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CF" w:rsidRPr="00EF493C" w:rsidRDefault="007479CF" w:rsidP="00EF493C">
      <w:pPr>
        <w:pStyle w:val="ab"/>
        <w:spacing w:line="240" w:lineRule="auto"/>
        <w:jc w:val="left"/>
        <w:rPr>
          <w:lang w:val="en-US"/>
        </w:rPr>
      </w:pPr>
      <w:bookmarkStart w:id="0" w:name="_GoBack"/>
      <w:bookmarkEnd w:id="0"/>
    </w:p>
    <w:p w:rsidR="00360A96" w:rsidRPr="00360A96" w:rsidRDefault="00360A96" w:rsidP="00360A96">
      <w:pPr>
        <w:widowControl w:val="0"/>
        <w:spacing w:line="360" w:lineRule="auto"/>
        <w:ind w:firstLine="709"/>
        <w:rPr>
          <w:rFonts w:eastAsia="Courier New"/>
          <w:color w:val="000000"/>
        </w:rPr>
      </w:pPr>
      <w:r w:rsidRPr="00360A96">
        <w:rPr>
          <w:rFonts w:eastAsia="Courier New"/>
          <w:b/>
          <w:bCs/>
          <w:color w:val="000000"/>
          <w:sz w:val="28"/>
        </w:rPr>
        <w:t>Исследование</w:t>
      </w:r>
      <w:r w:rsidRPr="00360A96">
        <w:rPr>
          <w:rFonts w:eastAsia="Courier New"/>
          <w:b/>
          <w:color w:val="000000"/>
          <w:sz w:val="28"/>
        </w:rPr>
        <w:t xml:space="preserve"> </w:t>
      </w:r>
      <w:r w:rsidRPr="00360A96">
        <w:rPr>
          <w:rFonts w:eastAsia="Courier New"/>
          <w:b/>
          <w:bCs/>
          <w:color w:val="000000"/>
          <w:sz w:val="28"/>
        </w:rPr>
        <w:t>состояния эдафических факторов окружающей среды и определение антропогенных нарушений почвы</w:t>
      </w:r>
    </w:p>
    <w:p w:rsidR="00360A96" w:rsidRPr="00360A96" w:rsidRDefault="00360A96" w:rsidP="00360A96">
      <w:pPr>
        <w:widowControl w:val="0"/>
        <w:spacing w:line="360" w:lineRule="auto"/>
        <w:ind w:left="40" w:right="20" w:firstLine="709"/>
        <w:jc w:val="both"/>
        <w:rPr>
          <w:rFonts w:eastAsia="Arial"/>
          <w:i/>
          <w:iCs/>
          <w:lang w:eastAsia="en-US"/>
        </w:rPr>
      </w:pPr>
      <w:r w:rsidRPr="00360A96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Цель работы: </w:t>
      </w:r>
      <w:r w:rsidRPr="00360A96">
        <w:rPr>
          <w:rFonts w:eastAsia="Arial"/>
          <w:i/>
          <w:iCs/>
          <w:lang w:eastAsia="en-US"/>
        </w:rPr>
        <w:t>провести исследования и проанализировать состояние эдафических факторов окружающей среды, воздействующих на наземные экосистемы</w:t>
      </w:r>
    </w:p>
    <w:p w:rsidR="00360A96" w:rsidRPr="00360A96" w:rsidRDefault="00360A96" w:rsidP="00360A96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При изучении экологии животных и растений, их вертикального и горизонтального ра</w:t>
      </w:r>
      <w:r w:rsidRPr="00360A96">
        <w:rPr>
          <w:rFonts w:eastAsia="Arial"/>
          <w:lang w:eastAsia="en-US"/>
        </w:rPr>
        <w:t>с</w:t>
      </w:r>
      <w:r w:rsidRPr="00360A96">
        <w:rPr>
          <w:rFonts w:eastAsia="Arial"/>
          <w:lang w:eastAsia="en-US"/>
        </w:rPr>
        <w:t>пределения в биогеоценозе, а также приуроченности к различным биотопам необходимо ра</w:t>
      </w:r>
      <w:r w:rsidRPr="00360A96">
        <w:rPr>
          <w:rFonts w:eastAsia="Arial"/>
          <w:lang w:eastAsia="en-US"/>
        </w:rPr>
        <w:t>з</w:t>
      </w:r>
      <w:r w:rsidRPr="00360A96">
        <w:rPr>
          <w:rFonts w:eastAsia="Arial"/>
          <w:lang w:eastAsia="en-US"/>
        </w:rPr>
        <w:t>личать физические свойства почвы, а также ее механический состав.</w:t>
      </w:r>
    </w:p>
    <w:p w:rsidR="00360A96" w:rsidRPr="00360A96" w:rsidRDefault="00360A96" w:rsidP="00360A96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Проводя исследования, прежде всего, следует выяснить, свойства каких горизонтов почвы экосистемы (табл. 8) имеют первостепенное значение для живых организмов.</w:t>
      </w:r>
    </w:p>
    <w:p w:rsidR="00360A96" w:rsidRPr="00360A96" w:rsidRDefault="00360A96" w:rsidP="00360A96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Основная масса корней растений и животные почвы сосредоточены на глубине залег</w:t>
      </w:r>
      <w:r w:rsidRPr="00360A96">
        <w:rPr>
          <w:rFonts w:eastAsia="Arial"/>
          <w:lang w:eastAsia="en-US"/>
        </w:rPr>
        <w:t>а</w:t>
      </w:r>
      <w:r w:rsidRPr="00360A96">
        <w:rPr>
          <w:rFonts w:eastAsia="Arial"/>
          <w:lang w:eastAsia="en-US"/>
        </w:rPr>
        <w:t xml:space="preserve">ния </w:t>
      </w:r>
      <w:proofErr w:type="spellStart"/>
      <w:r w:rsidRPr="00360A96">
        <w:rPr>
          <w:rFonts w:eastAsia="Arial"/>
          <w:lang w:eastAsia="en-US"/>
        </w:rPr>
        <w:t>подгоризонтов</w:t>
      </w:r>
      <w:proofErr w:type="spellEnd"/>
      <w:proofErr w:type="gramStart"/>
      <w:r w:rsidRPr="00360A96">
        <w:rPr>
          <w:rFonts w:eastAsia="Arial"/>
          <w:lang w:eastAsia="en-US"/>
        </w:rPr>
        <w:t xml:space="preserve"> А</w:t>
      </w:r>
      <w:proofErr w:type="gramEnd"/>
      <w:r w:rsidRPr="00360A96">
        <w:rPr>
          <w:rFonts w:eastAsia="Arial"/>
          <w:lang w:eastAsia="en-US"/>
        </w:rPr>
        <w:t xml:space="preserve"> и </w:t>
      </w:r>
      <w:proofErr w:type="spellStart"/>
      <w:r w:rsidRPr="00360A96">
        <w:rPr>
          <w:rFonts w:eastAsia="Arial"/>
          <w:lang w:eastAsia="en-US"/>
        </w:rPr>
        <w:t>Еа</w:t>
      </w:r>
      <w:proofErr w:type="spellEnd"/>
      <w:r w:rsidRPr="00360A96">
        <w:rPr>
          <w:rFonts w:eastAsia="Arial"/>
          <w:lang w:eastAsia="en-US"/>
        </w:rPr>
        <w:t xml:space="preserve">, или </w:t>
      </w:r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слоя выщелачивания.</w:t>
      </w:r>
    </w:p>
    <w:p w:rsidR="00360A96" w:rsidRPr="00360A96" w:rsidRDefault="00360A96" w:rsidP="00360A96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 xml:space="preserve">Во время проведения исследований измеряется толщина слоя каждого обнаруженного горизонта и </w:t>
      </w:r>
      <w:proofErr w:type="spellStart"/>
      <w:r w:rsidRPr="00360A96">
        <w:rPr>
          <w:rFonts w:eastAsia="Arial"/>
          <w:lang w:eastAsia="en-US"/>
        </w:rPr>
        <w:t>подгоризонта</w:t>
      </w:r>
      <w:proofErr w:type="spellEnd"/>
      <w:r w:rsidRPr="00360A96">
        <w:rPr>
          <w:rFonts w:eastAsia="Arial"/>
          <w:lang w:eastAsia="en-US"/>
        </w:rPr>
        <w:t xml:space="preserve">, и изучаются их </w:t>
      </w:r>
      <w:proofErr w:type="spellStart"/>
      <w:r w:rsidRPr="00360A96">
        <w:rPr>
          <w:rFonts w:eastAsia="Arial"/>
          <w:lang w:eastAsia="en-US"/>
        </w:rPr>
        <w:t>физикохимические</w:t>
      </w:r>
      <w:proofErr w:type="spellEnd"/>
      <w:r w:rsidRPr="00360A96">
        <w:rPr>
          <w:rFonts w:eastAsia="Arial"/>
          <w:lang w:eastAsia="en-US"/>
        </w:rPr>
        <w:t xml:space="preserve"> свойства.</w:t>
      </w:r>
    </w:p>
    <w:p w:rsidR="00360A96" w:rsidRPr="00360A96" w:rsidRDefault="00360A96" w:rsidP="00360A96">
      <w:pPr>
        <w:widowControl w:val="0"/>
        <w:spacing w:line="360" w:lineRule="auto"/>
        <w:ind w:right="40" w:firstLine="709"/>
        <w:jc w:val="center"/>
        <w:rPr>
          <w:rFonts w:eastAsia="Arial"/>
          <w:b/>
          <w:bCs/>
          <w:lang w:eastAsia="en-US"/>
        </w:rPr>
      </w:pPr>
      <w:r w:rsidRPr="00360A96">
        <w:rPr>
          <w:rFonts w:eastAsia="Arial"/>
          <w:b/>
          <w:bCs/>
          <w:lang w:eastAsia="en-US"/>
        </w:rPr>
        <w:t>ХОД РАБОТЫ</w:t>
      </w:r>
    </w:p>
    <w:p w:rsidR="00360A96" w:rsidRPr="00360A96" w:rsidRDefault="00360A96" w:rsidP="00360A96">
      <w:pPr>
        <w:widowControl w:val="0"/>
        <w:spacing w:line="360" w:lineRule="auto"/>
        <w:ind w:left="40" w:right="840" w:firstLine="709"/>
        <w:rPr>
          <w:rFonts w:eastAsia="Arial"/>
          <w:i/>
          <w:iCs/>
          <w:lang w:eastAsia="en-US"/>
        </w:rPr>
      </w:pPr>
      <w:r w:rsidRPr="00360A96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Оборудование и материалы: </w:t>
      </w:r>
      <w:r w:rsidRPr="00360A96">
        <w:rPr>
          <w:rFonts w:eastAsia="Arial"/>
          <w:i/>
          <w:iCs/>
          <w:lang w:eastAsia="en-US"/>
        </w:rPr>
        <w:t>линейка; совок; лопата; стеклянная посуда.</w:t>
      </w:r>
    </w:p>
    <w:p w:rsidR="00360A96" w:rsidRPr="00360A96" w:rsidRDefault="00360A96" w:rsidP="00360A96">
      <w:pPr>
        <w:widowControl w:val="0"/>
        <w:spacing w:line="360" w:lineRule="auto"/>
        <w:ind w:right="60" w:firstLine="709"/>
        <w:jc w:val="center"/>
        <w:rPr>
          <w:rFonts w:eastAsia="Arial"/>
          <w:b/>
          <w:bCs/>
          <w:lang w:eastAsia="en-US"/>
        </w:rPr>
      </w:pPr>
      <w:r w:rsidRPr="00360A96">
        <w:rPr>
          <w:rFonts w:eastAsia="Arial"/>
          <w:b/>
          <w:bCs/>
          <w:lang w:eastAsia="en-US"/>
        </w:rPr>
        <w:t>Определение физических свойств почвы</w:t>
      </w:r>
    </w:p>
    <w:p w:rsidR="00360A96" w:rsidRPr="00360A96" w:rsidRDefault="00360A96" w:rsidP="00360A96">
      <w:pPr>
        <w:widowControl w:val="0"/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Влажность почвы обусловливает наличие дождевых червей, глубину залегания лич</w:t>
      </w:r>
      <w:r w:rsidRPr="00360A96">
        <w:rPr>
          <w:rFonts w:eastAsia="Arial"/>
          <w:lang w:eastAsia="en-US"/>
        </w:rPr>
        <w:t>и</w:t>
      </w:r>
      <w:r w:rsidRPr="00360A96">
        <w:rPr>
          <w:rFonts w:eastAsia="Arial"/>
          <w:lang w:eastAsia="en-US"/>
        </w:rPr>
        <w:t>нок насекомых, их окукливание. Определяется прямыми наблюдениями по шкале Раменск</w:t>
      </w:r>
      <w:r w:rsidRPr="00360A96">
        <w:rPr>
          <w:rFonts w:eastAsia="Arial"/>
          <w:lang w:eastAsia="en-US"/>
        </w:rPr>
        <w:t>о</w:t>
      </w:r>
      <w:r w:rsidRPr="00360A96">
        <w:rPr>
          <w:rFonts w:eastAsia="Arial"/>
          <w:lang w:eastAsia="en-US"/>
        </w:rPr>
        <w:t>го:</w:t>
      </w:r>
    </w:p>
    <w:p w:rsidR="00360A96" w:rsidRPr="00360A96" w:rsidRDefault="00360A96" w:rsidP="00360A96">
      <w:pPr>
        <w:widowControl w:val="0"/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Балл 1:</w:t>
      </w:r>
      <w:r w:rsidRPr="00360A96">
        <w:rPr>
          <w:rFonts w:eastAsia="Arial"/>
          <w:lang w:eastAsia="en-US"/>
        </w:rPr>
        <w:t xml:space="preserve"> почва сухая, не холодит руки, почти не светлеет. Песок сыпучий, глина сбита в крепкие комки.</w:t>
      </w:r>
    </w:p>
    <w:p w:rsidR="00360A96" w:rsidRPr="00360A96" w:rsidRDefault="00360A96" w:rsidP="00360A96">
      <w:pPr>
        <w:widowControl w:val="0"/>
        <w:spacing w:line="360" w:lineRule="auto"/>
        <w:ind w:right="60" w:firstLine="709"/>
        <w:jc w:val="center"/>
        <w:rPr>
          <w:rFonts w:eastAsia="Arial"/>
          <w:b/>
          <w:bCs/>
          <w:i/>
          <w:iCs/>
          <w:lang w:eastAsia="en-US"/>
        </w:rPr>
      </w:pPr>
      <w:r w:rsidRPr="00360A96">
        <w:rPr>
          <w:rFonts w:eastAsia="Arial"/>
          <w:b/>
          <w:bCs/>
          <w:i/>
          <w:iCs/>
          <w:lang w:eastAsia="en-US"/>
        </w:rPr>
        <w:t>Профиль подзола</w:t>
      </w:r>
    </w:p>
    <w:p w:rsidR="00360A96" w:rsidRPr="00360A96" w:rsidRDefault="00360A96" w:rsidP="00360A96">
      <w:pPr>
        <w:widowControl w:val="0"/>
        <w:spacing w:line="360" w:lineRule="auto"/>
        <w:ind w:firstLine="709"/>
        <w:rPr>
          <w:rFonts w:eastAsia="Courier New"/>
          <w:color w:val="000000"/>
        </w:rPr>
      </w:pPr>
      <w:r w:rsidRPr="00360A96">
        <w:rPr>
          <w:rFonts w:eastAsia="Arial"/>
          <w:color w:val="000000"/>
          <w:u w:val="single"/>
        </w:rPr>
        <w:t>Таблица 8.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9"/>
      </w:tblGrid>
      <w:tr w:rsidR="00360A96" w:rsidRPr="00360A96" w:rsidTr="004F5801"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Горизонт</w:t>
            </w: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Подгоризонт</w:t>
            </w:r>
            <w:proofErr w:type="spellEnd"/>
          </w:p>
        </w:tc>
        <w:tc>
          <w:tcPr>
            <w:tcW w:w="4797" w:type="dxa"/>
            <w:gridSpan w:val="2"/>
            <w:vAlign w:val="center"/>
          </w:tcPr>
          <w:p w:rsidR="00360A96" w:rsidRPr="00360A96" w:rsidRDefault="00360A96" w:rsidP="00360A96">
            <w:pPr>
              <w:spacing w:line="360" w:lineRule="auto"/>
              <w:jc w:val="center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Внешний вид</w:t>
            </w:r>
          </w:p>
        </w:tc>
      </w:tr>
      <w:tr w:rsidR="00360A96" w:rsidRPr="00360A96" w:rsidTr="004F5801">
        <w:tc>
          <w:tcPr>
            <w:tcW w:w="2398" w:type="dxa"/>
            <w:vMerge w:val="restart"/>
            <w:vAlign w:val="center"/>
          </w:tcPr>
          <w:p w:rsidR="00360A96" w:rsidRPr="00360A96" w:rsidRDefault="00360A96" w:rsidP="00360A96">
            <w:pPr>
              <w:spacing w:line="360" w:lineRule="auto"/>
              <w:jc w:val="center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A</w:t>
            </w: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L</w:t>
            </w:r>
          </w:p>
        </w:tc>
        <w:tc>
          <w:tcPr>
            <w:tcW w:w="4797" w:type="dxa"/>
            <w:gridSpan w:val="2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Подстилка (1-5), рыхлая, пор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и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стая</w:t>
            </w:r>
          </w:p>
        </w:tc>
      </w:tr>
      <w:tr w:rsidR="00360A96" w:rsidRPr="00360A96" w:rsidTr="004F5801">
        <w:tc>
          <w:tcPr>
            <w:tcW w:w="2398" w:type="dxa"/>
            <w:vMerge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F</w:t>
            </w:r>
          </w:p>
        </w:tc>
        <w:tc>
          <w:tcPr>
            <w:tcW w:w="4797" w:type="dxa"/>
            <w:gridSpan w:val="2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 xml:space="preserve">Темно-коричневый слой с </w:t>
            </w:r>
            <w:proofErr w:type="gramStart"/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акти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в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ными</w:t>
            </w:r>
            <w:proofErr w:type="gramEnd"/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редуцентами</w:t>
            </w:r>
            <w:proofErr w:type="spellEnd"/>
          </w:p>
        </w:tc>
      </w:tr>
      <w:tr w:rsidR="00360A96" w:rsidRPr="00360A96" w:rsidTr="004F5801">
        <w:tc>
          <w:tcPr>
            <w:tcW w:w="2398" w:type="dxa"/>
            <w:vMerge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H</w:t>
            </w:r>
          </w:p>
        </w:tc>
        <w:tc>
          <w:tcPr>
            <w:tcW w:w="4797" w:type="dxa"/>
            <w:gridSpan w:val="2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Темный гумусовый слой</w:t>
            </w:r>
          </w:p>
        </w:tc>
      </w:tr>
      <w:tr w:rsidR="00360A96" w:rsidRPr="00360A96" w:rsidTr="004F5801">
        <w:tc>
          <w:tcPr>
            <w:tcW w:w="2398" w:type="dxa"/>
            <w:vMerge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A</w:t>
            </w: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Темный серо-коричневый слой</w:t>
            </w:r>
          </w:p>
        </w:tc>
        <w:tc>
          <w:tcPr>
            <w:tcW w:w="2399" w:type="dxa"/>
            <w:vMerge w:val="restart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Слой выщелач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и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вания</w:t>
            </w:r>
          </w:p>
        </w:tc>
      </w:tr>
      <w:tr w:rsidR="00360A96" w:rsidRPr="00360A96" w:rsidTr="004F5801">
        <w:tc>
          <w:tcPr>
            <w:tcW w:w="2398" w:type="dxa"/>
            <w:vMerge w:val="restart"/>
            <w:vAlign w:val="center"/>
          </w:tcPr>
          <w:p w:rsidR="00360A96" w:rsidRPr="00360A96" w:rsidRDefault="00360A96" w:rsidP="00360A96">
            <w:pPr>
              <w:spacing w:line="360" w:lineRule="auto"/>
              <w:jc w:val="center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B</w:t>
            </w: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Ea</w:t>
            </w:r>
            <w:proofErr w:type="spellEnd"/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Пепельно-серый слой</w:t>
            </w:r>
          </w:p>
        </w:tc>
        <w:tc>
          <w:tcPr>
            <w:tcW w:w="2399" w:type="dxa"/>
            <w:vMerge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</w:p>
        </w:tc>
      </w:tr>
      <w:tr w:rsidR="00360A96" w:rsidRPr="00360A96" w:rsidTr="004F5801">
        <w:tc>
          <w:tcPr>
            <w:tcW w:w="2398" w:type="dxa"/>
            <w:vMerge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Btr</w:t>
            </w:r>
            <w:proofErr w:type="spellEnd"/>
          </w:p>
        </w:tc>
        <w:tc>
          <w:tcPr>
            <w:tcW w:w="4797" w:type="dxa"/>
            <w:gridSpan w:val="2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Железистый слой, твердый, те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м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ного оранжево-коричневого цвета</w:t>
            </w:r>
          </w:p>
        </w:tc>
      </w:tr>
      <w:tr w:rsidR="00360A96" w:rsidRPr="00360A96" w:rsidTr="004F5801">
        <w:tc>
          <w:tcPr>
            <w:tcW w:w="2398" w:type="dxa"/>
            <w:vMerge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398" w:type="dxa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val="en-US" w:eastAsia="en-US"/>
              </w:rPr>
            </w:pPr>
            <w:proofErr w:type="spellStart"/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Bs</w:t>
            </w:r>
            <w:proofErr w:type="spellEnd"/>
          </w:p>
        </w:tc>
        <w:tc>
          <w:tcPr>
            <w:tcW w:w="4797" w:type="dxa"/>
            <w:gridSpan w:val="2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Слой плотного песка оранжевого цвета с большим содержанием ж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е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леза и биогенных элементов</w:t>
            </w:r>
          </w:p>
        </w:tc>
      </w:tr>
      <w:tr w:rsidR="00360A96" w:rsidRPr="00360A96" w:rsidTr="004F5801">
        <w:tc>
          <w:tcPr>
            <w:tcW w:w="4796" w:type="dxa"/>
            <w:gridSpan w:val="2"/>
            <w:vAlign w:val="center"/>
          </w:tcPr>
          <w:p w:rsidR="00360A96" w:rsidRPr="00360A96" w:rsidRDefault="00360A96" w:rsidP="00360A96">
            <w:pPr>
              <w:spacing w:line="360" w:lineRule="auto"/>
              <w:jc w:val="center"/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</w:pPr>
            <w:r w:rsidRPr="00360A96">
              <w:rPr>
                <w:rFonts w:eastAsia="Arial"/>
                <w:iCs/>
                <w:color w:val="000000"/>
                <w:u w:val="single"/>
                <w:shd w:val="clear" w:color="auto" w:fill="FFFFFF"/>
                <w:lang w:val="en-US" w:eastAsia="en-US"/>
              </w:rPr>
              <w:t>C</w:t>
            </w:r>
          </w:p>
        </w:tc>
        <w:tc>
          <w:tcPr>
            <w:tcW w:w="4797" w:type="dxa"/>
            <w:gridSpan w:val="2"/>
          </w:tcPr>
          <w:p w:rsidR="00360A96" w:rsidRPr="00360A96" w:rsidRDefault="00360A96" w:rsidP="00360A96">
            <w:pPr>
              <w:spacing w:line="360" w:lineRule="auto"/>
              <w:jc w:val="both"/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</w:pP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Материнская порода. Глубина з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а</w:t>
            </w:r>
            <w:r w:rsidRPr="00360A96">
              <w:rPr>
                <w:rFonts w:eastAsia="Arial"/>
                <w:iCs/>
                <w:color w:val="000000"/>
                <w:shd w:val="clear" w:color="auto" w:fill="FFFFFF"/>
                <w:lang w:eastAsia="en-US"/>
              </w:rPr>
              <w:t>легания горизонта различна (обычно 80-120 см)</w:t>
            </w:r>
          </w:p>
        </w:tc>
      </w:tr>
    </w:tbl>
    <w:p w:rsidR="00360A96" w:rsidRPr="00360A96" w:rsidRDefault="00360A96" w:rsidP="00360A96">
      <w:pPr>
        <w:widowControl w:val="0"/>
        <w:spacing w:line="360" w:lineRule="auto"/>
        <w:ind w:firstLine="709"/>
        <w:jc w:val="both"/>
        <w:rPr>
          <w:rFonts w:eastAsia="Arial"/>
          <w:i/>
          <w:iCs/>
          <w:color w:val="000000"/>
          <w:u w:val="single"/>
          <w:shd w:val="clear" w:color="auto" w:fill="FFFFFF"/>
          <w:lang w:eastAsia="en-US"/>
        </w:rPr>
      </w:pPr>
    </w:p>
    <w:p w:rsidR="00360A96" w:rsidRPr="00360A96" w:rsidRDefault="00360A96" w:rsidP="00360A96">
      <w:pPr>
        <w:widowControl w:val="0"/>
        <w:spacing w:line="360" w:lineRule="auto"/>
        <w:ind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i/>
          <w:iCs/>
          <w:color w:val="000000"/>
          <w:u w:val="single"/>
          <w:shd w:val="clear" w:color="auto" w:fill="FFFFFF"/>
          <w:lang w:eastAsia="en-US"/>
        </w:rPr>
        <w:t>Балл 2:</w:t>
      </w:r>
      <w:r w:rsidRPr="00360A96">
        <w:rPr>
          <w:rFonts w:eastAsia="Arial"/>
          <w:lang w:eastAsia="en-US"/>
        </w:rPr>
        <w:t xml:space="preserve"> почва свежая, слегка холодит руки, очень слабо светлеет при высыхании. Приж</w:t>
      </w:r>
      <w:r w:rsidRPr="00360A96">
        <w:rPr>
          <w:rFonts w:eastAsia="Arial"/>
          <w:lang w:eastAsia="en-US"/>
        </w:rPr>
        <w:t>а</w:t>
      </w:r>
      <w:r w:rsidRPr="00360A96">
        <w:rPr>
          <w:rFonts w:eastAsia="Arial"/>
          <w:lang w:eastAsia="en-US"/>
        </w:rPr>
        <w:t>тая к почве фильтровальная бумага увлажняется.</w:t>
      </w:r>
    </w:p>
    <w:p w:rsidR="00360A96" w:rsidRPr="00360A96" w:rsidRDefault="00360A96" w:rsidP="00360A96">
      <w:pPr>
        <w:widowControl w:val="0"/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Балл 3:</w:t>
      </w:r>
      <w:r w:rsidRPr="00360A96">
        <w:rPr>
          <w:rFonts w:eastAsia="Arial"/>
          <w:lang w:eastAsia="en-US"/>
        </w:rPr>
        <w:t xml:space="preserve"> почва влажная, заметно холодит руки, высыхая, значительно светлеет и увлажняет придавленную к ней фильтровальную бумагу. Песок легко формируется, глина и суглинок скатываются, при высыхании трескаются.</w:t>
      </w:r>
    </w:p>
    <w:p w:rsidR="00360A96" w:rsidRPr="00360A96" w:rsidRDefault="00360A96" w:rsidP="00360A96">
      <w:pPr>
        <w:widowControl w:val="0"/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Балл 4:</w:t>
      </w:r>
      <w:r w:rsidRPr="00360A96">
        <w:rPr>
          <w:rFonts w:eastAsia="Arial"/>
          <w:lang w:eastAsia="en-US"/>
        </w:rPr>
        <w:t xml:space="preserve"> почва сырая, при высыхании сильно светлеет. На ощупь холодная. Приложе</w:t>
      </w:r>
      <w:r w:rsidRPr="00360A96">
        <w:rPr>
          <w:rFonts w:eastAsia="Arial"/>
          <w:lang w:eastAsia="en-US"/>
        </w:rPr>
        <w:t>н</w:t>
      </w:r>
      <w:r w:rsidRPr="00360A96">
        <w:rPr>
          <w:rFonts w:eastAsia="Arial"/>
          <w:lang w:eastAsia="en-US"/>
        </w:rPr>
        <w:t>ная обыкновенная бумага промокает.</w:t>
      </w:r>
    </w:p>
    <w:p w:rsidR="00360A96" w:rsidRPr="00360A96" w:rsidRDefault="00360A96" w:rsidP="00360A96">
      <w:pPr>
        <w:widowControl w:val="0"/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Балл 5:</w:t>
      </w:r>
      <w:r w:rsidRPr="00360A96">
        <w:rPr>
          <w:rFonts w:eastAsia="Arial"/>
          <w:lang w:eastAsia="en-US"/>
        </w:rPr>
        <w:t xml:space="preserve"> почва мокрая, блестит, лоснится от покрывающей ее пленки воды, обнаруж</w:t>
      </w:r>
      <w:r w:rsidRPr="00360A96">
        <w:rPr>
          <w:rFonts w:eastAsia="Arial"/>
          <w:lang w:eastAsia="en-US"/>
        </w:rPr>
        <w:t>и</w:t>
      </w:r>
      <w:r w:rsidRPr="00360A96">
        <w:rPr>
          <w:rFonts w:eastAsia="Arial"/>
          <w:lang w:eastAsia="en-US"/>
        </w:rPr>
        <w:t>вается текучесть, не, скатывается.</w:t>
      </w:r>
    </w:p>
    <w:p w:rsidR="00360A96" w:rsidRPr="00360A96" w:rsidRDefault="00360A96" w:rsidP="00360A96">
      <w:pPr>
        <w:widowControl w:val="0"/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Плотность (твердость) </w:t>
      </w:r>
      <w:r w:rsidRPr="00360A96">
        <w:rPr>
          <w:rFonts w:eastAsia="Arial"/>
          <w:lang w:eastAsia="en-US"/>
        </w:rPr>
        <w:t>почвы имеет большое значение для продвижения в ней орг</w:t>
      </w:r>
      <w:r w:rsidRPr="00360A96">
        <w:rPr>
          <w:rFonts w:eastAsia="Arial"/>
          <w:lang w:eastAsia="en-US"/>
        </w:rPr>
        <w:t>а</w:t>
      </w:r>
      <w:r w:rsidRPr="00360A96">
        <w:rPr>
          <w:rFonts w:eastAsia="Arial"/>
          <w:lang w:eastAsia="en-US"/>
        </w:rPr>
        <w:t>низмов. Определяется по следующим признакам:</w:t>
      </w:r>
    </w:p>
    <w:p w:rsidR="00360A96" w:rsidRPr="00360A96" w:rsidRDefault="00360A96" w:rsidP="00360A96">
      <w:pPr>
        <w:widowControl w:val="0"/>
        <w:numPr>
          <w:ilvl w:val="0"/>
          <w:numId w:val="38"/>
        </w:numPr>
        <w:tabs>
          <w:tab w:val="left" w:pos="596"/>
        </w:tabs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очень твердая почва представляет собой компактную массу, почти неподда</w:t>
      </w:r>
      <w:r w:rsidRPr="00360A96">
        <w:rPr>
          <w:rFonts w:eastAsia="Arial"/>
          <w:lang w:eastAsia="en-US"/>
        </w:rPr>
        <w:t>ю</w:t>
      </w:r>
      <w:r w:rsidRPr="00360A96">
        <w:rPr>
          <w:rFonts w:eastAsia="Arial"/>
          <w:lang w:eastAsia="en-US"/>
        </w:rPr>
        <w:t>щуюся копанию лопатой;</w:t>
      </w:r>
    </w:p>
    <w:p w:rsidR="00360A96" w:rsidRPr="00360A96" w:rsidRDefault="00360A96" w:rsidP="00360A96">
      <w:pPr>
        <w:widowControl w:val="0"/>
        <w:numPr>
          <w:ilvl w:val="0"/>
          <w:numId w:val="38"/>
        </w:numPr>
        <w:tabs>
          <w:tab w:val="left" w:pos="610"/>
        </w:tabs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почва средней твердости (лопата входит в нее с некоторым усилием, в несколько приемов, но все же значительно легче, чем в первом случае, из ямы почва достается целыми пластами);</w:t>
      </w:r>
    </w:p>
    <w:p w:rsidR="00360A96" w:rsidRPr="00360A96" w:rsidRDefault="00360A96" w:rsidP="00360A96">
      <w:pPr>
        <w:widowControl w:val="0"/>
        <w:numPr>
          <w:ilvl w:val="0"/>
          <w:numId w:val="38"/>
        </w:numPr>
        <w:tabs>
          <w:tab w:val="left" w:pos="586"/>
        </w:tabs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рыхлая почва (лопата входит сразу на весь штык, и при выбрасывании из ямы почва легко рассыпается).</w:t>
      </w:r>
    </w:p>
    <w:p w:rsidR="00360A96" w:rsidRPr="00360A96" w:rsidRDefault="00360A96" w:rsidP="00360A96">
      <w:pPr>
        <w:widowControl w:val="0"/>
        <w:spacing w:line="360" w:lineRule="auto"/>
        <w:ind w:left="140" w:right="10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b/>
          <w:bCs/>
          <w:color w:val="000000"/>
          <w:shd w:val="clear" w:color="auto" w:fill="FFFFFF"/>
          <w:lang w:eastAsia="en-US"/>
        </w:rPr>
        <w:t>Пластичность (</w:t>
      </w:r>
      <w:proofErr w:type="spellStart"/>
      <w:r w:rsidRPr="00360A96">
        <w:rPr>
          <w:rFonts w:eastAsia="Arial"/>
          <w:b/>
          <w:bCs/>
          <w:color w:val="000000"/>
          <w:shd w:val="clear" w:color="auto" w:fill="FFFFFF"/>
          <w:lang w:eastAsia="en-US"/>
        </w:rPr>
        <w:t>скатываемость</w:t>
      </w:r>
      <w:proofErr w:type="spellEnd"/>
      <w:r w:rsidRPr="00360A96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) </w:t>
      </w:r>
      <w:r w:rsidRPr="00360A96">
        <w:rPr>
          <w:rFonts w:eastAsia="Arial"/>
          <w:lang w:eastAsia="en-US"/>
        </w:rPr>
        <w:t>почвы имеет значение для живых организмов при прокладывании и заделке нор. Она определяется на ощупь следующим образом: кусочек по</w:t>
      </w:r>
      <w:r w:rsidRPr="00360A96">
        <w:rPr>
          <w:rFonts w:eastAsia="Arial"/>
          <w:lang w:eastAsia="en-US"/>
        </w:rPr>
        <w:t>ч</w:t>
      </w:r>
      <w:r w:rsidRPr="00360A96">
        <w:rPr>
          <w:rFonts w:eastAsia="Arial"/>
          <w:lang w:eastAsia="en-US"/>
        </w:rPr>
        <w:t xml:space="preserve">вы сильно увлажняют (почти до состояния текучести, </w:t>
      </w:r>
      <w:proofErr w:type="spellStart"/>
      <w:r w:rsidRPr="00360A96">
        <w:rPr>
          <w:rFonts w:eastAsia="Arial"/>
          <w:lang w:eastAsia="en-US"/>
        </w:rPr>
        <w:t>размазываемости</w:t>
      </w:r>
      <w:proofErr w:type="spellEnd"/>
      <w:r w:rsidRPr="00360A96">
        <w:rPr>
          <w:rFonts w:eastAsia="Arial"/>
          <w:lang w:eastAsia="en-US"/>
        </w:rPr>
        <w:t>), затем между лад</w:t>
      </w:r>
      <w:r w:rsidRPr="00360A96">
        <w:rPr>
          <w:rFonts w:eastAsia="Arial"/>
          <w:lang w:eastAsia="en-US"/>
        </w:rPr>
        <w:t>о</w:t>
      </w:r>
      <w:r w:rsidRPr="00360A96">
        <w:rPr>
          <w:rFonts w:eastAsia="Arial"/>
          <w:lang w:eastAsia="en-US"/>
        </w:rPr>
        <w:t>нями раскатывают в наиболее тонкую "колбаску". Легкие почвы скатываются только в виде шарика. Чем тяжелее почва, тем легче она скатывается.</w:t>
      </w:r>
    </w:p>
    <w:p w:rsidR="00360A96" w:rsidRPr="00360A96" w:rsidRDefault="00360A96" w:rsidP="00360A96">
      <w:pPr>
        <w:widowControl w:val="0"/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Механический состав почвы </w:t>
      </w:r>
      <w:r w:rsidRPr="00360A96">
        <w:rPr>
          <w:rFonts w:eastAsia="Arial"/>
          <w:lang w:eastAsia="en-US"/>
        </w:rPr>
        <w:t>определяет ее термический режим. Глинистые и сугл</w:t>
      </w:r>
      <w:r w:rsidRPr="00360A96">
        <w:rPr>
          <w:rFonts w:eastAsia="Arial"/>
          <w:lang w:eastAsia="en-US"/>
        </w:rPr>
        <w:t>и</w:t>
      </w:r>
      <w:r w:rsidRPr="00360A96">
        <w:rPr>
          <w:rFonts w:eastAsia="Arial"/>
          <w:lang w:eastAsia="en-US"/>
        </w:rPr>
        <w:t>нистые почвы характеризуются большой теплоемкостью, что влияет, в свою очередь, на вла</w:t>
      </w:r>
      <w:r w:rsidRPr="00360A96">
        <w:rPr>
          <w:rFonts w:eastAsia="Arial"/>
          <w:lang w:eastAsia="en-US"/>
        </w:rPr>
        <w:t>ж</w:t>
      </w:r>
      <w:r w:rsidRPr="00360A96">
        <w:rPr>
          <w:rFonts w:eastAsia="Arial"/>
          <w:lang w:eastAsia="en-US"/>
        </w:rPr>
        <w:t>ность.</w:t>
      </w:r>
    </w:p>
    <w:p w:rsidR="00360A96" w:rsidRPr="00360A96" w:rsidRDefault="00360A96" w:rsidP="00360A96">
      <w:pPr>
        <w:widowControl w:val="0"/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lastRenderedPageBreak/>
        <w:t>В лабораторных исследованиях выделяют следующие механические различия почв:</w:t>
      </w:r>
    </w:p>
    <w:p w:rsidR="00360A96" w:rsidRPr="00360A96" w:rsidRDefault="00360A96" w:rsidP="00360A96">
      <w:pPr>
        <w:widowControl w:val="0"/>
        <w:numPr>
          <w:ilvl w:val="0"/>
          <w:numId w:val="39"/>
        </w:numPr>
        <w:tabs>
          <w:tab w:val="left" w:pos="530"/>
        </w:tabs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proofErr w:type="gramStart"/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глинистые:</w:t>
      </w:r>
      <w:r w:rsidRPr="00360A96">
        <w:rPr>
          <w:rFonts w:eastAsia="Arial"/>
          <w:lang w:eastAsia="en-US"/>
        </w:rPr>
        <w:t xml:space="preserve"> почвенная масса с большим трудом растирается на ладони, в сухом состоянии твердая, во влажном - вязкая, пластичная и при скатывании образует тонкую дли</w:t>
      </w:r>
      <w:r w:rsidRPr="00360A96">
        <w:rPr>
          <w:rFonts w:eastAsia="Arial"/>
          <w:lang w:eastAsia="en-US"/>
        </w:rPr>
        <w:t>н</w:t>
      </w:r>
      <w:r w:rsidRPr="00360A96">
        <w:rPr>
          <w:rFonts w:eastAsia="Arial"/>
          <w:lang w:eastAsia="en-US"/>
        </w:rPr>
        <w:t>ную «колбаску», которая при сгибании в кольцо не разрывается; след от ножа дает узкую, ме</w:t>
      </w:r>
      <w:r w:rsidRPr="00360A96">
        <w:rPr>
          <w:rFonts w:eastAsia="Arial"/>
          <w:lang w:eastAsia="en-US"/>
        </w:rPr>
        <w:t>л</w:t>
      </w:r>
      <w:r w:rsidRPr="00360A96">
        <w:rPr>
          <w:rFonts w:eastAsia="Arial"/>
          <w:lang w:eastAsia="en-US"/>
        </w:rPr>
        <w:t>кую и блестящую черту;</w:t>
      </w:r>
      <w:proofErr w:type="gramEnd"/>
    </w:p>
    <w:p w:rsidR="00360A96" w:rsidRPr="00360A96" w:rsidRDefault="00360A96" w:rsidP="00360A96">
      <w:pPr>
        <w:widowControl w:val="0"/>
        <w:numPr>
          <w:ilvl w:val="0"/>
          <w:numId w:val="39"/>
        </w:numPr>
        <w:tabs>
          <w:tab w:val="left" w:pos="526"/>
        </w:tabs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суглинистые:</w:t>
      </w:r>
      <w:r w:rsidRPr="00360A96">
        <w:rPr>
          <w:rFonts w:eastAsia="Arial"/>
          <w:lang w:eastAsia="en-US"/>
        </w:rPr>
        <w:t xml:space="preserve"> почва растирается без труда, хорошо видны песчинки, в сухом виде довольно плотная, во влажном состоянии пластична, но «колбаска» при сгибании в кольцо разваливается; бороздка от ножа получается матовая и широкая;</w:t>
      </w:r>
    </w:p>
    <w:p w:rsidR="00360A96" w:rsidRPr="00360A96" w:rsidRDefault="00360A96" w:rsidP="00360A96">
      <w:pPr>
        <w:widowControl w:val="0"/>
        <w:numPr>
          <w:ilvl w:val="0"/>
          <w:numId w:val="39"/>
        </w:numPr>
        <w:tabs>
          <w:tab w:val="left" w:pos="502"/>
        </w:tabs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супесчаные:</w:t>
      </w:r>
      <w:r w:rsidRPr="00360A96">
        <w:rPr>
          <w:rFonts w:eastAsia="Arial"/>
          <w:lang w:eastAsia="en-US"/>
        </w:rPr>
        <w:t xml:space="preserve"> почва растирается без труда, преобладают песчаные частицы, ссых</w:t>
      </w:r>
      <w:r w:rsidRPr="00360A96">
        <w:rPr>
          <w:rFonts w:eastAsia="Arial"/>
          <w:lang w:eastAsia="en-US"/>
        </w:rPr>
        <w:t>а</w:t>
      </w:r>
      <w:r w:rsidRPr="00360A96">
        <w:rPr>
          <w:rFonts w:eastAsia="Arial"/>
          <w:lang w:eastAsia="en-US"/>
        </w:rPr>
        <w:t>ется в непрочные комки, по ходу движения ножа ощущается характерный хруст, края бороздки крошатся, в «колбаски» не скатывается;</w:t>
      </w:r>
    </w:p>
    <w:p w:rsidR="00360A96" w:rsidRPr="00360A96" w:rsidRDefault="00360A96" w:rsidP="00360A96">
      <w:pPr>
        <w:widowControl w:val="0"/>
        <w:numPr>
          <w:ilvl w:val="0"/>
          <w:numId w:val="39"/>
        </w:numPr>
        <w:tabs>
          <w:tab w:val="left" w:pos="502"/>
        </w:tabs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proofErr w:type="gramStart"/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песчаные</w:t>
      </w:r>
      <w:proofErr w:type="gramEnd"/>
      <w:r w:rsidRPr="00360A96">
        <w:rPr>
          <w:rFonts w:eastAsia="Arial"/>
          <w:i/>
          <w:iCs/>
          <w:color w:val="000000"/>
          <w:shd w:val="clear" w:color="auto" w:fill="FFFFFF"/>
          <w:lang w:eastAsia="en-US"/>
        </w:rPr>
        <w:t>:</w:t>
      </w:r>
      <w:r w:rsidRPr="00360A96">
        <w:rPr>
          <w:rFonts w:eastAsia="Arial"/>
          <w:lang w:eastAsia="en-US"/>
        </w:rPr>
        <w:t xml:space="preserve"> почва состоит исключительно из песчинок, в сухом состоянии сыпуча, во влажном - текучая масса.</w:t>
      </w:r>
    </w:p>
    <w:p w:rsidR="00360A96" w:rsidRPr="00360A96" w:rsidRDefault="00360A96" w:rsidP="00360A96">
      <w:pPr>
        <w:widowControl w:val="0"/>
        <w:spacing w:line="360" w:lineRule="auto"/>
        <w:ind w:right="20" w:firstLine="709"/>
        <w:jc w:val="center"/>
        <w:rPr>
          <w:rFonts w:eastAsia="Arial"/>
          <w:b/>
          <w:bCs/>
          <w:lang w:eastAsia="en-US"/>
        </w:rPr>
      </w:pPr>
      <w:r w:rsidRPr="00360A96">
        <w:rPr>
          <w:rFonts w:eastAsia="Arial"/>
          <w:b/>
          <w:bCs/>
          <w:lang w:eastAsia="en-US"/>
        </w:rPr>
        <w:t>ЗАДАНИЕ</w:t>
      </w:r>
    </w:p>
    <w:p w:rsidR="00360A96" w:rsidRPr="00360A96" w:rsidRDefault="00360A96" w:rsidP="00360A96">
      <w:pPr>
        <w:widowControl w:val="0"/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Сделайте краткий анализ полученных данных, с помощью которого должен быть выя</w:t>
      </w:r>
      <w:r w:rsidRPr="00360A96">
        <w:rPr>
          <w:rFonts w:eastAsia="Arial"/>
          <w:lang w:eastAsia="en-US"/>
        </w:rPr>
        <w:t>в</w:t>
      </w:r>
      <w:r w:rsidRPr="00360A96">
        <w:rPr>
          <w:rFonts w:eastAsia="Arial"/>
          <w:lang w:eastAsia="en-US"/>
        </w:rPr>
        <w:t>лен характер взаимосвязи свойств почвы с микроклиматом, рельефом, растительностью и фа</w:t>
      </w:r>
      <w:r w:rsidRPr="00360A96">
        <w:rPr>
          <w:rFonts w:eastAsia="Arial"/>
          <w:lang w:eastAsia="en-US"/>
        </w:rPr>
        <w:t>к</w:t>
      </w:r>
      <w:r w:rsidRPr="00360A96">
        <w:rPr>
          <w:rFonts w:eastAsia="Arial"/>
          <w:lang w:eastAsia="en-US"/>
        </w:rPr>
        <w:t>торами антропогенного влияния.</w:t>
      </w:r>
    </w:p>
    <w:p w:rsidR="00360A96" w:rsidRPr="00360A96" w:rsidRDefault="00360A96" w:rsidP="00360A96">
      <w:pPr>
        <w:widowControl w:val="0"/>
        <w:spacing w:line="360" w:lineRule="auto"/>
        <w:ind w:right="80" w:firstLine="709"/>
        <w:jc w:val="center"/>
        <w:rPr>
          <w:rFonts w:eastAsia="Arial"/>
          <w:b/>
          <w:bCs/>
          <w:lang w:eastAsia="en-US"/>
        </w:rPr>
      </w:pPr>
      <w:r w:rsidRPr="00360A96">
        <w:rPr>
          <w:rFonts w:eastAsia="Arial"/>
          <w:b/>
          <w:bCs/>
          <w:lang w:eastAsia="en-US"/>
        </w:rPr>
        <w:t>Оформление результатов исследований</w:t>
      </w:r>
    </w:p>
    <w:p w:rsidR="00360A96" w:rsidRPr="00360A96" w:rsidRDefault="00360A96" w:rsidP="00360A96">
      <w:pPr>
        <w:widowControl w:val="0"/>
        <w:spacing w:line="360" w:lineRule="auto"/>
        <w:ind w:right="80" w:firstLine="709"/>
        <w:jc w:val="center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Данные о составе и свойствах почвы суммируются в виде табл. 9.</w:t>
      </w:r>
    </w:p>
    <w:p w:rsidR="00360A96" w:rsidRPr="00360A96" w:rsidRDefault="00360A96" w:rsidP="00360A96">
      <w:pPr>
        <w:widowControl w:val="0"/>
        <w:spacing w:line="360" w:lineRule="auto"/>
        <w:ind w:right="20" w:firstLine="709"/>
        <w:jc w:val="center"/>
        <w:rPr>
          <w:rFonts w:eastAsia="Arial"/>
          <w:b/>
          <w:bCs/>
          <w:i/>
          <w:iCs/>
          <w:lang w:eastAsia="en-US"/>
        </w:rPr>
      </w:pPr>
      <w:r w:rsidRPr="00360A96">
        <w:rPr>
          <w:rFonts w:eastAsia="Arial"/>
          <w:b/>
          <w:bCs/>
          <w:i/>
          <w:iCs/>
          <w:lang w:eastAsia="en-US"/>
        </w:rPr>
        <w:t>Характеристика эдафических факторов наземных экосистем</w:t>
      </w:r>
    </w:p>
    <w:p w:rsidR="00360A96" w:rsidRPr="00360A96" w:rsidRDefault="00360A96" w:rsidP="00360A96">
      <w:pPr>
        <w:framePr w:w="7454" w:h="2532" w:hRule="exact" w:wrap="notBeside" w:vAnchor="text" w:hAnchor="page" w:x="2154" w:y="238"/>
        <w:widowControl w:val="0"/>
        <w:tabs>
          <w:tab w:val="left" w:leader="underscore" w:pos="3840"/>
          <w:tab w:val="left" w:pos="6010"/>
          <w:tab w:val="left" w:leader="underscore" w:pos="6499"/>
        </w:tabs>
        <w:spacing w:line="312" w:lineRule="exact"/>
        <w:rPr>
          <w:rFonts w:ascii="Courier New" w:eastAsia="Courier New" w:hAnsi="Courier New" w:cs="Courier New"/>
          <w:color w:val="000000"/>
        </w:rPr>
      </w:pPr>
      <w:r w:rsidRPr="00360A96">
        <w:rPr>
          <w:rFonts w:ascii="Arial" w:eastAsia="Arial" w:hAnsi="Arial" w:cs="Arial"/>
          <w:color w:val="000000"/>
          <w:sz w:val="19"/>
          <w:szCs w:val="19"/>
          <w:u w:val="single"/>
        </w:rPr>
        <w:t>Таблица 9.</w:t>
      </w:r>
      <w:r w:rsidRPr="00360A96">
        <w:rPr>
          <w:rFonts w:ascii="Arial" w:eastAsia="Arial" w:hAnsi="Arial" w:cs="Arial"/>
          <w:i/>
          <w:iCs/>
          <w:color w:val="000000"/>
          <w:sz w:val="19"/>
          <w:szCs w:val="19"/>
        </w:rPr>
        <w:tab/>
      </w:r>
      <w:r w:rsidRPr="00360A96">
        <w:rPr>
          <w:rFonts w:ascii="Arial" w:eastAsia="Arial" w:hAnsi="Arial" w:cs="Arial"/>
          <w:i/>
          <w:iCs/>
          <w:color w:val="000000"/>
          <w:sz w:val="19"/>
          <w:szCs w:val="19"/>
        </w:rPr>
        <w:tab/>
      </w:r>
      <w:r w:rsidRPr="00360A96">
        <w:rPr>
          <w:rFonts w:ascii="Arial" w:eastAsia="Arial" w:hAnsi="Arial" w:cs="Arial"/>
          <w:i/>
          <w:iCs/>
          <w:color w:val="000000"/>
          <w:sz w:val="19"/>
          <w:szCs w:val="19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3187"/>
        <w:gridCol w:w="379"/>
        <w:gridCol w:w="384"/>
        <w:gridCol w:w="384"/>
        <w:gridCol w:w="360"/>
        <w:gridCol w:w="403"/>
        <w:gridCol w:w="384"/>
        <w:gridCol w:w="379"/>
        <w:gridCol w:w="547"/>
      </w:tblGrid>
      <w:tr w:rsidR="00360A96" w:rsidRPr="00360A96" w:rsidTr="004F5801">
        <w:trPr>
          <w:trHeight w:hRule="exact" w:val="370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9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  <w:lang w:eastAsia="en-US"/>
              </w:rPr>
              <w:t>№</w:t>
            </w:r>
          </w:p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4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proofErr w:type="gramStart"/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en-US"/>
              </w:rPr>
              <w:t>п</w:t>
            </w:r>
            <w:proofErr w:type="gramEnd"/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40" w:lineRule="exact"/>
              <w:jc w:val="center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en-US"/>
              </w:rPr>
              <w:t>Состав и свойства почвы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40" w:lineRule="exact"/>
              <w:jc w:val="center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en-US"/>
              </w:rPr>
              <w:t>А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90" w:lineRule="exact"/>
              <w:jc w:val="center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  <w:lang w:eastAsia="en-US"/>
              </w:rPr>
              <w:t>в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ind w:right="200"/>
              <w:jc w:val="right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с</w:t>
            </w:r>
          </w:p>
        </w:tc>
      </w:tr>
      <w:tr w:rsidR="00360A96" w:rsidRPr="00360A96" w:rsidTr="004F5801">
        <w:trPr>
          <w:trHeight w:hRule="exact" w:val="173"/>
          <w:jc w:val="center"/>
        </w:trPr>
        <w:tc>
          <w:tcPr>
            <w:tcW w:w="360" w:type="dxa"/>
            <w:vMerge/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40" w:lineRule="exact"/>
              <w:ind w:left="18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val="en-US" w:eastAsia="en-US"/>
              </w:rPr>
              <w:t>L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ind w:left="18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val="en-US" w:eastAsia="en-US"/>
              </w:rPr>
              <w:t>F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90" w:lineRule="exact"/>
              <w:ind w:left="18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9"/>
                <w:szCs w:val="19"/>
                <w:shd w:val="clear" w:color="auto" w:fill="FFFFFF"/>
                <w:lang w:eastAsia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4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en-US"/>
              </w:rPr>
              <w:t>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4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proofErr w:type="spellStart"/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en-US"/>
              </w:rPr>
              <w:t>Еа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40" w:lineRule="exact"/>
              <w:ind w:left="12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proofErr w:type="spellStart"/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val="en-US" w:eastAsia="en-US"/>
              </w:rPr>
              <w:t>Btr</w:t>
            </w:r>
            <w:proofErr w:type="spell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40" w:lineRule="exact"/>
              <w:ind w:left="14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proofErr w:type="spellStart"/>
            <w:r w:rsidRPr="00360A96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val="en-US" w:eastAsia="en-US"/>
              </w:rPr>
              <w:t>Bs</w:t>
            </w:r>
            <w:proofErr w:type="spellEnd"/>
          </w:p>
        </w:tc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60A96" w:rsidRPr="00360A96" w:rsidTr="004F5801">
        <w:trPr>
          <w:trHeight w:hRule="exact" w:val="245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jc w:val="both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Толщина слоя, </w:t>
            </w:r>
            <w:proofErr w:type="gramStart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см</w:t>
            </w:r>
            <w:proofErr w:type="gramEnd"/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360A96" w:rsidRPr="00360A96" w:rsidTr="004F5801">
        <w:trPr>
          <w:trHeight w:hRule="exact" w:val="240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jc w:val="both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Влажность, </w:t>
            </w:r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балл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360A96" w:rsidRPr="00360A96" w:rsidTr="004F5801">
        <w:trPr>
          <w:trHeight w:hRule="exact" w:val="240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3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jc w:val="center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Плотность </w:t>
            </w:r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(</w:t>
            </w:r>
            <w:proofErr w:type="gramStart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тверд</w:t>
            </w:r>
            <w:proofErr w:type="gramEnd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., ср. тверд., рыхл.)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360A96" w:rsidRPr="00360A96" w:rsidTr="004F5801">
        <w:trPr>
          <w:trHeight w:hRule="exact" w:val="240"/>
          <w:jc w:val="center"/>
        </w:trPr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4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jc w:val="both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Пластичность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  <w:tr w:rsidR="00360A96" w:rsidRPr="00360A96" w:rsidTr="004F5801">
        <w:trPr>
          <w:trHeight w:hRule="exact" w:val="422"/>
          <w:jc w:val="center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60" w:lineRule="exact"/>
              <w:ind w:left="16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>5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spacing w:line="192" w:lineRule="exact"/>
              <w:jc w:val="both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60A96">
              <w:rPr>
                <w:rFonts w:ascii="Arial" w:eastAsia="Arial" w:hAnsi="Arial" w:cs="Arial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Механический состав </w:t>
            </w:r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(глин</w:t>
            </w:r>
            <w:proofErr w:type="gramStart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., </w:t>
            </w:r>
            <w:proofErr w:type="spellStart"/>
            <w:proofErr w:type="gramEnd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суглин</w:t>
            </w:r>
            <w:proofErr w:type="spellEnd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 </w:t>
            </w:r>
            <w:proofErr w:type="spellStart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с</w:t>
            </w:r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у</w:t>
            </w:r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песч</w:t>
            </w:r>
            <w:proofErr w:type="spellEnd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., </w:t>
            </w:r>
            <w:proofErr w:type="spellStart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песч</w:t>
            </w:r>
            <w:proofErr w:type="spellEnd"/>
            <w:r w:rsidRPr="00360A96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0A96" w:rsidRPr="00360A96" w:rsidRDefault="00360A96" w:rsidP="00360A96">
            <w:pPr>
              <w:framePr w:w="7454" w:h="2532" w:hRule="exact" w:wrap="notBeside" w:vAnchor="text" w:hAnchor="page" w:x="2154" w:y="238"/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</w:rPr>
            </w:pPr>
          </w:p>
        </w:tc>
      </w:tr>
    </w:tbl>
    <w:p w:rsidR="00360A96" w:rsidRPr="00360A96" w:rsidRDefault="00360A96" w:rsidP="00360A96">
      <w:pPr>
        <w:widowControl w:val="0"/>
        <w:spacing w:line="360" w:lineRule="auto"/>
        <w:ind w:right="20"/>
        <w:rPr>
          <w:rFonts w:eastAsia="Arial"/>
          <w:b/>
          <w:bCs/>
          <w:i/>
          <w:iCs/>
          <w:lang w:eastAsia="en-US"/>
        </w:rPr>
      </w:pPr>
    </w:p>
    <w:p w:rsidR="00360A96" w:rsidRPr="00360A96" w:rsidRDefault="00360A96" w:rsidP="00360A96">
      <w:pPr>
        <w:widowControl w:val="0"/>
        <w:spacing w:line="360" w:lineRule="auto"/>
        <w:ind w:firstLine="709"/>
        <w:jc w:val="center"/>
        <w:rPr>
          <w:rFonts w:eastAsia="Arial"/>
          <w:b/>
          <w:bCs/>
          <w:spacing w:val="-4"/>
          <w:lang w:eastAsia="en-US"/>
        </w:rPr>
      </w:pPr>
      <w:r w:rsidRPr="00360A96">
        <w:rPr>
          <w:rFonts w:eastAsia="Arial"/>
          <w:b/>
          <w:bCs/>
          <w:spacing w:val="-4"/>
          <w:lang w:eastAsia="en-US"/>
        </w:rPr>
        <w:t>КОНТРОЛЬНЫЕ ВОПРОСЫ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491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Почему антропогенные воздействия на литосферу катастрофичны?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491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В чем проявляется технологическое воздействие на почву?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501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Перечислите основные виды антропогенных воздействий на почву.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501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Назовите виды эрозии почв.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501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Назовите основные загрязнители почв.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501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В чем проявляется негативное влияние удобрений?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501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lastRenderedPageBreak/>
        <w:t>Чем представлены эндогенные гемодинамические процессы?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419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В чем состоит профилактика антропогенных воздействий на литосферу (почвы)?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410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Охарактеризуйте функции леса.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410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Каковы причины биоразнообразия в природе?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405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>Почему гибель лесов является одной из наиболее серьезных экологических проблем?</w:t>
      </w:r>
    </w:p>
    <w:p w:rsidR="00360A96" w:rsidRPr="00360A96" w:rsidRDefault="00360A96" w:rsidP="00360A96">
      <w:pPr>
        <w:widowControl w:val="0"/>
        <w:numPr>
          <w:ilvl w:val="0"/>
          <w:numId w:val="40"/>
        </w:numPr>
        <w:tabs>
          <w:tab w:val="left" w:pos="405"/>
        </w:tabs>
        <w:spacing w:line="360" w:lineRule="auto"/>
        <w:ind w:left="420" w:right="40" w:firstLine="709"/>
        <w:rPr>
          <w:rFonts w:eastAsia="Arial"/>
          <w:spacing w:val="-4"/>
          <w:lang w:eastAsia="en-US"/>
        </w:rPr>
      </w:pPr>
      <w:r w:rsidRPr="00360A96">
        <w:rPr>
          <w:rFonts w:eastAsia="Arial"/>
          <w:spacing w:val="-4"/>
          <w:lang w:eastAsia="en-US"/>
        </w:rPr>
        <w:t xml:space="preserve"> Какова главная экологическая функция животного мира?</w:t>
      </w:r>
    </w:p>
    <w:p w:rsidR="00360A96" w:rsidRPr="00360A96" w:rsidRDefault="00360A96" w:rsidP="00360A96">
      <w:pPr>
        <w:keepNext/>
        <w:keepLines/>
        <w:widowControl w:val="0"/>
        <w:spacing w:line="360" w:lineRule="auto"/>
        <w:ind w:firstLine="709"/>
        <w:jc w:val="center"/>
        <w:outlineLvl w:val="2"/>
        <w:rPr>
          <w:rFonts w:eastAsia="Arial"/>
          <w:b/>
          <w:bCs/>
          <w:lang w:eastAsia="en-US"/>
        </w:rPr>
      </w:pPr>
      <w:bookmarkStart w:id="1" w:name="bookmark3"/>
      <w:r w:rsidRPr="00360A96">
        <w:rPr>
          <w:rFonts w:eastAsia="Arial"/>
          <w:b/>
          <w:bCs/>
          <w:lang w:eastAsia="en-US"/>
        </w:rPr>
        <w:t>ЛИТЕРАТУРА</w:t>
      </w:r>
      <w:bookmarkEnd w:id="1"/>
    </w:p>
    <w:p w:rsidR="00360A96" w:rsidRPr="00360A96" w:rsidRDefault="00360A96" w:rsidP="00360A96">
      <w:pPr>
        <w:widowControl w:val="0"/>
        <w:numPr>
          <w:ilvl w:val="0"/>
          <w:numId w:val="41"/>
        </w:numPr>
        <w:tabs>
          <w:tab w:val="left" w:pos="400"/>
        </w:tabs>
        <w:spacing w:line="360" w:lineRule="auto"/>
        <w:ind w:left="420" w:right="40" w:firstLine="709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Денисова С.И. Полевая практика по экологии: Учеб</w:t>
      </w:r>
      <w:proofErr w:type="gramStart"/>
      <w:r w:rsidRPr="00360A96">
        <w:rPr>
          <w:rFonts w:eastAsia="Arial"/>
          <w:lang w:eastAsia="en-US"/>
        </w:rPr>
        <w:t>.</w:t>
      </w:r>
      <w:proofErr w:type="gramEnd"/>
      <w:r w:rsidRPr="00360A96">
        <w:rPr>
          <w:rFonts w:eastAsia="Arial"/>
          <w:lang w:eastAsia="en-US"/>
        </w:rPr>
        <w:t xml:space="preserve"> </w:t>
      </w:r>
      <w:proofErr w:type="gramStart"/>
      <w:r w:rsidRPr="00360A96">
        <w:rPr>
          <w:rFonts w:eastAsia="Arial"/>
          <w:lang w:eastAsia="en-US"/>
        </w:rPr>
        <w:t>п</w:t>
      </w:r>
      <w:proofErr w:type="gramEnd"/>
      <w:r w:rsidRPr="00360A96">
        <w:rPr>
          <w:rFonts w:eastAsia="Arial"/>
          <w:lang w:eastAsia="en-US"/>
        </w:rPr>
        <w:t xml:space="preserve">особие. - Мн.: </w:t>
      </w:r>
      <w:proofErr w:type="spellStart"/>
      <w:r w:rsidRPr="00360A96">
        <w:rPr>
          <w:rFonts w:eastAsia="Arial"/>
          <w:lang w:eastAsia="en-US"/>
        </w:rPr>
        <w:t>Ушвератэ</w:t>
      </w:r>
      <w:r w:rsidRPr="00360A96">
        <w:rPr>
          <w:rFonts w:eastAsia="Arial"/>
          <w:lang w:eastAsia="en-US"/>
        </w:rPr>
        <w:t>ц</w:t>
      </w:r>
      <w:r w:rsidRPr="00360A96">
        <w:rPr>
          <w:rFonts w:eastAsia="Arial"/>
          <w:lang w:eastAsia="en-US"/>
        </w:rPr>
        <w:t>кае</w:t>
      </w:r>
      <w:proofErr w:type="spellEnd"/>
      <w:r w:rsidRPr="00360A96">
        <w:rPr>
          <w:rFonts w:eastAsia="Arial"/>
          <w:lang w:eastAsia="en-US"/>
        </w:rPr>
        <w:t>, 1999. - 120 с.</w:t>
      </w:r>
    </w:p>
    <w:p w:rsidR="00360A96" w:rsidRPr="00360A96" w:rsidRDefault="00360A96" w:rsidP="00360A96">
      <w:pPr>
        <w:widowControl w:val="0"/>
        <w:numPr>
          <w:ilvl w:val="0"/>
          <w:numId w:val="41"/>
        </w:numPr>
        <w:tabs>
          <w:tab w:val="left" w:pos="424"/>
        </w:tabs>
        <w:spacing w:line="360" w:lineRule="auto"/>
        <w:ind w:left="420" w:right="40" w:firstLine="709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 xml:space="preserve">Кормилицын В.И., </w:t>
      </w:r>
      <w:proofErr w:type="spellStart"/>
      <w:r w:rsidRPr="00360A96">
        <w:rPr>
          <w:rFonts w:eastAsia="Arial"/>
          <w:lang w:eastAsia="en-US"/>
        </w:rPr>
        <w:t>Цицкишвили</w:t>
      </w:r>
      <w:proofErr w:type="spellEnd"/>
      <w:r w:rsidRPr="00360A96">
        <w:rPr>
          <w:rFonts w:eastAsia="Arial"/>
          <w:lang w:eastAsia="en-US"/>
        </w:rPr>
        <w:t xml:space="preserve"> М.С., </w:t>
      </w:r>
      <w:proofErr w:type="spellStart"/>
      <w:r w:rsidRPr="00360A96">
        <w:rPr>
          <w:rFonts w:eastAsia="Arial"/>
          <w:lang w:eastAsia="en-US"/>
        </w:rPr>
        <w:t>Яламов</w:t>
      </w:r>
      <w:proofErr w:type="spellEnd"/>
      <w:r w:rsidRPr="00360A96">
        <w:rPr>
          <w:rFonts w:eastAsia="Arial"/>
          <w:lang w:eastAsia="en-US"/>
        </w:rPr>
        <w:t xml:space="preserve"> Ю.И. Основы экологии. </w:t>
      </w:r>
      <w:proofErr w:type="gramStart"/>
      <w:r w:rsidRPr="00360A96">
        <w:rPr>
          <w:rFonts w:eastAsia="Arial"/>
          <w:lang w:eastAsia="en-US"/>
        </w:rPr>
        <w:t>-М</w:t>
      </w:r>
      <w:proofErr w:type="gramEnd"/>
      <w:r w:rsidRPr="00360A96">
        <w:rPr>
          <w:rFonts w:eastAsia="Arial"/>
          <w:lang w:eastAsia="en-US"/>
        </w:rPr>
        <w:t>.: МГУ, 1997.-368 с.</w:t>
      </w:r>
    </w:p>
    <w:p w:rsidR="00360A96" w:rsidRPr="00360A96" w:rsidRDefault="00360A96" w:rsidP="00360A96">
      <w:pPr>
        <w:widowControl w:val="0"/>
        <w:numPr>
          <w:ilvl w:val="0"/>
          <w:numId w:val="41"/>
        </w:numPr>
        <w:tabs>
          <w:tab w:val="left" w:pos="419"/>
        </w:tabs>
        <w:spacing w:line="360" w:lineRule="auto"/>
        <w:ind w:left="420" w:right="40" w:firstLine="709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Маврищев В.В., Основы общей экологии: Учеб</w:t>
      </w:r>
      <w:proofErr w:type="gramStart"/>
      <w:r w:rsidRPr="00360A96">
        <w:rPr>
          <w:rFonts w:eastAsia="Arial"/>
          <w:lang w:eastAsia="en-US"/>
        </w:rPr>
        <w:t>.</w:t>
      </w:r>
      <w:proofErr w:type="gramEnd"/>
      <w:r w:rsidRPr="00360A96">
        <w:rPr>
          <w:rFonts w:eastAsia="Arial"/>
          <w:lang w:eastAsia="en-US"/>
        </w:rPr>
        <w:t xml:space="preserve"> </w:t>
      </w:r>
      <w:proofErr w:type="gramStart"/>
      <w:r w:rsidRPr="00360A96">
        <w:rPr>
          <w:rFonts w:eastAsia="Arial"/>
          <w:lang w:eastAsia="en-US"/>
        </w:rPr>
        <w:t>п</w:t>
      </w:r>
      <w:proofErr w:type="gramEnd"/>
      <w:r w:rsidRPr="00360A96">
        <w:rPr>
          <w:rFonts w:eastAsia="Arial"/>
          <w:lang w:eastAsia="en-US"/>
        </w:rPr>
        <w:t xml:space="preserve">особие. - Мн.: </w:t>
      </w:r>
      <w:proofErr w:type="spellStart"/>
      <w:r w:rsidRPr="00360A96">
        <w:rPr>
          <w:rFonts w:eastAsia="Arial"/>
          <w:lang w:eastAsia="en-US"/>
        </w:rPr>
        <w:t>Выш</w:t>
      </w:r>
      <w:proofErr w:type="spellEnd"/>
      <w:r w:rsidRPr="00360A96">
        <w:rPr>
          <w:rFonts w:eastAsia="Arial"/>
          <w:lang w:eastAsia="en-US"/>
        </w:rPr>
        <w:t xml:space="preserve">. </w:t>
      </w:r>
      <w:proofErr w:type="spellStart"/>
      <w:r w:rsidRPr="00360A96">
        <w:rPr>
          <w:rFonts w:eastAsia="Arial"/>
          <w:lang w:eastAsia="en-US"/>
        </w:rPr>
        <w:t>шк</w:t>
      </w:r>
      <w:proofErr w:type="spellEnd"/>
      <w:r w:rsidRPr="00360A96">
        <w:rPr>
          <w:rFonts w:eastAsia="Arial"/>
          <w:lang w:eastAsia="en-US"/>
        </w:rPr>
        <w:t>., 2000. - 317 с.: ил.</w:t>
      </w:r>
    </w:p>
    <w:p w:rsidR="00360A96" w:rsidRPr="00360A96" w:rsidRDefault="00360A96" w:rsidP="00360A96">
      <w:pPr>
        <w:widowControl w:val="0"/>
        <w:numPr>
          <w:ilvl w:val="0"/>
          <w:numId w:val="41"/>
        </w:numPr>
        <w:tabs>
          <w:tab w:val="left" w:pos="419"/>
        </w:tabs>
        <w:spacing w:line="360" w:lineRule="auto"/>
        <w:ind w:left="420" w:right="40" w:firstLine="709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>Челноков А.А., Ющенко П.Ф. Основы промышленной экологии: Учеб</w:t>
      </w:r>
      <w:proofErr w:type="gramStart"/>
      <w:r w:rsidRPr="00360A96">
        <w:rPr>
          <w:rFonts w:eastAsia="Arial"/>
          <w:lang w:eastAsia="en-US"/>
        </w:rPr>
        <w:t>.</w:t>
      </w:r>
      <w:proofErr w:type="gramEnd"/>
      <w:r w:rsidRPr="00360A96">
        <w:rPr>
          <w:rFonts w:eastAsia="Arial"/>
          <w:lang w:eastAsia="en-US"/>
        </w:rPr>
        <w:t xml:space="preserve"> </w:t>
      </w:r>
      <w:proofErr w:type="gramStart"/>
      <w:r w:rsidRPr="00360A96">
        <w:rPr>
          <w:rFonts w:eastAsia="Arial"/>
          <w:lang w:eastAsia="en-US"/>
        </w:rPr>
        <w:t>п</w:t>
      </w:r>
      <w:proofErr w:type="gramEnd"/>
      <w:r w:rsidRPr="00360A96">
        <w:rPr>
          <w:rFonts w:eastAsia="Arial"/>
          <w:lang w:eastAsia="en-US"/>
        </w:rPr>
        <w:t xml:space="preserve">особие. - Мн.: </w:t>
      </w:r>
      <w:proofErr w:type="spellStart"/>
      <w:r w:rsidRPr="00360A96">
        <w:rPr>
          <w:rFonts w:eastAsia="Arial"/>
          <w:lang w:eastAsia="en-US"/>
        </w:rPr>
        <w:t>Выш</w:t>
      </w:r>
      <w:proofErr w:type="spellEnd"/>
      <w:r w:rsidRPr="00360A96">
        <w:rPr>
          <w:rFonts w:eastAsia="Arial"/>
          <w:lang w:eastAsia="en-US"/>
        </w:rPr>
        <w:t xml:space="preserve">. </w:t>
      </w:r>
      <w:proofErr w:type="spellStart"/>
      <w:r w:rsidRPr="00360A96">
        <w:rPr>
          <w:rFonts w:eastAsia="Arial"/>
          <w:lang w:eastAsia="en-US"/>
        </w:rPr>
        <w:t>шк</w:t>
      </w:r>
      <w:proofErr w:type="spellEnd"/>
      <w:r w:rsidRPr="00360A96">
        <w:rPr>
          <w:rFonts w:eastAsia="Arial"/>
          <w:lang w:eastAsia="en-US"/>
        </w:rPr>
        <w:t>., 2001. - 343 с.</w:t>
      </w:r>
    </w:p>
    <w:p w:rsidR="00360A96" w:rsidRPr="00360A96" w:rsidRDefault="00360A96" w:rsidP="00360A96">
      <w:pPr>
        <w:widowControl w:val="0"/>
        <w:numPr>
          <w:ilvl w:val="0"/>
          <w:numId w:val="41"/>
        </w:numPr>
        <w:tabs>
          <w:tab w:val="left" w:pos="410"/>
        </w:tabs>
        <w:spacing w:line="360" w:lineRule="auto"/>
        <w:ind w:left="420" w:right="40" w:firstLine="709"/>
        <w:rPr>
          <w:rFonts w:eastAsia="Arial"/>
          <w:lang w:eastAsia="en-US"/>
        </w:rPr>
      </w:pPr>
      <w:r w:rsidRPr="00360A96">
        <w:rPr>
          <w:rFonts w:eastAsia="Arial"/>
          <w:lang w:eastAsia="en-US"/>
        </w:rPr>
        <w:t xml:space="preserve">Яловая Н.П., </w:t>
      </w:r>
      <w:proofErr w:type="spellStart"/>
      <w:r w:rsidRPr="00360A96">
        <w:rPr>
          <w:rFonts w:eastAsia="Arial"/>
          <w:lang w:eastAsia="en-US"/>
        </w:rPr>
        <w:t>Строкач</w:t>
      </w:r>
      <w:proofErr w:type="spellEnd"/>
      <w:r w:rsidRPr="00360A96">
        <w:rPr>
          <w:rFonts w:eastAsia="Arial"/>
          <w:lang w:eastAsia="en-US"/>
        </w:rPr>
        <w:t xml:space="preserve"> П.П. Экология и гидрохимия. Словарь - справочник: Справ, пособие. - Брест: БГТУ, 2002. - 244 с.: ил.</w:t>
      </w: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47278" w:rsidRPr="007479CF" w:rsidRDefault="00647278" w:rsidP="00647278">
      <w:pPr>
        <w:pStyle w:val="a4"/>
        <w:spacing w:line="240" w:lineRule="auto"/>
        <w:ind w:firstLine="0"/>
        <w:jc w:val="left"/>
        <w:rPr>
          <w:b/>
          <w:szCs w:val="28"/>
        </w:rPr>
      </w:pPr>
      <w:r w:rsidRPr="007479CF">
        <w:rPr>
          <w:b/>
          <w:szCs w:val="28"/>
        </w:rPr>
        <w:t xml:space="preserve">Методическое  пособие </w:t>
      </w:r>
    </w:p>
    <w:p w:rsidR="00647278" w:rsidRPr="00562415" w:rsidRDefault="00647278" w:rsidP="006472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77233">
        <w:rPr>
          <w:rFonts w:eastAsia="Calibri" w:cs="Arial"/>
          <w:bCs/>
          <w:sz w:val="28"/>
          <w:szCs w:val="28"/>
        </w:rPr>
        <w:t>Методические указания к лабораторно-практическим занятиям</w:t>
      </w:r>
      <w:r w:rsidRPr="00777233">
        <w:rPr>
          <w:rFonts w:eastAsia="Calibri" w:cs="Arial"/>
          <w:b/>
          <w:bCs/>
          <w:sz w:val="28"/>
          <w:szCs w:val="28"/>
        </w:rPr>
        <w:t xml:space="preserve"> / </w:t>
      </w:r>
      <w:r w:rsidRPr="00777233">
        <w:rPr>
          <w:rFonts w:eastAsia="Calibri" w:cs="Arial"/>
          <w:bCs/>
          <w:sz w:val="28"/>
          <w:szCs w:val="28"/>
        </w:rPr>
        <w:t>Л.А. Шитов</w:t>
      </w:r>
      <w:r>
        <w:rPr>
          <w:rFonts w:eastAsia="Calibri" w:cs="Arial"/>
          <w:bCs/>
          <w:sz w:val="28"/>
          <w:szCs w:val="28"/>
        </w:rPr>
        <w:t xml:space="preserve">, </w:t>
      </w:r>
      <w:r w:rsidRPr="00777233">
        <w:rPr>
          <w:rFonts w:eastAsia="Calibri" w:cs="Arial"/>
          <w:bCs/>
          <w:sz w:val="28"/>
          <w:szCs w:val="28"/>
        </w:rPr>
        <w:t xml:space="preserve"> П.П. </w:t>
      </w:r>
      <w:proofErr w:type="spellStart"/>
      <w:r w:rsidRPr="00777233">
        <w:rPr>
          <w:rFonts w:eastAsia="Calibri" w:cs="Arial"/>
          <w:bCs/>
          <w:sz w:val="28"/>
          <w:szCs w:val="28"/>
        </w:rPr>
        <w:t>Строкач</w:t>
      </w:r>
      <w:proofErr w:type="spellEnd"/>
      <w:r w:rsidRPr="00777233">
        <w:rPr>
          <w:rFonts w:eastAsia="Calibri" w:cs="Arial"/>
          <w:bCs/>
          <w:sz w:val="28"/>
          <w:szCs w:val="28"/>
        </w:rPr>
        <w:t>, Н.П. Яловая [и др.] -</w:t>
      </w:r>
      <w:r w:rsidRPr="00777233">
        <w:rPr>
          <w:b/>
          <w:sz w:val="28"/>
          <w:szCs w:val="28"/>
        </w:rPr>
        <w:t xml:space="preserve"> </w:t>
      </w:r>
      <w:r w:rsidRPr="00777233">
        <w:rPr>
          <w:rFonts w:eastAsia="Calibri" w:cs="Arial"/>
          <w:bCs/>
          <w:sz w:val="28"/>
          <w:szCs w:val="28"/>
        </w:rPr>
        <w:t xml:space="preserve">Брест, </w:t>
      </w:r>
      <w:proofErr w:type="spellStart"/>
      <w:r w:rsidRPr="00777233">
        <w:rPr>
          <w:rFonts w:eastAsia="Calibri" w:cs="Arial"/>
          <w:bCs/>
          <w:sz w:val="28"/>
          <w:szCs w:val="28"/>
        </w:rPr>
        <w:t>БрГТУ</w:t>
      </w:r>
      <w:proofErr w:type="spellEnd"/>
      <w:r w:rsidRPr="00777233">
        <w:rPr>
          <w:rFonts w:eastAsia="Calibri" w:cs="Arial"/>
          <w:bCs/>
          <w:sz w:val="28"/>
          <w:szCs w:val="28"/>
        </w:rPr>
        <w:t xml:space="preserve">, </w:t>
      </w:r>
      <w:r w:rsidRPr="00777233">
        <w:rPr>
          <w:sz w:val="28"/>
          <w:szCs w:val="28"/>
        </w:rPr>
        <w:t>2004</w:t>
      </w:r>
      <w:r w:rsidRPr="00562415">
        <w:rPr>
          <w:sz w:val="28"/>
          <w:szCs w:val="28"/>
        </w:rPr>
        <w:t xml:space="preserve">. – </w:t>
      </w:r>
      <w:r>
        <w:rPr>
          <w:sz w:val="28"/>
          <w:szCs w:val="28"/>
        </w:rPr>
        <w:t>47</w:t>
      </w:r>
      <w:r w:rsidRPr="00562415">
        <w:rPr>
          <w:sz w:val="28"/>
          <w:szCs w:val="28"/>
        </w:rPr>
        <w:t xml:space="preserve"> с.</w:t>
      </w: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647278" w:rsidRDefault="006B03CC" w:rsidP="00647278">
      <w:pPr>
        <w:spacing w:line="360" w:lineRule="auto"/>
        <w:rPr>
          <w:sz w:val="28"/>
          <w:szCs w:val="20"/>
          <w:lang w:val="en-US"/>
        </w:rPr>
      </w:pPr>
    </w:p>
    <w:p w:rsidR="006B03CC" w:rsidRDefault="006B03CC">
      <w:pPr>
        <w:spacing w:line="360" w:lineRule="auto"/>
        <w:jc w:val="center"/>
        <w:rPr>
          <w:sz w:val="28"/>
          <w:szCs w:val="20"/>
        </w:rPr>
      </w:pPr>
    </w:p>
    <w:p w:rsidR="006B03CC" w:rsidRDefault="006B03CC">
      <w:pPr>
        <w:pStyle w:val="7"/>
        <w:tabs>
          <w:tab w:val="left" w:pos="3782"/>
        </w:tabs>
        <w:spacing w:before="0" w:after="0" w:line="360" w:lineRule="auto"/>
        <w:ind w:firstLine="0"/>
        <w:jc w:val="left"/>
        <w:rPr>
          <w:sz w:val="28"/>
          <w:szCs w:val="28"/>
        </w:rPr>
      </w:pPr>
    </w:p>
    <w:sectPr w:rsidR="006B03CC">
      <w:footerReference w:type="even" r:id="rId8"/>
      <w:footerReference w:type="default" r:id="rId9"/>
      <w:pgSz w:w="11906" w:h="16838"/>
      <w:pgMar w:top="1134" w:right="567" w:bottom="124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8B" w:rsidRDefault="0032258B">
      <w:r>
        <w:separator/>
      </w:r>
    </w:p>
  </w:endnote>
  <w:endnote w:type="continuationSeparator" w:id="0">
    <w:p w:rsidR="0032258B" w:rsidRDefault="0032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15" w:rsidRDefault="005624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493C">
      <w:rPr>
        <w:rStyle w:val="a8"/>
        <w:noProof/>
      </w:rPr>
      <w:t>2</w:t>
    </w:r>
    <w:r>
      <w:rPr>
        <w:rStyle w:val="a8"/>
      </w:rPr>
      <w:fldChar w:fldCharType="end"/>
    </w:r>
  </w:p>
  <w:p w:rsidR="00562415" w:rsidRDefault="005624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15" w:rsidRDefault="005624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F493C">
      <w:rPr>
        <w:rStyle w:val="a8"/>
        <w:noProof/>
      </w:rPr>
      <w:t>3</w:t>
    </w:r>
    <w:r>
      <w:rPr>
        <w:rStyle w:val="a8"/>
      </w:rPr>
      <w:fldChar w:fldCharType="end"/>
    </w:r>
  </w:p>
  <w:p w:rsidR="00562415" w:rsidRDefault="00562415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8B" w:rsidRDefault="0032258B">
      <w:r>
        <w:separator/>
      </w:r>
    </w:p>
  </w:footnote>
  <w:footnote w:type="continuationSeparator" w:id="0">
    <w:p w:rsidR="0032258B" w:rsidRDefault="0032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529F"/>
    <w:multiLevelType w:val="hybridMultilevel"/>
    <w:tmpl w:val="B99E77A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13448"/>
    <w:multiLevelType w:val="hybridMultilevel"/>
    <w:tmpl w:val="FAAC24A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30C77"/>
    <w:multiLevelType w:val="hybridMultilevel"/>
    <w:tmpl w:val="EB3CDA5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47035"/>
    <w:multiLevelType w:val="hybridMultilevel"/>
    <w:tmpl w:val="CEA89436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344BA"/>
    <w:multiLevelType w:val="multilevel"/>
    <w:tmpl w:val="89A2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3634D4"/>
    <w:multiLevelType w:val="multilevel"/>
    <w:tmpl w:val="B63EDF7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4"/>
        </w:tabs>
        <w:ind w:left="2614" w:hanging="2160"/>
      </w:pPr>
      <w:rPr>
        <w:rFonts w:hint="default"/>
      </w:rPr>
    </w:lvl>
  </w:abstractNum>
  <w:abstractNum w:abstractNumId="6">
    <w:nsid w:val="1A4046E3"/>
    <w:multiLevelType w:val="hybridMultilevel"/>
    <w:tmpl w:val="EAE8822E"/>
    <w:lvl w:ilvl="0" w:tplc="BBC04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2C20C2"/>
    <w:multiLevelType w:val="hybridMultilevel"/>
    <w:tmpl w:val="AF86435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10140"/>
    <w:multiLevelType w:val="hybridMultilevel"/>
    <w:tmpl w:val="3D2A0110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04211"/>
    <w:multiLevelType w:val="multilevel"/>
    <w:tmpl w:val="6FC0B3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604188"/>
    <w:multiLevelType w:val="multilevel"/>
    <w:tmpl w:val="9EDCFB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F0CAD"/>
    <w:multiLevelType w:val="hybridMultilevel"/>
    <w:tmpl w:val="1B2498C6"/>
    <w:lvl w:ilvl="0" w:tplc="1056277C">
      <w:start w:val="1"/>
      <w:numFmt w:val="decimal"/>
      <w:lvlText w:val="%1."/>
      <w:lvlJc w:val="left"/>
      <w:pPr>
        <w:tabs>
          <w:tab w:val="num" w:pos="1420"/>
        </w:tabs>
        <w:ind w:left="72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FA16113"/>
    <w:multiLevelType w:val="hybridMultilevel"/>
    <w:tmpl w:val="DB74A642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4F75"/>
    <w:multiLevelType w:val="hybridMultilevel"/>
    <w:tmpl w:val="2370D94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45DA4"/>
    <w:multiLevelType w:val="hybridMultilevel"/>
    <w:tmpl w:val="6F1AAB58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C557C"/>
    <w:multiLevelType w:val="hybridMultilevel"/>
    <w:tmpl w:val="5A84DF3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97434"/>
    <w:multiLevelType w:val="hybridMultilevel"/>
    <w:tmpl w:val="6EEE065A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4F24BF"/>
    <w:multiLevelType w:val="hybridMultilevel"/>
    <w:tmpl w:val="8C6C8DFC"/>
    <w:lvl w:ilvl="0" w:tplc="5A780BA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604652"/>
    <w:multiLevelType w:val="hybridMultilevel"/>
    <w:tmpl w:val="F82EBF90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36D90"/>
    <w:multiLevelType w:val="hybridMultilevel"/>
    <w:tmpl w:val="E2DE1DC4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B64105"/>
    <w:multiLevelType w:val="multilevel"/>
    <w:tmpl w:val="2E4A28B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0D2877"/>
    <w:multiLevelType w:val="multilevel"/>
    <w:tmpl w:val="D9FAE326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2160"/>
      </w:pPr>
      <w:rPr>
        <w:rFonts w:hint="default"/>
      </w:rPr>
    </w:lvl>
  </w:abstractNum>
  <w:abstractNum w:abstractNumId="22">
    <w:nsid w:val="4CCD20E3"/>
    <w:multiLevelType w:val="hybridMultilevel"/>
    <w:tmpl w:val="C6A4026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8729D"/>
    <w:multiLevelType w:val="multilevel"/>
    <w:tmpl w:val="B9B28F5E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0"/>
        </w:tabs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40"/>
        </w:tabs>
        <w:ind w:left="5540" w:hanging="2160"/>
      </w:pPr>
      <w:rPr>
        <w:rFonts w:hint="default"/>
      </w:rPr>
    </w:lvl>
  </w:abstractNum>
  <w:abstractNum w:abstractNumId="24">
    <w:nsid w:val="56640DBF"/>
    <w:multiLevelType w:val="multilevel"/>
    <w:tmpl w:val="FD0C38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90076B"/>
    <w:multiLevelType w:val="hybridMultilevel"/>
    <w:tmpl w:val="7D0239BA"/>
    <w:lvl w:ilvl="0" w:tplc="1056277C">
      <w:start w:val="1"/>
      <w:numFmt w:val="decimal"/>
      <w:lvlText w:val="%1."/>
      <w:lvlJc w:val="left"/>
      <w:pPr>
        <w:tabs>
          <w:tab w:val="num" w:pos="1420"/>
        </w:tabs>
        <w:ind w:left="72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C173AE1"/>
    <w:multiLevelType w:val="multilevel"/>
    <w:tmpl w:val="2A4857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335474"/>
    <w:multiLevelType w:val="hybridMultilevel"/>
    <w:tmpl w:val="7E6A21B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A80617"/>
    <w:multiLevelType w:val="hybridMultilevel"/>
    <w:tmpl w:val="99EC605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A507D4"/>
    <w:multiLevelType w:val="hybridMultilevel"/>
    <w:tmpl w:val="1B82C3E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505844"/>
    <w:multiLevelType w:val="hybridMultilevel"/>
    <w:tmpl w:val="018239A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B71684"/>
    <w:multiLevelType w:val="hybridMultilevel"/>
    <w:tmpl w:val="F98AC5BE"/>
    <w:lvl w:ilvl="0" w:tplc="6C161CB2">
      <w:start w:val="1"/>
      <w:numFmt w:val="decimal"/>
      <w:lvlText w:val="%1."/>
      <w:lvlJc w:val="left"/>
      <w:pPr>
        <w:tabs>
          <w:tab w:val="num" w:pos="1523"/>
        </w:tabs>
        <w:ind w:left="709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681D61D1"/>
    <w:multiLevelType w:val="hybridMultilevel"/>
    <w:tmpl w:val="D84ECD3C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6126DD"/>
    <w:multiLevelType w:val="hybridMultilevel"/>
    <w:tmpl w:val="6C6E19F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04E7A"/>
    <w:multiLevelType w:val="hybridMultilevel"/>
    <w:tmpl w:val="C6542032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8B2A90"/>
    <w:multiLevelType w:val="hybridMultilevel"/>
    <w:tmpl w:val="0628708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D41553"/>
    <w:multiLevelType w:val="multilevel"/>
    <w:tmpl w:val="6FA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7">
    <w:nsid w:val="727A15E5"/>
    <w:multiLevelType w:val="multilevel"/>
    <w:tmpl w:val="81FE8BF4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2160"/>
      </w:pPr>
      <w:rPr>
        <w:rFonts w:hint="default"/>
      </w:rPr>
    </w:lvl>
  </w:abstractNum>
  <w:abstractNum w:abstractNumId="38">
    <w:nsid w:val="728E02A8"/>
    <w:multiLevelType w:val="hybridMultilevel"/>
    <w:tmpl w:val="514C5538"/>
    <w:lvl w:ilvl="0" w:tplc="6B38D5A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>
    <w:nsid w:val="77555CFD"/>
    <w:multiLevelType w:val="hybridMultilevel"/>
    <w:tmpl w:val="324E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CF763D"/>
    <w:multiLevelType w:val="hybridMultilevel"/>
    <w:tmpl w:val="9EC209C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6"/>
  </w:num>
  <w:num w:numId="3">
    <w:abstractNumId w:val="17"/>
  </w:num>
  <w:num w:numId="4">
    <w:abstractNumId w:val="23"/>
  </w:num>
  <w:num w:numId="5">
    <w:abstractNumId w:val="25"/>
  </w:num>
  <w:num w:numId="6">
    <w:abstractNumId w:val="35"/>
  </w:num>
  <w:num w:numId="7">
    <w:abstractNumId w:val="21"/>
  </w:num>
  <w:num w:numId="8">
    <w:abstractNumId w:val="15"/>
  </w:num>
  <w:num w:numId="9">
    <w:abstractNumId w:val="8"/>
  </w:num>
  <w:num w:numId="10">
    <w:abstractNumId w:val="37"/>
  </w:num>
  <w:num w:numId="11">
    <w:abstractNumId w:val="3"/>
  </w:num>
  <w:num w:numId="12">
    <w:abstractNumId w:val="11"/>
  </w:num>
  <w:num w:numId="13">
    <w:abstractNumId w:val="14"/>
  </w:num>
  <w:num w:numId="14">
    <w:abstractNumId w:val="30"/>
  </w:num>
  <w:num w:numId="15">
    <w:abstractNumId w:val="18"/>
  </w:num>
  <w:num w:numId="16">
    <w:abstractNumId w:val="38"/>
  </w:num>
  <w:num w:numId="17">
    <w:abstractNumId w:val="39"/>
  </w:num>
  <w:num w:numId="18">
    <w:abstractNumId w:val="2"/>
  </w:num>
  <w:num w:numId="19">
    <w:abstractNumId w:val="7"/>
  </w:num>
  <w:num w:numId="20">
    <w:abstractNumId w:val="29"/>
  </w:num>
  <w:num w:numId="21">
    <w:abstractNumId w:val="5"/>
  </w:num>
  <w:num w:numId="22">
    <w:abstractNumId w:val="33"/>
  </w:num>
  <w:num w:numId="23">
    <w:abstractNumId w:val="13"/>
  </w:num>
  <w:num w:numId="24">
    <w:abstractNumId w:val="40"/>
  </w:num>
  <w:num w:numId="25">
    <w:abstractNumId w:val="19"/>
  </w:num>
  <w:num w:numId="26">
    <w:abstractNumId w:val="16"/>
  </w:num>
  <w:num w:numId="27">
    <w:abstractNumId w:val="0"/>
  </w:num>
  <w:num w:numId="28">
    <w:abstractNumId w:val="32"/>
  </w:num>
  <w:num w:numId="29">
    <w:abstractNumId w:val="1"/>
  </w:num>
  <w:num w:numId="30">
    <w:abstractNumId w:val="28"/>
  </w:num>
  <w:num w:numId="31">
    <w:abstractNumId w:val="12"/>
  </w:num>
  <w:num w:numId="32">
    <w:abstractNumId w:val="34"/>
  </w:num>
  <w:num w:numId="33">
    <w:abstractNumId w:val="22"/>
  </w:num>
  <w:num w:numId="34">
    <w:abstractNumId w:val="31"/>
  </w:num>
  <w:num w:numId="35">
    <w:abstractNumId w:val="27"/>
  </w:num>
  <w:num w:numId="36">
    <w:abstractNumId w:val="4"/>
  </w:num>
  <w:num w:numId="37">
    <w:abstractNumId w:val="20"/>
  </w:num>
  <w:num w:numId="38">
    <w:abstractNumId w:val="9"/>
  </w:num>
  <w:num w:numId="39">
    <w:abstractNumId w:val="24"/>
  </w:num>
  <w:num w:numId="40">
    <w:abstractNumId w:val="1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CF"/>
    <w:rsid w:val="0032258B"/>
    <w:rsid w:val="00360A96"/>
    <w:rsid w:val="003D1684"/>
    <w:rsid w:val="0048672C"/>
    <w:rsid w:val="00505CC7"/>
    <w:rsid w:val="00562415"/>
    <w:rsid w:val="00634A76"/>
    <w:rsid w:val="00647278"/>
    <w:rsid w:val="006B03CC"/>
    <w:rsid w:val="007479CF"/>
    <w:rsid w:val="00EF493C"/>
    <w:rsid w:val="00FB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character" w:styleId="a5">
    <w:name w:val="Hyperlink"/>
    <w:basedOn w:val="a0"/>
    <w:semiHidden/>
    <w:rPr>
      <w:b/>
      <w:bCs/>
      <w:color w:val="0000FF"/>
      <w:sz w:val="16"/>
      <w:szCs w:val="16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pPr>
      <w:jc w:val="right"/>
    </w:pPr>
    <w:rPr>
      <w:sz w:val="28"/>
    </w:rPr>
  </w:style>
  <w:style w:type="paragraph" w:styleId="ab">
    <w:name w:val="Title"/>
    <w:basedOn w:val="a"/>
    <w:qFormat/>
    <w:pPr>
      <w:spacing w:line="360" w:lineRule="auto"/>
      <w:jc w:val="center"/>
    </w:pPr>
    <w:rPr>
      <w:sz w:val="28"/>
      <w:szCs w:val="28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Cs w:val="28"/>
    </w:rPr>
  </w:style>
  <w:style w:type="table" w:styleId="ac">
    <w:name w:val="Table Grid"/>
    <w:basedOn w:val="a1"/>
    <w:uiPriority w:val="59"/>
    <w:rsid w:val="00360A96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character" w:styleId="a5">
    <w:name w:val="Hyperlink"/>
    <w:basedOn w:val="a0"/>
    <w:semiHidden/>
    <w:rPr>
      <w:b/>
      <w:bCs/>
      <w:color w:val="0000FF"/>
      <w:sz w:val="16"/>
      <w:szCs w:val="16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pPr>
      <w:jc w:val="right"/>
    </w:pPr>
    <w:rPr>
      <w:sz w:val="28"/>
    </w:rPr>
  </w:style>
  <w:style w:type="paragraph" w:styleId="ab">
    <w:name w:val="Title"/>
    <w:basedOn w:val="a"/>
    <w:qFormat/>
    <w:pPr>
      <w:spacing w:line="360" w:lineRule="auto"/>
      <w:jc w:val="center"/>
    </w:pPr>
    <w:rPr>
      <w:sz w:val="28"/>
      <w:szCs w:val="28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Cs w:val="28"/>
    </w:rPr>
  </w:style>
  <w:style w:type="table" w:styleId="ac">
    <w:name w:val="Table Grid"/>
    <w:basedOn w:val="a1"/>
    <w:uiPriority w:val="59"/>
    <w:rsid w:val="00360A96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BSUIR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Ecolog-1</dc:creator>
  <cp:lastModifiedBy>INNA</cp:lastModifiedBy>
  <cp:revision>7</cp:revision>
  <cp:lastPrinted>2000-01-13T07:58:00Z</cp:lastPrinted>
  <dcterms:created xsi:type="dcterms:W3CDTF">2013-08-27T08:44:00Z</dcterms:created>
  <dcterms:modified xsi:type="dcterms:W3CDTF">2013-11-14T06:35:00Z</dcterms:modified>
</cp:coreProperties>
</file>