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3A6C2" w14:textId="77777777" w:rsidR="00CB019D" w:rsidRDefault="00CB019D" w:rsidP="00555256">
      <w:pPr>
        <w:pStyle w:val="a7"/>
        <w:numPr>
          <w:ilvl w:val="0"/>
          <w:numId w:val="19"/>
        </w:numPr>
        <w:tabs>
          <w:tab w:val="left" w:pos="426"/>
          <w:tab w:val="left" w:pos="255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CB019D">
        <w:rPr>
          <w:rFonts w:ascii="Times New Roman" w:hAnsi="Times New Roman" w:cs="Times New Roman"/>
          <w:color w:val="000000"/>
          <w:sz w:val="30"/>
          <w:szCs w:val="30"/>
        </w:rPr>
        <w:t>Общие положения</w:t>
      </w:r>
    </w:p>
    <w:p w14:paraId="787C9FFD" w14:textId="77777777" w:rsidR="00555256" w:rsidRDefault="00CB019D" w:rsidP="00555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CB019D">
        <w:rPr>
          <w:rFonts w:ascii="Times New Roman" w:hAnsi="Times New Roman" w:cs="Times New Roman"/>
          <w:color w:val="000000"/>
          <w:sz w:val="30"/>
          <w:szCs w:val="30"/>
        </w:rPr>
        <w:t xml:space="preserve">о проведении вузовского конкурса творческих работ </w:t>
      </w:r>
    </w:p>
    <w:p w14:paraId="47749C23" w14:textId="77777777" w:rsidR="00555256" w:rsidRDefault="00CB019D" w:rsidP="00555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CB019D">
        <w:rPr>
          <w:rFonts w:ascii="Times New Roman" w:hAnsi="Times New Roman" w:cs="Times New Roman"/>
          <w:color w:val="000000"/>
          <w:sz w:val="30"/>
          <w:szCs w:val="30"/>
        </w:rPr>
        <w:t xml:space="preserve">«Страницы исторической памяти: события и люди», </w:t>
      </w:r>
    </w:p>
    <w:p w14:paraId="5ABE6450" w14:textId="5F96BEC8" w:rsidR="00CB019D" w:rsidRPr="00CB019D" w:rsidRDefault="00CB019D" w:rsidP="00555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bookmarkStart w:id="0" w:name="_GoBack"/>
      <w:bookmarkEnd w:id="0"/>
      <w:r w:rsidRPr="00CB019D">
        <w:rPr>
          <w:rFonts w:ascii="Times New Roman" w:hAnsi="Times New Roman" w:cs="Times New Roman"/>
          <w:color w:val="000000"/>
          <w:sz w:val="30"/>
          <w:szCs w:val="30"/>
        </w:rPr>
        <w:t>посвященного 80-летию Великой Победы в Великой Отечественной войне</w:t>
      </w:r>
    </w:p>
    <w:p w14:paraId="560CB77F" w14:textId="7D8E0A95" w:rsidR="00A97178" w:rsidRPr="00CB019D" w:rsidRDefault="00A97178" w:rsidP="00CB019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14:paraId="40E86990" w14:textId="7EF0DC32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1.1. Настоящее положение регламентирует порядок организации и проведения </w:t>
      </w:r>
      <w:r w:rsidR="00CA564B">
        <w:rPr>
          <w:rFonts w:ascii="Times New Roman" w:hAnsi="Times New Roman" w:cs="Times New Roman"/>
          <w:color w:val="000000"/>
          <w:sz w:val="30"/>
          <w:szCs w:val="30"/>
        </w:rPr>
        <w:t xml:space="preserve">в учреждении образования «Белорусский государственный университет информатики и радиоэлектроники» (далее – БГУИР) 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конкурса творческих работ «Страницы исторической памяти: события и люди», посвященного 80-летию Великой Победы в Великой Отечественной войне (далее – Конкурс), требования к участникам и работам, порядок участия, а также определяет сроки проведения Конкурса. </w:t>
      </w:r>
    </w:p>
    <w:p w14:paraId="2F269EC4" w14:textId="47109C9F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>1.2. Организатором Конкурса выступа</w:t>
      </w:r>
      <w:r w:rsidR="00CA564B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т </w:t>
      </w:r>
      <w:r w:rsidR="00CA564B">
        <w:rPr>
          <w:rFonts w:ascii="Times New Roman" w:hAnsi="Times New Roman" w:cs="Times New Roman"/>
          <w:color w:val="000000"/>
          <w:sz w:val="30"/>
          <w:szCs w:val="30"/>
        </w:rPr>
        <w:t>управление по идеологической и воспитательной работе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CA564B">
        <w:rPr>
          <w:rFonts w:ascii="Times New Roman" w:hAnsi="Times New Roman" w:cs="Times New Roman"/>
          <w:color w:val="000000"/>
          <w:sz w:val="30"/>
          <w:szCs w:val="30"/>
        </w:rPr>
        <w:t xml:space="preserve">БГУИР, кафедра гуманитарных дисциплин 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при поддержке ПО ОО «БРСМ» БГУИР и первичной профсоюзной организации студентов БГУИР. </w:t>
      </w:r>
    </w:p>
    <w:p w14:paraId="77A59CC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14:paraId="277CFE8D" w14:textId="3799F62D" w:rsidR="00A97178" w:rsidRPr="00A97178" w:rsidRDefault="00A97178" w:rsidP="00A97178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>Цели и задачи Конкурса</w:t>
      </w:r>
    </w:p>
    <w:p w14:paraId="0E74F2F9" w14:textId="77777777" w:rsidR="00A97178" w:rsidRPr="00A97178" w:rsidRDefault="00A97178" w:rsidP="00A97178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14:paraId="013E22C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2.1. Целью Конкурса является патриотическое воспитание молодежи через творчество на примерах героизма и мужества белорусского народа, проявленных на фронтах Великой Отечественной войны и во вражеском тылу. </w:t>
      </w:r>
    </w:p>
    <w:p w14:paraId="47C988B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2.2. Задачи Конкурса: </w:t>
      </w:r>
    </w:p>
    <w:p w14:paraId="198F569D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формирование активной гражданской позиции, воспитание в духе патриотизма и любви к Родине; </w:t>
      </w:r>
    </w:p>
    <w:p w14:paraId="2AFA7A76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приобщение молодежи к изучению истории Великой Отечественной войны, укрепление преемственности поколений и сохранение исторической памяти; </w:t>
      </w:r>
    </w:p>
    <w:p w14:paraId="6638C7E6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увековечивание подвигов участников Великой Отечественной войны; </w:t>
      </w:r>
    </w:p>
    <w:p w14:paraId="2B59A3E3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признание и поддержка наиболее талантливых авторов конкурсных работ. </w:t>
      </w:r>
    </w:p>
    <w:p w14:paraId="28F1136F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14:paraId="4383463E" w14:textId="29F92DCE" w:rsidR="00A97178" w:rsidRPr="00A97178" w:rsidRDefault="00A97178" w:rsidP="00A97178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>Условия, сроки и порядок проведения Конкурса</w:t>
      </w:r>
    </w:p>
    <w:p w14:paraId="0F1B6B89" w14:textId="77777777" w:rsidR="00A97178" w:rsidRPr="00A97178" w:rsidRDefault="00A97178" w:rsidP="00A97178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14:paraId="1E2A85DA" w14:textId="3C3F444B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3.1. К участию в Конкурсе приглашаются студенты </w:t>
      </w:r>
      <w:r w:rsidR="00CA564B">
        <w:rPr>
          <w:rFonts w:ascii="Times New Roman" w:hAnsi="Times New Roman" w:cs="Times New Roman"/>
          <w:color w:val="000000"/>
          <w:sz w:val="30"/>
          <w:szCs w:val="30"/>
        </w:rPr>
        <w:t xml:space="preserve">и сотрудники 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>БГУИР</w:t>
      </w:r>
      <w:r w:rsidR="00CA564B">
        <w:rPr>
          <w:rFonts w:ascii="Times New Roman" w:hAnsi="Times New Roman" w:cs="Times New Roman"/>
          <w:color w:val="000000"/>
          <w:sz w:val="30"/>
          <w:szCs w:val="30"/>
        </w:rPr>
        <w:t>, учащиеся филиала БГУИР «Минский радиотехнический колледж»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605DC10E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Участником Конкурса может быть предоставлена не более одной творческой работы. </w:t>
      </w:r>
    </w:p>
    <w:p w14:paraId="07C40D28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Заявки (приложение 1) на Конкурс в электронном виде (в формате «pdf») направляются в адрес кафедры гуманитарных дисциплин на электронную почту </w:t>
      </w:r>
      <w:r w:rsidRPr="00A97178">
        <w:rPr>
          <w:rFonts w:ascii="Times New Roman" w:hAnsi="Times New Roman" w:cs="Times New Roman"/>
          <w:color w:val="000000"/>
          <w:sz w:val="30"/>
          <w:szCs w:val="30"/>
          <w:lang w:val="en-US"/>
        </w:rPr>
        <w:t>kafgumd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>@</w:t>
      </w:r>
      <w:r w:rsidRPr="00A97178">
        <w:rPr>
          <w:rFonts w:ascii="Times New Roman" w:hAnsi="Times New Roman" w:cs="Times New Roman"/>
          <w:color w:val="000000"/>
          <w:sz w:val="30"/>
          <w:szCs w:val="30"/>
          <w:lang w:val="en-US"/>
        </w:rPr>
        <w:t>bsuir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>.by с пометкой «Конкурс» в установленные сроки.</w:t>
      </w:r>
    </w:p>
    <w:p w14:paraId="07396D8F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Конкурсные работы в номинациях «Эссе», «Реферат» (в формате «doc») </w:t>
      </w:r>
      <w:bookmarkStart w:id="1" w:name="_Hlk194402659"/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направляются в адрес кафедры гуманитарных дисциплин на электронную почту </w:t>
      </w:r>
      <w:r w:rsidRPr="00A97178">
        <w:rPr>
          <w:rFonts w:ascii="Times New Roman" w:hAnsi="Times New Roman" w:cs="Times New Roman"/>
          <w:color w:val="000000"/>
          <w:sz w:val="30"/>
          <w:szCs w:val="30"/>
          <w:lang w:val="en-US"/>
        </w:rPr>
        <w:t>kafgumd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>@</w:t>
      </w:r>
      <w:r w:rsidRPr="00A97178">
        <w:rPr>
          <w:rFonts w:ascii="Times New Roman" w:hAnsi="Times New Roman" w:cs="Times New Roman"/>
          <w:color w:val="000000"/>
          <w:sz w:val="30"/>
          <w:szCs w:val="30"/>
          <w:lang w:val="en-US"/>
        </w:rPr>
        <w:t>bsuir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>.by с пометкой «Конкурс» в установленные сроки</w:t>
      </w:r>
      <w:bookmarkEnd w:id="1"/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412CB900" w14:textId="378E6AFF" w:rsid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Конкурсные работы в номинации «Фотоколлаж» (в формате JPEG или PDF) направляются в адрес УИВР на электронную почту </w:t>
      </w:r>
      <w:hyperlink r:id="rId9" w:history="1">
        <w:r w:rsidRPr="00A97178">
          <w:rPr>
            <w:rFonts w:ascii="Times New Roman" w:hAnsi="Times New Roman" w:cs="Times New Roman"/>
            <w:color w:val="000000"/>
            <w:sz w:val="30"/>
            <w:szCs w:val="30"/>
          </w:rPr>
          <w:t>s.holiavo@bsuir.by</w:t>
        </w:r>
      </w:hyperlink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 с пометкой «Конкурс» в установленные сроки. </w:t>
      </w:r>
      <w:r w:rsidR="00416EB5">
        <w:rPr>
          <w:rFonts w:ascii="Times New Roman" w:hAnsi="Times New Roman" w:cs="Times New Roman"/>
          <w:color w:val="000000"/>
          <w:sz w:val="30"/>
          <w:szCs w:val="30"/>
        </w:rPr>
        <w:t>Картины необходимо принести в 421-2 в установленные сроки.</w:t>
      </w:r>
    </w:p>
    <w:p w14:paraId="6BC21BB9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Вместе с заявкой на Конкурс автор направляет организатору согласие на обработку персональных данных (Приложение 2). </w:t>
      </w:r>
    </w:p>
    <w:p w14:paraId="10AE8989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3.2. Конкурс проводится с 1 марта по 30 апреля 2025 года в 3 этапа: </w:t>
      </w:r>
    </w:p>
    <w:p w14:paraId="12DF1408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1 этап Конкура – с 1 по 31 марта 2025 года – информирование студентов БГУИР о Конкуре, подготовка творческих работ. </w:t>
      </w:r>
    </w:p>
    <w:p w14:paraId="1310206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2 этап Конкурса – с 1 по 20 апреля 2025 года – прием конкурсных работ. </w:t>
      </w:r>
    </w:p>
    <w:p w14:paraId="6CB87479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3 этап Конкурса – с 21 по 30 апреля 2025 года – подведение итогов Конкурса, подготовка сборника лучших творческих работ. </w:t>
      </w:r>
    </w:p>
    <w:p w14:paraId="7B592A5C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3.3. Конкурс проводится по номинациям: </w:t>
      </w:r>
    </w:p>
    <w:p w14:paraId="26BAF48C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«Эссе»; </w:t>
      </w:r>
    </w:p>
    <w:p w14:paraId="6D4472B4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«Реферат»;</w:t>
      </w:r>
    </w:p>
    <w:p w14:paraId="75F1470B" w14:textId="331E9F8C" w:rsid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Фотоколлаж</w:t>
      </w:r>
      <w:r w:rsidR="000F675F">
        <w:rPr>
          <w:rFonts w:ascii="Times New Roman" w:hAnsi="Times New Roman" w:cs="Times New Roman"/>
          <w:sz w:val="30"/>
          <w:szCs w:val="30"/>
        </w:rPr>
        <w:t xml:space="preserve">/Картина </w:t>
      </w:r>
      <w:r w:rsidRPr="00A97178">
        <w:rPr>
          <w:rFonts w:ascii="Times New Roman" w:hAnsi="Times New Roman" w:cs="Times New Roman"/>
          <w:sz w:val="30"/>
          <w:szCs w:val="30"/>
        </w:rPr>
        <w:t xml:space="preserve">«История одного героя». </w:t>
      </w:r>
    </w:p>
    <w:p w14:paraId="347BF4BE" w14:textId="1268F392" w:rsid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E851EB1" w14:textId="39F635F4" w:rsidR="00A97178" w:rsidRPr="00A97178" w:rsidRDefault="00A97178" w:rsidP="00A97178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Требования к конкурсным работам</w:t>
      </w:r>
    </w:p>
    <w:p w14:paraId="2A0C6E75" w14:textId="77777777" w:rsidR="00A97178" w:rsidRPr="00A97178" w:rsidRDefault="00A97178" w:rsidP="00A97178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3F743F7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4.1. Творческие работы в номинациях «Эссе» и «Реферат» принимаются на Конкурс в электронном виде в формате doc, шрифт 14 кегль, Times New Roman, межстрочный интервал 1,0; поля страницы: 1 см снизу, по 2 см с остальных сторон, объем: эссе – до 3 страниц формата А4; реферата – до 10 страниц формата А4. </w:t>
      </w:r>
    </w:p>
    <w:p w14:paraId="1FF74881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Работы на конкурс могут быть подготовлены на русском и белорусском языке (на выбор). </w:t>
      </w:r>
    </w:p>
    <w:p w14:paraId="6CA5344F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Титульный лист должен содержать следующую информацию: Ф.И.О. автора полностью, номер группы, контактный телефон, домашний адрес. </w:t>
      </w:r>
    </w:p>
    <w:p w14:paraId="18D4A46D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Эссе – творческое рассуждение, воспоминание с приведением примеров личного вклада, достижений участников Великой Отечественной войны. Приветствуется наличие фотографий и документальных материалов из жизни и службы участника военных действий (наградные удостоверения, военные билеты, благодарности и т.п.). Документальные и фотоматериалы не входят в общий объем страниц работы. </w:t>
      </w:r>
    </w:p>
    <w:p w14:paraId="30B4A877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Реферат – работа с привлечением данных источников и специализированной литературы. Приветствуется изложение в научном и научно-популярном стилях. Обязательным является приведения списка библиографии и источников. </w:t>
      </w:r>
    </w:p>
    <w:p w14:paraId="1DAF9FE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2" w:name="_Hlk194478818"/>
      <w:r w:rsidRPr="00A97178">
        <w:rPr>
          <w:rFonts w:ascii="Times New Roman" w:hAnsi="Times New Roman" w:cs="Times New Roman"/>
          <w:color w:val="000000"/>
          <w:sz w:val="30"/>
          <w:szCs w:val="30"/>
        </w:rPr>
        <w:lastRenderedPageBreak/>
        <w:t>Конкурсные работы в номинации «Фотоколлаж «История одного героя»</w:t>
      </w:r>
      <w:bookmarkEnd w:id="2"/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 принимаются в формате JPEG и PDF.</w:t>
      </w:r>
      <w:r w:rsidRPr="00A97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Размер фотоколлажа А2. В фотоколлаже должны присутствовать: </w:t>
      </w:r>
    </w:p>
    <w:p w14:paraId="7596C72B" w14:textId="07086C04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>- фото Героя Великой Отечественной войны в военное и послевоенное (если таковые имеются) время</w:t>
      </w:r>
      <w:r w:rsidR="00F35BAE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3463C3C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- краткая информация о Герое. Объем краткой информации 5-10 предложений. </w:t>
      </w:r>
    </w:p>
    <w:p w14:paraId="725B104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>- в правом верхнем углу размещается логотип 80-летия Победы советского народа в Великой Отечественной войне (</w:t>
      </w:r>
      <w:hyperlink r:id="rId10" w:history="1">
        <w:r w:rsidRPr="00A97178">
          <w:rPr>
            <w:rFonts w:ascii="Times New Roman" w:hAnsi="Times New Roman" w:cs="Times New Roman"/>
            <w:color w:val="000000"/>
            <w:sz w:val="30"/>
            <w:szCs w:val="30"/>
          </w:rPr>
          <w:t>https://belta.by/society/view/utverzhden-logotip-80-letija-pobedy-sovetskogo-naroda-v-velikoj-otechestvennoj-vojne-706091-2025/</w:t>
        </w:r>
      </w:hyperlink>
      <w:r w:rsidRPr="00A97178">
        <w:rPr>
          <w:rFonts w:ascii="Times New Roman" w:hAnsi="Times New Roman" w:cs="Times New Roman"/>
          <w:color w:val="000000"/>
          <w:sz w:val="30"/>
          <w:szCs w:val="30"/>
        </w:rPr>
        <w:t>) размером 70*70 мм.</w:t>
      </w:r>
    </w:p>
    <w:p w14:paraId="34F21C34" w14:textId="1F867341" w:rsidR="000F675F" w:rsidRDefault="000F675F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3" w:name="_Hlk194479319"/>
      <w:r w:rsidRPr="00A97178">
        <w:rPr>
          <w:rFonts w:ascii="Times New Roman" w:hAnsi="Times New Roman" w:cs="Times New Roman"/>
          <w:color w:val="000000"/>
          <w:sz w:val="30"/>
          <w:szCs w:val="30"/>
        </w:rPr>
        <w:t>Конкурсные работы в номинации «</w:t>
      </w:r>
      <w:r>
        <w:rPr>
          <w:rFonts w:ascii="Times New Roman" w:hAnsi="Times New Roman" w:cs="Times New Roman"/>
          <w:color w:val="000000"/>
          <w:sz w:val="30"/>
          <w:szCs w:val="30"/>
        </w:rPr>
        <w:t>Картина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 «История одного героя»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End w:id="3"/>
      <w:r>
        <w:rPr>
          <w:rFonts w:ascii="Times New Roman" w:hAnsi="Times New Roman" w:cs="Times New Roman"/>
          <w:color w:val="000000"/>
          <w:sz w:val="30"/>
          <w:szCs w:val="30"/>
        </w:rPr>
        <w:t>могут быть выполнены на любом материале (ватман, картон, холст) и исполнены в любой технике. Работа должна быть представлена на формате А2 в рамке.</w:t>
      </w:r>
    </w:p>
    <w:p w14:paraId="2A8D0D60" w14:textId="5C15372A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4.2. Критерии оценки конкурсных работ: </w:t>
      </w:r>
    </w:p>
    <w:p w14:paraId="0046E6BC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соответствие тематике Конкурса; </w:t>
      </w:r>
    </w:p>
    <w:p w14:paraId="3B0E5905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соответствие стиля изложения материала выбранной номинации; </w:t>
      </w:r>
    </w:p>
    <w:p w14:paraId="3079DA6D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оформление работы в соответствии с требованиями; </w:t>
      </w:r>
    </w:p>
    <w:p w14:paraId="4DBD6602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содержательность, творческий подход, оригинальность, художественная целостность; </w:t>
      </w:r>
    </w:p>
    <w:p w14:paraId="75FF2F78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наличие дополнительных документальных и фотоматериалов. </w:t>
      </w:r>
    </w:p>
    <w:p w14:paraId="59CCF924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4.3. На Конкурс принимаются только авторские работы. </w:t>
      </w:r>
    </w:p>
    <w:p w14:paraId="277EBF4F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Предъявляя работу на Конкурс, автор подтверждает ее оригинальность, гарантирует, что работа создана им самостоятельно без использования информации из открытых интернет-ресурсов и иных источников информации и не нарушает чьих-либо авторских прав. </w:t>
      </w:r>
    </w:p>
    <w:p w14:paraId="447DFC63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0482EC5" w14:textId="406AA089" w:rsidR="00A97178" w:rsidRPr="00A97178" w:rsidRDefault="00A97178" w:rsidP="00A97178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Подведение итогов и награды</w:t>
      </w:r>
    </w:p>
    <w:p w14:paraId="153C2BD7" w14:textId="77777777" w:rsidR="00A97178" w:rsidRPr="00A97178" w:rsidRDefault="00A97178" w:rsidP="00A97178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C36F602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5.1. Для оценки конкурсных работ и определения победителей формируется жюри, состав которого утверждается распоряжением Проректора по идеологической и воспитательной работе БГУИР. </w:t>
      </w:r>
    </w:p>
    <w:p w14:paraId="43889EA4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5.2. Решение жюри является окончательным и не подлежит пересмотру. </w:t>
      </w:r>
    </w:p>
    <w:p w14:paraId="6B3AD357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5.3. Победители Конкурса определяются в каждой номинации и награждаются в торжественной обстановке дипломами I, II, III степени и призами. </w:t>
      </w:r>
    </w:p>
    <w:p w14:paraId="4ACAA1AC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Участники Конкурса могут быть отмечены специальными призами и ценными подарками. </w:t>
      </w:r>
    </w:p>
    <w:p w14:paraId="5AA92112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5.4. Финансирование Конкурса осуществляется за счет средств 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>ПО ОО «БРСМ» БГУИР и первичной профсоюзной организации студентов БГУИР</w:t>
      </w:r>
      <w:r w:rsidRPr="00A97178">
        <w:rPr>
          <w:rFonts w:ascii="Times New Roman" w:hAnsi="Times New Roman" w:cs="Times New Roman"/>
          <w:sz w:val="30"/>
          <w:szCs w:val="30"/>
        </w:rPr>
        <w:t xml:space="preserve"> и иных легальных источников финансирования. </w:t>
      </w:r>
    </w:p>
    <w:p w14:paraId="2566845C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lastRenderedPageBreak/>
        <w:t xml:space="preserve">Разрешается привлечение безвозмездной спонсорской помощи. </w:t>
      </w:r>
    </w:p>
    <w:p w14:paraId="68F08893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5.5. По итогам Конкурса БГУИР издается сборник лучших творческих работ. Содержание сборника определят управление по идеологической и воспитательной работе БГУИР, кафедра гуманитарных дисциплин БГУИР,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 ПО ОО «БРСМ» БГУИР и первичная профсоюзная организация студентов БГУИР</w:t>
      </w:r>
      <w:r w:rsidRPr="00A9717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EB4505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167BB4EA" w14:textId="4D00C5AD" w:rsidR="00A97178" w:rsidRPr="00A97178" w:rsidRDefault="00A97178" w:rsidP="00A97178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Авторские права и иные условия</w:t>
      </w:r>
    </w:p>
    <w:p w14:paraId="5FF8206C" w14:textId="77777777" w:rsidR="00A97178" w:rsidRPr="00A97178" w:rsidRDefault="00A97178" w:rsidP="00A97178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2D8203E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6.1. Исключительные авторские права на все присланные на Конкурс работы принадлежат авторам, указанным в заявке. </w:t>
      </w:r>
    </w:p>
    <w:p w14:paraId="5859BCF2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6.2. Материалы, подготовленные участниками Конкурса, и права на их использование передаются организатору безвозмездно. </w:t>
      </w:r>
    </w:p>
    <w:p w14:paraId="05B26244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6.3. Направляя свои работы на Конкурс, участники соглашаются с тем, что тексты (иллюстрации к текстам), фото материалы конкурсных работ могут быть опубликованы на интернет-ресурсах организатора Конкурса, использоваться в некоммерческих целях, в том числе для оформления инсталляций (выставок), издания сборников, публикаций и др. </w:t>
      </w:r>
    </w:p>
    <w:p w14:paraId="27706FB8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6.4. Материалы, направленные на Конкурс, не возвращаются и не рецензируются. </w:t>
      </w:r>
    </w:p>
    <w:p w14:paraId="1F7AB558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6.5. Работы, не соответствующие указанным выше критериям или поданные позже указанного срока, не рассматриваются. </w:t>
      </w:r>
    </w:p>
    <w:p w14:paraId="418BC018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6.6. Участие в Конкурсе подразумевает ознакомление с настоящим положением и полное согласие участника Конкурса с условиями его проведения. </w:t>
      </w:r>
    </w:p>
    <w:p w14:paraId="29CA793A" w14:textId="41D3BFE3" w:rsidR="00A97178" w:rsidRPr="00A97178" w:rsidRDefault="00A97178" w:rsidP="00A9717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cs="Times New Roman"/>
          <w:sz w:val="30"/>
          <w:szCs w:val="30"/>
        </w:rPr>
        <w:br w:type="page"/>
      </w:r>
      <w:r w:rsidRPr="00A97178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1 </w:t>
      </w:r>
    </w:p>
    <w:p w14:paraId="57997BF9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к Положению о вузовском </w:t>
      </w:r>
    </w:p>
    <w:p w14:paraId="3635F61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конкурсе творческих работ </w:t>
      </w:r>
    </w:p>
    <w:p w14:paraId="4F2F4884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«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>Страницы исторической памяти:</w:t>
      </w:r>
    </w:p>
    <w:p w14:paraId="63FDE092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 события и люди</w:t>
      </w:r>
      <w:r w:rsidRPr="00A97178">
        <w:rPr>
          <w:rFonts w:ascii="Times New Roman" w:hAnsi="Times New Roman" w:cs="Times New Roman"/>
          <w:sz w:val="30"/>
          <w:szCs w:val="30"/>
        </w:rPr>
        <w:t>», посвященном 80-летию</w:t>
      </w:r>
    </w:p>
    <w:p w14:paraId="1D9D1B1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 Победы в Великой Отечественной войне </w:t>
      </w:r>
    </w:p>
    <w:p w14:paraId="2F259B06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50B90235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ЗАЯВКА</w:t>
      </w:r>
    </w:p>
    <w:p w14:paraId="64967A9A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на участие в вузовском конкурсе творческих работ</w:t>
      </w:r>
    </w:p>
    <w:p w14:paraId="7BEA4D7E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«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>Страницы исторической памяти: события и люди</w:t>
      </w:r>
      <w:r w:rsidRPr="00A97178">
        <w:rPr>
          <w:rFonts w:ascii="Times New Roman" w:hAnsi="Times New Roman" w:cs="Times New Roman"/>
          <w:sz w:val="30"/>
          <w:szCs w:val="30"/>
        </w:rPr>
        <w:t>»,</w:t>
      </w:r>
    </w:p>
    <w:p w14:paraId="66ABDC06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посвященном 80-летию Победы в Великой Отечественной войне</w:t>
      </w:r>
    </w:p>
    <w:p w14:paraId="6A24B8C1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1DD0B781" w14:textId="5798B0DA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Номинация</w:t>
      </w:r>
      <w:r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Pr="00A97178"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6B1C9F36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7178" w:rsidRPr="00A97178" w14:paraId="53F70F78" w14:textId="77777777" w:rsidTr="008E5978">
        <w:tc>
          <w:tcPr>
            <w:tcW w:w="4785" w:type="dxa"/>
          </w:tcPr>
          <w:p w14:paraId="4414C22B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9717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Фамилия, имя, отчество участника (полностью)</w:t>
            </w:r>
          </w:p>
        </w:tc>
        <w:tc>
          <w:tcPr>
            <w:tcW w:w="4786" w:type="dxa"/>
          </w:tcPr>
          <w:p w14:paraId="6B69C6A8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97178" w:rsidRPr="00A97178" w14:paraId="207B47B9" w14:textId="77777777" w:rsidTr="008E5978">
        <w:tc>
          <w:tcPr>
            <w:tcW w:w="4785" w:type="dxa"/>
          </w:tcPr>
          <w:p w14:paraId="481952EC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9717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Полное названия учреждения образования (факультет, специальность, курс, группа)</w:t>
            </w:r>
          </w:p>
        </w:tc>
        <w:tc>
          <w:tcPr>
            <w:tcW w:w="4786" w:type="dxa"/>
          </w:tcPr>
          <w:p w14:paraId="0E8F09E5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97178" w:rsidRPr="00A97178" w14:paraId="30541EAB" w14:textId="77777777" w:rsidTr="008E5978">
        <w:tc>
          <w:tcPr>
            <w:tcW w:w="4785" w:type="dxa"/>
          </w:tcPr>
          <w:p w14:paraId="347B3A28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9717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Контактный телефон</w:t>
            </w:r>
          </w:p>
        </w:tc>
        <w:tc>
          <w:tcPr>
            <w:tcW w:w="4786" w:type="dxa"/>
          </w:tcPr>
          <w:p w14:paraId="7672E1FA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97178" w:rsidRPr="00A97178" w14:paraId="6A0079B5" w14:textId="77777777" w:rsidTr="008E5978">
        <w:tc>
          <w:tcPr>
            <w:tcW w:w="4785" w:type="dxa"/>
          </w:tcPr>
          <w:p w14:paraId="262960DC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9717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Электронная почта</w:t>
            </w:r>
          </w:p>
        </w:tc>
        <w:tc>
          <w:tcPr>
            <w:tcW w:w="4786" w:type="dxa"/>
          </w:tcPr>
          <w:p w14:paraId="1C75B07D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97178" w:rsidRPr="00A97178" w14:paraId="282196A0" w14:textId="77777777" w:rsidTr="008E5978">
        <w:tc>
          <w:tcPr>
            <w:tcW w:w="4785" w:type="dxa"/>
          </w:tcPr>
          <w:p w14:paraId="2F4A0DD7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9717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Название конкурсной работы</w:t>
            </w:r>
          </w:p>
        </w:tc>
        <w:tc>
          <w:tcPr>
            <w:tcW w:w="4786" w:type="dxa"/>
          </w:tcPr>
          <w:p w14:paraId="4701B8F6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B9C4920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25AE11AA" w14:textId="77777777" w:rsidR="00A97178" w:rsidRPr="00A97178" w:rsidRDefault="00A97178" w:rsidP="00A97178">
      <w:pPr>
        <w:rPr>
          <w:rFonts w:cs="Times New Roman"/>
        </w:rPr>
      </w:pPr>
      <w:r w:rsidRPr="00A97178">
        <w:rPr>
          <w:rFonts w:cs="Times New Roman"/>
        </w:rPr>
        <w:br w:type="page"/>
      </w:r>
    </w:p>
    <w:p w14:paraId="21E873B6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2 </w:t>
      </w:r>
    </w:p>
    <w:p w14:paraId="6DABD57F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к Положению о вузовском </w:t>
      </w:r>
    </w:p>
    <w:p w14:paraId="742A54CE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конкурсе творческих работ </w:t>
      </w:r>
    </w:p>
    <w:p w14:paraId="170463CA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«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>Страницы исторической памяти:</w:t>
      </w:r>
    </w:p>
    <w:p w14:paraId="1E750717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 события и люди</w:t>
      </w:r>
      <w:r w:rsidRPr="00A97178">
        <w:rPr>
          <w:rFonts w:ascii="Times New Roman" w:hAnsi="Times New Roman" w:cs="Times New Roman"/>
          <w:sz w:val="30"/>
          <w:szCs w:val="30"/>
        </w:rPr>
        <w:t>», посвященном 80-летию</w:t>
      </w:r>
    </w:p>
    <w:p w14:paraId="0A9DB482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 Победы в Великой Отечественной войне </w:t>
      </w:r>
    </w:p>
    <w:p w14:paraId="5F2286B6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A96E9C1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7178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</w:p>
    <w:p w14:paraId="1A9271B3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7178">
        <w:rPr>
          <w:rFonts w:ascii="Times New Roman" w:hAnsi="Times New Roman" w:cs="Times New Roman"/>
          <w:color w:val="000000"/>
          <w:sz w:val="28"/>
          <w:szCs w:val="28"/>
        </w:rPr>
        <w:t>физического лица на обработку персональных данных</w:t>
      </w:r>
    </w:p>
    <w:p w14:paraId="7F2098A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78">
        <w:rPr>
          <w:rFonts w:ascii="Times New Roman" w:hAnsi="Times New Roman" w:cs="Times New Roman"/>
          <w:color w:val="000000"/>
          <w:sz w:val="28"/>
          <w:szCs w:val="28"/>
        </w:rPr>
        <w:t xml:space="preserve">Я, ____________________________________________________________, даю свое согласие БГУИР на сбор (получение), хранение, уточнение и использование своих персональных данных, указанных в заявке для участия в вузовском Конкурсе. </w:t>
      </w:r>
    </w:p>
    <w:p w14:paraId="208DE49D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78">
        <w:rPr>
          <w:rFonts w:ascii="Times New Roman" w:hAnsi="Times New Roman" w:cs="Times New Roman"/>
          <w:color w:val="000000"/>
          <w:sz w:val="28"/>
          <w:szCs w:val="28"/>
        </w:rPr>
        <w:t xml:space="preserve">Цель обработки: участие в вузовском Конкурсе и др. случаях, непосредственно относящихся к проведению Конкурса и подведению его итогов. </w:t>
      </w:r>
    </w:p>
    <w:p w14:paraId="7E8824B0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78">
        <w:rPr>
          <w:rFonts w:ascii="Times New Roman" w:hAnsi="Times New Roman" w:cs="Times New Roman"/>
          <w:color w:val="000000"/>
          <w:sz w:val="28"/>
          <w:szCs w:val="28"/>
        </w:rPr>
        <w:t xml:space="preserve">Мне понятны права, связанные с обработкой моих персональных данных, механизм их обработки, а также последствия дачи (отказа в даче) настоящего согласия. Обработка персональных данных может осуществляться как автоматизированным, так и неавтоматизированным способом. </w:t>
      </w:r>
    </w:p>
    <w:p w14:paraId="47F462F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78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Ознакомлен(а) с тем, что настоящее согласие может быть отозвано путем подачи письменного заявления в адрес БГУИР. </w:t>
      </w:r>
    </w:p>
    <w:p w14:paraId="05861885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78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действует в течение 1 (одного) года со дня подписания настоящего согласия. </w:t>
      </w:r>
    </w:p>
    <w:p w14:paraId="046757EC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7178">
        <w:rPr>
          <w:rFonts w:ascii="Times New Roman" w:hAnsi="Times New Roman" w:cs="Times New Roman"/>
          <w:color w:val="000000"/>
          <w:sz w:val="28"/>
          <w:szCs w:val="28"/>
        </w:rPr>
        <w:t xml:space="preserve">__.__.20______        _________________                _______________________ </w:t>
      </w:r>
    </w:p>
    <w:p w14:paraId="0BA4B5A8" w14:textId="77777777" w:rsidR="00A97178" w:rsidRPr="00A97178" w:rsidRDefault="00A97178" w:rsidP="00A97178">
      <w:pPr>
        <w:ind w:firstLine="709"/>
        <w:rPr>
          <w:rFonts w:ascii="Times New Roman" w:hAnsi="Times New Roman" w:cs="Times New Roman"/>
        </w:rPr>
      </w:pPr>
      <w:r w:rsidRPr="00A97178">
        <w:rPr>
          <w:rFonts w:cs="Times New Roman"/>
          <w:sz w:val="18"/>
          <w:szCs w:val="18"/>
        </w:rPr>
        <w:t xml:space="preserve">                                                         </w:t>
      </w:r>
      <w:r w:rsidRPr="00A97178">
        <w:rPr>
          <w:rFonts w:ascii="Times New Roman" w:hAnsi="Times New Roman" w:cs="Times New Roman"/>
          <w:sz w:val="18"/>
          <w:szCs w:val="18"/>
        </w:rPr>
        <w:t>(подпись)                                                               (расшифровка подписи)</w:t>
      </w:r>
    </w:p>
    <w:p w14:paraId="0E1E7C75" w14:textId="77777777" w:rsidR="00C17FF3" w:rsidRDefault="00C17FF3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7FF3" w:rsidSect="00A97178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73A8D" w14:textId="77777777" w:rsidR="000C300D" w:rsidRDefault="000C300D">
      <w:pPr>
        <w:spacing w:line="240" w:lineRule="auto"/>
      </w:pPr>
      <w:r>
        <w:separator/>
      </w:r>
    </w:p>
  </w:endnote>
  <w:endnote w:type="continuationSeparator" w:id="0">
    <w:p w14:paraId="194B2761" w14:textId="77777777" w:rsidR="000C300D" w:rsidRDefault="000C3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12BFF" w14:textId="77777777" w:rsidR="000C300D" w:rsidRDefault="000C300D">
      <w:pPr>
        <w:spacing w:after="0" w:line="240" w:lineRule="auto"/>
      </w:pPr>
      <w:r>
        <w:separator/>
      </w:r>
    </w:p>
  </w:footnote>
  <w:footnote w:type="continuationSeparator" w:id="0">
    <w:p w14:paraId="4E336A9B" w14:textId="77777777" w:rsidR="000C300D" w:rsidRDefault="000C3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0CEC32"/>
    <w:multiLevelType w:val="singleLevel"/>
    <w:tmpl w:val="890CEC32"/>
    <w:lvl w:ilvl="0">
      <w:start w:val="19"/>
      <w:numFmt w:val="decimal"/>
      <w:suff w:val="space"/>
      <w:lvlText w:val="%1."/>
      <w:lvlJc w:val="left"/>
    </w:lvl>
  </w:abstractNum>
  <w:abstractNum w:abstractNumId="1">
    <w:nsid w:val="B51A1A88"/>
    <w:multiLevelType w:val="singleLevel"/>
    <w:tmpl w:val="B51A1A88"/>
    <w:lvl w:ilvl="0">
      <w:start w:val="8"/>
      <w:numFmt w:val="decimal"/>
      <w:suff w:val="space"/>
      <w:lvlText w:val="%1."/>
      <w:lvlJc w:val="left"/>
    </w:lvl>
  </w:abstractNum>
  <w:abstractNum w:abstractNumId="2">
    <w:nsid w:val="CFA56E2F"/>
    <w:multiLevelType w:val="singleLevel"/>
    <w:tmpl w:val="CFA56E2F"/>
    <w:lvl w:ilvl="0">
      <w:start w:val="9"/>
      <w:numFmt w:val="decimal"/>
      <w:suff w:val="space"/>
      <w:lvlText w:val="%1."/>
      <w:lvlJc w:val="left"/>
    </w:lvl>
  </w:abstractNum>
  <w:abstractNum w:abstractNumId="3">
    <w:nsid w:val="0005626A"/>
    <w:multiLevelType w:val="hybridMultilevel"/>
    <w:tmpl w:val="788AC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052DA"/>
    <w:multiLevelType w:val="hybridMultilevel"/>
    <w:tmpl w:val="650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E7D6F"/>
    <w:multiLevelType w:val="hybridMultilevel"/>
    <w:tmpl w:val="C4849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60B14"/>
    <w:multiLevelType w:val="hybridMultilevel"/>
    <w:tmpl w:val="5FBC3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60FFA"/>
    <w:multiLevelType w:val="hybridMultilevel"/>
    <w:tmpl w:val="2F0C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C7DA9"/>
    <w:multiLevelType w:val="hybridMultilevel"/>
    <w:tmpl w:val="4018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42F7E"/>
    <w:multiLevelType w:val="hybridMultilevel"/>
    <w:tmpl w:val="8260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6039E"/>
    <w:multiLevelType w:val="hybridMultilevel"/>
    <w:tmpl w:val="0548E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7524D"/>
    <w:multiLevelType w:val="hybridMultilevel"/>
    <w:tmpl w:val="368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641A5"/>
    <w:multiLevelType w:val="singleLevel"/>
    <w:tmpl w:val="CFA56E2F"/>
    <w:lvl w:ilvl="0">
      <w:start w:val="9"/>
      <w:numFmt w:val="decimal"/>
      <w:suff w:val="space"/>
      <w:lvlText w:val="%1."/>
      <w:lvlJc w:val="left"/>
    </w:lvl>
  </w:abstractNum>
  <w:abstractNum w:abstractNumId="13">
    <w:nsid w:val="4C163689"/>
    <w:multiLevelType w:val="hybridMultilevel"/>
    <w:tmpl w:val="B758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D5B9D"/>
    <w:multiLevelType w:val="hybridMultilevel"/>
    <w:tmpl w:val="9C58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15D47"/>
    <w:multiLevelType w:val="hybridMultilevel"/>
    <w:tmpl w:val="716C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119D4"/>
    <w:multiLevelType w:val="hybridMultilevel"/>
    <w:tmpl w:val="2196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D533D"/>
    <w:multiLevelType w:val="hybridMultilevel"/>
    <w:tmpl w:val="27D2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53A00"/>
    <w:multiLevelType w:val="hybridMultilevel"/>
    <w:tmpl w:val="B3C4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15"/>
  </w:num>
  <w:num w:numId="8">
    <w:abstractNumId w:val="14"/>
  </w:num>
  <w:num w:numId="9">
    <w:abstractNumId w:val="7"/>
  </w:num>
  <w:num w:numId="10">
    <w:abstractNumId w:val="16"/>
  </w:num>
  <w:num w:numId="11">
    <w:abstractNumId w:val="8"/>
  </w:num>
  <w:num w:numId="12">
    <w:abstractNumId w:val="17"/>
  </w:num>
  <w:num w:numId="13">
    <w:abstractNumId w:val="3"/>
  </w:num>
  <w:num w:numId="14">
    <w:abstractNumId w:val="4"/>
  </w:num>
  <w:num w:numId="15">
    <w:abstractNumId w:val="6"/>
  </w:num>
  <w:num w:numId="16">
    <w:abstractNumId w:val="9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F3"/>
    <w:rsid w:val="000022C4"/>
    <w:rsid w:val="00056BE8"/>
    <w:rsid w:val="000C300D"/>
    <w:rsid w:val="000F675F"/>
    <w:rsid w:val="00196F3D"/>
    <w:rsid w:val="001D680B"/>
    <w:rsid w:val="00221019"/>
    <w:rsid w:val="002903AA"/>
    <w:rsid w:val="003446C3"/>
    <w:rsid w:val="00345BC7"/>
    <w:rsid w:val="003A6137"/>
    <w:rsid w:val="003B555E"/>
    <w:rsid w:val="003E2CE8"/>
    <w:rsid w:val="00402108"/>
    <w:rsid w:val="004125F2"/>
    <w:rsid w:val="00416EB5"/>
    <w:rsid w:val="00427E59"/>
    <w:rsid w:val="00435BA4"/>
    <w:rsid w:val="0043679D"/>
    <w:rsid w:val="00445D29"/>
    <w:rsid w:val="00555256"/>
    <w:rsid w:val="005813A2"/>
    <w:rsid w:val="005B730A"/>
    <w:rsid w:val="00637D60"/>
    <w:rsid w:val="00725FA5"/>
    <w:rsid w:val="00786FD5"/>
    <w:rsid w:val="007E7D5C"/>
    <w:rsid w:val="00841238"/>
    <w:rsid w:val="008572F0"/>
    <w:rsid w:val="008B52CD"/>
    <w:rsid w:val="008E4D4F"/>
    <w:rsid w:val="008E7516"/>
    <w:rsid w:val="00A154EF"/>
    <w:rsid w:val="00A16FD9"/>
    <w:rsid w:val="00A3588B"/>
    <w:rsid w:val="00A97178"/>
    <w:rsid w:val="00AD6601"/>
    <w:rsid w:val="00AD796D"/>
    <w:rsid w:val="00BA51E1"/>
    <w:rsid w:val="00BC0AF2"/>
    <w:rsid w:val="00C17FF3"/>
    <w:rsid w:val="00C46012"/>
    <w:rsid w:val="00CA564B"/>
    <w:rsid w:val="00CB019D"/>
    <w:rsid w:val="00DA0F62"/>
    <w:rsid w:val="00E144CC"/>
    <w:rsid w:val="00EB0CDA"/>
    <w:rsid w:val="00F066E9"/>
    <w:rsid w:val="00F35BAE"/>
    <w:rsid w:val="00FA20A3"/>
    <w:rsid w:val="00FE566D"/>
    <w:rsid w:val="22D25208"/>
    <w:rsid w:val="261E645E"/>
    <w:rsid w:val="26C35444"/>
    <w:rsid w:val="2E87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B44E"/>
  <w15:docId w15:val="{8706ECE8-B9FA-43DA-AB45-1D8C1AE5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9D"/>
    <w:pPr>
      <w:spacing w:after="200" w:line="276" w:lineRule="auto"/>
    </w:pPr>
    <w:rPr>
      <w:rFonts w:ascii="Calibri" w:eastAsia="Calibri" w:hAnsi="Calibri" w:cs="SimSu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after="0" w:line="37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qFormat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3679D"/>
    <w:rPr>
      <w:b/>
      <w:bCs/>
    </w:rPr>
  </w:style>
  <w:style w:type="table" w:customStyle="1" w:styleId="1">
    <w:name w:val="Сетка таблицы1"/>
    <w:basedOn w:val="a1"/>
    <w:next w:val="a6"/>
    <w:uiPriority w:val="59"/>
    <w:rsid w:val="00A971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elta.by/society/view/utverzhden-logotip-80-letija-pobedy-sovetskogo-naroda-v-velikoj-otechestvennoj-vojne-706091-2025/" TargetMode="External"/><Relationship Id="rId4" Type="http://schemas.openxmlformats.org/officeDocument/2006/relationships/styles" Target="styles.xml"/><Relationship Id="rId9" Type="http://schemas.openxmlformats.org/officeDocument/2006/relationships/hyperlink" Target="mailto:s.holiavo@bsuir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ECE073-3AE3-4496-8172-22FFC87C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Куис</dc:creator>
  <cp:lastModifiedBy>Metodist</cp:lastModifiedBy>
  <cp:revision>4</cp:revision>
  <cp:lastPrinted>2025-04-02T06:20:00Z</cp:lastPrinted>
  <dcterms:created xsi:type="dcterms:W3CDTF">2025-04-02T07:00:00Z</dcterms:created>
  <dcterms:modified xsi:type="dcterms:W3CDTF">2025-04-02T07:47:00Z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