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DF137" w14:textId="608F3DB4" w:rsidR="00D373DC" w:rsidRDefault="004812DC" w:rsidP="00D67E02">
      <w:pPr>
        <w:widowControl w:val="0"/>
        <w:autoSpaceDE w:val="0"/>
        <w:autoSpaceDN w:val="0"/>
        <w:adjustRightInd w:val="0"/>
        <w:rPr>
          <w:rFonts w:ascii="Times New Roman" w:eastAsia="Times New Roman" w:hAnsi="Times New Roman" w:cs="Times New Roman"/>
          <w:color w:val="000000"/>
          <w:sz w:val="26"/>
          <w:szCs w:val="26"/>
        </w:rPr>
      </w:pPr>
      <w:bookmarkStart w:id="0" w:name="_GoBack"/>
      <w:bookmarkEnd w:id="0"/>
      <w:r w:rsidRPr="00D67E02">
        <w:rPr>
          <w:rFonts w:ascii="Times New Roman" w:eastAsia="Times New Roman" w:hAnsi="Times New Roman" w:cs="Times New Roman"/>
          <w:color w:val="000000"/>
          <w:sz w:val="26"/>
          <w:szCs w:val="26"/>
        </w:rPr>
        <w:t>UDC 004.021:004.75</w:t>
      </w:r>
    </w:p>
    <w:p w14:paraId="723F0E5C" w14:textId="77777777" w:rsidR="00D67E02" w:rsidRPr="00D67E02" w:rsidRDefault="00D67E02" w:rsidP="00D67E02">
      <w:pPr>
        <w:keepNext/>
        <w:jc w:val="center"/>
        <w:outlineLvl w:val="0"/>
        <w:rPr>
          <w:rFonts w:ascii="Times New Roman" w:eastAsia="Times New Roman" w:hAnsi="Times New Roman" w:cs="Times New Roman"/>
          <w:b/>
          <w:sz w:val="26"/>
          <w:szCs w:val="26"/>
        </w:rPr>
      </w:pPr>
    </w:p>
    <w:p w14:paraId="0B3B7CF6" w14:textId="31B1FF3C" w:rsidR="00D373DC" w:rsidRDefault="00255887" w:rsidP="00D67E02">
      <w:pPr>
        <w:keepNext/>
        <w:jc w:val="center"/>
        <w:outlineLvl w:val="0"/>
        <w:rPr>
          <w:rFonts w:ascii="Times New Roman" w:eastAsia="Times New Roman" w:hAnsi="Times New Roman" w:cs="Times New Roman"/>
          <w:b/>
          <w:bCs/>
          <w:caps/>
          <w:kern w:val="32"/>
          <w:sz w:val="26"/>
          <w:szCs w:val="32"/>
        </w:rPr>
      </w:pPr>
      <w:r w:rsidRPr="00255887">
        <w:rPr>
          <w:rFonts w:ascii="Times New Roman" w:eastAsia="Times New Roman" w:hAnsi="Times New Roman" w:cs="Times New Roman"/>
          <w:b/>
          <w:bCs/>
          <w:caps/>
          <w:kern w:val="32"/>
          <w:sz w:val="26"/>
          <w:szCs w:val="32"/>
        </w:rPr>
        <w:t>QUALITY EVALUATION OF INFORMATION TRANSFER IN A DISPATCHING SYSTEM BASED ON MQTT ARCHITECTURE</w:t>
      </w:r>
    </w:p>
    <w:p w14:paraId="1F153FBE" w14:textId="77777777" w:rsidR="00D67E02" w:rsidRPr="00D67E02" w:rsidRDefault="00D67E02" w:rsidP="00D67E02">
      <w:pPr>
        <w:keepNext/>
        <w:jc w:val="center"/>
        <w:outlineLvl w:val="0"/>
        <w:rPr>
          <w:rFonts w:ascii="Times New Roman" w:eastAsia="Times New Roman" w:hAnsi="Times New Roman" w:cs="Times New Roman"/>
          <w:b/>
          <w:sz w:val="26"/>
          <w:szCs w:val="26"/>
        </w:rPr>
      </w:pPr>
    </w:p>
    <w:tbl>
      <w:tblPr>
        <w:tblStyle w:val="21"/>
        <w:tblW w:w="48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3"/>
        <w:gridCol w:w="2835"/>
        <w:gridCol w:w="3257"/>
      </w:tblGrid>
      <w:tr w:rsidR="00C65577" w:rsidRPr="00D67E02" w14:paraId="15D1CC73" w14:textId="77777777" w:rsidTr="00C65577">
        <w:trPr>
          <w:trHeight w:val="213"/>
          <w:jc w:val="center"/>
        </w:trPr>
        <w:tc>
          <w:tcPr>
            <w:tcW w:w="1744" w:type="pct"/>
          </w:tcPr>
          <w:p w14:paraId="017D9413" w14:textId="6396B9B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ru-RU"/>
              </w:rPr>
              <w:drawing>
                <wp:inline distT="0" distB="0" distL="0" distR="0" wp14:anchorId="4C66B790" wp14:editId="632B08B3">
                  <wp:extent cx="1303020" cy="14439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Алексеев.png"/>
                          <pic:cNvPicPr/>
                        </pic:nvPicPr>
                        <pic:blipFill>
                          <a:blip r:embed="rId6">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515" w:type="pct"/>
          </w:tcPr>
          <w:p w14:paraId="30F761D6" w14:textId="378AC68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ru-RU"/>
              </w:rPr>
              <w:drawing>
                <wp:inline distT="0" distB="0" distL="0" distR="0" wp14:anchorId="6DBC4676" wp14:editId="37EE4178">
                  <wp:extent cx="1303020" cy="14439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_Лихачевский_2022.jpg"/>
                          <pic:cNvPicPr/>
                        </pic:nvPicPr>
                        <pic:blipFill>
                          <a:blip r:embed="rId7">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741" w:type="pct"/>
          </w:tcPr>
          <w:p w14:paraId="5098ED3B" w14:textId="0C8A9F32"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ru-RU"/>
              </w:rPr>
              <w:drawing>
                <wp:inline distT="0" distB="0" distL="0" distR="0" wp14:anchorId="63AA9587" wp14:editId="351D6A07">
                  <wp:extent cx="1303020" cy="14439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искун.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r>
      <w:tr w:rsidR="00A03D05" w:rsidRPr="00D67E02" w14:paraId="37759204" w14:textId="77777777" w:rsidTr="00C65577">
        <w:trPr>
          <w:trHeight w:val="213"/>
          <w:jc w:val="center"/>
        </w:trPr>
        <w:tc>
          <w:tcPr>
            <w:tcW w:w="1744" w:type="pct"/>
          </w:tcPr>
          <w:p w14:paraId="20CDD2C2" w14:textId="4B80FB51"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V.</w:t>
            </w:r>
            <w:r w:rsidR="007A56EC">
              <w:rPr>
                <w:rFonts w:ascii="Times New Roman" w:eastAsia="Calibri" w:hAnsi="Times New Roman" w:cs="Times New Roman"/>
                <w:b/>
                <w:i/>
                <w:noProof/>
                <w:sz w:val="24"/>
                <w:szCs w:val="24"/>
              </w:rPr>
              <w:t>F.</w:t>
            </w:r>
            <w:r w:rsidRPr="00D67E02">
              <w:rPr>
                <w:rFonts w:ascii="Times New Roman" w:eastAsia="Calibri" w:hAnsi="Times New Roman" w:cs="Times New Roman"/>
                <w:b/>
                <w:i/>
                <w:noProof/>
                <w:sz w:val="24"/>
                <w:szCs w:val="24"/>
              </w:rPr>
              <w:t xml:space="preserve"> Alekseev</w:t>
            </w:r>
          </w:p>
          <w:p w14:paraId="131B1B32" w14:textId="21650764" w:rsidR="00A03D05" w:rsidRPr="00D67E02" w:rsidRDefault="00255887" w:rsidP="00D67E02">
            <w:pPr>
              <w:widowControl w:val="0"/>
              <w:jc w:val="center"/>
              <w:rPr>
                <w:rFonts w:ascii="Times New Roman" w:eastAsia="Calibri" w:hAnsi="Times New Roman" w:cs="Times New Roman"/>
                <w:i/>
                <w:noProof/>
              </w:rPr>
            </w:pPr>
            <w:r w:rsidRPr="00D67E02">
              <w:rPr>
                <w:rFonts w:ascii="Times New Roman" w:eastAsia="Times New Roman" w:hAnsi="Times New Roman" w:cs="Times New Roman"/>
                <w:i/>
                <w:lang w:val="en-US"/>
              </w:rPr>
              <w:t>Associate Professor, Department of Information Computer Systems Design, PhD of Technical sciences, Associate Professor</w:t>
            </w:r>
          </w:p>
          <w:p w14:paraId="4DA59899" w14:textId="5C345BE9" w:rsidR="00A03D05" w:rsidRPr="00D67E02" w:rsidRDefault="005B1AFE" w:rsidP="00D67E02">
            <w:pPr>
              <w:widowControl w:val="0"/>
              <w:jc w:val="center"/>
              <w:rPr>
                <w:rFonts w:ascii="Times New Roman" w:eastAsia="Calibri" w:hAnsi="Times New Roman" w:cs="Times New Roman"/>
                <w:noProof/>
                <w:szCs w:val="18"/>
              </w:rPr>
            </w:pPr>
            <w:hyperlink r:id="rId9" w:history="1">
              <w:r w:rsidR="00A03D05" w:rsidRPr="00D67E02">
                <w:rPr>
                  <w:rStyle w:val="ad"/>
                  <w:rFonts w:ascii="Times New Roman" w:eastAsia="Calibri" w:hAnsi="Times New Roman" w:cs="Times New Roman"/>
                  <w:i/>
                  <w:noProof/>
                </w:rPr>
                <w:t xml:space="preserve">alexvikt.minsk@gmail.com </w:t>
              </w:r>
            </w:hyperlink>
          </w:p>
        </w:tc>
        <w:tc>
          <w:tcPr>
            <w:tcW w:w="1515" w:type="pct"/>
          </w:tcPr>
          <w:p w14:paraId="196F269C" w14:textId="3D4C5B94"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D.</w:t>
            </w:r>
            <w:r w:rsidR="007A56EC">
              <w:rPr>
                <w:rFonts w:ascii="Times New Roman" w:eastAsia="Calibri" w:hAnsi="Times New Roman" w:cs="Times New Roman"/>
                <w:b/>
                <w:i/>
                <w:noProof/>
                <w:sz w:val="24"/>
                <w:szCs w:val="24"/>
              </w:rPr>
              <w:t>V.</w:t>
            </w:r>
            <w:r w:rsidR="005E11CA">
              <w:rPr>
                <w:rFonts w:ascii="Times New Roman" w:eastAsia="Calibri" w:hAnsi="Times New Roman" w:cs="Times New Roman"/>
                <w:b/>
                <w:i/>
                <w:noProof/>
                <w:sz w:val="24"/>
                <w:szCs w:val="24"/>
              </w:rPr>
              <w:t xml:space="preserve"> </w:t>
            </w:r>
            <w:r w:rsidRPr="00D67E02">
              <w:rPr>
                <w:rFonts w:ascii="Times New Roman" w:eastAsia="Calibri" w:hAnsi="Times New Roman" w:cs="Times New Roman"/>
                <w:b/>
                <w:i/>
                <w:noProof/>
                <w:sz w:val="24"/>
                <w:szCs w:val="24"/>
              </w:rPr>
              <w:t>Likhachevsky</w:t>
            </w:r>
          </w:p>
          <w:p w14:paraId="5829001E" w14:textId="507DDDA2" w:rsidR="00A03D05" w:rsidRPr="00D67E02" w:rsidRDefault="007A56EC" w:rsidP="00D67E02">
            <w:pPr>
              <w:widowControl w:val="0"/>
              <w:jc w:val="center"/>
              <w:rPr>
                <w:rFonts w:ascii="Times New Roman" w:eastAsia="Calibri" w:hAnsi="Times New Roman" w:cs="Times New Roman"/>
                <w:i/>
                <w:noProof/>
              </w:rPr>
            </w:pPr>
            <w:r w:rsidRPr="00D67E02">
              <w:rPr>
                <w:rFonts w:ascii="Times New Roman" w:eastAsia="Times New Roman" w:hAnsi="Times New Roman" w:cs="Times New Roman"/>
                <w:i/>
                <w:lang w:val="en-US"/>
              </w:rPr>
              <w:t xml:space="preserve">Dean of the Faculty of Computer Design of BSUIR, </w:t>
            </w:r>
            <w:r w:rsidRPr="00D67E02">
              <w:rPr>
                <w:rFonts w:ascii="Times New Roman" w:eastAsia="Times New Roman" w:hAnsi="Times New Roman" w:cs="Times New Roman"/>
                <w:i/>
                <w:lang w:val="en-US"/>
              </w:rPr>
              <w:br/>
              <w:t>PhD of Technical Sciences, Associate Professor</w:t>
            </w:r>
          </w:p>
          <w:p w14:paraId="6BF481FA" w14:textId="37F669BF" w:rsidR="00A03D05" w:rsidRPr="00D67E02" w:rsidRDefault="005B1AFE" w:rsidP="00D67E02">
            <w:pPr>
              <w:widowControl w:val="0"/>
              <w:jc w:val="center"/>
              <w:rPr>
                <w:rFonts w:ascii="Times New Roman" w:eastAsia="Calibri" w:hAnsi="Times New Roman" w:cs="Times New Roman"/>
                <w:noProof/>
                <w:szCs w:val="18"/>
              </w:rPr>
            </w:pPr>
            <w:hyperlink r:id="rId10" w:history="1">
              <w:r w:rsidR="00A03D05" w:rsidRPr="00D67E02">
                <w:rPr>
                  <w:rStyle w:val="ad"/>
                  <w:rFonts w:ascii="Times New Roman" w:eastAsia="Calibri" w:hAnsi="Times New Roman" w:cs="Times New Roman"/>
                  <w:i/>
                  <w:noProof/>
                </w:rPr>
                <w:t>likhachevskyd@bsuir.by</w:t>
              </w:r>
            </w:hyperlink>
          </w:p>
        </w:tc>
        <w:tc>
          <w:tcPr>
            <w:tcW w:w="1741" w:type="pct"/>
          </w:tcPr>
          <w:p w14:paraId="03439EFB" w14:textId="77B3CD51"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G.</w:t>
            </w:r>
            <w:r w:rsidR="007A56EC">
              <w:rPr>
                <w:rFonts w:ascii="Times New Roman" w:eastAsia="Calibri" w:hAnsi="Times New Roman" w:cs="Times New Roman"/>
                <w:b/>
                <w:i/>
                <w:noProof/>
                <w:sz w:val="24"/>
                <w:szCs w:val="24"/>
              </w:rPr>
              <w:t>A.</w:t>
            </w:r>
            <w:r w:rsidR="005E11CA">
              <w:rPr>
                <w:rFonts w:ascii="Times New Roman" w:eastAsia="Calibri" w:hAnsi="Times New Roman" w:cs="Times New Roman"/>
                <w:b/>
                <w:i/>
                <w:noProof/>
                <w:sz w:val="24"/>
                <w:szCs w:val="24"/>
              </w:rPr>
              <w:t xml:space="preserve"> Piskun</w:t>
            </w:r>
          </w:p>
          <w:p w14:paraId="5436A773" w14:textId="1D230B7A" w:rsidR="00A03D05" w:rsidRPr="00D67E02" w:rsidRDefault="007A56EC" w:rsidP="00D67E02">
            <w:pPr>
              <w:widowControl w:val="0"/>
              <w:jc w:val="center"/>
              <w:rPr>
                <w:rFonts w:ascii="Times New Roman" w:eastAsia="Calibri" w:hAnsi="Times New Roman" w:cs="Times New Roman"/>
                <w:i/>
                <w:noProof/>
              </w:rPr>
            </w:pPr>
            <w:r w:rsidRPr="00D67E02">
              <w:rPr>
                <w:rFonts w:ascii="Times New Roman" w:eastAsia="Times New Roman" w:hAnsi="Times New Roman" w:cs="Times New Roman"/>
                <w:i/>
                <w:lang w:val="en-US"/>
              </w:rPr>
              <w:t>Associate Professor of the Department of Design of Information and Computer Systems of BSUIR, PhD of Technical Sciences, Associate Professor</w:t>
            </w:r>
          </w:p>
          <w:p w14:paraId="6375C0E2" w14:textId="4FC2BD52" w:rsidR="00A03D05" w:rsidRPr="00D67E02" w:rsidRDefault="00A03D05" w:rsidP="00D67E02">
            <w:pPr>
              <w:widowControl w:val="0"/>
              <w:jc w:val="center"/>
              <w:rPr>
                <w:rFonts w:ascii="Times New Roman" w:eastAsia="Calibri" w:hAnsi="Times New Roman" w:cs="Times New Roman"/>
                <w:noProof/>
                <w:szCs w:val="18"/>
              </w:rPr>
            </w:pPr>
            <w:r w:rsidRPr="00D67E02">
              <w:rPr>
                <w:rStyle w:val="ad"/>
                <w:rFonts w:ascii="Times New Roman" w:eastAsia="Calibri" w:hAnsi="Times New Roman" w:cs="Times New Roman"/>
                <w:i/>
                <w:noProof/>
              </w:rPr>
              <w:t>piskunbsuir@gmail.com</w:t>
            </w:r>
          </w:p>
        </w:tc>
      </w:tr>
    </w:tbl>
    <w:p w14:paraId="4E0F1820" w14:textId="77777777" w:rsidR="006310EF" w:rsidRPr="00D67E02" w:rsidRDefault="006310EF" w:rsidP="00D67E02">
      <w:pPr>
        <w:suppressAutoHyphens/>
        <w:ind w:right="-1"/>
        <w:rPr>
          <w:rFonts w:ascii="Times New Roman" w:eastAsia="Calibri" w:hAnsi="Times New Roman" w:cs="Times New Roman"/>
          <w:b/>
          <w:i/>
          <w:iCs/>
          <w:sz w:val="20"/>
          <w:szCs w:val="20"/>
          <w:lang w:eastAsia="zh-CN"/>
        </w:rPr>
      </w:pPr>
    </w:p>
    <w:p w14:paraId="0FAC4168" w14:textId="1E76EAFD" w:rsidR="00D373DC" w:rsidRPr="001D396B" w:rsidRDefault="001D396B" w:rsidP="00D67E02">
      <w:pPr>
        <w:rPr>
          <w:rFonts w:ascii="Times New Roman" w:eastAsia="Times New Roman" w:hAnsi="Times New Roman" w:cs="Times New Roman"/>
          <w:b/>
          <w:i/>
          <w:sz w:val="20"/>
          <w:szCs w:val="20"/>
        </w:rPr>
      </w:pPr>
      <w:r w:rsidRPr="001D396B">
        <w:rPr>
          <w:rFonts w:ascii="Times New Roman" w:eastAsia="Times New Roman" w:hAnsi="Times New Roman" w:cs="Times New Roman"/>
          <w:b/>
          <w:i/>
          <w:sz w:val="20"/>
          <w:szCs w:val="20"/>
        </w:rPr>
        <w:t>V.F. Alekseev</w:t>
      </w:r>
    </w:p>
    <w:p w14:paraId="5E55F491" w14:textId="56F46505" w:rsidR="00D373DC" w:rsidRPr="00D67E02" w:rsidRDefault="0085353D"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Graduated from the Minsk Radio Engineering Institute. The area of scientific interests is related to the development of methods and algorithms for constructing information and computer systems, the organization of educational and research processes at a technical university.</w:t>
      </w:r>
    </w:p>
    <w:p w14:paraId="33D2D3F1"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3A1988F6" w14:textId="31E4290B" w:rsidR="00D20D8A" w:rsidRPr="001D396B" w:rsidRDefault="001D396B" w:rsidP="001D396B">
      <w:pPr>
        <w:rPr>
          <w:rFonts w:ascii="Times New Roman" w:eastAsia="Times New Roman" w:hAnsi="Times New Roman" w:cs="Times New Roman"/>
          <w:b/>
          <w:i/>
          <w:sz w:val="20"/>
          <w:szCs w:val="20"/>
        </w:rPr>
      </w:pPr>
      <w:r w:rsidRPr="001D396B">
        <w:rPr>
          <w:rFonts w:ascii="Times New Roman" w:eastAsia="Times New Roman" w:hAnsi="Times New Roman" w:cs="Times New Roman"/>
          <w:b/>
          <w:i/>
          <w:sz w:val="20"/>
          <w:szCs w:val="20"/>
        </w:rPr>
        <w:t xml:space="preserve">D.V. </w:t>
      </w:r>
      <w:proofErr w:type="spellStart"/>
      <w:r w:rsidRPr="001D396B">
        <w:rPr>
          <w:rFonts w:ascii="Times New Roman" w:eastAsia="Times New Roman" w:hAnsi="Times New Roman" w:cs="Times New Roman"/>
          <w:b/>
          <w:i/>
          <w:sz w:val="20"/>
          <w:szCs w:val="20"/>
        </w:rPr>
        <w:t>Likhachevsky</w:t>
      </w:r>
      <w:proofErr w:type="spellEnd"/>
    </w:p>
    <w:p w14:paraId="00A818FE" w14:textId="78D453B8"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Graduated from the Belarusian State University of Informatics and Radioelectronics. The area of scientific interests is related to the study of problems of radio frequency identification of objects, the organization of educational and research processes at a technical university.</w:t>
      </w:r>
    </w:p>
    <w:p w14:paraId="4BD370A9"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0995D991" w14:textId="1DADFD92" w:rsidR="00D20D8A" w:rsidRPr="001D396B" w:rsidRDefault="001D396B" w:rsidP="001D396B">
      <w:pPr>
        <w:rPr>
          <w:rFonts w:ascii="Times New Roman" w:eastAsia="Times New Roman" w:hAnsi="Times New Roman" w:cs="Times New Roman"/>
          <w:b/>
          <w:i/>
          <w:sz w:val="20"/>
          <w:szCs w:val="20"/>
        </w:rPr>
      </w:pPr>
      <w:r w:rsidRPr="001D396B">
        <w:rPr>
          <w:rFonts w:ascii="Times New Roman" w:eastAsia="Times New Roman" w:hAnsi="Times New Roman" w:cs="Times New Roman"/>
          <w:b/>
          <w:i/>
          <w:sz w:val="20"/>
          <w:szCs w:val="20"/>
        </w:rPr>
        <w:t>G.A. Piskun</w:t>
      </w:r>
    </w:p>
    <w:p w14:paraId="54C84A45" w14:textId="049CB10F"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Graduated from the Belarusian State University of Informatics and Radioelectronics. The area of scientific interests is related to the development of methods and algorithms for constructing information and computer systems, the organization of educational and research processes at a technical university.</w:t>
      </w:r>
    </w:p>
    <w:p w14:paraId="22944AF3" w14:textId="77777777" w:rsidR="0085353D" w:rsidRPr="00D67E02" w:rsidRDefault="0085353D" w:rsidP="00D67E02">
      <w:pPr>
        <w:suppressAutoHyphens/>
        <w:ind w:right="-1"/>
        <w:rPr>
          <w:rFonts w:ascii="Times New Roman" w:eastAsia="Calibri" w:hAnsi="Times New Roman" w:cs="Times New Roman"/>
          <w:b/>
          <w:i/>
          <w:iCs/>
          <w:sz w:val="20"/>
          <w:szCs w:val="20"/>
          <w:lang w:eastAsia="zh-CN"/>
        </w:rPr>
      </w:pPr>
    </w:p>
    <w:p w14:paraId="2CE078D4" w14:textId="530C50D5" w:rsidR="00255887" w:rsidRPr="00255887" w:rsidRDefault="004812DC" w:rsidP="00255887">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b/>
          <w:sz w:val="20"/>
          <w:szCs w:val="20"/>
        </w:rPr>
        <w:t>A</w:t>
      </w:r>
      <w:r w:rsidR="00AD7E0D">
        <w:rPr>
          <w:rFonts w:ascii="Times New Roman" w:eastAsia="Times New Roman" w:hAnsi="Times New Roman" w:cs="Times New Roman"/>
          <w:b/>
          <w:sz w:val="20"/>
          <w:szCs w:val="20"/>
        </w:rPr>
        <w:t>bstract</w:t>
      </w:r>
      <w:r w:rsidRPr="00D67E02">
        <w:rPr>
          <w:rFonts w:ascii="Times New Roman" w:eastAsia="Times New Roman" w:hAnsi="Times New Roman" w:cs="Times New Roman"/>
          <w:b/>
          <w:sz w:val="20"/>
          <w:szCs w:val="20"/>
        </w:rPr>
        <w:t xml:space="preserve">. </w:t>
      </w:r>
      <w:r w:rsidR="00255887" w:rsidRPr="00255887">
        <w:rPr>
          <w:rFonts w:ascii="Times New Roman" w:eastAsia="Times New Roman" w:hAnsi="Times New Roman" w:cs="Times New Roman"/>
          <w:sz w:val="20"/>
          <w:szCs w:val="20"/>
        </w:rPr>
        <w:t>The analysis of methods and algorithms for assessing the quality of information transfer, which ensure the quality of uninterrupted data transfer in a dispatch system built on the basis of the MQTT architecture, is carried out.</w:t>
      </w:r>
    </w:p>
    <w:p w14:paraId="3A881B22" w14:textId="77777777" w:rsidR="00255887" w:rsidRPr="00255887" w:rsidRDefault="00255887" w:rsidP="00255887">
      <w:pPr>
        <w:ind w:firstLine="567"/>
        <w:jc w:val="both"/>
        <w:rPr>
          <w:rFonts w:ascii="Times New Roman" w:eastAsia="Times New Roman" w:hAnsi="Times New Roman" w:cs="Times New Roman"/>
          <w:sz w:val="20"/>
          <w:szCs w:val="20"/>
        </w:rPr>
      </w:pPr>
      <w:r w:rsidRPr="00255887">
        <w:rPr>
          <w:rFonts w:ascii="Times New Roman" w:eastAsia="Times New Roman" w:hAnsi="Times New Roman" w:cs="Times New Roman"/>
          <w:sz w:val="20"/>
          <w:szCs w:val="20"/>
        </w:rPr>
        <w:t>It is shown that tests can be developed to evaluate the operability of a dispatch system based on the MQTT architecture under various conditions of communication quality. The effectiveness of information transfer algorithms in a dispatch system based on the MQTT architecture with different levels of quality of service has been evaluated.</w:t>
      </w:r>
    </w:p>
    <w:p w14:paraId="2014219F" w14:textId="2DE74247" w:rsidR="00D373DC" w:rsidRPr="00D67E02" w:rsidRDefault="00255887" w:rsidP="00255887">
      <w:pPr>
        <w:ind w:firstLine="567"/>
        <w:jc w:val="both"/>
        <w:rPr>
          <w:rFonts w:ascii="Times New Roman" w:eastAsia="Times New Roman" w:hAnsi="Times New Roman" w:cs="Times New Roman"/>
          <w:sz w:val="20"/>
          <w:szCs w:val="20"/>
        </w:rPr>
      </w:pPr>
      <w:r w:rsidRPr="00255887">
        <w:rPr>
          <w:rFonts w:ascii="Times New Roman" w:eastAsia="Times New Roman" w:hAnsi="Times New Roman" w:cs="Times New Roman"/>
          <w:b/>
          <w:bCs/>
          <w:sz w:val="20"/>
          <w:szCs w:val="20"/>
        </w:rPr>
        <w:t>Keywords</w:t>
      </w:r>
      <w:r w:rsidRPr="00255887">
        <w:rPr>
          <w:rFonts w:ascii="Times New Roman" w:eastAsia="Times New Roman" w:hAnsi="Times New Roman" w:cs="Times New Roman"/>
          <w:sz w:val="20"/>
          <w:szCs w:val="20"/>
        </w:rPr>
        <w:t>: MQTT architectures, information transfer quality assessment, scheduling, embedded systems</w:t>
      </w:r>
      <w:r w:rsidR="008B721F" w:rsidRPr="00D67E02">
        <w:rPr>
          <w:rFonts w:ascii="Times New Roman" w:eastAsia="Times New Roman" w:hAnsi="Times New Roman" w:cs="Times New Roman"/>
          <w:sz w:val="20"/>
          <w:szCs w:val="20"/>
        </w:rPr>
        <w:t>.</w:t>
      </w:r>
    </w:p>
    <w:p w14:paraId="3F5A880F" w14:textId="77777777" w:rsidR="00D373DC" w:rsidRPr="00D67E02" w:rsidRDefault="00D373DC" w:rsidP="00D67E02">
      <w:pPr>
        <w:suppressAutoHyphens/>
        <w:ind w:right="-1"/>
        <w:rPr>
          <w:rFonts w:ascii="Times New Roman" w:eastAsia="Calibri" w:hAnsi="Times New Roman" w:cs="Times New Roman"/>
          <w:b/>
          <w:i/>
          <w:iCs/>
          <w:sz w:val="20"/>
          <w:szCs w:val="20"/>
          <w:lang w:eastAsia="zh-CN"/>
        </w:rPr>
      </w:pPr>
    </w:p>
    <w:p w14:paraId="463BFB81" w14:textId="41BFFFB3" w:rsidR="006039D2" w:rsidRPr="00D67E02" w:rsidRDefault="004812DC"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 xml:space="preserve">Introduction. </w:t>
      </w:r>
      <w:r w:rsidR="005E11CA">
        <w:rPr>
          <w:rFonts w:ascii="Times New Roman" w:eastAsia="Times New Roman" w:hAnsi="Times New Roman" w:cs="Times New Roman"/>
        </w:rPr>
        <w:t>Generally</w:t>
      </w:r>
      <w:r w:rsidR="006039D2" w:rsidRPr="00D67E02">
        <w:rPr>
          <w:rFonts w:ascii="Times New Roman" w:eastAsia="Times New Roman" w:hAnsi="Times New Roman" w:cs="Times New Roman"/>
        </w:rPr>
        <w:t xml:space="preserve">, the process of transmitting information is carried out via </w:t>
      </w:r>
      <w:r w:rsidR="006039D2" w:rsidRPr="00D67E02">
        <w:rPr>
          <w:rFonts w:ascii="Times New Roman" w:eastAsia="Times New Roman" w:hAnsi="Times New Roman" w:cs="Times New Roman"/>
          <w:lang w:val="en-US"/>
        </w:rPr>
        <w:t>the Internet</w:t>
      </w:r>
      <w:r w:rsidR="006039D2" w:rsidRPr="00D67E02">
        <w:rPr>
          <w:rFonts w:ascii="Times New Roman" w:eastAsia="Times New Roman" w:hAnsi="Times New Roman" w:cs="Times New Roman"/>
        </w:rPr>
        <w:t>. To connect to the server, various methods of transmitting information are used. An important criterion in this is the choice of network data transfer protocol. One of which is the MQTT protocol, which is predominantly used in embedded systems. The advantages of this protocol are that the quality and speed of the connection is not particularly important</w:t>
      </w:r>
      <w:r w:rsidR="005E11CA">
        <w:rPr>
          <w:rFonts w:ascii="Times New Roman" w:eastAsia="Times New Roman" w:hAnsi="Times New Roman" w:cs="Times New Roman"/>
        </w:rPr>
        <w:t>.</w:t>
      </w:r>
    </w:p>
    <w:p w14:paraId="51125344" w14:textId="530BA18E"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One of the main tasks performed by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and dispatching devices is uninterrupted </w:t>
      </w:r>
      <w:r w:rsidRPr="00D67E02">
        <w:rPr>
          <w:rFonts w:ascii="Times New Roman" w:eastAsia="Times New Roman" w:hAnsi="Times New Roman" w:cs="Times New Roman"/>
        </w:rPr>
        <w:lastRenderedPageBreak/>
        <w:t xml:space="preserve">monitoring of the condition of an object according to various indicators. Therefore, the creation and implementation of new dispatching and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systems is an urgent scientific task. The use of advances in modern systems engineering allows for more efficient and safe process control, as well as achieving the necessary control adaptability in the face of changes in the indicators for which tracking must be carried out, as well as changes in the tracking object.</w:t>
      </w:r>
    </w:p>
    <w:p w14:paraId="471140AD" w14:textId="00419BA8"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Reliable operation of such systems is possible if reliable and timely information is available about the state of devices at the site,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and communications.</w:t>
      </w:r>
    </w:p>
    <w:p w14:paraId="69F2E47F" w14:textId="6FFD320D" w:rsidR="0056543A"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In this situation, issues related to the introduction of devices and new methods of obtaining and processing information become of great importance.</w:t>
      </w:r>
    </w:p>
    <w:p w14:paraId="620BB1BB" w14:textId="1799572D"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Assessing the quality of information transmission is one of the most promising and relevant areas of research for modern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and dispatching systems. This is due to the fact that when transferring data, high demands have been placed on the quality of uninterrupted data transfer (banking, medicine, agriculture, manufacturing, etc.).</w:t>
      </w:r>
    </w:p>
    <w:p w14:paraId="75AE4CC4" w14:textId="71C3DBF0" w:rsidR="00AD6390"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A number of specialists [1-3] have analyzed methods and algorithms for the quality of information transmission in a dispatch and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system based on the MQTT architecture.</w:t>
      </w:r>
    </w:p>
    <w:p w14:paraId="3AC3E261" w14:textId="77777777"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One of the disadvantages of similar systems is the poor quality of information transmission, as well as the loss of necessary data during information transmission over the network.</w:t>
      </w:r>
    </w:p>
    <w:p w14:paraId="41DDF2B0" w14:textId="7DC14393" w:rsidR="00E528D8" w:rsidRPr="00D67E02" w:rsidRDefault="000D2A0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Analysis of the principles of operation of the MQTT protocol. </w:t>
      </w:r>
      <w:r w:rsidR="00E528D8" w:rsidRPr="00D67E02">
        <w:rPr>
          <w:rFonts w:ascii="Times New Roman" w:eastAsia="Times New Roman" w:hAnsi="Times New Roman" w:cs="Times New Roman"/>
          <w:i/>
          <w:iCs/>
        </w:rPr>
        <w:t xml:space="preserve">MQTT </w:t>
      </w:r>
      <w:r w:rsidR="00E528D8" w:rsidRPr="00D67E02">
        <w:rPr>
          <w:rFonts w:ascii="Times New Roman" w:eastAsia="Times New Roman" w:hAnsi="Times New Roman" w:cs="Times New Roman"/>
        </w:rPr>
        <w:t>(</w:t>
      </w:r>
      <w:r w:rsidR="00E528D8" w:rsidRPr="00D67E02">
        <w:rPr>
          <w:rFonts w:ascii="Times New Roman" w:eastAsia="Times New Roman" w:hAnsi="Times New Roman" w:cs="Times New Roman"/>
          <w:i/>
          <w:iCs/>
        </w:rPr>
        <w:t xml:space="preserve">MQ Telemetry Transport </w:t>
      </w:r>
      <w:r w:rsidR="00E528D8" w:rsidRPr="00D67E02">
        <w:rPr>
          <w:rFonts w:ascii="Times New Roman" w:eastAsia="Times New Roman" w:hAnsi="Times New Roman" w:cs="Times New Roman"/>
        </w:rPr>
        <w:t>is a messaging protocol that provides resource-constrained network clients with an easy way to distribute telemetry information. The protocol, which uses a publish/subscribe communication pattern, is used for communication between devices and plays an important role in the Internet of Things.</w:t>
      </w:r>
    </w:p>
    <w:p w14:paraId="7AB432E9" w14:textId="17F54A70"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Additionally, on top of the </w:t>
      </w:r>
      <w:r w:rsidRPr="00D67E02">
        <w:rPr>
          <w:rFonts w:ascii="Times New Roman" w:eastAsia="Times New Roman" w:hAnsi="Times New Roman" w:cs="Times New Roman"/>
          <w:i/>
          <w:iCs/>
        </w:rPr>
        <w:t xml:space="preserve">TCP layer </w:t>
      </w:r>
      <w:r w:rsidRPr="00D67E02">
        <w:rPr>
          <w:rFonts w:ascii="Times New Roman" w:eastAsia="Times New Roman" w:hAnsi="Times New Roman" w:cs="Times New Roman"/>
        </w:rPr>
        <w:t xml:space="preserve">sits the standard </w:t>
      </w:r>
      <w:r w:rsidRPr="00D67E02">
        <w:rPr>
          <w:rFonts w:ascii="Times New Roman" w:eastAsia="Times New Roman" w:hAnsi="Times New Roman" w:cs="Times New Roman"/>
          <w:i/>
          <w:iCs/>
        </w:rPr>
        <w:t xml:space="preserve">TLS security layer </w:t>
      </w:r>
      <w:r w:rsidRPr="00D67E02">
        <w:rPr>
          <w:rFonts w:ascii="Times New Roman" w:eastAsia="Times New Roman" w:hAnsi="Times New Roman" w:cs="Times New Roman"/>
        </w:rPr>
        <w:t>(</w:t>
      </w:r>
      <w:r w:rsidRPr="00D67E02">
        <w:rPr>
          <w:rFonts w:ascii="Times New Roman" w:eastAsia="Times New Roman" w:hAnsi="Times New Roman" w:cs="Times New Roman"/>
          <w:i/>
          <w:iCs/>
        </w:rPr>
        <w:t>Transport</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Layer</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Security</w:t>
      </w:r>
      <w:r w:rsidRPr="00D67E02">
        <w:rPr>
          <w:rFonts w:ascii="Times New Roman" w:eastAsia="Times New Roman" w:hAnsi="Times New Roman" w:cs="Times New Roman"/>
        </w:rPr>
        <w:t xml:space="preserve">), formerly known as </w:t>
      </w:r>
      <w:r w:rsidRPr="00D67E02">
        <w:rPr>
          <w:rFonts w:ascii="Times New Roman" w:eastAsia="Times New Roman" w:hAnsi="Times New Roman" w:cs="Times New Roman"/>
          <w:i/>
          <w:iCs/>
        </w:rPr>
        <w:t xml:space="preserve">SSL </w:t>
      </w:r>
      <w:r w:rsidRPr="00D67E02">
        <w:rPr>
          <w:rFonts w:ascii="Times New Roman" w:eastAsia="Times New Roman" w:hAnsi="Times New Roman" w:cs="Times New Roman"/>
        </w:rPr>
        <w:t>(</w:t>
      </w:r>
      <w:r w:rsidRPr="00D67E02">
        <w:rPr>
          <w:rFonts w:ascii="Times New Roman" w:eastAsia="Times New Roman" w:hAnsi="Times New Roman" w:cs="Times New Roman"/>
          <w:i/>
          <w:iCs/>
        </w:rPr>
        <w:t>Secure</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Sockets</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layer</w:t>
      </w:r>
      <w:r w:rsidRPr="00D67E02">
        <w:rPr>
          <w:rFonts w:ascii="Times New Roman" w:eastAsia="Times New Roman" w:hAnsi="Times New Roman" w:cs="Times New Roman"/>
        </w:rPr>
        <w:t>). Port 8883 ensures communication security; if the broker's address works with this port, then traffic is transmitted with encryption.</w:t>
      </w:r>
    </w:p>
    <w:p w14:paraId="0DB1E7BB" w14:textId="5F327809" w:rsidR="0070276D"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This is a protocol designed specifically for </w:t>
      </w:r>
      <w:r w:rsidRPr="00D67E02">
        <w:rPr>
          <w:rFonts w:ascii="Times New Roman" w:eastAsia="Times New Roman" w:hAnsi="Times New Roman" w:cs="Times New Roman"/>
          <w:i/>
          <w:iCs/>
        </w:rPr>
        <w:t>IoT</w:t>
      </w:r>
      <w:r w:rsidRPr="00D67E02">
        <w:rPr>
          <w:rFonts w:ascii="Times New Roman" w:eastAsia="Times New Roman" w:hAnsi="Times New Roman" w:cs="Times New Roman"/>
        </w:rPr>
        <w:t xml:space="preserve">. An example of an </w:t>
      </w:r>
      <w:r w:rsidRPr="00D67E02">
        <w:rPr>
          <w:rFonts w:ascii="Times New Roman" w:eastAsia="Times New Roman" w:hAnsi="Times New Roman" w:cs="Times New Roman"/>
          <w:i/>
          <w:iCs/>
        </w:rPr>
        <w:t xml:space="preserve">IoT </w:t>
      </w:r>
      <w:r w:rsidRPr="00D67E02">
        <w:rPr>
          <w:rFonts w:ascii="Times New Roman" w:eastAsia="Times New Roman" w:hAnsi="Times New Roman" w:cs="Times New Roman"/>
        </w:rPr>
        <w:t>ecosystem using the MQTT protocol is presented in Figure 1.</w:t>
      </w:r>
    </w:p>
    <w:p w14:paraId="612E717C" w14:textId="5C679AFE" w:rsidR="00E528D8" w:rsidRPr="00D67E02" w:rsidRDefault="00E528D8"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kern w:val="1"/>
          <w:sz w:val="16"/>
          <w:szCs w:val="16"/>
          <w:lang w:eastAsia="zh-CN" w:bidi="hi-IN"/>
        </w:rPr>
        <w:t xml:space="preserve"> </w:t>
      </w:r>
    </w:p>
    <w:p w14:paraId="06897CDD" w14:textId="24B66702" w:rsidR="00E528D8"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hAnsi="Times New Roman" w:cs="Times New Roman"/>
          <w:noProof/>
          <w:lang w:val="ru-RU"/>
        </w:rPr>
        <w:drawing>
          <wp:inline distT="0" distB="0" distL="0" distR="0" wp14:anchorId="049A7552" wp14:editId="263FFC05">
            <wp:extent cx="2495367" cy="205549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907" cy="2091360"/>
                    </a:xfrm>
                    <a:prstGeom prst="rect">
                      <a:avLst/>
                    </a:prstGeom>
                    <a:noFill/>
                    <a:ln>
                      <a:noFill/>
                    </a:ln>
                  </pic:spPr>
                </pic:pic>
              </a:graphicData>
            </a:graphic>
          </wp:inline>
        </w:drawing>
      </w:r>
    </w:p>
    <w:p w14:paraId="4B3966FB" w14:textId="77777777" w:rsidR="0070276D" w:rsidRPr="00D67E02" w:rsidRDefault="007027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1963D67" w14:textId="0B0DDE2B" w:rsidR="0070276D"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 xml:space="preserve">Figure 1. </w:t>
      </w:r>
      <w:r w:rsidRPr="00D67E02">
        <w:rPr>
          <w:rFonts w:ascii="Times New Roman" w:eastAsia="Droid Sans Fallback" w:hAnsi="Times New Roman" w:cs="Times New Roman"/>
          <w:kern w:val="1"/>
          <w:lang w:eastAsia="zh-CN" w:bidi="hi-IN"/>
        </w:rPr>
        <w:t xml:space="preserve">Example of an </w:t>
      </w:r>
      <w:r w:rsidRPr="00D67E02">
        <w:rPr>
          <w:rFonts w:ascii="Times New Roman" w:eastAsia="Droid Sans Fallback" w:hAnsi="Times New Roman" w:cs="Times New Roman"/>
          <w:i/>
          <w:iCs/>
          <w:kern w:val="1"/>
          <w:lang w:eastAsia="zh-CN" w:bidi="hi-IN"/>
        </w:rPr>
        <w:t xml:space="preserve">IoT </w:t>
      </w:r>
      <w:r w:rsidRPr="00D67E02">
        <w:rPr>
          <w:rFonts w:ascii="Times New Roman" w:eastAsia="Droid Sans Fallback" w:hAnsi="Times New Roman" w:cs="Times New Roman"/>
          <w:kern w:val="1"/>
          <w:lang w:eastAsia="zh-CN" w:bidi="hi-IN"/>
        </w:rPr>
        <w:t xml:space="preserve">ecosystem using the </w:t>
      </w:r>
      <w:r w:rsidRPr="00D67E02">
        <w:rPr>
          <w:rFonts w:ascii="Times New Roman" w:eastAsia="Droid Sans Fallback" w:hAnsi="Times New Roman" w:cs="Times New Roman"/>
          <w:i/>
          <w:iCs/>
          <w:kern w:val="1"/>
          <w:lang w:eastAsia="zh-CN" w:bidi="hi-IN"/>
        </w:rPr>
        <w:t>MQTT protocol</w:t>
      </w:r>
    </w:p>
    <w:p w14:paraId="27A06D3B" w14:textId="68D944FF"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Open and simple, it is designed to exchange information between different devices and modules. Simplifies the connection of communication channels quickly, efficiently and in a timely manner. Responsible for connection security, data transfer speed and practical functioning of systems and programs. Protects against all kinds of failures and malfunctions, performing its job efficiently.</w:t>
      </w:r>
    </w:p>
    <w:p w14:paraId="020F23D3" w14:textId="77777777" w:rsidR="003B7D62"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resource - constrained IoT devices to send or publish information on a given topic to a server, which functions as an MQTT message broker. The broker then transmits the information to those clients who have previously subscribed to the client's topic. To a human, a topic looks like a hierarchical path to a file. Clients can subscribe to a specific level of a topic's hierarchy or use a wildcard to subscribe to multiple levels.</w:t>
      </w:r>
    </w:p>
    <w:p w14:paraId="508B2615" w14:textId="2B8E7015" w:rsidR="00E528D8"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The MQTT protocol is a good choice for wireless networks that experience varying levels of latency due to occasional bandwidth limitations or unreliable connections. If the signing client's connection to the broker is lost, the broker buffers the messages and sends them to the subscriber when it reconnects. If the connection between the publishing client and the broker is disconnected without prior notice, the broker can close the connection and send subscribers a cached message with instructions from the publisher.</w:t>
      </w:r>
    </w:p>
    <w:p w14:paraId="42C2134D" w14:textId="1DFBEB48" w:rsidR="00452E54" w:rsidRPr="00D67E02" w:rsidRDefault="00260C83"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 xml:space="preserve">Comparison of communication protocols in embedded systems. The </w:t>
      </w:r>
      <w:r w:rsidR="00452E54" w:rsidRPr="00D67E02">
        <w:rPr>
          <w:rFonts w:ascii="Times New Roman" w:eastAsia="Times New Roman" w:hAnsi="Times New Roman" w:cs="Times New Roman"/>
          <w:i/>
          <w:iCs/>
        </w:rPr>
        <w:t xml:space="preserve">MQTT </w:t>
      </w:r>
      <w:r w:rsidR="00452E54" w:rsidRPr="00D67E02">
        <w:rPr>
          <w:rFonts w:ascii="Times New Roman" w:eastAsia="Times New Roman" w:hAnsi="Times New Roman" w:cs="Times New Roman"/>
        </w:rPr>
        <w:t xml:space="preserve">protocol is a simple messaging protocol that implements the publish/subscribe model </w:t>
      </w:r>
      <w:r w:rsidR="00452E54" w:rsidRPr="00D67E02">
        <w:rPr>
          <w:rFonts w:ascii="Times New Roman" w:eastAsia="Times New Roman" w:hAnsi="Times New Roman" w:cs="Times New Roman"/>
          <w:i/>
          <w:iCs/>
        </w:rPr>
        <w:t xml:space="preserve">and is designed </w:t>
      </w:r>
      <w:r w:rsidR="00452E54" w:rsidRPr="00D67E02">
        <w:rPr>
          <w:rFonts w:ascii="Times New Roman" w:eastAsia="Times New Roman" w:hAnsi="Times New Roman" w:cs="Times New Roman"/>
        </w:rPr>
        <w:t>to connect computerized devices connected to a local or global network with each other and various public or private web services.</w:t>
      </w:r>
    </w:p>
    <w:p w14:paraId="2A6B402C" w14:textId="3156348D"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The protocol was created to ensure openness, simplicity, minimal resource requirements, and ease of implementation.</w:t>
      </w:r>
    </w:p>
    <w:p w14:paraId="6F89B199" w14:textId="3238539F"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In a network based on the MQTT protocol, there are 3 objects:</w:t>
      </w:r>
    </w:p>
    <w:p w14:paraId="106F1DB7" w14:textId="54A35EE2"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publisher (</w:t>
      </w:r>
      <w:r w:rsidRPr="00D67E02">
        <w:rPr>
          <w:rFonts w:ascii="Times New Roman" w:eastAsia="Times New Roman" w:hAnsi="Times New Roman" w:cs="Times New Roman"/>
          <w:i/>
          <w:iCs/>
        </w:rPr>
        <w:t>Publisher</w:t>
      </w:r>
      <w:r w:rsidRPr="00D67E02">
        <w:rPr>
          <w:rFonts w:ascii="Times New Roman" w:eastAsia="Times New Roman" w:hAnsi="Times New Roman" w:cs="Times New Roman"/>
        </w:rPr>
        <w:t xml:space="preserve">) – </w:t>
      </w:r>
      <w:r w:rsidRPr="00D67E02">
        <w:rPr>
          <w:rFonts w:ascii="Times New Roman" w:eastAsia="Times New Roman" w:hAnsi="Times New Roman" w:cs="Times New Roman"/>
          <w:i/>
          <w:iCs/>
        </w:rPr>
        <w:t xml:space="preserve">MQTT </w:t>
      </w:r>
      <w:r w:rsidRPr="00D67E02">
        <w:rPr>
          <w:rFonts w:ascii="Times New Roman" w:eastAsia="Times New Roman" w:hAnsi="Times New Roman" w:cs="Times New Roman"/>
        </w:rPr>
        <w:t>client, which, when a certain event occurs, transmits information about it to the broker, publishing the corresponding topics;</w:t>
      </w:r>
    </w:p>
    <w:p w14:paraId="11D3B4F3" w14:textId="1FF51615"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broker (</w:t>
      </w:r>
      <w:r w:rsidRPr="00D67E02">
        <w:rPr>
          <w:rFonts w:ascii="Times New Roman" w:eastAsia="Times New Roman" w:hAnsi="Times New Roman" w:cs="Times New Roman"/>
          <w:i/>
          <w:iCs/>
        </w:rPr>
        <w:t>Broker</w:t>
      </w:r>
      <w:r w:rsidRPr="00D67E02">
        <w:rPr>
          <w:rFonts w:ascii="Times New Roman" w:eastAsia="Times New Roman" w:hAnsi="Times New Roman" w:cs="Times New Roman"/>
        </w:rPr>
        <w:t>) – an MQTT server that receives information from publishers and transmits it to the corresponding subscribers; in complex systems, it can also perform various operations related to the analysis and processing of incoming data. Different brokers can communicate with each other if they subscribe to each other's messages;</w:t>
      </w:r>
    </w:p>
    <w:p w14:paraId="4CB32610" w14:textId="185CEF3C" w:rsidR="000D2A0C"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 Subscriber </w:t>
      </w:r>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MQTT </w:t>
      </w:r>
      <w:r w:rsidRPr="00D67E02">
        <w:rPr>
          <w:rFonts w:ascii="Times New Roman" w:eastAsia="Times New Roman" w:hAnsi="Times New Roman" w:cs="Times New Roman"/>
          <w:i/>
          <w:iCs/>
        </w:rPr>
        <w:t>client</w:t>
      </w:r>
      <w:r w:rsidRPr="00D67E02">
        <w:rPr>
          <w:rFonts w:ascii="Times New Roman" w:eastAsia="Times New Roman" w:hAnsi="Times New Roman" w:cs="Times New Roman"/>
        </w:rPr>
        <w:t>, which, after subscribing to a broker, “listens” to it most of the time and is constantly ready to receive and process incoming messages on topics of interest from the broker.</w:t>
      </w:r>
    </w:p>
    <w:p w14:paraId="4D36C8EE" w14:textId="10CAAB9F" w:rsidR="00786A72" w:rsidRPr="00D67E02" w:rsidRDefault="0050265E" w:rsidP="00D67E02">
      <w:pPr>
        <w:ind w:firstLine="567"/>
        <w:jc w:val="both"/>
        <w:rPr>
          <w:rFonts w:ascii="Times New Roman" w:eastAsia="Times New Roman" w:hAnsi="Times New Roman" w:cs="Times New Roman"/>
        </w:rPr>
      </w:pP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protocol</w:t>
      </w:r>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w:t>
      </w:r>
      <w:r w:rsidRPr="00D67E02">
        <w:rPr>
          <w:rFonts w:ascii="Times New Roman" w:eastAsia="Times New Roman" w:hAnsi="Times New Roman" w:cs="Times New Roman"/>
          <w:i/>
          <w:iCs/>
        </w:rPr>
        <w:t>Constrained Application Protocol</w:t>
      </w:r>
      <w:r w:rsidRPr="00D67E02">
        <w:rPr>
          <w:rFonts w:ascii="Times New Roman" w:eastAsia="Times New Roman" w:hAnsi="Times New Roman" w:cs="Times New Roman"/>
        </w:rPr>
        <w:t>) is a protocol developed by the Internet Engineering Task Force (</w:t>
      </w:r>
      <w:r w:rsidRPr="00D67E02">
        <w:rPr>
          <w:rFonts w:ascii="Times New Roman" w:eastAsia="Times New Roman" w:hAnsi="Times New Roman" w:cs="Times New Roman"/>
          <w:i/>
          <w:iCs/>
        </w:rPr>
        <w:t>IETF</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 xml:space="preserve">Internet Engineering Task </w:t>
      </w:r>
      <w:r w:rsidRPr="00D67E02">
        <w:rPr>
          <w:rFonts w:ascii="Times New Roman" w:eastAsia="Times New Roman" w:hAnsi="Times New Roman" w:cs="Times New Roman"/>
        </w:rPr>
        <w:t>Force</w:t>
      </w:r>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and is described in </w:t>
      </w:r>
      <w:r w:rsidRPr="00D67E02">
        <w:rPr>
          <w:rFonts w:ascii="Times New Roman" w:eastAsia="Times New Roman" w:hAnsi="Times New Roman" w:cs="Times New Roman"/>
          <w:i/>
          <w:iCs/>
        </w:rPr>
        <w:t xml:space="preserve">RFC </w:t>
      </w:r>
      <w:r w:rsidRPr="00D67E02">
        <w:rPr>
          <w:rFonts w:ascii="Times New Roman" w:eastAsia="Times New Roman" w:hAnsi="Times New Roman" w:cs="Times New Roman"/>
        </w:rPr>
        <w:t xml:space="preserve">7252. The protocol operates at the application layer, and is designed to transmit data over lines with limited bandwidth.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was developed based on the </w:t>
      </w:r>
      <w:r w:rsidRPr="00D67E02">
        <w:rPr>
          <w:rFonts w:ascii="Times New Roman" w:eastAsia="Times New Roman" w:hAnsi="Times New Roman" w:cs="Times New Roman"/>
          <w:i/>
          <w:iCs/>
        </w:rPr>
        <w:t>HTTP protocol</w:t>
      </w:r>
      <w:r w:rsidRPr="00D67E02">
        <w:rPr>
          <w:rFonts w:ascii="Times New Roman" w:eastAsia="Times New Roman" w:hAnsi="Times New Roman" w:cs="Times New Roman"/>
        </w:rPr>
        <w:t xml:space="preserve">, is a binary version of it, but is not a blind compression of it.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consists of a subset of </w:t>
      </w:r>
      <w:r w:rsidRPr="00D67E02">
        <w:rPr>
          <w:rFonts w:ascii="Times New Roman" w:eastAsia="Times New Roman" w:hAnsi="Times New Roman" w:cs="Times New Roman"/>
          <w:i/>
          <w:iCs/>
        </w:rPr>
        <w:t xml:space="preserve">HTTP </w:t>
      </w:r>
      <w:r w:rsidRPr="00D67E02">
        <w:rPr>
          <w:rFonts w:ascii="Times New Roman" w:eastAsia="Times New Roman" w:hAnsi="Times New Roman" w:cs="Times New Roman"/>
        </w:rPr>
        <w:t>functionality that has been newly designed to suit low power and low power consumption constrained embedded devices, such as indoor dust sensors. In addition, various mechanisms have been changed and some new features have been added to make the protocol suitable for the Internet of Things.</w:t>
      </w:r>
    </w:p>
    <w:p w14:paraId="5C3031A8" w14:textId="6695266E" w:rsidR="0050265E" w:rsidRPr="00D67E02" w:rsidRDefault="00966805"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So, unlike the </w:t>
      </w:r>
      <w:r w:rsidRPr="00D67E02">
        <w:rPr>
          <w:rFonts w:ascii="Times New Roman" w:eastAsia="Times New Roman" w:hAnsi="Times New Roman" w:cs="Times New Roman"/>
          <w:i/>
          <w:iCs/>
        </w:rPr>
        <w:t>HTTP protocol</w:t>
      </w:r>
      <w:r w:rsidRPr="00D67E02">
        <w:rPr>
          <w:rFonts w:ascii="Times New Roman" w:eastAsia="Times New Roman" w:hAnsi="Times New Roman" w:cs="Times New Roman"/>
        </w:rPr>
        <w:t xml:space="preserve">, which is text-based and uses </w:t>
      </w:r>
      <w:r w:rsidRPr="00D67E02">
        <w:rPr>
          <w:rFonts w:ascii="Times New Roman" w:eastAsia="Times New Roman" w:hAnsi="Times New Roman" w:cs="Times New Roman"/>
          <w:i/>
          <w:iCs/>
        </w:rPr>
        <w:t>TCP</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w:t>
      </w:r>
      <w:r w:rsidRPr="00D67E02">
        <w:rPr>
          <w:rFonts w:ascii="Times New Roman" w:eastAsia="Times New Roman" w:hAnsi="Times New Roman" w:cs="Times New Roman"/>
        </w:rPr>
        <w:t xml:space="preserve">is a binary protocol that is transported over </w:t>
      </w:r>
      <w:r w:rsidRPr="00D67E02">
        <w:rPr>
          <w:rFonts w:ascii="Times New Roman" w:eastAsia="Times New Roman" w:hAnsi="Times New Roman" w:cs="Times New Roman"/>
          <w:i/>
          <w:iCs/>
        </w:rPr>
        <w:t>UDP</w:t>
      </w:r>
      <w:r w:rsidRPr="00D67E02">
        <w:rPr>
          <w:rFonts w:ascii="Times New Roman" w:eastAsia="Times New Roman" w:hAnsi="Times New Roman" w:cs="Times New Roman"/>
        </w:rPr>
        <w:t xml:space="preserve">, which reduces its overhead and increases flexibility in communication models.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is organized into two layers: the transaction layer and the "</w:t>
      </w:r>
      <w:r w:rsidRPr="00D67E02">
        <w:rPr>
          <w:rFonts w:ascii="Times New Roman" w:eastAsia="Times New Roman" w:hAnsi="Times New Roman" w:cs="Times New Roman"/>
          <w:i/>
          <w:iCs/>
        </w:rPr>
        <w:t xml:space="preserve">Request </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Response</w:t>
      </w:r>
      <w:r w:rsidRPr="00D67E02">
        <w:rPr>
          <w:rFonts w:ascii="Times New Roman" w:eastAsia="Times New Roman" w:hAnsi="Times New Roman" w:cs="Times New Roman"/>
        </w:rPr>
        <w:t>" layer.</w:t>
      </w:r>
    </w:p>
    <w:p w14:paraId="13D921B3" w14:textId="1A029373" w:rsidR="001156CA" w:rsidRPr="00D67E02" w:rsidRDefault="00B0486D"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Testing of </w:t>
      </w:r>
      <w:proofErr w:type="spellStart"/>
      <w:r w:rsidRPr="00D67E02">
        <w:rPr>
          <w:rFonts w:ascii="Times New Roman" w:eastAsia="Times New Roman" w:hAnsi="Times New Roman" w:cs="Times New Roman"/>
          <w:b/>
          <w:bCs/>
        </w:rPr>
        <w:t>telemechanics</w:t>
      </w:r>
      <w:proofErr w:type="spellEnd"/>
      <w:r w:rsidRPr="00D67E02">
        <w:rPr>
          <w:rFonts w:ascii="Times New Roman" w:eastAsia="Times New Roman" w:hAnsi="Times New Roman" w:cs="Times New Roman"/>
          <w:b/>
          <w:bCs/>
        </w:rPr>
        <w:t xml:space="preserve"> and dispatching systems using various levels of quality of service. </w:t>
      </w:r>
      <w:r w:rsidR="001156CA" w:rsidRPr="00D67E02">
        <w:rPr>
          <w:rFonts w:ascii="Times New Roman" w:eastAsia="Times New Roman" w:hAnsi="Times New Roman" w:cs="Times New Roman"/>
        </w:rPr>
        <w:t xml:space="preserve">In order to quantify the amount of data transferred when using the </w:t>
      </w:r>
      <w:r w:rsidR="001156CA" w:rsidRPr="00D67E02">
        <w:rPr>
          <w:rFonts w:ascii="Times New Roman" w:eastAsia="Times New Roman" w:hAnsi="Times New Roman" w:cs="Times New Roman"/>
          <w:i/>
        </w:rPr>
        <w:t xml:space="preserve">MQTT protocol </w:t>
      </w:r>
      <w:r w:rsidR="001156CA" w:rsidRPr="00D67E02">
        <w:rPr>
          <w:rFonts w:ascii="Times New Roman" w:eastAsia="Times New Roman" w:hAnsi="Times New Roman" w:cs="Times New Roman"/>
        </w:rPr>
        <w:t xml:space="preserve">with different </w:t>
      </w:r>
      <w:r w:rsidR="001156CA" w:rsidRPr="00D67E02">
        <w:rPr>
          <w:rFonts w:ascii="Times New Roman" w:eastAsia="Times New Roman" w:hAnsi="Times New Roman" w:cs="Times New Roman"/>
          <w:i/>
        </w:rPr>
        <w:t>QoS parameters</w:t>
      </w:r>
      <w:r w:rsidR="001156CA" w:rsidRPr="00D67E02">
        <w:rPr>
          <w:rFonts w:ascii="Times New Roman" w:eastAsia="Times New Roman" w:hAnsi="Times New Roman" w:cs="Times New Roman"/>
        </w:rPr>
        <w:t xml:space="preserve">, client-server transactions and the number of bytes transferred were analyzed. Table </w:t>
      </w:r>
      <w:r w:rsidR="001156CA" w:rsidRPr="00D67E02">
        <w:rPr>
          <w:rFonts w:ascii="Times New Roman" w:eastAsia="Times New Roman" w:hAnsi="Times New Roman" w:cs="Times New Roman"/>
          <w:color w:val="000000"/>
        </w:rPr>
        <w:t>1</w:t>
      </w:r>
      <w:r w:rsidR="001156CA" w:rsidRPr="00D67E02">
        <w:rPr>
          <w:rFonts w:ascii="Times New Roman" w:eastAsia="Times New Roman" w:hAnsi="Times New Roman" w:cs="Times New Roman"/>
        </w:rPr>
        <w:t xml:space="preserve"> </w:t>
      </w:r>
      <w:bookmarkStart w:id="1" w:name="_Hlk68791705"/>
      <w:r w:rsidR="001156CA" w:rsidRPr="00D67E02">
        <w:rPr>
          <w:rFonts w:ascii="Times New Roman" w:eastAsia="Times New Roman" w:hAnsi="Times New Roman" w:cs="Times New Roman"/>
        </w:rPr>
        <w:t xml:space="preserve">contains information about the number of bytes and packets transferred per transaction. </w:t>
      </w:r>
      <w:bookmarkEnd w:id="1"/>
      <w:r w:rsidR="001156CA" w:rsidRPr="00D67E02">
        <w:rPr>
          <w:rFonts w:ascii="Times New Roman" w:eastAsia="Times New Roman" w:hAnsi="Times New Roman" w:cs="Times New Roman"/>
        </w:rPr>
        <w:t>A transaction begins when the client sends data and ends when the server receives the data or, in some cases, when the client receives an acknowledgment.</w:t>
      </w:r>
    </w:p>
    <w:p w14:paraId="0BEE8275" w14:textId="77777777" w:rsidR="001156CA" w:rsidRPr="00D67E02" w:rsidRDefault="001156CA" w:rsidP="00D67E02">
      <w:pPr>
        <w:rPr>
          <w:rFonts w:ascii="Times New Roman" w:eastAsia="Times New Roman" w:hAnsi="Times New Roman" w:cs="Times New Roman"/>
          <w:sz w:val="16"/>
          <w:szCs w:val="16"/>
        </w:rPr>
      </w:pPr>
    </w:p>
    <w:p w14:paraId="580F7F58" w14:textId="5CC6F3BE"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Table 1. </w:t>
      </w:r>
      <w:bookmarkStart w:id="2" w:name="_Hlk68791718"/>
      <w:r w:rsidRPr="00D67E02">
        <w:rPr>
          <w:rFonts w:ascii="Times New Roman" w:eastAsia="Times New Roman" w:hAnsi="Times New Roman" w:cs="Times New Roman"/>
          <w:color w:val="000000"/>
        </w:rPr>
        <w:t>Number of bytes and packets transferred per transaction</w:t>
      </w:r>
      <w:bookmarkEnd w:id="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1156CA" w:rsidRPr="00D67E02" w14:paraId="03D92DAF" w14:textId="77777777" w:rsidTr="005C7FD1">
        <w:trPr>
          <w:trHeight w:val="123"/>
          <w:jc w:val="center"/>
        </w:trPr>
        <w:tc>
          <w:tcPr>
            <w:tcW w:w="1355" w:type="pct"/>
            <w:shd w:val="clear" w:color="auto" w:fill="FFFFFF"/>
            <w:tcMar>
              <w:top w:w="105" w:type="dxa"/>
              <w:left w:w="150" w:type="dxa"/>
              <w:bottom w:w="105" w:type="dxa"/>
              <w:right w:w="150" w:type="dxa"/>
            </w:tcMar>
            <w:vAlign w:val="center"/>
          </w:tcPr>
          <w:p w14:paraId="65953FB0" w14:textId="77777777" w:rsidR="001156CA" w:rsidRPr="00D67E02" w:rsidRDefault="001156CA" w:rsidP="00D67E02">
            <w:pPr>
              <w:jc w:val="center"/>
              <w:rPr>
                <w:rFonts w:ascii="Times New Roman" w:eastAsia="Times New Roman" w:hAnsi="Times New Roman" w:cs="Times New Roman"/>
                <w:bCs/>
                <w:i/>
                <w:iCs/>
              </w:rPr>
            </w:pPr>
            <w:r w:rsidRPr="00D67E02">
              <w:rPr>
                <w:rFonts w:ascii="Times New Roman" w:eastAsia="Times New Roman" w:hAnsi="Times New Roman" w:cs="Times New Roman"/>
                <w:bCs/>
                <w:i/>
                <w:iCs/>
              </w:rPr>
              <w:t>QoS</w:t>
            </w:r>
          </w:p>
        </w:tc>
        <w:tc>
          <w:tcPr>
            <w:tcW w:w="1224" w:type="pct"/>
            <w:shd w:val="clear" w:color="auto" w:fill="FFFFFF"/>
            <w:tcMar>
              <w:top w:w="105" w:type="dxa"/>
              <w:left w:w="150" w:type="dxa"/>
              <w:bottom w:w="105" w:type="dxa"/>
              <w:right w:w="150" w:type="dxa"/>
            </w:tcMar>
            <w:vAlign w:val="center"/>
          </w:tcPr>
          <w:p w14:paraId="29B9324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40CACAD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3ED4C6BE"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4612658E" w14:textId="77777777" w:rsidTr="005C7FD1">
        <w:trPr>
          <w:trHeight w:val="173"/>
          <w:jc w:val="center"/>
        </w:trPr>
        <w:tc>
          <w:tcPr>
            <w:tcW w:w="1355" w:type="pct"/>
            <w:shd w:val="clear" w:color="auto" w:fill="FFFFFF"/>
            <w:tcMar>
              <w:top w:w="105" w:type="dxa"/>
              <w:left w:w="150" w:type="dxa"/>
              <w:bottom w:w="105" w:type="dxa"/>
              <w:right w:w="150" w:type="dxa"/>
            </w:tcMar>
            <w:vAlign w:val="center"/>
          </w:tcPr>
          <w:p w14:paraId="3DBA5111"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Number of bytes</w:t>
            </w:r>
          </w:p>
        </w:tc>
        <w:tc>
          <w:tcPr>
            <w:tcW w:w="1224" w:type="pct"/>
            <w:shd w:val="clear" w:color="auto" w:fill="FFFFFF"/>
            <w:tcMar>
              <w:top w:w="105" w:type="dxa"/>
              <w:left w:w="150" w:type="dxa"/>
              <w:bottom w:w="105" w:type="dxa"/>
              <w:right w:w="150" w:type="dxa"/>
            </w:tcMar>
            <w:vAlign w:val="center"/>
          </w:tcPr>
          <w:p w14:paraId="2FC4BF6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75</w:t>
            </w:r>
          </w:p>
        </w:tc>
        <w:tc>
          <w:tcPr>
            <w:tcW w:w="1130" w:type="pct"/>
            <w:shd w:val="clear" w:color="auto" w:fill="FFFFFF"/>
            <w:tcMar>
              <w:top w:w="105" w:type="dxa"/>
              <w:left w:w="150" w:type="dxa"/>
              <w:bottom w:w="105" w:type="dxa"/>
              <w:right w:w="150" w:type="dxa"/>
            </w:tcMar>
            <w:vAlign w:val="center"/>
          </w:tcPr>
          <w:p w14:paraId="29EEF40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135</w:t>
            </w:r>
          </w:p>
        </w:tc>
        <w:tc>
          <w:tcPr>
            <w:tcW w:w="1291" w:type="pct"/>
            <w:shd w:val="clear" w:color="auto" w:fill="FFFFFF"/>
            <w:tcMar>
              <w:top w:w="105" w:type="dxa"/>
              <w:left w:w="150" w:type="dxa"/>
              <w:bottom w:w="105" w:type="dxa"/>
              <w:right w:w="150" w:type="dxa"/>
            </w:tcMar>
            <w:vAlign w:val="center"/>
          </w:tcPr>
          <w:p w14:paraId="4F13CFA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255</w:t>
            </w:r>
          </w:p>
        </w:tc>
      </w:tr>
      <w:tr w:rsidR="001156CA" w:rsidRPr="00D67E02" w14:paraId="74328AC7" w14:textId="77777777" w:rsidTr="005C7FD1">
        <w:trPr>
          <w:jc w:val="center"/>
        </w:trPr>
        <w:tc>
          <w:tcPr>
            <w:tcW w:w="1355" w:type="pct"/>
            <w:shd w:val="clear" w:color="auto" w:fill="FFFFFF"/>
            <w:tcMar>
              <w:top w:w="105" w:type="dxa"/>
              <w:left w:w="150" w:type="dxa"/>
              <w:bottom w:w="105" w:type="dxa"/>
              <w:right w:w="150" w:type="dxa"/>
            </w:tcMar>
            <w:vAlign w:val="center"/>
          </w:tcPr>
          <w:p w14:paraId="4ACEC64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Number of packages</w:t>
            </w:r>
          </w:p>
        </w:tc>
        <w:tc>
          <w:tcPr>
            <w:tcW w:w="1224" w:type="pct"/>
            <w:shd w:val="clear" w:color="auto" w:fill="FFFFFF"/>
            <w:tcMar>
              <w:top w:w="105" w:type="dxa"/>
              <w:left w:w="150" w:type="dxa"/>
              <w:bottom w:w="105" w:type="dxa"/>
              <w:right w:w="150" w:type="dxa"/>
            </w:tcMar>
            <w:vAlign w:val="center"/>
          </w:tcPr>
          <w:p w14:paraId="7999C63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w:t>
            </w:r>
          </w:p>
        </w:tc>
        <w:tc>
          <w:tcPr>
            <w:tcW w:w="1130" w:type="pct"/>
            <w:shd w:val="clear" w:color="auto" w:fill="FFFFFF"/>
            <w:tcMar>
              <w:top w:w="105" w:type="dxa"/>
              <w:left w:w="150" w:type="dxa"/>
              <w:bottom w:w="105" w:type="dxa"/>
              <w:right w:w="150" w:type="dxa"/>
            </w:tcMar>
            <w:vAlign w:val="center"/>
          </w:tcPr>
          <w:p w14:paraId="1B563B2C"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w:t>
            </w:r>
          </w:p>
        </w:tc>
        <w:tc>
          <w:tcPr>
            <w:tcW w:w="1291" w:type="pct"/>
            <w:shd w:val="clear" w:color="auto" w:fill="FFFFFF"/>
            <w:tcMar>
              <w:top w:w="105" w:type="dxa"/>
              <w:left w:w="150" w:type="dxa"/>
              <w:bottom w:w="105" w:type="dxa"/>
              <w:right w:w="150" w:type="dxa"/>
            </w:tcMar>
            <w:vAlign w:val="center"/>
          </w:tcPr>
          <w:p w14:paraId="5628BEF4"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4</w:t>
            </w:r>
          </w:p>
        </w:tc>
      </w:tr>
    </w:tbl>
    <w:p w14:paraId="5202E2F6" w14:textId="77777777" w:rsidR="001156CA" w:rsidRPr="00D67E02" w:rsidRDefault="001156CA" w:rsidP="00D67E02">
      <w:pPr>
        <w:rPr>
          <w:rFonts w:ascii="Times New Roman" w:eastAsia="Times New Roman" w:hAnsi="Times New Roman" w:cs="Times New Roman"/>
          <w:sz w:val="16"/>
          <w:szCs w:val="16"/>
        </w:rPr>
      </w:pPr>
    </w:p>
    <w:p w14:paraId="53C9DC25" w14:textId="5996A2EF"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The message is divided into two parts: useful information and service information. These parts affect the cost of channel resource and battery energy. To improve efficiency, a reduction in overhead information is required. Table </w:t>
      </w:r>
      <w:r w:rsidRPr="00D67E02">
        <w:rPr>
          <w:rFonts w:ascii="Times New Roman" w:eastAsia="Times New Roman" w:hAnsi="Times New Roman" w:cs="Times New Roman"/>
          <w:color w:val="000000"/>
        </w:rPr>
        <w:t xml:space="preserve">2 </w:t>
      </w:r>
      <w:r w:rsidRPr="00D67E02">
        <w:rPr>
          <w:rFonts w:ascii="Times New Roman" w:eastAsia="Times New Roman" w:hAnsi="Times New Roman" w:cs="Times New Roman"/>
        </w:rPr>
        <w:t>shows the ratio of service information to useful information as a percentage when transmitting one message.</w:t>
      </w:r>
    </w:p>
    <w:p w14:paraId="020F5D0C" w14:textId="77777777" w:rsidR="001156CA" w:rsidRPr="00D67E02" w:rsidRDefault="001156CA" w:rsidP="00D67E02">
      <w:pPr>
        <w:ind w:firstLine="709"/>
        <w:jc w:val="both"/>
        <w:rPr>
          <w:rFonts w:ascii="Times New Roman" w:eastAsia="Times New Roman" w:hAnsi="Times New Roman" w:cs="Times New Roman"/>
          <w:sz w:val="16"/>
          <w:szCs w:val="16"/>
        </w:rPr>
      </w:pPr>
    </w:p>
    <w:p w14:paraId="22715487" w14:textId="26334767"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Table 2. Ratio of useful information to service information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gridCol w:w="2141"/>
        <w:gridCol w:w="2141"/>
        <w:gridCol w:w="2141"/>
      </w:tblGrid>
      <w:tr w:rsidR="001156CA" w:rsidRPr="00D67E02" w14:paraId="5C027EC6" w14:textId="77777777" w:rsidTr="005C7FD1">
        <w:trPr>
          <w:trHeight w:val="105"/>
          <w:jc w:val="center"/>
        </w:trPr>
        <w:tc>
          <w:tcPr>
            <w:tcW w:w="1682" w:type="pct"/>
            <w:shd w:val="clear" w:color="auto" w:fill="FFFFFF"/>
            <w:tcMar>
              <w:top w:w="105" w:type="dxa"/>
              <w:left w:w="150" w:type="dxa"/>
              <w:bottom w:w="105" w:type="dxa"/>
              <w:right w:w="150" w:type="dxa"/>
            </w:tcMar>
            <w:vAlign w:val="center"/>
          </w:tcPr>
          <w:p w14:paraId="70C4773D" w14:textId="77777777" w:rsidR="001156CA" w:rsidRPr="00D67E02" w:rsidRDefault="001156CA" w:rsidP="00D67E02">
            <w:pPr>
              <w:jc w:val="center"/>
              <w:rPr>
                <w:rFonts w:ascii="Times New Roman" w:eastAsia="Times New Roman" w:hAnsi="Times New Roman" w:cs="Times New Roman"/>
                <w:bCs/>
                <w:i/>
                <w:iCs/>
              </w:rPr>
            </w:pPr>
            <w:r w:rsidRPr="00D67E02">
              <w:rPr>
                <w:rFonts w:ascii="Times New Roman" w:eastAsia="Times New Roman" w:hAnsi="Times New Roman" w:cs="Times New Roman"/>
                <w:bCs/>
                <w:i/>
                <w:iCs/>
              </w:rPr>
              <w:t>QoS</w:t>
            </w:r>
          </w:p>
        </w:tc>
        <w:tc>
          <w:tcPr>
            <w:tcW w:w="1106" w:type="pct"/>
            <w:shd w:val="clear" w:color="auto" w:fill="FFFFFF"/>
            <w:tcMar>
              <w:top w:w="105" w:type="dxa"/>
              <w:left w:w="150" w:type="dxa"/>
              <w:bottom w:w="105" w:type="dxa"/>
              <w:right w:w="150" w:type="dxa"/>
            </w:tcMar>
            <w:vAlign w:val="center"/>
          </w:tcPr>
          <w:p w14:paraId="3C1F58D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06" w:type="pct"/>
            <w:shd w:val="clear" w:color="auto" w:fill="FFFFFF"/>
            <w:tcMar>
              <w:top w:w="105" w:type="dxa"/>
              <w:left w:w="150" w:type="dxa"/>
              <w:bottom w:w="105" w:type="dxa"/>
              <w:right w:w="150" w:type="dxa"/>
            </w:tcMar>
            <w:vAlign w:val="center"/>
          </w:tcPr>
          <w:p w14:paraId="19A02FB6"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106" w:type="pct"/>
            <w:shd w:val="clear" w:color="auto" w:fill="FFFFFF"/>
            <w:tcMar>
              <w:top w:w="105" w:type="dxa"/>
              <w:left w:w="150" w:type="dxa"/>
              <w:bottom w:w="105" w:type="dxa"/>
              <w:right w:w="150" w:type="dxa"/>
            </w:tcMar>
            <w:vAlign w:val="center"/>
          </w:tcPr>
          <w:p w14:paraId="3153196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58FF1D80" w14:textId="77777777" w:rsidTr="005C7FD1">
        <w:trPr>
          <w:trHeight w:val="282"/>
          <w:jc w:val="center"/>
        </w:trPr>
        <w:tc>
          <w:tcPr>
            <w:tcW w:w="1682" w:type="pct"/>
            <w:shd w:val="clear" w:color="auto" w:fill="FFFFFF"/>
            <w:tcMar>
              <w:top w:w="105" w:type="dxa"/>
              <w:left w:w="150" w:type="dxa"/>
              <w:bottom w:w="105" w:type="dxa"/>
              <w:right w:w="150" w:type="dxa"/>
            </w:tcMar>
            <w:vAlign w:val="center"/>
          </w:tcPr>
          <w:p w14:paraId="66C66385"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Helpful information, %</w:t>
            </w:r>
          </w:p>
        </w:tc>
        <w:tc>
          <w:tcPr>
            <w:tcW w:w="1106" w:type="pct"/>
            <w:shd w:val="clear" w:color="auto" w:fill="FFFFFF"/>
            <w:tcMar>
              <w:top w:w="105" w:type="dxa"/>
              <w:left w:w="150" w:type="dxa"/>
              <w:bottom w:w="105" w:type="dxa"/>
              <w:right w:w="150" w:type="dxa"/>
            </w:tcMar>
          </w:tcPr>
          <w:p w14:paraId="63E4CD3D"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16.8</w:t>
            </w:r>
          </w:p>
        </w:tc>
        <w:tc>
          <w:tcPr>
            <w:tcW w:w="1106" w:type="pct"/>
            <w:shd w:val="clear" w:color="auto" w:fill="FFFFFF"/>
            <w:tcMar>
              <w:top w:w="105" w:type="dxa"/>
              <w:left w:w="150" w:type="dxa"/>
              <w:bottom w:w="105" w:type="dxa"/>
              <w:right w:w="150" w:type="dxa"/>
            </w:tcMar>
          </w:tcPr>
          <w:p w14:paraId="5BA29AE3"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c>
          <w:tcPr>
            <w:tcW w:w="1106" w:type="pct"/>
            <w:shd w:val="clear" w:color="auto" w:fill="FFFFFF"/>
            <w:tcMar>
              <w:top w:w="105" w:type="dxa"/>
              <w:left w:w="150" w:type="dxa"/>
              <w:bottom w:w="105" w:type="dxa"/>
              <w:right w:w="150" w:type="dxa"/>
            </w:tcMar>
          </w:tcPr>
          <w:p w14:paraId="081CEEBA"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r>
      <w:tr w:rsidR="001156CA" w:rsidRPr="00D67E02" w14:paraId="73517E92" w14:textId="77777777" w:rsidTr="005C7FD1">
        <w:trPr>
          <w:trHeight w:val="206"/>
          <w:jc w:val="center"/>
        </w:trPr>
        <w:tc>
          <w:tcPr>
            <w:tcW w:w="1682" w:type="pct"/>
            <w:shd w:val="clear" w:color="auto" w:fill="FFFFFF"/>
            <w:tcMar>
              <w:top w:w="105" w:type="dxa"/>
              <w:left w:w="150" w:type="dxa"/>
              <w:bottom w:w="105" w:type="dxa"/>
              <w:right w:w="150" w:type="dxa"/>
            </w:tcMar>
            <w:vAlign w:val="center"/>
          </w:tcPr>
          <w:p w14:paraId="4E1B9FBA"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Service information, %</w:t>
            </w:r>
          </w:p>
        </w:tc>
        <w:tc>
          <w:tcPr>
            <w:tcW w:w="1106" w:type="pct"/>
            <w:shd w:val="clear" w:color="auto" w:fill="FFFFFF"/>
            <w:tcMar>
              <w:top w:w="105" w:type="dxa"/>
              <w:left w:w="150" w:type="dxa"/>
              <w:bottom w:w="105" w:type="dxa"/>
              <w:right w:w="150" w:type="dxa"/>
            </w:tcMar>
          </w:tcPr>
          <w:p w14:paraId="14CB6F73"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83.2</w:t>
            </w:r>
          </w:p>
        </w:tc>
        <w:tc>
          <w:tcPr>
            <w:tcW w:w="1106" w:type="pct"/>
            <w:shd w:val="clear" w:color="auto" w:fill="FFFFFF"/>
            <w:tcMar>
              <w:top w:w="105" w:type="dxa"/>
              <w:left w:w="150" w:type="dxa"/>
              <w:bottom w:w="105" w:type="dxa"/>
              <w:right w:w="150" w:type="dxa"/>
            </w:tcMar>
          </w:tcPr>
          <w:p w14:paraId="5B7F5030"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c>
          <w:tcPr>
            <w:tcW w:w="1106" w:type="pct"/>
            <w:shd w:val="clear" w:color="auto" w:fill="FFFFFF"/>
            <w:tcMar>
              <w:top w:w="105" w:type="dxa"/>
              <w:left w:w="150" w:type="dxa"/>
              <w:bottom w:w="105" w:type="dxa"/>
              <w:right w:w="150" w:type="dxa"/>
            </w:tcMar>
          </w:tcPr>
          <w:p w14:paraId="3E34313B"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r>
    </w:tbl>
    <w:p w14:paraId="18719496" w14:textId="77777777" w:rsidR="001156CA" w:rsidRPr="00D67E02" w:rsidRDefault="001156CA" w:rsidP="00D67E02">
      <w:pPr>
        <w:ind w:firstLine="709"/>
        <w:jc w:val="both"/>
        <w:rPr>
          <w:rFonts w:ascii="Times New Roman" w:eastAsia="Times New Roman" w:hAnsi="Times New Roman" w:cs="Times New Roman"/>
          <w:sz w:val="16"/>
          <w:szCs w:val="16"/>
        </w:rPr>
      </w:pPr>
    </w:p>
    <w:p w14:paraId="585E078C" w14:textId="02F02F31"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In </w:t>
      </w:r>
      <w:r w:rsidRPr="00D67E02">
        <w:rPr>
          <w:rFonts w:ascii="Times New Roman" w:eastAsia="Times New Roman" w:hAnsi="Times New Roman" w:cs="Times New Roman"/>
          <w:i/>
          <w:iCs/>
        </w:rPr>
        <w:t xml:space="preserve">MQTT </w:t>
      </w:r>
      <w:r w:rsidRPr="00D67E02">
        <w:rPr>
          <w:rFonts w:ascii="Times New Roman" w:eastAsia="Times New Roman" w:hAnsi="Times New Roman" w:cs="Times New Roman"/>
        </w:rPr>
        <w:t xml:space="preserve">with </w:t>
      </w:r>
      <w:proofErr w:type="spellStart"/>
      <w:r w:rsidRPr="00D67E02">
        <w:rPr>
          <w:rFonts w:ascii="Times New Roman" w:eastAsia="Times New Roman" w:hAnsi="Times New Roman" w:cs="Times New Roman"/>
          <w:i/>
          <w:iCs/>
        </w:rPr>
        <w:t>Qo</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i/>
          <w:iCs/>
          <w:lang w:val="en-US"/>
        </w:rPr>
        <w:t xml:space="preserve">S </w:t>
      </w:r>
      <w:r w:rsidRPr="00D67E02">
        <w:rPr>
          <w:rFonts w:ascii="Times New Roman" w:eastAsia="Times New Roman" w:hAnsi="Times New Roman" w:cs="Times New Roman"/>
          <w:i/>
          <w:iCs/>
        </w:rPr>
        <w:t>0</w:t>
      </w:r>
      <w:r w:rsidRPr="00D67E02">
        <w:rPr>
          <w:rFonts w:ascii="Times New Roman" w:eastAsia="Times New Roman" w:hAnsi="Times New Roman" w:cs="Times New Roman"/>
        </w:rPr>
        <w:t>, the service fields in the packet occupy a small volume, so a small amount of energy is spent during a communication session.</w:t>
      </w:r>
    </w:p>
    <w:p w14:paraId="2A546385" w14:textId="62CA4C9B"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Figure 2 shows the results of a study of the delay in message transmission.</w:t>
      </w:r>
    </w:p>
    <w:p w14:paraId="05E9BD57" w14:textId="77777777" w:rsidR="00D67E02" w:rsidRPr="00D67E02" w:rsidRDefault="00D67E02"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2ADEB9D1" w14:textId="74B824DA" w:rsidR="0050265E" w:rsidRPr="00D67E02" w:rsidRDefault="005C7FD1"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noProof/>
          <w:kern w:val="1"/>
          <w:sz w:val="16"/>
          <w:szCs w:val="16"/>
          <w:lang w:val="ru-RU"/>
        </w:rPr>
        <w:drawing>
          <wp:inline distT="0" distB="0" distL="0" distR="0" wp14:anchorId="576AB129" wp14:editId="47CD50A1">
            <wp:extent cx="3164205" cy="2105025"/>
            <wp:effectExtent l="0" t="0" r="1714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A1ABB" w14:textId="4A106627" w:rsidR="00B0486D" w:rsidRPr="00D67E02" w:rsidRDefault="00B048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E381B54" w14:textId="5717554C" w:rsidR="005C7FD1" w:rsidRPr="00D67E02" w:rsidRDefault="005C7FD1"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 xml:space="preserve">Figure 2. </w:t>
      </w:r>
      <w:r w:rsidRPr="00D67E02">
        <w:rPr>
          <w:rFonts w:ascii="Times New Roman" w:eastAsia="Droid Sans Fallback" w:hAnsi="Times New Roman" w:cs="Times New Roman"/>
          <w:kern w:val="1"/>
          <w:lang w:eastAsia="zh-CN" w:bidi="hi-IN"/>
        </w:rPr>
        <w:t>Delay in milliseconds for each message</w:t>
      </w:r>
    </w:p>
    <w:p w14:paraId="722BC76C" w14:textId="016AE9B1" w:rsidR="00B0486D" w:rsidRPr="00D67E02" w:rsidRDefault="005C7FD1"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Table 3 shows the percentage of lost messages. </w:t>
      </w:r>
      <w:r w:rsidR="004C167B" w:rsidRPr="00D67E02">
        <w:rPr>
          <w:rFonts w:ascii="Times New Roman" w:eastAsia="Times New Roman" w:hAnsi="Times New Roman" w:cs="Times New Roman"/>
        </w:rPr>
        <w:t xml:space="preserve">Data analysis shows that despite the fact that when using </w:t>
      </w:r>
      <w:r w:rsidR="004C167B" w:rsidRPr="00D67E02">
        <w:rPr>
          <w:rFonts w:ascii="Times New Roman" w:eastAsia="Times New Roman" w:hAnsi="Times New Roman" w:cs="Times New Roman"/>
          <w:i/>
          <w:iCs/>
        </w:rPr>
        <w:t xml:space="preserve">QoS1 </w:t>
      </w:r>
      <w:r w:rsidR="004C167B" w:rsidRPr="00D67E02">
        <w:rPr>
          <w:rFonts w:ascii="Times New Roman" w:eastAsia="Times New Roman" w:hAnsi="Times New Roman" w:cs="Times New Roman"/>
        </w:rPr>
        <w:t xml:space="preserve">and </w:t>
      </w:r>
      <w:r w:rsidR="004C167B" w:rsidRPr="00D67E02">
        <w:rPr>
          <w:rFonts w:ascii="Times New Roman" w:eastAsia="Times New Roman" w:hAnsi="Times New Roman" w:cs="Times New Roman"/>
          <w:i/>
          <w:iCs/>
        </w:rPr>
        <w:t xml:space="preserve">QoS2 </w:t>
      </w:r>
      <w:r w:rsidR="004C167B" w:rsidRPr="00D67E02">
        <w:rPr>
          <w:rFonts w:ascii="Times New Roman" w:eastAsia="Times New Roman" w:hAnsi="Times New Roman" w:cs="Times New Roman"/>
        </w:rPr>
        <w:t>the delay in sending messages significantly increases, the percentage of lost messages decreases. If you do not take this fact into account, you can suffer significant packet loss, which can be critical in some systems. In other systems, where each message is not so important, you can get a significant increase in the time for message transmission, which can be critical with a large number of small messages</w:t>
      </w:r>
    </w:p>
    <w:p w14:paraId="3AD9200A" w14:textId="77777777" w:rsidR="004C167B" w:rsidRPr="00D67E02" w:rsidRDefault="004C167B" w:rsidP="00D67E02">
      <w:pPr>
        <w:jc w:val="both"/>
        <w:rPr>
          <w:rFonts w:ascii="Times New Roman" w:eastAsia="Times New Roman" w:hAnsi="Times New Roman" w:cs="Times New Roman"/>
        </w:rPr>
      </w:pPr>
    </w:p>
    <w:p w14:paraId="6F3C46D8" w14:textId="15175308" w:rsidR="005C7FD1" w:rsidRPr="00D67E02" w:rsidRDefault="005C7FD1" w:rsidP="00D67E02">
      <w:pPr>
        <w:jc w:val="both"/>
        <w:rPr>
          <w:rFonts w:ascii="Times New Roman" w:eastAsia="Times New Roman" w:hAnsi="Times New Roman" w:cs="Times New Roman"/>
        </w:rPr>
      </w:pPr>
      <w:r w:rsidRPr="00D67E02">
        <w:rPr>
          <w:rFonts w:ascii="Times New Roman" w:eastAsia="Times New Roman" w:hAnsi="Times New Roman" w:cs="Times New Roman"/>
        </w:rPr>
        <w:t xml:space="preserve">Table 3. </w:t>
      </w:r>
      <w:bookmarkStart w:id="3" w:name="_Hlk102555190"/>
      <w:r w:rsidRPr="00D67E02">
        <w:rPr>
          <w:rFonts w:ascii="Times New Roman" w:eastAsia="Times New Roman" w:hAnsi="Times New Roman" w:cs="Times New Roman"/>
        </w:rPr>
        <w:t>Percentage of lost messages</w:t>
      </w:r>
      <w:bookmarkEnd w:id="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278"/>
        <w:gridCol w:w="2249"/>
        <w:gridCol w:w="2247"/>
      </w:tblGrid>
      <w:tr w:rsidR="005C7FD1" w:rsidRPr="00D67E02" w14:paraId="74B24B12" w14:textId="77777777" w:rsidTr="005C7FD1">
        <w:trPr>
          <w:trHeight w:val="300"/>
          <w:jc w:val="center"/>
        </w:trPr>
        <w:tc>
          <w:tcPr>
            <w:tcW w:w="2904" w:type="dxa"/>
            <w:shd w:val="clear" w:color="auto" w:fill="auto"/>
            <w:vAlign w:val="center"/>
          </w:tcPr>
          <w:p w14:paraId="1A915F58" w14:textId="77777777" w:rsidR="005C7FD1" w:rsidRPr="00D67E02" w:rsidRDefault="005C7FD1" w:rsidP="00D67E02">
            <w:pPr>
              <w:jc w:val="center"/>
              <w:rPr>
                <w:rFonts w:ascii="Times New Roman" w:eastAsia="Times New Roman" w:hAnsi="Times New Roman" w:cs="Times New Roman"/>
                <w:color w:val="000000"/>
                <w:lang w:val="en-US"/>
              </w:rPr>
            </w:pPr>
            <w:r w:rsidRPr="00D67E02">
              <w:rPr>
                <w:rFonts w:ascii="Times New Roman" w:eastAsia="Times New Roman" w:hAnsi="Times New Roman" w:cs="Times New Roman"/>
                <w:color w:val="000000"/>
              </w:rPr>
              <w:t xml:space="preserve">Message size, </w:t>
            </w:r>
            <w:r w:rsidRPr="00D67E02">
              <w:rPr>
                <w:rFonts w:ascii="Times New Roman" w:eastAsia="Times New Roman" w:hAnsi="Times New Roman" w:cs="Times New Roman"/>
                <w:i/>
                <w:iCs/>
                <w:color w:val="000000"/>
              </w:rPr>
              <w:t xml:space="preserve">B </w:t>
            </w:r>
            <w:proofErr w:type="spellStart"/>
            <w:r w:rsidRPr="00D67E02">
              <w:rPr>
                <w:rFonts w:ascii="Times New Roman" w:eastAsia="Times New Roman" w:hAnsi="Times New Roman" w:cs="Times New Roman"/>
                <w:i/>
                <w:iCs/>
                <w:color w:val="000000"/>
                <w:lang w:val="en-US"/>
              </w:rPr>
              <w:t>yte</w:t>
            </w:r>
            <w:proofErr w:type="spellEnd"/>
          </w:p>
        </w:tc>
        <w:tc>
          <w:tcPr>
            <w:tcW w:w="2278" w:type="dxa"/>
            <w:shd w:val="clear" w:color="auto" w:fill="auto"/>
            <w:vAlign w:val="center"/>
          </w:tcPr>
          <w:p w14:paraId="560377E7" w14:textId="534F2D7C"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Lost at </w:t>
            </w:r>
            <w:r w:rsidRPr="00D67E02">
              <w:rPr>
                <w:rFonts w:ascii="Times New Roman" w:eastAsia="Times New Roman" w:hAnsi="Times New Roman" w:cs="Times New Roman"/>
                <w:i/>
                <w:iCs/>
                <w:color w:val="000000"/>
              </w:rPr>
              <w:t>QoS0</w:t>
            </w:r>
            <w:r w:rsidRPr="00D67E02">
              <w:rPr>
                <w:rFonts w:ascii="Times New Roman" w:eastAsia="Times New Roman" w:hAnsi="Times New Roman" w:cs="Times New Roman"/>
                <w:color w:val="000000"/>
              </w:rPr>
              <w:t>, %</w:t>
            </w:r>
          </w:p>
        </w:tc>
        <w:tc>
          <w:tcPr>
            <w:tcW w:w="2249" w:type="dxa"/>
            <w:shd w:val="clear" w:color="auto" w:fill="auto"/>
            <w:vAlign w:val="center"/>
          </w:tcPr>
          <w:p w14:paraId="5E1BB6F4" w14:textId="1F90E13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Lost at </w:t>
            </w:r>
            <w:r w:rsidRPr="00D67E02">
              <w:rPr>
                <w:rFonts w:ascii="Times New Roman" w:eastAsia="Times New Roman" w:hAnsi="Times New Roman" w:cs="Times New Roman"/>
                <w:i/>
                <w:iCs/>
                <w:color w:val="000000"/>
              </w:rPr>
              <w:t>QoS1</w:t>
            </w:r>
            <w:r w:rsidRPr="00D67E02">
              <w:rPr>
                <w:rFonts w:ascii="Times New Roman" w:eastAsia="Times New Roman" w:hAnsi="Times New Roman" w:cs="Times New Roman"/>
                <w:color w:val="000000"/>
              </w:rPr>
              <w:t>, %</w:t>
            </w:r>
          </w:p>
        </w:tc>
        <w:tc>
          <w:tcPr>
            <w:tcW w:w="2247" w:type="dxa"/>
            <w:shd w:val="clear" w:color="auto" w:fill="auto"/>
            <w:vAlign w:val="center"/>
          </w:tcPr>
          <w:p w14:paraId="684686E7" w14:textId="141CCC6E"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Lost at </w:t>
            </w:r>
            <w:r w:rsidRPr="00D67E02">
              <w:rPr>
                <w:rFonts w:ascii="Times New Roman" w:eastAsia="Times New Roman" w:hAnsi="Times New Roman" w:cs="Times New Roman"/>
                <w:i/>
                <w:iCs/>
                <w:color w:val="000000"/>
              </w:rPr>
              <w:t>QoS2</w:t>
            </w:r>
            <w:r w:rsidRPr="00D67E02">
              <w:rPr>
                <w:rFonts w:ascii="Times New Roman" w:eastAsia="Times New Roman" w:hAnsi="Times New Roman" w:cs="Times New Roman"/>
                <w:color w:val="000000"/>
              </w:rPr>
              <w:t>, %</w:t>
            </w:r>
          </w:p>
        </w:tc>
      </w:tr>
      <w:tr w:rsidR="005C7FD1" w:rsidRPr="00D67E02" w14:paraId="6B16D2D9" w14:textId="77777777" w:rsidTr="005C7FD1">
        <w:trPr>
          <w:trHeight w:val="300"/>
          <w:jc w:val="center"/>
        </w:trPr>
        <w:tc>
          <w:tcPr>
            <w:tcW w:w="2904" w:type="dxa"/>
            <w:shd w:val="clear" w:color="auto" w:fill="auto"/>
            <w:vAlign w:val="center"/>
          </w:tcPr>
          <w:p w14:paraId="76F6D4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78" w:type="dxa"/>
            <w:shd w:val="clear" w:color="auto" w:fill="auto"/>
            <w:vAlign w:val="center"/>
          </w:tcPr>
          <w:p w14:paraId="764C69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49" w:type="dxa"/>
            <w:shd w:val="clear" w:color="auto" w:fill="auto"/>
            <w:vAlign w:val="center"/>
          </w:tcPr>
          <w:p w14:paraId="6C818D7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1.00</w:t>
            </w:r>
          </w:p>
        </w:tc>
        <w:tc>
          <w:tcPr>
            <w:tcW w:w="2247" w:type="dxa"/>
            <w:shd w:val="clear" w:color="auto" w:fill="auto"/>
            <w:vAlign w:val="center"/>
          </w:tcPr>
          <w:p w14:paraId="411C05C9"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0.00</w:t>
            </w:r>
          </w:p>
        </w:tc>
      </w:tr>
      <w:tr w:rsidR="005C7FD1" w:rsidRPr="00D67E02" w14:paraId="43C262EE" w14:textId="77777777" w:rsidTr="005C7FD1">
        <w:trPr>
          <w:trHeight w:val="300"/>
          <w:jc w:val="center"/>
        </w:trPr>
        <w:tc>
          <w:tcPr>
            <w:tcW w:w="2904" w:type="dxa"/>
            <w:shd w:val="clear" w:color="auto" w:fill="auto"/>
            <w:vAlign w:val="center"/>
          </w:tcPr>
          <w:p w14:paraId="65A3BF1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200</w:t>
            </w:r>
          </w:p>
        </w:tc>
        <w:tc>
          <w:tcPr>
            <w:tcW w:w="2278" w:type="dxa"/>
            <w:shd w:val="clear" w:color="auto" w:fill="auto"/>
            <w:vAlign w:val="center"/>
          </w:tcPr>
          <w:p w14:paraId="55E619A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5.00</w:t>
            </w:r>
          </w:p>
        </w:tc>
        <w:tc>
          <w:tcPr>
            <w:tcW w:w="2249" w:type="dxa"/>
            <w:shd w:val="clear" w:color="auto" w:fill="auto"/>
            <w:vAlign w:val="center"/>
          </w:tcPr>
          <w:p w14:paraId="777264F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1.30</w:t>
            </w:r>
          </w:p>
        </w:tc>
        <w:tc>
          <w:tcPr>
            <w:tcW w:w="2247" w:type="dxa"/>
            <w:shd w:val="clear" w:color="auto" w:fill="auto"/>
            <w:vAlign w:val="center"/>
          </w:tcPr>
          <w:p w14:paraId="7A98675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0.04</w:t>
            </w:r>
          </w:p>
        </w:tc>
      </w:tr>
      <w:tr w:rsidR="005C7FD1" w:rsidRPr="00D67E02" w14:paraId="690A88AD" w14:textId="77777777" w:rsidTr="005C7FD1">
        <w:trPr>
          <w:trHeight w:val="300"/>
          <w:jc w:val="center"/>
        </w:trPr>
        <w:tc>
          <w:tcPr>
            <w:tcW w:w="2904" w:type="dxa"/>
            <w:shd w:val="clear" w:color="auto" w:fill="auto"/>
            <w:vAlign w:val="center"/>
          </w:tcPr>
          <w:p w14:paraId="135A1FF4"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250</w:t>
            </w:r>
          </w:p>
        </w:tc>
        <w:tc>
          <w:tcPr>
            <w:tcW w:w="2278" w:type="dxa"/>
            <w:shd w:val="clear" w:color="auto" w:fill="auto"/>
            <w:vAlign w:val="center"/>
          </w:tcPr>
          <w:p w14:paraId="03887EC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6.00</w:t>
            </w:r>
          </w:p>
        </w:tc>
        <w:tc>
          <w:tcPr>
            <w:tcW w:w="2249" w:type="dxa"/>
            <w:shd w:val="clear" w:color="auto" w:fill="auto"/>
            <w:vAlign w:val="center"/>
          </w:tcPr>
          <w:p w14:paraId="267549E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47" w:type="dxa"/>
            <w:shd w:val="clear" w:color="auto" w:fill="auto"/>
            <w:vAlign w:val="center"/>
          </w:tcPr>
          <w:p w14:paraId="7CA1DF9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r w:rsidR="005C7FD1" w:rsidRPr="00D67E02" w14:paraId="6AB321F8" w14:textId="77777777" w:rsidTr="005C7FD1">
        <w:trPr>
          <w:trHeight w:val="300"/>
          <w:jc w:val="center"/>
        </w:trPr>
        <w:tc>
          <w:tcPr>
            <w:tcW w:w="2904" w:type="dxa"/>
            <w:shd w:val="clear" w:color="auto" w:fill="auto"/>
            <w:vAlign w:val="center"/>
          </w:tcPr>
          <w:p w14:paraId="542A4E4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78" w:type="dxa"/>
            <w:shd w:val="clear" w:color="auto" w:fill="auto"/>
            <w:vAlign w:val="center"/>
          </w:tcPr>
          <w:p w14:paraId="760AF10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6.70</w:t>
            </w:r>
          </w:p>
        </w:tc>
        <w:tc>
          <w:tcPr>
            <w:tcW w:w="2249" w:type="dxa"/>
            <w:shd w:val="clear" w:color="auto" w:fill="auto"/>
            <w:vAlign w:val="center"/>
          </w:tcPr>
          <w:p w14:paraId="1CCDB2EC"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1.80</w:t>
            </w:r>
          </w:p>
        </w:tc>
        <w:tc>
          <w:tcPr>
            <w:tcW w:w="2247" w:type="dxa"/>
            <w:shd w:val="clear" w:color="auto" w:fill="auto"/>
            <w:vAlign w:val="center"/>
          </w:tcPr>
          <w:p w14:paraId="1A55DAAF"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bl>
    <w:p w14:paraId="515620EE" w14:textId="77777777" w:rsidR="005C7FD1" w:rsidRPr="00D67E02" w:rsidRDefault="005C7FD1" w:rsidP="00D67E02">
      <w:pPr>
        <w:ind w:firstLine="567"/>
        <w:jc w:val="both"/>
        <w:rPr>
          <w:rFonts w:ascii="Times New Roman" w:eastAsia="Times New Roman" w:hAnsi="Times New Roman" w:cs="Times New Roman"/>
        </w:rPr>
      </w:pPr>
    </w:p>
    <w:p w14:paraId="516C3164" w14:textId="2FDB5C72" w:rsidR="00526BA4" w:rsidRPr="00D67E02" w:rsidRDefault="004C167B"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Principles for achieving high quality communications when using the </w:t>
      </w:r>
      <w:r w:rsidRPr="00D67E02">
        <w:rPr>
          <w:rFonts w:ascii="Times New Roman" w:eastAsia="Times New Roman" w:hAnsi="Times New Roman" w:cs="Times New Roman"/>
          <w:b/>
          <w:bCs/>
          <w:i/>
          <w:iCs/>
        </w:rPr>
        <w:t>MQTT data transfer protocol</w:t>
      </w:r>
      <w:r w:rsidRPr="00D67E02">
        <w:rPr>
          <w:rFonts w:ascii="Times New Roman" w:eastAsia="Times New Roman" w:hAnsi="Times New Roman" w:cs="Times New Roman"/>
          <w:b/>
          <w:bCs/>
        </w:rPr>
        <w:t xml:space="preserve">. </w:t>
      </w:r>
      <w:r w:rsidR="00526BA4" w:rsidRPr="00D67E02">
        <w:rPr>
          <w:rFonts w:ascii="Times New Roman" w:eastAsia="Times New Roman" w:hAnsi="Times New Roman" w:cs="Times New Roman"/>
        </w:rPr>
        <w:t>A set of principles can be proposed that help optimize the use of bandwidth and data:</w:t>
      </w:r>
    </w:p>
    <w:p w14:paraId="3EAFA93D" w14:textId="7455EDE5" w:rsidR="00526BA4" w:rsidRPr="00D67E02" w:rsidRDefault="00526BA4" w:rsidP="00D67E02">
      <w:pPr>
        <w:pStyle w:val="af7"/>
        <w:tabs>
          <w:tab w:val="left" w:pos="1418"/>
        </w:tabs>
        <w:ind w:left="0" w:firstLine="567"/>
        <w:contextualSpacing w:val="0"/>
        <w:jc w:val="both"/>
        <w:rPr>
          <w:rFonts w:ascii="Times New Roman" w:eastAsia="Times New Roman" w:hAnsi="Times New Roman" w:cs="Times New Roman"/>
        </w:rPr>
      </w:pPr>
      <w:bookmarkStart w:id="4" w:name="_Hlk68730385"/>
      <w:r w:rsidRPr="00D67E02">
        <w:rPr>
          <w:rFonts w:ascii="Times New Roman" w:eastAsia="Times New Roman" w:hAnsi="Times New Roman" w:cs="Times New Roman"/>
        </w:rPr>
        <w:t xml:space="preserve">1. Choosing the right </w:t>
      </w:r>
      <w:r w:rsidRPr="00D67E02">
        <w:rPr>
          <w:rFonts w:ascii="Times New Roman" w:eastAsia="Times New Roman" w:hAnsi="Times New Roman" w:cs="Times New Roman"/>
          <w:i/>
          <w:iCs/>
        </w:rPr>
        <w:t>QoS</w:t>
      </w:r>
      <w:r w:rsidRPr="00D67E02">
        <w:rPr>
          <w:rFonts w:ascii="Times New Roman" w:eastAsia="Times New Roman" w:hAnsi="Times New Roman" w:cs="Times New Roman"/>
        </w:rPr>
        <w:t xml:space="preserve">. </w:t>
      </w:r>
      <w:bookmarkEnd w:id="4"/>
      <w:r w:rsidRPr="00D67E02">
        <w:rPr>
          <w:rFonts w:ascii="Times New Roman" w:eastAsia="Times New Roman" w:hAnsi="Times New Roman" w:cs="Times New Roman"/>
        </w:rPr>
        <w:t xml:space="preserve">One of the key features offered by </w:t>
      </w:r>
      <w:r w:rsidRPr="00D67E02">
        <w:rPr>
          <w:rFonts w:ascii="Times New Roman" w:eastAsia="Times New Roman" w:hAnsi="Times New Roman" w:cs="Times New Roman"/>
          <w:i/>
          <w:iCs/>
        </w:rPr>
        <w:t xml:space="preserve">MQTT </w:t>
      </w:r>
      <w:r w:rsidRPr="00D67E02">
        <w:rPr>
          <w:rFonts w:ascii="Times New Roman" w:eastAsia="Times New Roman" w:hAnsi="Times New Roman" w:cs="Times New Roman"/>
        </w:rPr>
        <w:t>is quality of service (</w:t>
      </w:r>
      <w:r w:rsidRPr="00D67E02">
        <w:rPr>
          <w:rFonts w:ascii="Times New Roman" w:eastAsia="Times New Roman" w:hAnsi="Times New Roman" w:cs="Times New Roman"/>
          <w:i/>
          <w:iCs/>
        </w:rPr>
        <w:t>QoS</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 xml:space="preserve">QoS0 </w:t>
      </w:r>
      <w:r w:rsidRPr="00D67E02">
        <w:rPr>
          <w:rFonts w:ascii="Times New Roman" w:eastAsia="Times New Roman" w:hAnsi="Times New Roman" w:cs="Times New Roman"/>
        </w:rPr>
        <w:t xml:space="preserve">messages are the simplest, also called fire and forget messages. These messages have no acknowledgment from the broker (but still have acknowledgment from the </w:t>
      </w:r>
      <w:r w:rsidRPr="00D67E02">
        <w:rPr>
          <w:rFonts w:ascii="Times New Roman" w:eastAsia="Times New Roman" w:hAnsi="Times New Roman" w:cs="Times New Roman"/>
          <w:i/>
          <w:iCs/>
        </w:rPr>
        <w:t>TCP layer</w:t>
      </w:r>
      <w:r w:rsidRPr="00D67E02">
        <w:rPr>
          <w:rFonts w:ascii="Times New Roman" w:eastAsia="Times New Roman" w:hAnsi="Times New Roman" w:cs="Times New Roman"/>
        </w:rPr>
        <w:t xml:space="preserve">) and therefore are not guaranteed to be delivered.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messages are guaranteed to be delivered, although it is possible that they may be delivered multiple times.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messages involve two layers of application-level communication. Messages of type </w:t>
      </w:r>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 xml:space="preserve">are guaranteed to be delivered exactly once. </w:t>
      </w:r>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messages have the highest overhead.</w:t>
      </w:r>
    </w:p>
    <w:p w14:paraId="73FC4FD1" w14:textId="1F945F9B" w:rsidR="00526BA4" w:rsidRPr="00D67E02" w:rsidRDefault="00526BA4" w:rsidP="00D67E02">
      <w:pPr>
        <w:tabs>
          <w:tab w:val="left" w:pos="993"/>
        </w:tabs>
        <w:ind w:firstLine="567"/>
        <w:jc w:val="both"/>
        <w:rPr>
          <w:rFonts w:ascii="Times New Roman" w:eastAsia="Times New Roman" w:hAnsi="Times New Roman" w:cs="Times New Roman"/>
        </w:rPr>
      </w:pPr>
      <w:bookmarkStart w:id="5" w:name="_Hlk68730595"/>
      <w:r w:rsidRPr="00D67E02">
        <w:rPr>
          <w:rFonts w:ascii="Times New Roman" w:eastAsia="Times New Roman" w:hAnsi="Times New Roman" w:cs="Times New Roman"/>
        </w:rPr>
        <w:t xml:space="preserve">Given the fact that </w:t>
      </w:r>
      <w:r w:rsidRPr="00D67E02">
        <w:rPr>
          <w:rFonts w:ascii="Times New Roman" w:eastAsia="Times New Roman" w:hAnsi="Times New Roman" w:cs="Times New Roman"/>
          <w:i/>
          <w:iCs/>
        </w:rPr>
        <w:t xml:space="preserve">QoS level </w:t>
      </w:r>
      <w:r w:rsidRPr="00D67E02">
        <w:rPr>
          <w:rFonts w:ascii="Times New Roman" w:eastAsia="Times New Roman" w:hAnsi="Times New Roman" w:cs="Times New Roman"/>
        </w:rPr>
        <w:t xml:space="preserve">and overhead are inversely proportional, the strategy for choosing the </w:t>
      </w:r>
      <w:r w:rsidRPr="00D67E02">
        <w:rPr>
          <w:rFonts w:ascii="Times New Roman" w:eastAsia="Times New Roman" w:hAnsi="Times New Roman" w:cs="Times New Roman"/>
          <w:i/>
          <w:iCs/>
        </w:rPr>
        <w:t xml:space="preserve">QoS level </w:t>
      </w:r>
      <w:r w:rsidRPr="00D67E02">
        <w:rPr>
          <w:rFonts w:ascii="Times New Roman" w:eastAsia="Times New Roman" w:hAnsi="Times New Roman" w:cs="Times New Roman"/>
        </w:rPr>
        <w:t xml:space="preserve">for your messages is quite simple. All high-frequency data (usually real-time data) can be sent using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since losing a few data packets may not be critical.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should be used for messages that require guaranteed delivery, mainly events and commands.</w:t>
      </w:r>
      <w:bookmarkEnd w:id="5"/>
    </w:p>
    <w:p w14:paraId="65F4C2D1" w14:textId="67CA8443" w:rsidR="00551F53"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When developing any application, it is important to objectively understand the cost of </w:t>
      </w:r>
      <w:r w:rsidRPr="00D67E02">
        <w:rPr>
          <w:rFonts w:ascii="Times New Roman" w:eastAsia="Times New Roman" w:hAnsi="Times New Roman" w:cs="Times New Roman"/>
          <w:i/>
          <w:iCs/>
        </w:rPr>
        <w:t>QoS choices</w:t>
      </w:r>
      <w:r w:rsidRPr="00D67E02">
        <w:rPr>
          <w:rFonts w:ascii="Times New Roman" w:eastAsia="Times New Roman" w:hAnsi="Times New Roman" w:cs="Times New Roman"/>
        </w:rPr>
        <w:t xml:space="preserve">. As an example, the data consumed by a message was measured at different </w:t>
      </w:r>
      <w:r w:rsidRPr="00D67E02">
        <w:rPr>
          <w:rFonts w:ascii="Times New Roman" w:eastAsia="Times New Roman" w:hAnsi="Times New Roman" w:cs="Times New Roman"/>
          <w:i/>
          <w:iCs/>
        </w:rPr>
        <w:t>QoS levels</w:t>
      </w:r>
      <w:r w:rsidRPr="00D67E02">
        <w:rPr>
          <w:rFonts w:ascii="Times New Roman" w:eastAsia="Times New Roman" w:hAnsi="Times New Roman" w:cs="Times New Roman"/>
        </w:rPr>
        <w:t xml:space="preserve">. The " </w:t>
      </w:r>
      <w:r w:rsidRPr="00D67E02">
        <w:rPr>
          <w:rFonts w:ascii="Times New Roman" w:eastAsia="Times New Roman" w:hAnsi="Times New Roman" w:cs="Times New Roman"/>
          <w:i/>
          <w:iCs/>
        </w:rPr>
        <w:t xml:space="preserve">HelloWorld " </w:t>
      </w:r>
      <w:r w:rsidRPr="00D67E02">
        <w:rPr>
          <w:rFonts w:ascii="Times New Roman" w:eastAsia="Times New Roman" w:hAnsi="Times New Roman" w:cs="Times New Roman"/>
        </w:rPr>
        <w:t xml:space="preserve">message was posted to the " </w:t>
      </w:r>
      <w:proofErr w:type="spellStart"/>
      <w:r w:rsidRPr="00D67E02">
        <w:rPr>
          <w:rFonts w:ascii="Times New Roman" w:eastAsia="Times New Roman" w:hAnsi="Times New Roman" w:cs="Times New Roman"/>
          <w:i/>
          <w:iCs/>
        </w:rPr>
        <w:t>test_test</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 thread with three different </w:t>
      </w:r>
      <w:r w:rsidRPr="00D67E02">
        <w:rPr>
          <w:rFonts w:ascii="Times New Roman" w:eastAsia="Times New Roman" w:hAnsi="Times New Roman" w:cs="Times New Roman"/>
          <w:i/>
          <w:iCs/>
        </w:rPr>
        <w:t>QoS levels</w:t>
      </w:r>
      <w:r w:rsidRPr="00D67E02">
        <w:rPr>
          <w:rFonts w:ascii="Times New Roman" w:eastAsia="Times New Roman" w:hAnsi="Times New Roman" w:cs="Times New Roman"/>
        </w:rPr>
        <w:t xml:space="preserve">, and the data exchanged was captured using </w:t>
      </w:r>
      <w:r w:rsidRPr="00D67E02">
        <w:rPr>
          <w:rFonts w:ascii="Times New Roman" w:eastAsia="Times New Roman" w:hAnsi="Times New Roman" w:cs="Times New Roman"/>
          <w:i/>
          <w:iCs/>
        </w:rPr>
        <w:t xml:space="preserve">Wireshark </w:t>
      </w:r>
      <w:r w:rsidRPr="00D67E02">
        <w:rPr>
          <w:rFonts w:ascii="Times New Roman" w:eastAsia="Times New Roman" w:hAnsi="Times New Roman" w:cs="Times New Roman"/>
        </w:rPr>
        <w:t>(Table 4).</w:t>
      </w:r>
    </w:p>
    <w:p w14:paraId="35F6600C" w14:textId="5AA5D559"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Data consumption is reduced by approximately 50% when using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compared to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Likewise, </w:t>
      </w:r>
      <w:r w:rsidRPr="00D67E02">
        <w:rPr>
          <w:rFonts w:ascii="Times New Roman" w:eastAsia="Times New Roman" w:hAnsi="Times New Roman" w:cs="Times New Roman"/>
          <w:i/>
          <w:iCs/>
        </w:rPr>
        <w:t xml:space="preserve">QoS0 </w:t>
      </w:r>
      <w:r w:rsidRPr="00D67E02">
        <w:rPr>
          <w:rFonts w:ascii="Times New Roman" w:eastAsia="Times New Roman" w:hAnsi="Times New Roman" w:cs="Times New Roman"/>
        </w:rPr>
        <w:t xml:space="preserve">uses 40% less data than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w:t>
      </w:r>
    </w:p>
    <w:p w14:paraId="0ACF02E5" w14:textId="77777777"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Therefore, it is correct to use </w:t>
      </w:r>
      <w:r w:rsidRPr="00D67E02">
        <w:rPr>
          <w:rFonts w:ascii="Times New Roman" w:eastAsia="Times New Roman" w:hAnsi="Times New Roman" w:cs="Times New Roman"/>
          <w:i/>
          <w:iCs/>
        </w:rPr>
        <w:t xml:space="preserve">QoS0 </w:t>
      </w:r>
      <w:r w:rsidRPr="00D67E02">
        <w:rPr>
          <w:rFonts w:ascii="Times New Roman" w:eastAsia="Times New Roman" w:hAnsi="Times New Roman" w:cs="Times New Roman"/>
        </w:rPr>
        <w:t xml:space="preserve">for periodic information that needs to be sent to the server. You should not use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for commands from the server because there is the possibility of redundant command delivery. Although </w:t>
      </w:r>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seems like an obvious solution for commands from the server, it is not a cost-effective choice.</w:t>
      </w:r>
    </w:p>
    <w:p w14:paraId="52AB6403"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1428B670" w14:textId="5BD029A2" w:rsidR="00526BA4" w:rsidRPr="00D67E02" w:rsidRDefault="00526BA4"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Table 4. Number of bytes </w:t>
      </w:r>
      <w:r w:rsidRPr="00D67E02">
        <w:rPr>
          <w:rFonts w:ascii="Times New Roman" w:eastAsia="Times New Roman" w:hAnsi="Times New Roman" w:cs="Times New Roman"/>
        </w:rPr>
        <w:t xml:space="preserve">consumed by a message at different </w:t>
      </w:r>
      <w:r w:rsidRPr="00D67E02">
        <w:rPr>
          <w:rFonts w:ascii="Times New Roman" w:eastAsia="Times New Roman" w:hAnsi="Times New Roman" w:cs="Times New Roman"/>
          <w:i/>
          <w:iCs/>
        </w:rPr>
        <w:t>QoS levels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526BA4" w:rsidRPr="00D67E02" w14:paraId="5790C707" w14:textId="77777777" w:rsidTr="00526BA4">
        <w:trPr>
          <w:trHeight w:val="222"/>
          <w:jc w:val="center"/>
        </w:trPr>
        <w:tc>
          <w:tcPr>
            <w:tcW w:w="1355" w:type="pct"/>
            <w:shd w:val="clear" w:color="auto" w:fill="FFFFFF"/>
            <w:tcMar>
              <w:top w:w="105" w:type="dxa"/>
              <w:left w:w="150" w:type="dxa"/>
              <w:bottom w:w="105" w:type="dxa"/>
              <w:right w:w="150" w:type="dxa"/>
            </w:tcMar>
            <w:vAlign w:val="center"/>
          </w:tcPr>
          <w:p w14:paraId="78EB9703" w14:textId="77777777" w:rsidR="00526BA4" w:rsidRPr="00D67E02" w:rsidRDefault="00526BA4" w:rsidP="00D67E02">
            <w:pPr>
              <w:jc w:val="center"/>
              <w:rPr>
                <w:rFonts w:ascii="Times New Roman" w:eastAsia="Times New Roman" w:hAnsi="Times New Roman" w:cs="Times New Roman"/>
                <w:bCs/>
                <w:i/>
                <w:iCs/>
              </w:rPr>
            </w:pPr>
            <w:r w:rsidRPr="00D67E02">
              <w:rPr>
                <w:rFonts w:ascii="Times New Roman" w:eastAsia="Times New Roman" w:hAnsi="Times New Roman" w:cs="Times New Roman"/>
                <w:bCs/>
                <w:i/>
                <w:iCs/>
              </w:rPr>
              <w:t>QoS</w:t>
            </w:r>
          </w:p>
        </w:tc>
        <w:tc>
          <w:tcPr>
            <w:tcW w:w="1224" w:type="pct"/>
            <w:shd w:val="clear" w:color="auto" w:fill="FFFFFF"/>
            <w:tcMar>
              <w:top w:w="105" w:type="dxa"/>
              <w:left w:w="150" w:type="dxa"/>
              <w:bottom w:w="105" w:type="dxa"/>
              <w:right w:w="150" w:type="dxa"/>
            </w:tcMar>
            <w:vAlign w:val="center"/>
          </w:tcPr>
          <w:p w14:paraId="010D545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776A3A71"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4150E5E8"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526BA4" w:rsidRPr="00D67E02" w14:paraId="61743EE2" w14:textId="77777777" w:rsidTr="00526BA4">
        <w:trPr>
          <w:trHeight w:val="116"/>
          <w:jc w:val="center"/>
        </w:trPr>
        <w:tc>
          <w:tcPr>
            <w:tcW w:w="1355" w:type="pct"/>
            <w:shd w:val="clear" w:color="auto" w:fill="FFFFFF"/>
            <w:tcMar>
              <w:top w:w="105" w:type="dxa"/>
              <w:left w:w="150" w:type="dxa"/>
              <w:bottom w:w="105" w:type="dxa"/>
              <w:right w:w="150" w:type="dxa"/>
            </w:tcMar>
            <w:vAlign w:val="center"/>
          </w:tcPr>
          <w:p w14:paraId="683037E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Number of bytes</w:t>
            </w:r>
          </w:p>
        </w:tc>
        <w:tc>
          <w:tcPr>
            <w:tcW w:w="1224" w:type="pct"/>
            <w:shd w:val="clear" w:color="auto" w:fill="FFFFFF"/>
            <w:tcMar>
              <w:top w:w="105" w:type="dxa"/>
              <w:left w:w="150" w:type="dxa"/>
              <w:bottom w:w="105" w:type="dxa"/>
              <w:right w:w="150" w:type="dxa"/>
            </w:tcMar>
            <w:vAlign w:val="center"/>
          </w:tcPr>
          <w:p w14:paraId="1CDD630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87</w:t>
            </w:r>
          </w:p>
        </w:tc>
        <w:tc>
          <w:tcPr>
            <w:tcW w:w="1130" w:type="pct"/>
            <w:shd w:val="clear" w:color="auto" w:fill="FFFFFF"/>
            <w:tcMar>
              <w:top w:w="105" w:type="dxa"/>
              <w:left w:w="150" w:type="dxa"/>
              <w:bottom w:w="105" w:type="dxa"/>
              <w:right w:w="150" w:type="dxa"/>
            </w:tcMar>
            <w:vAlign w:val="center"/>
          </w:tcPr>
          <w:p w14:paraId="742CA94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126</w:t>
            </w:r>
          </w:p>
        </w:tc>
        <w:tc>
          <w:tcPr>
            <w:tcW w:w="1291" w:type="pct"/>
            <w:shd w:val="clear" w:color="auto" w:fill="FFFFFF"/>
            <w:tcMar>
              <w:top w:w="105" w:type="dxa"/>
              <w:left w:w="150" w:type="dxa"/>
              <w:bottom w:w="105" w:type="dxa"/>
              <w:right w:w="150" w:type="dxa"/>
            </w:tcMar>
            <w:vAlign w:val="center"/>
          </w:tcPr>
          <w:p w14:paraId="70680427"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241</w:t>
            </w:r>
          </w:p>
        </w:tc>
      </w:tr>
    </w:tbl>
    <w:p w14:paraId="439D418A"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7895C30A" w14:textId="53124FFB" w:rsidR="00526BA4" w:rsidRPr="00D67E02" w:rsidRDefault="00526BA4" w:rsidP="00D67E02">
      <w:pPr>
        <w:tabs>
          <w:tab w:val="left" w:pos="993"/>
        </w:tabs>
        <w:ind w:firstLine="567"/>
        <w:jc w:val="both"/>
        <w:rPr>
          <w:rFonts w:ascii="Times New Roman" w:eastAsia="Times New Roman" w:hAnsi="Times New Roman" w:cs="Times New Roman"/>
        </w:rPr>
      </w:pPr>
      <w:bookmarkStart w:id="6" w:name="_Hlk68730489"/>
      <w:r w:rsidRPr="00D67E02">
        <w:rPr>
          <w:rFonts w:ascii="Times New Roman" w:eastAsia="Times New Roman" w:hAnsi="Times New Roman" w:cs="Times New Roman"/>
        </w:rPr>
        <w:t xml:space="preserve">2. Minimize </w:t>
      </w:r>
      <w:r w:rsidRPr="00D67E02">
        <w:rPr>
          <w:rFonts w:ascii="Times New Roman" w:eastAsia="Times New Roman" w:hAnsi="Times New Roman" w:cs="Times New Roman"/>
          <w:i/>
          <w:iCs/>
        </w:rPr>
        <w:t>QoS2 messages</w:t>
      </w:r>
      <w:bookmarkEnd w:id="6"/>
      <w:r w:rsidRPr="00D67E02">
        <w:rPr>
          <w:rFonts w:ascii="Times New Roman" w:eastAsia="Times New Roman" w:hAnsi="Times New Roman" w:cs="Times New Roman"/>
        </w:rPr>
        <w:t xml:space="preserve">. </w:t>
      </w:r>
      <w:bookmarkStart w:id="7" w:name="_Hlk68730638"/>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 xml:space="preserve">message overhead is comparable to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They have 50% more overhead than </w:t>
      </w:r>
      <w:r w:rsidRPr="00D67E02">
        <w:rPr>
          <w:rFonts w:ascii="Times New Roman" w:eastAsia="Times New Roman" w:hAnsi="Times New Roman" w:cs="Times New Roman"/>
          <w:i/>
          <w:iCs/>
        </w:rPr>
        <w:t>QoS1 messages</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messages can be used to replace </w:t>
      </w:r>
      <w:r w:rsidRPr="00D67E02">
        <w:rPr>
          <w:rFonts w:ascii="Times New Roman" w:eastAsia="Times New Roman" w:hAnsi="Times New Roman" w:cs="Times New Roman"/>
          <w:i/>
          <w:iCs/>
        </w:rPr>
        <w:t xml:space="preserve">QoS2 messages </w:t>
      </w:r>
      <w:r w:rsidRPr="00D67E02">
        <w:rPr>
          <w:rFonts w:ascii="Times New Roman" w:eastAsia="Times New Roman" w:hAnsi="Times New Roman" w:cs="Times New Roman"/>
        </w:rPr>
        <w:t xml:space="preserve">in most applications. The problem with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messages is that they can be delivered multiple times. There are two ways to avoid this.</w:t>
      </w:r>
    </w:p>
    <w:bookmarkEnd w:id="7"/>
    <w:p w14:paraId="2468502B" w14:textId="277288DB"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The first solution applies when you control the implementation of the </w:t>
      </w:r>
      <w:r w:rsidRPr="00D67E02">
        <w:rPr>
          <w:rFonts w:ascii="Times New Roman" w:eastAsia="Times New Roman" w:hAnsi="Times New Roman" w:cs="Times New Roman"/>
          <w:i/>
          <w:iCs/>
        </w:rPr>
        <w:t>MQTT client library</w:t>
      </w:r>
      <w:r w:rsidRPr="00D67E02">
        <w:rPr>
          <w:rFonts w:ascii="Times New Roman" w:eastAsia="Times New Roman" w:hAnsi="Times New Roman" w:cs="Times New Roman"/>
        </w:rPr>
        <w:t xml:space="preserve">. Each </w:t>
      </w:r>
      <w:r w:rsidRPr="00D67E02">
        <w:rPr>
          <w:rFonts w:ascii="Times New Roman" w:eastAsia="Times New Roman" w:hAnsi="Times New Roman" w:cs="Times New Roman"/>
          <w:i/>
          <w:iCs/>
        </w:rPr>
        <w:t xml:space="preserve">MQTT publishing package </w:t>
      </w:r>
      <w:r w:rsidRPr="00D67E02">
        <w:rPr>
          <w:rFonts w:ascii="Times New Roman" w:eastAsia="Times New Roman" w:hAnsi="Times New Roman" w:cs="Times New Roman"/>
        </w:rPr>
        <w:t xml:space="preserve">has a "Package ID" field. This field is typically increased for each new package published by the broker to the client. If you receive the same message (in case of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then the Packet ID field will remain the same. The client can maintain a list of "packet IDs" received in the last few messages (~10) and use it to determine whether a new message received is a duplicate.</w:t>
      </w:r>
    </w:p>
    <w:p w14:paraId="50D84D13" w14:textId="5F6DE190"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If you don't have control over the implementation of the </w:t>
      </w:r>
      <w:r w:rsidRPr="00D67E02">
        <w:rPr>
          <w:rFonts w:ascii="Times New Roman" w:eastAsia="Times New Roman" w:hAnsi="Times New Roman" w:cs="Times New Roman"/>
          <w:i/>
          <w:iCs/>
        </w:rPr>
        <w:t>MQTT client library</w:t>
      </w:r>
      <w:r w:rsidRPr="00D67E02">
        <w:rPr>
          <w:rFonts w:ascii="Times New Roman" w:eastAsia="Times New Roman" w:hAnsi="Times New Roman" w:cs="Times New Roman"/>
        </w:rPr>
        <w:t>, you can create a Virtual Package Identifier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mechanism. The payload of each </w:t>
      </w:r>
      <w:r w:rsidRPr="00D67E02">
        <w:rPr>
          <w:rFonts w:ascii="Times New Roman" w:eastAsia="Times New Roman" w:hAnsi="Times New Roman" w:cs="Times New Roman"/>
          <w:i/>
          <w:iCs/>
        </w:rPr>
        <w:t xml:space="preserve">MQTT message </w:t>
      </w:r>
      <w:r w:rsidRPr="00D67E02">
        <w:rPr>
          <w:rFonts w:ascii="Times New Roman" w:eastAsia="Times New Roman" w:hAnsi="Times New Roman" w:cs="Times New Roman"/>
        </w:rPr>
        <w:t xml:space="preserve">can be configured to contain </w:t>
      </w:r>
      <w:r w:rsidRPr="00D67E02">
        <w:rPr>
          <w:rFonts w:ascii="Times New Roman" w:eastAsia="Times New Roman" w:hAnsi="Times New Roman" w:cs="Times New Roman"/>
          <w:i/>
          <w:iCs/>
        </w:rPr>
        <w:t>a VPI</w:t>
      </w:r>
      <w:r w:rsidRPr="00D67E02">
        <w:rPr>
          <w:rFonts w:ascii="Times New Roman" w:eastAsia="Times New Roman" w:hAnsi="Times New Roman" w:cs="Times New Roman"/>
        </w:rPr>
        <w:t xml:space="preserve">, this </w:t>
      </w:r>
      <w:r w:rsidRPr="00D67E02">
        <w:rPr>
          <w:rFonts w:ascii="Times New Roman" w:eastAsia="Times New Roman" w:hAnsi="Times New Roman" w:cs="Times New Roman"/>
          <w:i/>
          <w:iCs/>
        </w:rPr>
        <w:t xml:space="preserve">VPI </w:t>
      </w:r>
      <w:r w:rsidRPr="00D67E02">
        <w:rPr>
          <w:rFonts w:ascii="Times New Roman" w:eastAsia="Times New Roman" w:hAnsi="Times New Roman" w:cs="Times New Roman"/>
        </w:rPr>
        <w:t xml:space="preserve">can be incremented by the message sender whenever a new message is published. The client can maintain a list of the last few </w:t>
      </w:r>
      <w:r w:rsidRPr="00D67E02">
        <w:rPr>
          <w:rFonts w:ascii="Times New Roman" w:eastAsia="Times New Roman" w:hAnsi="Times New Roman" w:cs="Times New Roman"/>
          <w:i/>
          <w:iCs/>
        </w:rPr>
        <w:t xml:space="preserve">VPIs received </w:t>
      </w:r>
      <w:r w:rsidRPr="00D67E02">
        <w:rPr>
          <w:rFonts w:ascii="Times New Roman" w:eastAsia="Times New Roman" w:hAnsi="Times New Roman" w:cs="Times New Roman"/>
        </w:rPr>
        <w:t>and use it to filter out duplicate messages.</w:t>
      </w:r>
    </w:p>
    <w:p w14:paraId="1511A85F" w14:textId="15733CFD" w:rsidR="00526BA4" w:rsidRPr="00D67E02" w:rsidRDefault="00526BA4" w:rsidP="00D67E02">
      <w:pPr>
        <w:tabs>
          <w:tab w:val="left" w:pos="993"/>
        </w:tabs>
        <w:ind w:firstLine="567"/>
        <w:jc w:val="both"/>
        <w:rPr>
          <w:rFonts w:ascii="Times New Roman" w:eastAsia="Times New Roman" w:hAnsi="Times New Roman" w:cs="Times New Roman"/>
        </w:rPr>
      </w:pPr>
      <w:bookmarkStart w:id="8" w:name="_Hlk68730510"/>
      <w:r w:rsidRPr="00D67E02">
        <w:rPr>
          <w:rFonts w:ascii="Times New Roman" w:eastAsia="Times New Roman" w:hAnsi="Times New Roman" w:cs="Times New Roman"/>
        </w:rPr>
        <w:t xml:space="preserve">3. Careful choice of topic names. </w:t>
      </w:r>
      <w:bookmarkStart w:id="9" w:name="_Hlk68730682"/>
      <w:bookmarkEnd w:id="8"/>
      <w:r w:rsidRPr="00D67E02">
        <w:rPr>
          <w:rFonts w:ascii="Times New Roman" w:eastAsia="Times New Roman" w:hAnsi="Times New Roman" w:cs="Times New Roman"/>
        </w:rPr>
        <w:t xml:space="preserve">The title field contains the topic name in </w:t>
      </w:r>
      <w:r w:rsidRPr="00D67E02">
        <w:rPr>
          <w:rFonts w:ascii="Times New Roman" w:eastAsia="Times New Roman" w:hAnsi="Times New Roman" w:cs="Times New Roman"/>
          <w:i/>
          <w:iCs/>
        </w:rPr>
        <w:t>UTF8 format</w:t>
      </w:r>
      <w:r w:rsidRPr="00D67E02">
        <w:rPr>
          <w:rFonts w:ascii="Times New Roman" w:eastAsia="Times New Roman" w:hAnsi="Times New Roman" w:cs="Times New Roman"/>
        </w:rPr>
        <w:t>. This means that the long topic title makes up the majority of the message.</w:t>
      </w:r>
      <w:bookmarkEnd w:id="9"/>
    </w:p>
    <w:p w14:paraId="61750F83" w14:textId="2EACAB79"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In the event that it is necessary to publish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information of 20 bytes on a topic. Post message size will include post size, title size, subject size. Thus, the size of the topics take up a significant portion of the message. </w:t>
      </w:r>
      <w:bookmarkStart w:id="10" w:name="_Hlk68730689"/>
      <w:r w:rsidRPr="00D67E02">
        <w:rPr>
          <w:rFonts w:ascii="Times New Roman" w:eastAsia="Times New Roman" w:hAnsi="Times New Roman" w:cs="Times New Roman"/>
        </w:rPr>
        <w:t>You should choose a naming strategy so that they contain only important information.</w:t>
      </w:r>
    </w:p>
    <w:bookmarkEnd w:id="10"/>
    <w:p w14:paraId="18CC21F5" w14:textId="6C634D25" w:rsidR="00542259" w:rsidRPr="00D67E02" w:rsidRDefault="004812D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Conclusion.</w:t>
      </w:r>
      <w:bookmarkStart w:id="11" w:name="_heading=h.30j0zll" w:colFirst="0" w:colLast="0"/>
      <w:bookmarkEnd w:id="11"/>
      <w:r w:rsidR="00D67E02">
        <w:rPr>
          <w:rFonts w:ascii="Times New Roman" w:eastAsia="Times New Roman" w:hAnsi="Times New Roman" w:cs="Times New Roman"/>
          <w:b/>
          <w:color w:val="000000"/>
        </w:rPr>
        <w:t xml:space="preserve"> </w:t>
      </w:r>
      <w:r w:rsidR="0048676D" w:rsidRPr="00D67E02">
        <w:rPr>
          <w:rFonts w:ascii="Times New Roman" w:eastAsia="Times New Roman" w:hAnsi="Times New Roman" w:cs="Times New Roman"/>
        </w:rPr>
        <w:t xml:space="preserve">Data and bandwidth usage is a major constraint in the design of </w:t>
      </w:r>
      <w:r w:rsidR="0048676D" w:rsidRPr="00D67E02">
        <w:rPr>
          <w:rFonts w:ascii="Times New Roman" w:eastAsia="Times New Roman" w:hAnsi="Times New Roman" w:cs="Times New Roman"/>
          <w:i/>
          <w:iCs/>
        </w:rPr>
        <w:t>IoT edge devices</w:t>
      </w:r>
      <w:r w:rsidR="0048676D" w:rsidRPr="00D67E02">
        <w:rPr>
          <w:rFonts w:ascii="Times New Roman" w:eastAsia="Times New Roman" w:hAnsi="Times New Roman" w:cs="Times New Roman"/>
        </w:rPr>
        <w:t xml:space="preserve">. Unlike cellular data for general use, enterprise-grade cellular data with long uptime is typically expensive. Therefore, data consumption limits become more relevant if the peripheral device relies on cellular data. Poor application design can prevent you from taking advantage of the low data consumption that </w:t>
      </w:r>
      <w:r w:rsidR="0048676D" w:rsidRPr="00D67E02">
        <w:rPr>
          <w:rFonts w:ascii="Times New Roman" w:eastAsia="Times New Roman" w:hAnsi="Times New Roman" w:cs="Times New Roman"/>
          <w:i/>
          <w:iCs/>
        </w:rPr>
        <w:t xml:space="preserve">MQTT </w:t>
      </w:r>
      <w:r w:rsidR="0048676D" w:rsidRPr="00D67E02">
        <w:rPr>
          <w:rFonts w:ascii="Times New Roman" w:eastAsia="Times New Roman" w:hAnsi="Times New Roman" w:cs="Times New Roman"/>
        </w:rPr>
        <w:t xml:space="preserve">offers for </w:t>
      </w:r>
      <w:r w:rsidR="0048676D" w:rsidRPr="00D67E02">
        <w:rPr>
          <w:rFonts w:ascii="Times New Roman" w:eastAsia="Times New Roman" w:hAnsi="Times New Roman" w:cs="Times New Roman"/>
          <w:i/>
          <w:iCs/>
        </w:rPr>
        <w:t>IoT systems</w:t>
      </w:r>
      <w:r w:rsidR="0048676D" w:rsidRPr="00D67E02">
        <w:rPr>
          <w:rFonts w:ascii="Times New Roman" w:eastAsia="Times New Roman" w:hAnsi="Times New Roman" w:cs="Times New Roman"/>
        </w:rPr>
        <w:t>.</w:t>
      </w:r>
    </w:p>
    <w:p w14:paraId="6A3F6049" w14:textId="77777777" w:rsidR="00542259" w:rsidRPr="00CA2168" w:rsidRDefault="00542259" w:rsidP="00D67E02">
      <w:pPr>
        <w:ind w:firstLine="567"/>
        <w:jc w:val="both"/>
        <w:rPr>
          <w:rFonts w:ascii="Times New Roman" w:eastAsia="Times New Roman" w:hAnsi="Times New Roman" w:cs="Times New Roman"/>
          <w:sz w:val="28"/>
          <w:szCs w:val="28"/>
        </w:rPr>
      </w:pPr>
    </w:p>
    <w:p w14:paraId="444D9783" w14:textId="24EACBC3" w:rsidR="00D373DC" w:rsidRPr="00D67E02" w:rsidRDefault="00AD7E0D" w:rsidP="00D67E0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Reference list</w:t>
      </w:r>
    </w:p>
    <w:p w14:paraId="756894E4" w14:textId="44683276" w:rsidR="00A15B72"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[1] </w:t>
      </w:r>
      <w:proofErr w:type="spellStart"/>
      <w:r w:rsidRPr="00D67E02">
        <w:rPr>
          <w:rFonts w:ascii="Times New Roman" w:eastAsia="Times New Roman" w:hAnsi="Times New Roman" w:cs="Times New Roman"/>
          <w:sz w:val="20"/>
          <w:szCs w:val="20"/>
        </w:rPr>
        <w:t>Roslyakov</w:t>
      </w:r>
      <w:proofErr w:type="spellEnd"/>
      <w:r w:rsidRPr="00D67E02">
        <w:rPr>
          <w:rFonts w:ascii="Times New Roman" w:eastAsia="Times New Roman" w:hAnsi="Times New Roman" w:cs="Times New Roman"/>
          <w:sz w:val="20"/>
          <w:szCs w:val="20"/>
        </w:rPr>
        <w:t xml:space="preserve"> A.V., </w:t>
      </w:r>
      <w:proofErr w:type="spellStart"/>
      <w:r w:rsidRPr="00D67E02">
        <w:rPr>
          <w:rFonts w:ascii="Times New Roman" w:eastAsia="Times New Roman" w:hAnsi="Times New Roman" w:cs="Times New Roman"/>
          <w:sz w:val="20"/>
          <w:szCs w:val="20"/>
        </w:rPr>
        <w:t>Vanyashin</w:t>
      </w:r>
      <w:proofErr w:type="spellEnd"/>
      <w:r w:rsidRPr="00D67E02">
        <w:rPr>
          <w:rFonts w:ascii="Times New Roman" w:eastAsia="Times New Roman" w:hAnsi="Times New Roman" w:cs="Times New Roman"/>
          <w:sz w:val="20"/>
          <w:szCs w:val="20"/>
        </w:rPr>
        <w:t xml:space="preserve"> S.V., </w:t>
      </w:r>
      <w:proofErr w:type="spellStart"/>
      <w:r w:rsidRPr="00D67E02">
        <w:rPr>
          <w:rFonts w:ascii="Times New Roman" w:eastAsia="Times New Roman" w:hAnsi="Times New Roman" w:cs="Times New Roman"/>
          <w:sz w:val="20"/>
          <w:szCs w:val="20"/>
        </w:rPr>
        <w:t>Grebeshkov</w:t>
      </w:r>
      <w:proofErr w:type="spellEnd"/>
      <w:r w:rsidRPr="00D67E02">
        <w:rPr>
          <w:rFonts w:ascii="Times New Roman" w:eastAsia="Times New Roman" w:hAnsi="Times New Roman" w:cs="Times New Roman"/>
          <w:sz w:val="20"/>
          <w:szCs w:val="20"/>
        </w:rPr>
        <w:t xml:space="preserve"> </w:t>
      </w:r>
      <w:proofErr w:type="spellStart"/>
      <w:r w:rsidRPr="00D67E02">
        <w:rPr>
          <w:rFonts w:ascii="Times New Roman" w:eastAsia="Times New Roman" w:hAnsi="Times New Roman" w:cs="Times New Roman"/>
          <w:sz w:val="20"/>
          <w:szCs w:val="20"/>
        </w:rPr>
        <w:t>A.Yu</w:t>
      </w:r>
      <w:proofErr w:type="spellEnd"/>
      <w:r w:rsidRPr="00D67E02">
        <w:rPr>
          <w:rFonts w:ascii="Times New Roman" w:eastAsia="Times New Roman" w:hAnsi="Times New Roman" w:cs="Times New Roman"/>
          <w:sz w:val="20"/>
          <w:szCs w:val="20"/>
        </w:rPr>
        <w:t>. Internet of Things: tutorial. Samara: PGUTI, 2015. – 200 p.</w:t>
      </w:r>
    </w:p>
    <w:p w14:paraId="6A88D16A" w14:textId="3F7949B8" w:rsidR="00AD262D" w:rsidRPr="00D67E02" w:rsidRDefault="00AD262D"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[2] </w:t>
      </w:r>
      <w:r w:rsidR="00A15B72" w:rsidRPr="00D67E02">
        <w:rPr>
          <w:rFonts w:ascii="Times New Roman" w:eastAsia="Times New Roman" w:hAnsi="Times New Roman" w:cs="Times New Roman"/>
          <w:sz w:val="20"/>
          <w:szCs w:val="20"/>
        </w:rPr>
        <w:t>Martz N, Warren D. Big data. Principles and practice of building scalable real-time data processing systems. M.: Williams, 2016. – 368 p.</w:t>
      </w:r>
    </w:p>
    <w:p w14:paraId="57046CF2" w14:textId="71EEF7F0" w:rsidR="00545E8F" w:rsidRDefault="00545E8F"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[3] Taylor J, </w:t>
      </w:r>
      <w:r w:rsidR="002D29EE" w:rsidRPr="00D67E02">
        <w:rPr>
          <w:rFonts w:ascii="Times New Roman" w:eastAsia="Times New Roman" w:hAnsi="Times New Roman" w:cs="Times New Roman"/>
          <w:sz w:val="20"/>
          <w:szCs w:val="20"/>
        </w:rPr>
        <w:t>Rayden T. Gaining competitive advantage by automating hidden decisions. M.: Symbol-plus, 2009. – 448 p.</w:t>
      </w:r>
    </w:p>
    <w:p w14:paraId="77AAA92C" w14:textId="77777777" w:rsidR="00D67E02" w:rsidRPr="00CA2168" w:rsidRDefault="00D67E02" w:rsidP="00D67E02">
      <w:pPr>
        <w:ind w:firstLine="567"/>
        <w:jc w:val="both"/>
        <w:rPr>
          <w:rFonts w:ascii="Times New Roman" w:eastAsia="Times New Roman" w:hAnsi="Times New Roman" w:cs="Times New Roman"/>
          <w:sz w:val="28"/>
          <w:szCs w:val="28"/>
        </w:rPr>
      </w:pPr>
    </w:p>
    <w:p w14:paraId="3E026E81" w14:textId="46CD208D" w:rsidR="00D67E02" w:rsidRPr="00D67E02" w:rsidRDefault="00AD7E0D" w:rsidP="00D67E0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Author</w:t>
      </w:r>
      <w:r w:rsidR="00D67E02" w:rsidRPr="00D67E02">
        <w:rPr>
          <w:rFonts w:ascii="Times New Roman" w:eastAsia="Times New Roman" w:hAnsi="Times New Roman" w:cs="Times New Roman"/>
          <w:b/>
          <w:color w:val="000000"/>
        </w:rPr>
        <w:t>s</w:t>
      </w:r>
      <w:r>
        <w:rPr>
          <w:rFonts w:ascii="Times New Roman" w:eastAsia="Times New Roman" w:hAnsi="Times New Roman" w:cs="Times New Roman"/>
          <w:b/>
          <w:color w:val="000000"/>
        </w:rPr>
        <w:t>’</w:t>
      </w:r>
      <w:r w:rsidR="00D67E02" w:rsidRPr="00D67E02">
        <w:rPr>
          <w:rFonts w:ascii="Times New Roman" w:eastAsia="Times New Roman" w:hAnsi="Times New Roman" w:cs="Times New Roman"/>
          <w:b/>
          <w:color w:val="000000"/>
        </w:rPr>
        <w:t xml:space="preserve"> contribution</w:t>
      </w:r>
    </w:p>
    <w:p w14:paraId="1BE6576A" w14:textId="246CBAB7"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 xml:space="preserve">Viktor </w:t>
      </w:r>
      <w:r w:rsidR="00255887" w:rsidRPr="00FC3CDD">
        <w:rPr>
          <w:rFonts w:ascii="Times New Roman" w:eastAsia="Times New Roman" w:hAnsi="Times New Roman" w:cs="Times New Roman"/>
          <w:b/>
          <w:sz w:val="22"/>
          <w:szCs w:val="22"/>
        </w:rPr>
        <w:t xml:space="preserve">Alekseev </w:t>
      </w:r>
      <w:r w:rsidRPr="00D67E02">
        <w:rPr>
          <w:rFonts w:ascii="Times New Roman" w:eastAsia="Times New Roman" w:hAnsi="Times New Roman" w:cs="Times New Roman"/>
          <w:sz w:val="22"/>
          <w:szCs w:val="22"/>
        </w:rPr>
        <w:t xml:space="preserve">– led the research on </w:t>
      </w:r>
      <w:r w:rsidR="007A56EC">
        <w:rPr>
          <w:rFonts w:ascii="Times New Roman" w:eastAsia="Times New Roman" w:hAnsi="Times New Roman" w:cs="Times New Roman"/>
          <w:sz w:val="22"/>
          <w:szCs w:val="22"/>
        </w:rPr>
        <w:t>evaluation</w:t>
      </w:r>
      <w:r w:rsidRPr="00D67E02">
        <w:rPr>
          <w:rFonts w:ascii="Times New Roman" w:eastAsia="Times New Roman" w:hAnsi="Times New Roman" w:cs="Times New Roman"/>
          <w:sz w:val="22"/>
          <w:szCs w:val="22"/>
        </w:rPr>
        <w:t xml:space="preserve"> the quality of information transmission in a dispatch system based on </w:t>
      </w:r>
      <w:r w:rsidR="00FC3CDD">
        <w:rPr>
          <w:rFonts w:ascii="Times New Roman" w:eastAsia="Times New Roman" w:hAnsi="Times New Roman" w:cs="Times New Roman"/>
          <w:sz w:val="22"/>
          <w:szCs w:val="22"/>
          <w:lang w:val="en-US"/>
        </w:rPr>
        <w:t xml:space="preserve">MQTT </w:t>
      </w:r>
      <w:r w:rsidR="00FC3CDD">
        <w:rPr>
          <w:rFonts w:ascii="Times New Roman" w:eastAsia="Times New Roman" w:hAnsi="Times New Roman" w:cs="Times New Roman"/>
          <w:sz w:val="22"/>
          <w:szCs w:val="22"/>
        </w:rPr>
        <w:t>architecture.</w:t>
      </w:r>
    </w:p>
    <w:p w14:paraId="63A32FDA" w14:textId="34F57E0A"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 xml:space="preserve">Dmitry </w:t>
      </w:r>
      <w:proofErr w:type="spellStart"/>
      <w:r w:rsidRPr="00FC3CDD">
        <w:rPr>
          <w:rFonts w:ascii="Times New Roman" w:eastAsia="Times New Roman" w:hAnsi="Times New Roman" w:cs="Times New Roman"/>
          <w:b/>
          <w:sz w:val="22"/>
          <w:szCs w:val="22"/>
        </w:rPr>
        <w:t>Likhachesky</w:t>
      </w:r>
      <w:proofErr w:type="spellEnd"/>
      <w:r w:rsidRPr="00FC3CDD">
        <w:rPr>
          <w:rFonts w:ascii="Times New Roman" w:eastAsia="Times New Roman" w:hAnsi="Times New Roman" w:cs="Times New Roman"/>
          <w:b/>
          <w:sz w:val="22"/>
          <w:szCs w:val="22"/>
        </w:rPr>
        <w:t xml:space="preserve"> </w:t>
      </w:r>
      <w:r w:rsidRPr="00D67E02">
        <w:rPr>
          <w:rFonts w:ascii="Times New Roman" w:eastAsia="Times New Roman" w:hAnsi="Times New Roman" w:cs="Times New Roman"/>
          <w:sz w:val="22"/>
          <w:szCs w:val="22"/>
        </w:rPr>
        <w:t xml:space="preserve">– statement of the research problem, description of the operating principle of the </w:t>
      </w:r>
      <w:r w:rsidR="00FC3CDD">
        <w:rPr>
          <w:rFonts w:ascii="Times New Roman" w:eastAsia="Times New Roman" w:hAnsi="Times New Roman" w:cs="Times New Roman"/>
          <w:sz w:val="22"/>
          <w:szCs w:val="22"/>
          <w:lang w:val="en-US"/>
        </w:rPr>
        <w:t>MQTT protocol</w:t>
      </w:r>
      <w:r w:rsidR="00FC3CDD">
        <w:rPr>
          <w:rFonts w:ascii="Times New Roman" w:eastAsia="Times New Roman" w:hAnsi="Times New Roman" w:cs="Times New Roman"/>
          <w:sz w:val="22"/>
          <w:szCs w:val="22"/>
        </w:rPr>
        <w:t>, comparison of interaction protocols in embedded systems, analysis of the results obtained.</w:t>
      </w:r>
    </w:p>
    <w:p w14:paraId="684A7CD3" w14:textId="36E57DAA" w:rsidR="00FC3CDD" w:rsidRPr="001D396B" w:rsidRDefault="00255887" w:rsidP="001D396B">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 xml:space="preserve">Gennady </w:t>
      </w:r>
      <w:r w:rsidR="00D67E02" w:rsidRPr="00FC3CDD">
        <w:rPr>
          <w:rFonts w:ascii="Times New Roman" w:eastAsia="Times New Roman" w:hAnsi="Times New Roman" w:cs="Times New Roman"/>
          <w:b/>
          <w:sz w:val="22"/>
          <w:szCs w:val="22"/>
        </w:rPr>
        <w:t>Piskun</w:t>
      </w:r>
      <w:r>
        <w:rPr>
          <w:rFonts w:ascii="Times New Roman" w:eastAsia="Times New Roman" w:hAnsi="Times New Roman" w:cs="Times New Roman"/>
          <w:b/>
          <w:sz w:val="22"/>
          <w:szCs w:val="22"/>
        </w:rPr>
        <w:t xml:space="preserve"> </w:t>
      </w:r>
      <w:r w:rsidR="00D67E02" w:rsidRPr="00D67E02">
        <w:rPr>
          <w:rFonts w:ascii="Times New Roman" w:eastAsia="Times New Roman" w:hAnsi="Times New Roman" w:cs="Times New Roman"/>
          <w:sz w:val="22"/>
          <w:szCs w:val="22"/>
        </w:rPr>
        <w:t xml:space="preserve">– testing the </w:t>
      </w:r>
      <w:proofErr w:type="spellStart"/>
      <w:r w:rsidR="00D67E02" w:rsidRPr="00D67E02">
        <w:rPr>
          <w:rFonts w:ascii="Times New Roman" w:eastAsia="Times New Roman" w:hAnsi="Times New Roman" w:cs="Times New Roman"/>
          <w:sz w:val="22"/>
          <w:szCs w:val="22"/>
        </w:rPr>
        <w:t>telemechanics</w:t>
      </w:r>
      <w:proofErr w:type="spellEnd"/>
      <w:r w:rsidR="00D67E02" w:rsidRPr="00D67E02">
        <w:rPr>
          <w:rFonts w:ascii="Times New Roman" w:eastAsia="Times New Roman" w:hAnsi="Times New Roman" w:cs="Times New Roman"/>
          <w:sz w:val="22"/>
          <w:szCs w:val="22"/>
        </w:rPr>
        <w:t xml:space="preserve"> and dispatching system using various levels of quality of service, describing the principles of achieving high quality communications when using the MQTT data transfer protocol, forming the structure of the article.</w:t>
      </w:r>
    </w:p>
    <w:sectPr w:rsidR="00FC3CDD" w:rsidRPr="001D396B" w:rsidSect="00C65577">
      <w:pgSz w:w="12240" w:h="15840"/>
      <w:pgMar w:top="1418" w:right="1134"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iberation Sans">
    <w:panose1 w:val="020B0604020202020204"/>
    <w:charset w:val="CC"/>
    <w:family w:val="swiss"/>
    <w:pitch w:val="variable"/>
    <w:sig w:usb0="E0000EFF" w:usb1="40001803" w:usb2="00000001" w:usb3="00000000" w:csb0="000001BF" w:csb1="00000000"/>
  </w:font>
  <w:font w:name="Noto Sans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90AB7"/>
    <w:multiLevelType w:val="hybridMultilevel"/>
    <w:tmpl w:val="A7866574"/>
    <w:lvl w:ilvl="0" w:tplc="04D80C42">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DC"/>
    <w:rsid w:val="000062EC"/>
    <w:rsid w:val="00016550"/>
    <w:rsid w:val="00020975"/>
    <w:rsid w:val="00021476"/>
    <w:rsid w:val="0002315B"/>
    <w:rsid w:val="000300E7"/>
    <w:rsid w:val="00033B27"/>
    <w:rsid w:val="0005546B"/>
    <w:rsid w:val="00056811"/>
    <w:rsid w:val="000817A3"/>
    <w:rsid w:val="00097F5E"/>
    <w:rsid w:val="000A7287"/>
    <w:rsid w:val="000B72B0"/>
    <w:rsid w:val="000C12B5"/>
    <w:rsid w:val="000D2A0C"/>
    <w:rsid w:val="000E06EA"/>
    <w:rsid w:val="00101F3A"/>
    <w:rsid w:val="00110F3F"/>
    <w:rsid w:val="001111EC"/>
    <w:rsid w:val="001156CA"/>
    <w:rsid w:val="00117A4D"/>
    <w:rsid w:val="001330FB"/>
    <w:rsid w:val="00165E91"/>
    <w:rsid w:val="00170DB7"/>
    <w:rsid w:val="0018275A"/>
    <w:rsid w:val="00185003"/>
    <w:rsid w:val="001932AD"/>
    <w:rsid w:val="001968F0"/>
    <w:rsid w:val="001D396B"/>
    <w:rsid w:val="001E0351"/>
    <w:rsid w:val="002078A6"/>
    <w:rsid w:val="00255887"/>
    <w:rsid w:val="00260C83"/>
    <w:rsid w:val="00264264"/>
    <w:rsid w:val="0028596E"/>
    <w:rsid w:val="00292253"/>
    <w:rsid w:val="0029607B"/>
    <w:rsid w:val="002A0D40"/>
    <w:rsid w:val="002A2FB8"/>
    <w:rsid w:val="002D29EE"/>
    <w:rsid w:val="002D55E6"/>
    <w:rsid w:val="002F0A6C"/>
    <w:rsid w:val="0030103E"/>
    <w:rsid w:val="00302D45"/>
    <w:rsid w:val="00314797"/>
    <w:rsid w:val="00346E17"/>
    <w:rsid w:val="00365F40"/>
    <w:rsid w:val="003B7D62"/>
    <w:rsid w:val="003E3431"/>
    <w:rsid w:val="003E71D2"/>
    <w:rsid w:val="00401D6A"/>
    <w:rsid w:val="00452E54"/>
    <w:rsid w:val="004812DC"/>
    <w:rsid w:val="004859A9"/>
    <w:rsid w:val="0048676D"/>
    <w:rsid w:val="00492F22"/>
    <w:rsid w:val="004B25BE"/>
    <w:rsid w:val="004C167B"/>
    <w:rsid w:val="004C3141"/>
    <w:rsid w:val="004E5A54"/>
    <w:rsid w:val="004E6BBF"/>
    <w:rsid w:val="004F0A5A"/>
    <w:rsid w:val="004F6145"/>
    <w:rsid w:val="0050265E"/>
    <w:rsid w:val="00502A33"/>
    <w:rsid w:val="005072DB"/>
    <w:rsid w:val="00514619"/>
    <w:rsid w:val="00526BA4"/>
    <w:rsid w:val="005358BE"/>
    <w:rsid w:val="00542259"/>
    <w:rsid w:val="00545E8F"/>
    <w:rsid w:val="00551F53"/>
    <w:rsid w:val="00553C25"/>
    <w:rsid w:val="005540AD"/>
    <w:rsid w:val="00560C64"/>
    <w:rsid w:val="0056150E"/>
    <w:rsid w:val="00563FDD"/>
    <w:rsid w:val="0056543A"/>
    <w:rsid w:val="005B1AFE"/>
    <w:rsid w:val="005C121E"/>
    <w:rsid w:val="005C7FD1"/>
    <w:rsid w:val="005D5406"/>
    <w:rsid w:val="005E0368"/>
    <w:rsid w:val="005E11CA"/>
    <w:rsid w:val="005F236C"/>
    <w:rsid w:val="006039D2"/>
    <w:rsid w:val="00607CFE"/>
    <w:rsid w:val="006310EF"/>
    <w:rsid w:val="00655503"/>
    <w:rsid w:val="006864AF"/>
    <w:rsid w:val="006905F8"/>
    <w:rsid w:val="006A013D"/>
    <w:rsid w:val="006C323F"/>
    <w:rsid w:val="006C58DF"/>
    <w:rsid w:val="006E032D"/>
    <w:rsid w:val="006E75B6"/>
    <w:rsid w:val="0070276D"/>
    <w:rsid w:val="007042D7"/>
    <w:rsid w:val="007172D6"/>
    <w:rsid w:val="007349C0"/>
    <w:rsid w:val="00737751"/>
    <w:rsid w:val="00753C17"/>
    <w:rsid w:val="007546AA"/>
    <w:rsid w:val="00757ECF"/>
    <w:rsid w:val="0077129C"/>
    <w:rsid w:val="00773713"/>
    <w:rsid w:val="00786A72"/>
    <w:rsid w:val="007A56EC"/>
    <w:rsid w:val="007C0EA0"/>
    <w:rsid w:val="007D1A55"/>
    <w:rsid w:val="007D5A32"/>
    <w:rsid w:val="007E1FCF"/>
    <w:rsid w:val="007F7B0E"/>
    <w:rsid w:val="00817EB0"/>
    <w:rsid w:val="00834ECC"/>
    <w:rsid w:val="00840C65"/>
    <w:rsid w:val="0085353D"/>
    <w:rsid w:val="00865530"/>
    <w:rsid w:val="00871FAE"/>
    <w:rsid w:val="008A3768"/>
    <w:rsid w:val="008B721F"/>
    <w:rsid w:val="008D703B"/>
    <w:rsid w:val="008E3647"/>
    <w:rsid w:val="008F2AFA"/>
    <w:rsid w:val="00911DFA"/>
    <w:rsid w:val="00912239"/>
    <w:rsid w:val="009617DD"/>
    <w:rsid w:val="00966805"/>
    <w:rsid w:val="009744DA"/>
    <w:rsid w:val="00975BF4"/>
    <w:rsid w:val="009767C0"/>
    <w:rsid w:val="009B0E37"/>
    <w:rsid w:val="009B225D"/>
    <w:rsid w:val="009B5591"/>
    <w:rsid w:val="009B65E2"/>
    <w:rsid w:val="009F5222"/>
    <w:rsid w:val="00A03D05"/>
    <w:rsid w:val="00A15B72"/>
    <w:rsid w:val="00A56994"/>
    <w:rsid w:val="00A63687"/>
    <w:rsid w:val="00A73C31"/>
    <w:rsid w:val="00A97B29"/>
    <w:rsid w:val="00AB1E5C"/>
    <w:rsid w:val="00AD262D"/>
    <w:rsid w:val="00AD6390"/>
    <w:rsid w:val="00AD7E0D"/>
    <w:rsid w:val="00B024AF"/>
    <w:rsid w:val="00B0486D"/>
    <w:rsid w:val="00B154DD"/>
    <w:rsid w:val="00BA05B2"/>
    <w:rsid w:val="00BC5DC7"/>
    <w:rsid w:val="00BD0A94"/>
    <w:rsid w:val="00BF3C19"/>
    <w:rsid w:val="00C120BE"/>
    <w:rsid w:val="00C27241"/>
    <w:rsid w:val="00C36818"/>
    <w:rsid w:val="00C41911"/>
    <w:rsid w:val="00C572B6"/>
    <w:rsid w:val="00C65577"/>
    <w:rsid w:val="00C73D27"/>
    <w:rsid w:val="00C86CAB"/>
    <w:rsid w:val="00C874C6"/>
    <w:rsid w:val="00C958FE"/>
    <w:rsid w:val="00CA2168"/>
    <w:rsid w:val="00CA3E40"/>
    <w:rsid w:val="00CE577E"/>
    <w:rsid w:val="00CF2902"/>
    <w:rsid w:val="00CF78F6"/>
    <w:rsid w:val="00D13A2D"/>
    <w:rsid w:val="00D17135"/>
    <w:rsid w:val="00D20D8A"/>
    <w:rsid w:val="00D21551"/>
    <w:rsid w:val="00D230DF"/>
    <w:rsid w:val="00D27057"/>
    <w:rsid w:val="00D373DC"/>
    <w:rsid w:val="00D42F37"/>
    <w:rsid w:val="00D45A6F"/>
    <w:rsid w:val="00D66414"/>
    <w:rsid w:val="00D67E02"/>
    <w:rsid w:val="00D7582C"/>
    <w:rsid w:val="00DB0C65"/>
    <w:rsid w:val="00DB2210"/>
    <w:rsid w:val="00DB4BCC"/>
    <w:rsid w:val="00DE01D5"/>
    <w:rsid w:val="00DF7435"/>
    <w:rsid w:val="00E0713F"/>
    <w:rsid w:val="00E528D8"/>
    <w:rsid w:val="00E62F5E"/>
    <w:rsid w:val="00E70435"/>
    <w:rsid w:val="00E83CCE"/>
    <w:rsid w:val="00E86BF5"/>
    <w:rsid w:val="00EC1A18"/>
    <w:rsid w:val="00F01345"/>
    <w:rsid w:val="00F0776A"/>
    <w:rsid w:val="00F20B88"/>
    <w:rsid w:val="00F461B8"/>
    <w:rsid w:val="00F671A3"/>
    <w:rsid w:val="00FA4289"/>
    <w:rsid w:val="00FC3CDD"/>
    <w:rsid w:val="00FE169B"/>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E5B4"/>
  <w15:docId w15:val="{26E1D52E-6EB0-47CB-9C25-BA3316CC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Noto Serif CJK SC" w:hAnsi="Liberation Serif"/>
      <w:b/>
      <w:bCs/>
      <w:sz w:val="48"/>
      <w:szCs w:val="48"/>
    </w:rPr>
  </w:style>
  <w:style w:type="paragraph" w:styleId="2">
    <w:name w:val="heading 2"/>
    <w:basedOn w:val="Heading"/>
    <w:next w:val="Textbody"/>
    <w:uiPriority w:val="9"/>
    <w:semiHidden/>
    <w:unhideWhenUsed/>
    <w:qFormat/>
    <w:pPr>
      <w:spacing w:before="200"/>
      <w:outlineLvl w:val="1"/>
    </w:pPr>
    <w:rPr>
      <w:rFonts w:ascii="Liberation Serif" w:eastAsia="Noto Serif CJK SC" w:hAnsi="Liberation Serif"/>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6">
    <w:name w:val="Emphasis"/>
    <w:rPr>
      <w:i/>
      <w:iCs/>
    </w:rPr>
  </w:style>
  <w:style w:type="character" w:customStyle="1" w:styleId="Internetlink">
    <w:name w:val="Internet link"/>
    <w:rPr>
      <w:color w:val="000080"/>
      <w:u w:val="single"/>
    </w:rPr>
  </w:style>
  <w:style w:type="paragraph" w:styleId="a7">
    <w:name w:val="header"/>
    <w:basedOn w:val="a"/>
    <w:link w:val="a8"/>
    <w:uiPriority w:val="99"/>
    <w:unhideWhenUsed/>
    <w:rsid w:val="005A2B7A"/>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5A2B7A"/>
    <w:rPr>
      <w:rFonts w:cs="Mangal"/>
      <w:szCs w:val="21"/>
    </w:rPr>
  </w:style>
  <w:style w:type="paragraph" w:styleId="a9">
    <w:name w:val="footer"/>
    <w:basedOn w:val="a"/>
    <w:link w:val="aa"/>
    <w:uiPriority w:val="99"/>
    <w:unhideWhenUsed/>
    <w:rsid w:val="005A2B7A"/>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5A2B7A"/>
    <w:rPr>
      <w:rFonts w:cs="Mangal"/>
      <w:szCs w:val="21"/>
    </w:rPr>
  </w:style>
  <w:style w:type="paragraph" w:styleId="ab">
    <w:name w:val="Body Text"/>
    <w:basedOn w:val="a"/>
    <w:link w:val="ac"/>
    <w:rsid w:val="005A2B7A"/>
    <w:pPr>
      <w:spacing w:after="140" w:line="276" w:lineRule="auto"/>
    </w:pPr>
    <w:rPr>
      <w:rFonts w:eastAsia="Noto Sans CJK SC"/>
      <w:kern w:val="2"/>
    </w:rPr>
  </w:style>
  <w:style w:type="character" w:customStyle="1" w:styleId="ac">
    <w:name w:val="Основной текст Знак"/>
    <w:basedOn w:val="a0"/>
    <w:link w:val="ab"/>
    <w:rsid w:val="005A2B7A"/>
    <w:rPr>
      <w:rFonts w:eastAsia="Noto Sans CJK SC"/>
      <w:kern w:val="2"/>
    </w:rPr>
  </w:style>
  <w:style w:type="character" w:styleId="ad">
    <w:name w:val="Hyperlink"/>
    <w:basedOn w:val="a0"/>
    <w:uiPriority w:val="99"/>
    <w:unhideWhenUsed/>
    <w:rsid w:val="00137F1C"/>
    <w:rPr>
      <w:color w:val="0563C1" w:themeColor="hyperlink"/>
      <w:u w:val="single"/>
    </w:rPr>
  </w:style>
  <w:style w:type="table" w:styleId="ae">
    <w:name w:val="Table Grid"/>
    <w:basedOn w:val="a1"/>
    <w:uiPriority w:val="59"/>
    <w:rsid w:val="00101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43B48"/>
    <w:rPr>
      <w:rFonts w:ascii="Segoe UI" w:hAnsi="Segoe UI" w:cs="Mangal"/>
      <w:sz w:val="18"/>
      <w:szCs w:val="16"/>
    </w:rPr>
  </w:style>
  <w:style w:type="character" w:customStyle="1" w:styleId="af0">
    <w:name w:val="Текст выноски Знак"/>
    <w:basedOn w:val="a0"/>
    <w:link w:val="af"/>
    <w:uiPriority w:val="99"/>
    <w:semiHidden/>
    <w:rsid w:val="00A43B48"/>
    <w:rPr>
      <w:rFonts w:ascii="Segoe UI" w:hAnsi="Segoe UI" w:cs="Mangal"/>
      <w:sz w:val="18"/>
      <w:szCs w:val="16"/>
    </w:rPr>
  </w:style>
  <w:style w:type="character" w:styleId="HTML">
    <w:name w:val="HTML Code"/>
    <w:basedOn w:val="a0"/>
    <w:uiPriority w:val="99"/>
    <w:semiHidden/>
    <w:unhideWhenUsed/>
    <w:rsid w:val="000A14F4"/>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top w:w="100" w:type="dxa"/>
        <w:left w:w="100" w:type="dxa"/>
        <w:bottom w:w="100" w:type="dxa"/>
        <w:right w:w="100" w:type="dxa"/>
      </w:tblCellMar>
    </w:tblPr>
  </w:style>
  <w:style w:type="table" w:customStyle="1" w:styleId="30">
    <w:name w:val="3"/>
    <w:basedOn w:val="a1"/>
    <w:tblPr>
      <w:tblStyleRowBandSize w:val="1"/>
      <w:tblStyleColBandSize w:val="1"/>
      <w:tblCellMar>
        <w:top w:w="100" w:type="dxa"/>
        <w:left w:w="100" w:type="dxa"/>
        <w:bottom w:w="100" w:type="dxa"/>
        <w:right w:w="100" w:type="dxa"/>
      </w:tblCellMar>
    </w:tblPr>
  </w:style>
  <w:style w:type="table" w:customStyle="1" w:styleId="20">
    <w:name w:val="2"/>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
    <w:name w:val="1"/>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1">
    <w:name w:val="Сетка таблицы1"/>
    <w:basedOn w:val="a1"/>
    <w:next w:val="ae"/>
    <w:uiPriority w:val="39"/>
    <w:rsid w:val="00631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5353D"/>
    <w:rPr>
      <w:sz w:val="16"/>
      <w:szCs w:val="16"/>
    </w:rPr>
  </w:style>
  <w:style w:type="paragraph" w:styleId="af3">
    <w:name w:val="annotation text"/>
    <w:basedOn w:val="a"/>
    <w:link w:val="af4"/>
    <w:uiPriority w:val="99"/>
    <w:semiHidden/>
    <w:unhideWhenUsed/>
    <w:rsid w:val="0085353D"/>
    <w:rPr>
      <w:sz w:val="20"/>
      <w:szCs w:val="20"/>
    </w:rPr>
  </w:style>
  <w:style w:type="character" w:customStyle="1" w:styleId="af4">
    <w:name w:val="Текст примечания Знак"/>
    <w:basedOn w:val="a0"/>
    <w:link w:val="af3"/>
    <w:uiPriority w:val="99"/>
    <w:semiHidden/>
    <w:rsid w:val="0085353D"/>
    <w:rPr>
      <w:sz w:val="20"/>
      <w:szCs w:val="20"/>
    </w:rPr>
  </w:style>
  <w:style w:type="paragraph" w:styleId="af5">
    <w:name w:val="annotation subject"/>
    <w:basedOn w:val="af3"/>
    <w:next w:val="af3"/>
    <w:link w:val="af6"/>
    <w:uiPriority w:val="99"/>
    <w:semiHidden/>
    <w:unhideWhenUsed/>
    <w:rsid w:val="0085353D"/>
    <w:rPr>
      <w:b/>
      <w:bCs/>
    </w:rPr>
  </w:style>
  <w:style w:type="character" w:customStyle="1" w:styleId="af6">
    <w:name w:val="Тема примечания Знак"/>
    <w:basedOn w:val="af4"/>
    <w:link w:val="af5"/>
    <w:uiPriority w:val="99"/>
    <w:semiHidden/>
    <w:rsid w:val="0085353D"/>
    <w:rPr>
      <w:b/>
      <w:bCs/>
      <w:sz w:val="20"/>
      <w:szCs w:val="20"/>
    </w:rPr>
  </w:style>
  <w:style w:type="character" w:customStyle="1" w:styleId="12">
    <w:name w:val="Неразрешенное упоминание1"/>
    <w:basedOn w:val="a0"/>
    <w:uiPriority w:val="99"/>
    <w:semiHidden/>
    <w:unhideWhenUsed/>
    <w:rsid w:val="00A97B29"/>
    <w:rPr>
      <w:color w:val="605E5C"/>
      <w:shd w:val="clear" w:color="auto" w:fill="E1DFDD"/>
    </w:rPr>
  </w:style>
  <w:style w:type="table" w:customStyle="1" w:styleId="21">
    <w:name w:val="Сетка таблицы2"/>
    <w:basedOn w:val="a1"/>
    <w:next w:val="ae"/>
    <w:uiPriority w:val="39"/>
    <w:rsid w:val="00D20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текст"/>
    <w:basedOn w:val="a"/>
    <w:link w:val="-0"/>
    <w:qFormat/>
    <w:rsid w:val="00097F5E"/>
    <w:pPr>
      <w:ind w:firstLine="567"/>
      <w:jc w:val="both"/>
    </w:pPr>
    <w:rPr>
      <w:rFonts w:ascii="Times New Roman" w:eastAsiaTheme="minorHAnsi" w:hAnsi="Times New Roman" w:cstheme="minorBidi"/>
      <w:szCs w:val="22"/>
      <w:lang w:eastAsia="en-US"/>
    </w:rPr>
  </w:style>
  <w:style w:type="character" w:customStyle="1" w:styleId="-0">
    <w:name w:val="Т-текст Знак"/>
    <w:basedOn w:val="a0"/>
    <w:link w:val="-"/>
    <w:rsid w:val="00097F5E"/>
    <w:rPr>
      <w:rFonts w:ascii="Times New Roman" w:eastAsiaTheme="minorHAnsi" w:hAnsi="Times New Roman" w:cstheme="minorBidi"/>
      <w:szCs w:val="22"/>
      <w:lang w:val="en" w:eastAsia="en-US"/>
    </w:rPr>
  </w:style>
  <w:style w:type="paragraph" w:customStyle="1" w:styleId="TableParagraph">
    <w:name w:val="Table Paragraph"/>
    <w:basedOn w:val="a"/>
    <w:uiPriority w:val="1"/>
    <w:qFormat/>
    <w:rsid w:val="00DB2210"/>
    <w:pPr>
      <w:widowControl w:val="0"/>
      <w:autoSpaceDE w:val="0"/>
      <w:autoSpaceDN w:val="0"/>
    </w:pPr>
    <w:rPr>
      <w:rFonts w:ascii="Times New Roman" w:eastAsia="Times New Roman" w:hAnsi="Times New Roman" w:cs="Times New Roman"/>
      <w:sz w:val="22"/>
      <w:szCs w:val="22"/>
      <w:lang w:eastAsia="en-US"/>
    </w:rPr>
  </w:style>
  <w:style w:type="paragraph" w:styleId="af7">
    <w:name w:val="List Paragraph"/>
    <w:basedOn w:val="a"/>
    <w:link w:val="af8"/>
    <w:uiPriority w:val="34"/>
    <w:qFormat/>
    <w:rsid w:val="006C323F"/>
    <w:pPr>
      <w:ind w:left="720"/>
      <w:contextualSpacing/>
    </w:pPr>
  </w:style>
  <w:style w:type="character" w:customStyle="1" w:styleId="af8">
    <w:name w:val="Абзац списка Знак"/>
    <w:basedOn w:val="a0"/>
    <w:link w:val="af7"/>
    <w:uiPriority w:val="34"/>
    <w:locked/>
    <w:rsid w:val="0052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likhachevskyd@bsuir.by" TargetMode="External"/><Relationship Id="rId4" Type="http://schemas.openxmlformats.org/officeDocument/2006/relationships/settings" Target="settings.xml"/><Relationship Id="rId9" Type="http://schemas.openxmlformats.org/officeDocument/2006/relationships/hyperlink" Target="mailto:alexvikt.minsk@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Лист1!$A$1</c:f>
              <c:strCache>
                <c:ptCount val="1"/>
                <c:pt idx="0">
                  <c:v>QoS0</c:v>
                </c:pt>
              </c:strCache>
            </c:strRef>
          </c:tx>
          <c:spPr>
            <a:ln w="28575" cap="rnd">
              <a:noFill/>
              <a:round/>
            </a:ln>
            <a:effectLst/>
          </c:spPr>
          <c:marker>
            <c:symbol val="circle"/>
            <c:size val="5"/>
            <c:spPr>
              <a:solidFill>
                <a:schemeClr val="accent1"/>
              </a:solidFill>
              <a:ln w="9525">
                <a:solidFill>
                  <a:schemeClr val="accent1"/>
                </a:solidFill>
              </a:ln>
              <a:effectLst/>
            </c:spPr>
          </c:marker>
          <c:val>
            <c:numRef>
              <c:f>Лист1!$A$2:$A$30</c:f>
              <c:numCache>
                <c:formatCode>General</c:formatCode>
                <c:ptCount val="29"/>
                <c:pt idx="0">
                  <c:v>2184</c:v>
                </c:pt>
                <c:pt idx="1">
                  <c:v>2200</c:v>
                </c:pt>
                <c:pt idx="2">
                  <c:v>2245</c:v>
                </c:pt>
                <c:pt idx="3">
                  <c:v>2344</c:v>
                </c:pt>
                <c:pt idx="4">
                  <c:v>2344</c:v>
                </c:pt>
                <c:pt idx="5">
                  <c:v>2221</c:v>
                </c:pt>
                <c:pt idx="6">
                  <c:v>2156</c:v>
                </c:pt>
                <c:pt idx="7">
                  <c:v>2235</c:v>
                </c:pt>
                <c:pt idx="8">
                  <c:v>2348</c:v>
                </c:pt>
                <c:pt idx="9">
                  <c:v>2168</c:v>
                </c:pt>
                <c:pt idx="10">
                  <c:v>2056</c:v>
                </c:pt>
                <c:pt idx="11">
                  <c:v>2351</c:v>
                </c:pt>
                <c:pt idx="12">
                  <c:v>2248</c:v>
                </c:pt>
                <c:pt idx="13">
                  <c:v>2382</c:v>
                </c:pt>
                <c:pt idx="14">
                  <c:v>2184</c:v>
                </c:pt>
                <c:pt idx="15">
                  <c:v>2071</c:v>
                </c:pt>
                <c:pt idx="16">
                  <c:v>2175</c:v>
                </c:pt>
                <c:pt idx="17">
                  <c:v>2274</c:v>
                </c:pt>
                <c:pt idx="18">
                  <c:v>2375</c:v>
                </c:pt>
                <c:pt idx="19">
                  <c:v>2401</c:v>
                </c:pt>
                <c:pt idx="20">
                  <c:v>2351</c:v>
                </c:pt>
                <c:pt idx="21">
                  <c:v>2361</c:v>
                </c:pt>
                <c:pt idx="22">
                  <c:v>2046</c:v>
                </c:pt>
                <c:pt idx="23">
                  <c:v>2117</c:v>
                </c:pt>
                <c:pt idx="24">
                  <c:v>2229</c:v>
                </c:pt>
                <c:pt idx="25">
                  <c:v>2365</c:v>
                </c:pt>
                <c:pt idx="26">
                  <c:v>2178</c:v>
                </c:pt>
                <c:pt idx="27">
                  <c:v>2197</c:v>
                </c:pt>
                <c:pt idx="28">
                  <c:v>2289</c:v>
                </c:pt>
              </c:numCache>
            </c:numRef>
          </c:val>
          <c:smooth val="0"/>
          <c:extLst xmlns:c16r2="http://schemas.microsoft.com/office/drawing/2015/06/chart">
            <c:ext xmlns:c16="http://schemas.microsoft.com/office/drawing/2014/chart" uri="{C3380CC4-5D6E-409C-BE32-E72D297353CC}">
              <c16:uniqueId val="{00000000-722D-4C38-A024-7E5F9AF70288}"/>
            </c:ext>
          </c:extLst>
        </c:ser>
        <c:ser>
          <c:idx val="1"/>
          <c:order val="1"/>
          <c:tx>
            <c:strRef>
              <c:f>Лист1!$B$1</c:f>
              <c:strCache>
                <c:ptCount val="1"/>
                <c:pt idx="0">
                  <c:v>QoS1</c:v>
                </c:pt>
              </c:strCache>
            </c:strRef>
          </c:tx>
          <c:spPr>
            <a:ln w="28575" cap="rnd">
              <a:noFill/>
              <a:round/>
            </a:ln>
            <a:effectLst/>
          </c:spPr>
          <c:marker>
            <c:symbol val="circle"/>
            <c:size val="5"/>
            <c:spPr>
              <a:solidFill>
                <a:schemeClr val="accent2"/>
              </a:solidFill>
              <a:ln w="9525">
                <a:solidFill>
                  <a:schemeClr val="accent2"/>
                </a:solidFill>
              </a:ln>
              <a:effectLst/>
            </c:spPr>
          </c:marker>
          <c:val>
            <c:numRef>
              <c:f>Лист1!$B$2:$B$30</c:f>
              <c:numCache>
                <c:formatCode>General</c:formatCode>
                <c:ptCount val="29"/>
                <c:pt idx="0">
                  <c:v>4049</c:v>
                </c:pt>
                <c:pt idx="1">
                  <c:v>4136</c:v>
                </c:pt>
                <c:pt idx="2">
                  <c:v>4227</c:v>
                </c:pt>
                <c:pt idx="3">
                  <c:v>4441</c:v>
                </c:pt>
                <c:pt idx="4">
                  <c:v>4497</c:v>
                </c:pt>
                <c:pt idx="5">
                  <c:v>4469</c:v>
                </c:pt>
                <c:pt idx="6">
                  <c:v>4340</c:v>
                </c:pt>
                <c:pt idx="7">
                  <c:v>4245</c:v>
                </c:pt>
                <c:pt idx="8">
                  <c:v>4413</c:v>
                </c:pt>
                <c:pt idx="9">
                  <c:v>4382</c:v>
                </c:pt>
                <c:pt idx="10">
                  <c:v>4414</c:v>
                </c:pt>
                <c:pt idx="11">
                  <c:v>4410</c:v>
                </c:pt>
                <c:pt idx="12">
                  <c:v>4051</c:v>
                </c:pt>
                <c:pt idx="13">
                  <c:v>4409</c:v>
                </c:pt>
                <c:pt idx="14">
                  <c:v>4292</c:v>
                </c:pt>
                <c:pt idx="15">
                  <c:v>4103</c:v>
                </c:pt>
                <c:pt idx="16">
                  <c:v>4327</c:v>
                </c:pt>
                <c:pt idx="17">
                  <c:v>4212</c:v>
                </c:pt>
                <c:pt idx="18">
                  <c:v>4284</c:v>
                </c:pt>
                <c:pt idx="19">
                  <c:v>4140</c:v>
                </c:pt>
                <c:pt idx="20">
                  <c:v>4403</c:v>
                </c:pt>
                <c:pt idx="21">
                  <c:v>4230</c:v>
                </c:pt>
                <c:pt idx="22">
                  <c:v>4053</c:v>
                </c:pt>
                <c:pt idx="23">
                  <c:v>4356</c:v>
                </c:pt>
                <c:pt idx="24">
                  <c:v>4379</c:v>
                </c:pt>
                <c:pt idx="25">
                  <c:v>4172</c:v>
                </c:pt>
                <c:pt idx="26">
                  <c:v>4371</c:v>
                </c:pt>
                <c:pt idx="27">
                  <c:v>4462</c:v>
                </c:pt>
                <c:pt idx="28">
                  <c:v>4247</c:v>
                </c:pt>
              </c:numCache>
            </c:numRef>
          </c:val>
          <c:smooth val="0"/>
          <c:extLst xmlns:c16r2="http://schemas.microsoft.com/office/drawing/2015/06/chart">
            <c:ext xmlns:c16="http://schemas.microsoft.com/office/drawing/2014/chart" uri="{C3380CC4-5D6E-409C-BE32-E72D297353CC}">
              <c16:uniqueId val="{00000001-722D-4C38-A024-7E5F9AF70288}"/>
            </c:ext>
          </c:extLst>
        </c:ser>
        <c:ser>
          <c:idx val="2"/>
          <c:order val="2"/>
          <c:tx>
            <c:strRef>
              <c:f>Лист1!$C$1</c:f>
              <c:strCache>
                <c:ptCount val="1"/>
                <c:pt idx="0">
                  <c:v>QoS2</c:v>
                </c:pt>
              </c:strCache>
            </c:strRef>
          </c:tx>
          <c:spPr>
            <a:ln w="28575" cap="rnd">
              <a:noFill/>
              <a:round/>
            </a:ln>
            <a:effectLst/>
          </c:spPr>
          <c:marker>
            <c:symbol val="circle"/>
            <c:size val="5"/>
            <c:spPr>
              <a:solidFill>
                <a:schemeClr val="accent3"/>
              </a:solidFill>
              <a:ln w="9525">
                <a:solidFill>
                  <a:schemeClr val="accent3"/>
                </a:solidFill>
              </a:ln>
              <a:effectLst/>
            </c:spPr>
          </c:marker>
          <c:val>
            <c:numRef>
              <c:f>Лист1!$C$2:$C$30</c:f>
              <c:numCache>
                <c:formatCode>General</c:formatCode>
                <c:ptCount val="29"/>
                <c:pt idx="0">
                  <c:v>8297</c:v>
                </c:pt>
                <c:pt idx="1">
                  <c:v>8075</c:v>
                </c:pt>
                <c:pt idx="2">
                  <c:v>8130</c:v>
                </c:pt>
                <c:pt idx="3">
                  <c:v>8372</c:v>
                </c:pt>
                <c:pt idx="4">
                  <c:v>8189</c:v>
                </c:pt>
                <c:pt idx="5">
                  <c:v>8120</c:v>
                </c:pt>
                <c:pt idx="6">
                  <c:v>8075</c:v>
                </c:pt>
                <c:pt idx="7">
                  <c:v>8208</c:v>
                </c:pt>
                <c:pt idx="8">
                  <c:v>8277</c:v>
                </c:pt>
                <c:pt idx="9">
                  <c:v>8301</c:v>
                </c:pt>
                <c:pt idx="10">
                  <c:v>8141</c:v>
                </c:pt>
                <c:pt idx="11">
                  <c:v>8067</c:v>
                </c:pt>
                <c:pt idx="12">
                  <c:v>8089</c:v>
                </c:pt>
                <c:pt idx="13">
                  <c:v>8139</c:v>
                </c:pt>
                <c:pt idx="14">
                  <c:v>8095</c:v>
                </c:pt>
                <c:pt idx="15">
                  <c:v>8462</c:v>
                </c:pt>
                <c:pt idx="16">
                  <c:v>8115</c:v>
                </c:pt>
                <c:pt idx="17">
                  <c:v>8222</c:v>
                </c:pt>
                <c:pt idx="18">
                  <c:v>8306</c:v>
                </c:pt>
                <c:pt idx="19">
                  <c:v>8388</c:v>
                </c:pt>
                <c:pt idx="20">
                  <c:v>8264</c:v>
                </c:pt>
                <c:pt idx="21">
                  <c:v>8143</c:v>
                </c:pt>
                <c:pt idx="22">
                  <c:v>8323</c:v>
                </c:pt>
                <c:pt idx="23">
                  <c:v>8461</c:v>
                </c:pt>
                <c:pt idx="24">
                  <c:v>8363</c:v>
                </c:pt>
                <c:pt idx="25">
                  <c:v>8350</c:v>
                </c:pt>
                <c:pt idx="26">
                  <c:v>8445</c:v>
                </c:pt>
                <c:pt idx="27">
                  <c:v>8275</c:v>
                </c:pt>
                <c:pt idx="28">
                  <c:v>8203</c:v>
                </c:pt>
              </c:numCache>
            </c:numRef>
          </c:val>
          <c:smooth val="0"/>
          <c:extLst xmlns:c16r2="http://schemas.microsoft.com/office/drawing/2015/06/chart">
            <c:ext xmlns:c16="http://schemas.microsoft.com/office/drawing/2014/chart" uri="{C3380CC4-5D6E-409C-BE32-E72D297353CC}">
              <c16:uniqueId val="{00000002-722D-4C38-A024-7E5F9AF70288}"/>
            </c:ext>
          </c:extLst>
        </c:ser>
        <c:dLbls>
          <c:showLegendKey val="0"/>
          <c:showVal val="0"/>
          <c:showCatName val="0"/>
          <c:showSerName val="0"/>
          <c:showPercent val="0"/>
          <c:showBubbleSize val="0"/>
        </c:dLbls>
        <c:marker val="1"/>
        <c:smooth val="0"/>
        <c:axId val="115766592"/>
        <c:axId val="115766200"/>
      </c:lineChart>
      <c:catAx>
        <c:axId val="115766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766200"/>
        <c:crosses val="autoZero"/>
        <c:auto val="1"/>
        <c:lblAlgn val="ctr"/>
        <c:lblOffset val="100"/>
        <c:noMultiLvlLbl val="0"/>
      </c:catAx>
      <c:valAx>
        <c:axId val="115766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76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yBpQ1DESNbyVBDtPTDgUD0aDQ==">AMUW2mXECn30uVN7eC2UmfVyBsL2S3bZkQJ5wm9JxM+VE4fVP3bju4T7A2yp/kpPkf/TdFRAIIDipe02eQZxpO1guILypv4ySg6H8UeKUbtFxjrrKcard6L1QmeAmSB0e3FtzM7w7yL8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13747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 kostya</dc:creator>
  <cp:keywords/>
  <dc:description/>
  <cp:lastModifiedBy>sysadmin</cp:lastModifiedBy>
  <cp:revision>2</cp:revision>
  <dcterms:created xsi:type="dcterms:W3CDTF">2024-12-30T08:07:00Z</dcterms:created>
  <dcterms:modified xsi:type="dcterms:W3CDTF">2024-12-30T08:07:00Z</dcterms:modified>
</cp:coreProperties>
</file>