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76" w:rsidRDefault="005C5576">
      <w:pPr>
        <w:jc w:val="center"/>
      </w:pPr>
    </w:p>
    <w:p w:rsidR="005C5576" w:rsidRDefault="005C5576">
      <w:pPr>
        <w:jc w:val="center"/>
      </w:pPr>
    </w:p>
    <w:p w:rsidR="005C5576" w:rsidRDefault="005C5576">
      <w:pPr>
        <w:jc w:val="center"/>
      </w:pPr>
    </w:p>
    <w:p w:rsidR="005C5576" w:rsidRDefault="001C1AF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-494665</wp:posOffset>
            </wp:positionV>
            <wp:extent cx="417830" cy="61404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Style21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5C5576">
        <w:tc>
          <w:tcPr>
            <w:tcW w:w="4661" w:type="dxa"/>
          </w:tcPr>
          <w:p w:rsidR="005C5576" w:rsidRDefault="001C1AF7">
            <w:pPr>
              <w:pStyle w:val="1"/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МIНIСТЭРСТВА   АДУКАЦЫI</w:t>
            </w:r>
          </w:p>
          <w:p w:rsidR="005C5576" w:rsidRDefault="001C1AF7">
            <w:pPr>
              <w:pStyle w:val="1"/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РЭСПУБЛIК</w:t>
            </w:r>
            <w:proofErr w:type="gram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I  БЕЛАРУСЬ</w:t>
            </w:r>
            <w:proofErr w:type="gramEnd"/>
          </w:p>
          <w:p w:rsidR="005C5576" w:rsidRDefault="005C5576">
            <w:pPr>
              <w:pStyle w:val="1"/>
              <w:rPr>
                <w:sz w:val="4"/>
                <w:szCs w:val="4"/>
              </w:rPr>
            </w:pPr>
          </w:p>
          <w:p w:rsidR="005C5576" w:rsidRDefault="001C1AF7">
            <w:pPr>
              <w:pStyle w:val="1"/>
              <w:rPr>
                <w:color w:val="000080"/>
              </w:rPr>
            </w:pPr>
            <w:r>
              <w:rPr>
                <w:color w:val="000080"/>
              </w:rPr>
              <w:t>Б Е Л А Р У С К І     Д З Я Р Ж А Ў Н Ы</w:t>
            </w:r>
          </w:p>
          <w:p w:rsidR="005C5576" w:rsidRDefault="001C1AF7">
            <w:pPr>
              <w:pStyle w:val="1"/>
            </w:pPr>
            <w:r>
              <w:rPr>
                <w:color w:val="000080"/>
              </w:rPr>
              <w:t>Ў Н І В Е Р С І Т Э Т</w:t>
            </w:r>
          </w:p>
          <w:p w:rsidR="005C5576" w:rsidRDefault="005C5576">
            <w:pPr>
              <w:pStyle w:val="1"/>
              <w:rPr>
                <w:color w:val="800000"/>
                <w:sz w:val="8"/>
                <w:szCs w:val="8"/>
              </w:rPr>
            </w:pPr>
          </w:p>
          <w:p w:rsidR="005C5576" w:rsidRDefault="00D21575">
            <w:pPr>
              <w:pStyle w:val="1"/>
              <w:rPr>
                <w:rFonts w:ascii="Arial Black" w:eastAsia="Arial Black" w:hAnsi="Arial Black" w:cs="Arial Black"/>
                <w:color w:val="800000"/>
              </w:rPr>
            </w:pPr>
            <w:sdt>
              <w:sdtPr>
                <w:tag w:val="goog_rdk_0"/>
                <w:id w:val="107542094"/>
              </w:sdtPr>
              <w:sdtEndPr/>
              <w:sdtContent>
                <w:proofErr w:type="gramStart"/>
                <w:r w:rsidR="001C1AF7">
                  <w:rPr>
                    <w:rFonts w:ascii="Arial" w:eastAsia="Arial" w:hAnsi="Arial" w:cs="Arial"/>
                    <w:color w:val="800000"/>
                  </w:rPr>
                  <w:t>КАФЕДРА  АН</w:t>
                </w:r>
                <w:proofErr w:type="gramEnd"/>
              </w:sdtContent>
            </w:sdt>
            <w:sdt>
              <w:sdtPr>
                <w:tag w:val="goog_rdk_1"/>
                <w:id w:val="107542095"/>
              </w:sdtPr>
              <w:sdtEndPr/>
              <w:sdtContent>
                <w:r w:rsidR="001C1AF7">
                  <w:rPr>
                    <w:rFonts w:ascii="Arial" w:eastAsia="Arial" w:hAnsi="Arial" w:cs="Arial"/>
                    <w:smallCaps/>
                    <w:color w:val="800000"/>
                  </w:rPr>
                  <w:t>ГЛIЙСКА</w:t>
                </w:r>
              </w:sdtContent>
            </w:sdt>
            <w:sdt>
              <w:sdtPr>
                <w:tag w:val="goog_rdk_2"/>
                <w:id w:val="107542096"/>
              </w:sdtPr>
              <w:sdtEndPr/>
              <w:sdtContent>
                <w:r w:rsidR="001C1AF7">
                  <w:rPr>
                    <w:rFonts w:ascii="Arial" w:eastAsia="Arial" w:hAnsi="Arial" w:cs="Arial"/>
                    <w:color w:val="800000"/>
                  </w:rPr>
                  <w:t>Й  МОВЫ</w:t>
                </w:r>
              </w:sdtContent>
            </w:sdt>
          </w:p>
          <w:p w:rsidR="005C5576" w:rsidRDefault="00D21575">
            <w:pPr>
              <w:widowControl w:val="0"/>
              <w:spacing w:line="288" w:lineRule="auto"/>
              <w:jc w:val="center"/>
              <w:rPr>
                <w:rFonts w:ascii="Arial Black" w:eastAsia="Arial Black" w:hAnsi="Arial Black" w:cs="Arial Black"/>
                <w:b/>
                <w:color w:val="800000"/>
                <w:sz w:val="20"/>
                <w:szCs w:val="20"/>
              </w:rPr>
            </w:pPr>
            <w:sdt>
              <w:sdtPr>
                <w:tag w:val="goog_rdk_3"/>
                <w:id w:val="107542097"/>
              </w:sdtPr>
              <w:sdtEndPr/>
              <w:sdtContent>
                <w:proofErr w:type="gramStart"/>
                <w:r w:rsidR="001C1AF7">
                  <w:rPr>
                    <w:rFonts w:ascii="Arial" w:eastAsia="Arial" w:hAnsi="Arial" w:cs="Arial"/>
                    <w:b/>
                    <w:color w:val="800000"/>
                    <w:sz w:val="20"/>
                    <w:szCs w:val="20"/>
                  </w:rPr>
                  <w:t>ПРЫРОДАЗНАЎЧЫХ  ФАКУЛЬТЭТАЎ</w:t>
                </w:r>
                <w:proofErr w:type="gramEnd"/>
                <w:r w:rsidR="001C1AF7">
                  <w:rPr>
                    <w:rFonts w:ascii="Arial" w:eastAsia="Arial" w:hAnsi="Arial" w:cs="Arial"/>
                    <w:b/>
                    <w:color w:val="800000"/>
                    <w:sz w:val="20"/>
                    <w:szCs w:val="20"/>
                  </w:rPr>
                  <w:t xml:space="preserve"> ФСК</w:t>
                </w:r>
              </w:sdtContent>
            </w:sdt>
          </w:p>
          <w:p w:rsidR="005C5576" w:rsidRDefault="001C1AF7">
            <w:pPr>
              <w:widowControl w:val="0"/>
              <w:spacing w:line="288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вул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Курчатава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5-714, 220000, г.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Мiнск</w:t>
            </w:r>
            <w:proofErr w:type="spellEnd"/>
          </w:p>
          <w:p w:rsidR="005C5576" w:rsidRDefault="001C1AF7">
            <w:pPr>
              <w:jc w:val="center"/>
            </w:pPr>
            <w:proofErr w:type="spellStart"/>
            <w:proofErr w:type="gramStart"/>
            <w:r>
              <w:t>тэл</w:t>
            </w:r>
            <w:proofErr w:type="spellEnd"/>
            <w:proofErr w:type="gramEnd"/>
            <w:r>
              <w:t>. (017) 209 50 55</w:t>
            </w:r>
          </w:p>
        </w:tc>
        <w:tc>
          <w:tcPr>
            <w:tcW w:w="4661" w:type="dxa"/>
          </w:tcPr>
          <w:p w:rsidR="005C5576" w:rsidRDefault="001C1AF7">
            <w:pPr>
              <w:ind w:left="-53" w:right="-108"/>
              <w:jc w:val="center"/>
              <w:rPr>
                <w:b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МИНИСТЕРСТВО  ОБРАЗОВАНИЯ</w:t>
            </w:r>
            <w:proofErr w:type="gramEnd"/>
          </w:p>
          <w:p w:rsidR="005C5576" w:rsidRDefault="001C1AF7">
            <w:pPr>
              <w:ind w:left="-53" w:right="-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РЕСПУБЛИКИ БЕЛАРУСЬ</w:t>
            </w:r>
          </w:p>
          <w:p w:rsidR="005C5576" w:rsidRDefault="005C5576">
            <w:pPr>
              <w:ind w:left="-53" w:right="-108"/>
              <w:jc w:val="center"/>
              <w:rPr>
                <w:b/>
                <w:sz w:val="4"/>
                <w:szCs w:val="4"/>
              </w:rPr>
            </w:pPr>
          </w:p>
          <w:p w:rsidR="005C5576" w:rsidRDefault="001C1AF7">
            <w:pPr>
              <w:pStyle w:val="2"/>
              <w:ind w:left="-53"/>
              <w:rPr>
                <w:color w:val="000080"/>
              </w:rPr>
            </w:pPr>
            <w:r>
              <w:rPr>
                <w:color w:val="000080"/>
              </w:rPr>
              <w:t>БЕЛОРУССКИЙ ГОСУДАРСТВЕННЫЙ</w:t>
            </w:r>
          </w:p>
          <w:p w:rsidR="005C5576" w:rsidRDefault="001C1AF7">
            <w:pPr>
              <w:pStyle w:val="3"/>
            </w:pPr>
            <w:r>
              <w:t>УНИВЕРСИТЕТ</w:t>
            </w:r>
          </w:p>
          <w:p w:rsidR="005C5576" w:rsidRDefault="005C5576">
            <w:pPr>
              <w:widowControl w:val="0"/>
              <w:ind w:right="-108"/>
              <w:jc w:val="center"/>
              <w:rPr>
                <w:rFonts w:eastAsia="Times New Roman"/>
                <w:b/>
                <w:color w:val="000000"/>
                <w:sz w:val="8"/>
                <w:szCs w:val="8"/>
              </w:rPr>
            </w:pPr>
          </w:p>
          <w:p w:rsidR="005C5576" w:rsidRDefault="00D21575">
            <w:pPr>
              <w:widowControl w:val="0"/>
              <w:ind w:right="-108"/>
              <w:jc w:val="center"/>
              <w:rPr>
                <w:rFonts w:ascii="Arial Black" w:eastAsia="Arial Black" w:hAnsi="Arial Black" w:cs="Arial Black"/>
                <w:b/>
                <w:color w:val="800000"/>
                <w:sz w:val="20"/>
                <w:szCs w:val="20"/>
              </w:rPr>
            </w:pPr>
            <w:sdt>
              <w:sdtPr>
                <w:tag w:val="goog_rdk_4"/>
                <w:id w:val="107542098"/>
              </w:sdtPr>
              <w:sdtEndPr/>
              <w:sdtContent>
                <w:r w:rsidR="001C1AF7">
                  <w:rPr>
                    <w:rFonts w:ascii="Arial" w:eastAsia="Arial" w:hAnsi="Arial" w:cs="Arial"/>
                    <w:b/>
                    <w:color w:val="800000"/>
                    <w:sz w:val="20"/>
                    <w:szCs w:val="20"/>
                  </w:rPr>
                  <w:t>КАФЕДРА АНГЛИЙСКОГО ЯЗЫКА</w:t>
                </w:r>
              </w:sdtContent>
            </w:sdt>
          </w:p>
          <w:p w:rsidR="005C5576" w:rsidRDefault="00D21575">
            <w:pPr>
              <w:widowControl w:val="0"/>
              <w:spacing w:line="288" w:lineRule="auto"/>
              <w:ind w:right="-108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sdt>
              <w:sdtPr>
                <w:tag w:val="goog_rdk_5"/>
                <w:id w:val="107542099"/>
              </w:sdtPr>
              <w:sdtEndPr/>
              <w:sdtContent>
                <w:r w:rsidR="001C1AF7">
                  <w:rPr>
                    <w:rFonts w:ascii="Arial" w:eastAsia="Arial" w:hAnsi="Arial" w:cs="Arial"/>
                    <w:b/>
                    <w:color w:val="800000"/>
                    <w:sz w:val="20"/>
                    <w:szCs w:val="20"/>
                  </w:rPr>
                  <w:t>ЕСТЕСТВЕННЫХ ФАКУЛЬТЕТОВ ФСК</w:t>
                </w:r>
              </w:sdtContent>
            </w:sdt>
          </w:p>
          <w:p w:rsidR="005C5576" w:rsidRDefault="001C1AF7">
            <w:pPr>
              <w:widowControl w:val="0"/>
              <w:tabs>
                <w:tab w:val="left" w:pos="709"/>
                <w:tab w:val="left" w:pos="851"/>
              </w:tabs>
              <w:spacing w:line="288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Курчатова, 5-714, 220000, г. Минск</w:t>
            </w:r>
          </w:p>
          <w:p w:rsidR="005C5576" w:rsidRDefault="001C1AF7">
            <w:pPr>
              <w:ind w:right="-108"/>
              <w:jc w:val="center"/>
            </w:pPr>
            <w:r>
              <w:t>тел. (017) 209 50 55</w:t>
            </w:r>
          </w:p>
        </w:tc>
      </w:tr>
    </w:tbl>
    <w:p w:rsidR="005C5576" w:rsidRDefault="005C5576">
      <w:pPr>
        <w:jc w:val="center"/>
        <w:rPr>
          <w:b/>
          <w:smallCaps/>
          <w:sz w:val="28"/>
          <w:szCs w:val="28"/>
        </w:rPr>
      </w:pPr>
    </w:p>
    <w:p w:rsidR="005C5576" w:rsidRDefault="005C5576">
      <w:pPr>
        <w:jc w:val="center"/>
        <w:rPr>
          <w:b/>
          <w:smallCaps/>
          <w:sz w:val="28"/>
          <w:szCs w:val="28"/>
        </w:rPr>
      </w:pPr>
    </w:p>
    <w:p w:rsidR="005C5576" w:rsidRDefault="001C1AF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УВАЖАЕМЫЕ КОЛЛЕГИ!</w:t>
      </w:r>
    </w:p>
    <w:p w:rsidR="005C5576" w:rsidRDefault="005C5576">
      <w:pPr>
        <w:jc w:val="center"/>
        <w:rPr>
          <w:sz w:val="28"/>
          <w:szCs w:val="28"/>
        </w:rPr>
      </w:pPr>
    </w:p>
    <w:p w:rsidR="005C5576" w:rsidRDefault="001C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Белорусский государственный университет приглашает </w:t>
      </w:r>
    </w:p>
    <w:p w:rsidR="005C5576" w:rsidRDefault="001C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 принять участие в </w:t>
      </w:r>
    </w:p>
    <w:p w:rsidR="005C5576" w:rsidRDefault="00AF0B12">
      <w:pPr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1C1AF7">
        <w:rPr>
          <w:sz w:val="28"/>
          <w:szCs w:val="28"/>
        </w:rPr>
        <w:t xml:space="preserve"> Республиканской научно-практической конференции </w:t>
      </w:r>
    </w:p>
    <w:p w:rsidR="005C5576" w:rsidRDefault="001C1AF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международным участием)</w:t>
      </w:r>
    </w:p>
    <w:p w:rsidR="005C5576" w:rsidRDefault="001C1AF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114300" distB="114300" distL="114300" distR="114300" simplePos="0" relativeHeight="251660288" behindDoc="0" locked="0" layoutInCell="1" allowOverlap="1" wp14:anchorId="1FE2ED26" wp14:editId="5FB0864C">
            <wp:simplePos x="0" y="0"/>
            <wp:positionH relativeFrom="column">
              <wp:posOffset>4523896</wp:posOffset>
            </wp:positionH>
            <wp:positionV relativeFrom="paragraph">
              <wp:posOffset>165996</wp:posOffset>
            </wp:positionV>
            <wp:extent cx="1266825" cy="1400175"/>
            <wp:effectExtent l="19050" t="0" r="9525" b="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«ПРОБЛЕМЫ ЛИНГВООБРАЗОВАНИЯ В НЕЯЗЫКОВОМ ВУЗЕ»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AF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февраля</w:t>
      </w:r>
      <w:r w:rsidR="001C1A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1C1AF7">
        <w:rPr>
          <w:b/>
          <w:sz w:val="28"/>
          <w:szCs w:val="28"/>
        </w:rPr>
        <w:t xml:space="preserve"> года</w:t>
      </w:r>
    </w:p>
    <w:p w:rsidR="005C5576" w:rsidRDefault="005C5576">
      <w:pPr>
        <w:jc w:val="center"/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</w:t>
      </w:r>
      <w:r w:rsidR="00AF0B12">
        <w:rPr>
          <w:b/>
          <w:sz w:val="28"/>
          <w:szCs w:val="28"/>
        </w:rPr>
        <w:t>ашаем к участию преподавателей иностранных языков</w:t>
      </w:r>
    </w:p>
    <w:p w:rsidR="005C5576" w:rsidRDefault="005C5576">
      <w:pPr>
        <w:rPr>
          <w:b/>
        </w:rPr>
      </w:pPr>
    </w:p>
    <w:p w:rsidR="005C5576" w:rsidRDefault="001C1AF7">
      <w:pPr>
        <w:rPr>
          <w:b/>
          <w:sz w:val="28"/>
          <w:szCs w:val="28"/>
        </w:rPr>
      </w:pPr>
      <w:r>
        <w:rPr>
          <w:b/>
        </w:rPr>
        <w:t xml:space="preserve">Сайт конференции </w:t>
      </w:r>
      <w:hyperlink r:id="rId8">
        <w:r>
          <w:rPr>
            <w:b/>
            <w:color w:val="1155CC"/>
            <w:sz w:val="28"/>
            <w:szCs w:val="28"/>
            <w:u w:val="single"/>
          </w:rPr>
          <w:t>https://sites.google.com/view/problemy-lingvoobrazovania</w:t>
        </w:r>
      </w:hyperlink>
      <w:r>
        <w:rPr>
          <w:b/>
          <w:sz w:val="28"/>
          <w:szCs w:val="28"/>
        </w:rPr>
        <w:t xml:space="preserve"> </w:t>
      </w:r>
    </w:p>
    <w:p w:rsidR="005C5576" w:rsidRDefault="005C5576">
      <w:pPr>
        <w:jc w:val="center"/>
        <w:rPr>
          <w:sz w:val="28"/>
          <w:szCs w:val="28"/>
        </w:rPr>
      </w:pPr>
    </w:p>
    <w:p w:rsidR="005C5576" w:rsidRDefault="00AF0B12">
      <w:pPr>
        <w:jc w:val="both"/>
        <w:rPr>
          <w:sz w:val="28"/>
          <w:szCs w:val="28"/>
        </w:rPr>
      </w:pPr>
      <w:r>
        <w:rPr>
          <w:sz w:val="28"/>
          <w:szCs w:val="28"/>
        </w:rPr>
        <w:t>06.02</w:t>
      </w:r>
      <w:r w:rsidR="001C1AF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C1AF7">
        <w:rPr>
          <w:sz w:val="28"/>
          <w:szCs w:val="28"/>
        </w:rPr>
        <w:t xml:space="preserve"> г. состоится обсуждение актуальных проблем </w:t>
      </w:r>
      <w:proofErr w:type="spellStart"/>
      <w:r w:rsidR="001C1AF7">
        <w:rPr>
          <w:sz w:val="28"/>
          <w:szCs w:val="28"/>
        </w:rPr>
        <w:t>лингвообразования</w:t>
      </w:r>
      <w:proofErr w:type="spellEnd"/>
      <w:r w:rsidR="001C1AF7">
        <w:rPr>
          <w:sz w:val="28"/>
          <w:szCs w:val="28"/>
        </w:rPr>
        <w:t xml:space="preserve"> в формате круглого стола (на материале докладов преподавателей);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Проблемное поле конференции </w:t>
      </w:r>
    </w:p>
    <w:p w:rsidR="005C5576" w:rsidRDefault="005C5576">
      <w:pPr>
        <w:jc w:val="center"/>
        <w:rPr>
          <w:b/>
          <w:color w:val="FF0000"/>
          <w:sz w:val="28"/>
          <w:szCs w:val="28"/>
        </w:rPr>
      </w:pP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Вопросы содержания обучения иностранному языку в неязыковом вузе.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Актуальные проблемы обучения научно-техническому переводу.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Современные психолого-педагогические аспекты в обучении иностранным языкам.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Новые стратегии при обучении профессионально-ориентированному чтению.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  <w:shd w:val="clear" w:color="auto" w:fill="EFEFEF"/>
        </w:rPr>
      </w:pPr>
      <w:r>
        <w:rPr>
          <w:rFonts w:eastAsia="Times New Roman"/>
          <w:color w:val="000000"/>
          <w:sz w:val="28"/>
          <w:szCs w:val="28"/>
        </w:rPr>
        <w:t>Перспективы дистанционного обучения иностранному языку в системе ИКТ.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Преемственность в преподавании иностранного языка: школа-вуз.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Развитие профессионально ориентированного обучения иностранным языкам: вызовы времени.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Технологии контроля в современном языковом образовании.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Инновационный вектор в методике преподавания иностранного языка. Основные тенденции, проблемы и перспективы.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Цифровые инструменты и образовательные ресурсы как средство подготовки обучающихся к межкультурной коммуникации.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  <w:shd w:val="clear" w:color="auto" w:fill="EFEFEF"/>
        </w:rPr>
      </w:pPr>
      <w:r>
        <w:rPr>
          <w:sz w:val="28"/>
          <w:szCs w:val="28"/>
        </w:rPr>
        <w:t xml:space="preserve">Дискурс в иноязычном </w:t>
      </w:r>
      <w:proofErr w:type="spellStart"/>
      <w:r>
        <w:rPr>
          <w:sz w:val="28"/>
          <w:szCs w:val="28"/>
        </w:rPr>
        <w:t>текстово</w:t>
      </w:r>
      <w:proofErr w:type="spellEnd"/>
      <w:r>
        <w:rPr>
          <w:sz w:val="28"/>
          <w:szCs w:val="28"/>
        </w:rPr>
        <w:t>-образовательном пространстве неязыкового вуза.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Реализация концепции «Образование через всю жизнь» в процессе овладения иностранным языком студентами естественнонаучных специальностей. </w:t>
      </w:r>
    </w:p>
    <w:p w:rsidR="005C5576" w:rsidRDefault="001C1AF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Сравнительно языкознание: основные направления исследований</w:t>
      </w:r>
      <w:bookmarkStart w:id="0" w:name="_heading=h.gjdgxs" w:colFirst="0" w:colLast="0"/>
      <w:bookmarkEnd w:id="0"/>
      <w:r>
        <w:rPr>
          <w:rFonts w:eastAsia="Times New Roman"/>
          <w:color w:val="000000"/>
          <w:sz w:val="28"/>
          <w:szCs w:val="28"/>
        </w:rPr>
        <w:t>.</w:t>
      </w:r>
    </w:p>
    <w:p w:rsidR="005C5576" w:rsidRDefault="005C557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C5576" w:rsidRDefault="005C5576">
      <w:pPr>
        <w:tabs>
          <w:tab w:val="left" w:pos="709"/>
        </w:tabs>
        <w:jc w:val="both"/>
        <w:rPr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заявок для участия в конференции и </w:t>
      </w:r>
    </w:p>
    <w:p w:rsidR="005C5576" w:rsidRDefault="001C1A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текстов</w:t>
      </w:r>
      <w:proofErr w:type="gramEnd"/>
      <w:r>
        <w:rPr>
          <w:b/>
          <w:sz w:val="28"/>
          <w:szCs w:val="28"/>
        </w:rPr>
        <w:t xml:space="preserve"> докладов / сообщений</w:t>
      </w:r>
    </w:p>
    <w:p w:rsidR="005C5576" w:rsidRDefault="001C1AF7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133350</wp:posOffset>
            </wp:positionV>
            <wp:extent cx="995045" cy="995045"/>
            <wp:effectExtent l="0" t="0" r="0" b="0"/>
            <wp:wrapSquare wrapText="bothSides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988" cy="99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для участия в конференции открыта </w:t>
      </w:r>
      <w:r>
        <w:rPr>
          <w:b/>
          <w:sz w:val="28"/>
          <w:szCs w:val="28"/>
        </w:rPr>
        <w:t xml:space="preserve">до </w:t>
      </w:r>
      <w:r w:rsidR="00AF0B1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</w:rPr>
        <w:t>202</w:t>
      </w:r>
      <w:r w:rsidR="00AF0B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 года. </w:t>
      </w:r>
      <w:r w:rsidR="00AF0B12">
        <w:rPr>
          <w:b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егистрация и прием материалов осуществляется </w:t>
      </w:r>
      <w:r>
        <w:rPr>
          <w:sz w:val="28"/>
          <w:szCs w:val="28"/>
        </w:rPr>
        <w:t xml:space="preserve">на сайте конференции </w:t>
      </w:r>
      <w:hyperlink r:id="rId10">
        <w:r>
          <w:rPr>
            <w:b/>
            <w:color w:val="1155CC"/>
            <w:sz w:val="28"/>
            <w:szCs w:val="28"/>
            <w:u w:val="single"/>
          </w:rPr>
          <w:t>https://sites.google.com/view/problemy-lingvoobrazovania</w:t>
        </w:r>
      </w:hyperlink>
      <w:r w:rsidR="00AF0B12">
        <w:rPr>
          <w:sz w:val="28"/>
          <w:szCs w:val="28"/>
        </w:rPr>
        <w:t xml:space="preserve"> или QR-коду (справа). С случае невозможности выполнения электронной регистрации вышеперечисленными способами, заявку и материалы можно выслать</w:t>
      </w:r>
      <w:r w:rsidR="00AF0B12" w:rsidRPr="00AF0B12">
        <w:rPr>
          <w:sz w:val="28"/>
          <w:szCs w:val="28"/>
        </w:rPr>
        <w:t xml:space="preserve"> на электронную почту engscience.conference@gmail.com.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с электронным текстом доклада / сообщения следует прикреплять к регистрационной форме, назвав фамилией участника конференции по образцу: Иванов_текст.doc 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Рассылка уведомлений о включении в программу конференции</w:t>
      </w:r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включении докладов / сообщений в программу конференции будут разосланы участника</w:t>
      </w:r>
      <w:r w:rsidR="00AF0B12">
        <w:rPr>
          <w:sz w:val="28"/>
          <w:szCs w:val="28"/>
        </w:rPr>
        <w:t>м конференции в электронном не позднее</w:t>
      </w:r>
      <w:r>
        <w:rPr>
          <w:b/>
          <w:sz w:val="28"/>
          <w:szCs w:val="28"/>
        </w:rPr>
        <w:t xml:space="preserve"> </w:t>
      </w:r>
      <w:r w:rsidR="00AF0B1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января 202</w:t>
      </w:r>
      <w:r w:rsidR="00AF0B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Публикация материалов конференции</w:t>
      </w:r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 w:rsidP="00AF0B1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Материалы докладов и выступлений будут опубликованы после конференции </w:t>
      </w:r>
      <w:r>
        <w:rPr>
          <w:b/>
          <w:sz w:val="28"/>
          <w:szCs w:val="28"/>
        </w:rPr>
        <w:t>в электронном виде и депонированы.</w:t>
      </w:r>
    </w:p>
    <w:p w:rsidR="005C5576" w:rsidRDefault="001C1AF7" w:rsidP="00AF0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оставляет за собой право отбора материалов для включения в программу конференции. Материалы, оформленные не в соответствии с предлагаемыми требованиями, рассматриваться не будут. В сборнике будет сохранена авторская редакция текстов. Материалы, чья оригинальность составляет менее 70%, не будут приняты и не будут включены в сборник.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1C1A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Рабочие языки конференции: </w:t>
      </w:r>
      <w:r>
        <w:rPr>
          <w:sz w:val="28"/>
          <w:szCs w:val="28"/>
        </w:rPr>
        <w:t>русский</w:t>
      </w:r>
      <w:r w:rsidR="00AF0B12">
        <w:rPr>
          <w:sz w:val="28"/>
          <w:szCs w:val="28"/>
        </w:rPr>
        <w:t>, белорусский, английский.</w:t>
      </w:r>
    </w:p>
    <w:p w:rsidR="005C5576" w:rsidRDefault="005C5576">
      <w:pPr>
        <w:jc w:val="center"/>
        <w:rPr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оформлению текстов докладов / сообщений </w:t>
      </w:r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докладов / сообщений (от 3 до 5 полных страниц формата А 4) для размещения на сайте БГУ оформляются в текстовом редакторе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Windows: межстрочный интервал – полуторный,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14, все поля — 25 мм, абзацный отступ — 1,25 см выставляется с помощью меню «Абзац».</w:t>
      </w: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строке справа курсивом указываются фамилия и инициалы автора (авторов), на второй строке курсивом справа — учреждение, город. Через строку по центру указывается название доклада (большими буквами, полужирным шрифтом). Далее через строку печатается текст доклада. </w:t>
      </w: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в тексте выделяются курсивом, значения слов набираются прямо и заключаются в одинарные кавычки, например: </w:t>
      </w:r>
      <w:r>
        <w:rPr>
          <w:i/>
          <w:sz w:val="28"/>
          <w:szCs w:val="28"/>
        </w:rPr>
        <w:t xml:space="preserve">a </w:t>
      </w:r>
      <w:proofErr w:type="spellStart"/>
      <w:r>
        <w:rPr>
          <w:i/>
          <w:sz w:val="28"/>
          <w:szCs w:val="28"/>
        </w:rPr>
        <w:t>table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‘стол’. </w:t>
      </w: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ссылке в тексте на соответствующий источник необходимо в квадратных скобках указать номер источника по списку использованной литературы и номер страницы через запятую, например: [5, с. 12]. Список должен содержать не более 5 позиций. Список использованных источников оформляется согласно ГОСТ 7.1-2003 «Библиографическое описание документа» (постановление Комитета по стандартизации, метрологии и сертификации при Совете Министров Республики Беларусь от 30 апреля 2004 г. № 20). </w:t>
      </w: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и списке литературы между инициалами и фамилией, а также перед тире ставится неразрывный пробел (одновременным нажатием клавиш 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Shift</w:t>
      </w:r>
      <w:proofErr w:type="spellEnd"/>
      <w:r>
        <w:rPr>
          <w:sz w:val="28"/>
          <w:szCs w:val="28"/>
        </w:rPr>
        <w:t xml:space="preserve"> + пробел). </w:t>
      </w: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доклада не допускается использование цветных диаграмм, графиков, таблиц, рисунков, отсканированных материалов. Нумерация страниц не ведется. </w:t>
      </w:r>
    </w:p>
    <w:p w:rsidR="005C5576" w:rsidRDefault="001C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оформления материалов представлен ниже. 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1C1AF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Иванов И.И. </w:t>
      </w:r>
    </w:p>
    <w:p w:rsidR="005C5576" w:rsidRDefault="001C1AF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Белорусский государственный университет, Минск </w:t>
      </w:r>
    </w:p>
    <w:p w:rsidR="005C5576" w:rsidRDefault="005C5576">
      <w:pPr>
        <w:jc w:val="center"/>
        <w:rPr>
          <w:b/>
          <w:i/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ФОНОВЫЕ ЗНАНИЯ КАК ЭЛЕМЕНТ ОБУЧЕНИЯ ИНОСТРАННОМУ </w:t>
      </w: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ЯЗЫКУ В ВЫСШЕЙ ШКОЛЕ</w:t>
      </w:r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доклада </w:t>
      </w: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доклада </w:t>
      </w: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доклада </w:t>
      </w:r>
    </w:p>
    <w:p w:rsidR="005C5576" w:rsidRDefault="005C5576">
      <w:pPr>
        <w:jc w:val="center"/>
        <w:rPr>
          <w:sz w:val="28"/>
          <w:szCs w:val="28"/>
        </w:rPr>
      </w:pPr>
    </w:p>
    <w:p w:rsidR="005C5576" w:rsidRDefault="001C1AF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C5576" w:rsidRDefault="005C5576">
      <w:pPr>
        <w:jc w:val="both"/>
        <w:rPr>
          <w:sz w:val="28"/>
          <w:szCs w:val="28"/>
        </w:rPr>
      </w:pP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Верещагин, Е.М. Язык и культура. </w:t>
      </w:r>
      <w:proofErr w:type="spellStart"/>
      <w:r>
        <w:rPr>
          <w:sz w:val="28"/>
          <w:szCs w:val="28"/>
        </w:rPr>
        <w:t>Лингвострановедение</w:t>
      </w:r>
      <w:proofErr w:type="spellEnd"/>
      <w:r>
        <w:rPr>
          <w:sz w:val="28"/>
          <w:szCs w:val="28"/>
        </w:rPr>
        <w:t xml:space="preserve"> в преподавании русского как иностранного / Е.М. Верещагин, В.Г. Костомаров. – М.: Русский язык, 1983. – 268 с. </w:t>
      </w: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Шкапа</w:t>
      </w:r>
      <w:proofErr w:type="spellEnd"/>
      <w:r>
        <w:rPr>
          <w:sz w:val="28"/>
          <w:szCs w:val="28"/>
        </w:rPr>
        <w:t xml:space="preserve">, М.В. Клефт в ирландском языке: к типологии клефта и </w:t>
      </w:r>
      <w:proofErr w:type="spellStart"/>
      <w:r>
        <w:rPr>
          <w:sz w:val="28"/>
          <w:szCs w:val="28"/>
        </w:rPr>
        <w:t>тетических</w:t>
      </w:r>
      <w:proofErr w:type="spellEnd"/>
      <w:r>
        <w:rPr>
          <w:sz w:val="28"/>
          <w:szCs w:val="28"/>
        </w:rPr>
        <w:t xml:space="preserve"> предложений / М.В. </w:t>
      </w:r>
      <w:proofErr w:type="spellStart"/>
      <w:r>
        <w:rPr>
          <w:sz w:val="28"/>
          <w:szCs w:val="28"/>
        </w:rPr>
        <w:t>Шкапа</w:t>
      </w:r>
      <w:proofErr w:type="spellEnd"/>
      <w:r>
        <w:rPr>
          <w:sz w:val="28"/>
          <w:szCs w:val="28"/>
        </w:rPr>
        <w:t xml:space="preserve"> // Вопросы языкознания. – 2013. – № 5. – С. 89–106. </w:t>
      </w:r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Оргкомитета</w:t>
      </w:r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БГУ, ул. Курчатова, 5, к. 714, 220000, г. Минск, Республика Беларусь.</w:t>
      </w:r>
    </w:p>
    <w:p w:rsidR="005C5576" w:rsidRDefault="001C1AF7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 +375-17-209-50-55.</w:t>
      </w:r>
    </w:p>
    <w:p w:rsidR="005C5576" w:rsidRDefault="001C1A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E-mail:</w:t>
      </w:r>
      <w:hyperlink r:id="rId11">
        <w:r>
          <w:rPr>
            <w:color w:val="1155CC"/>
            <w:sz w:val="28"/>
            <w:szCs w:val="28"/>
            <w:u w:val="single"/>
          </w:rPr>
          <w:t>engscience.conference@gmail.com</w:t>
        </w:r>
        <w:proofErr w:type="gramEnd"/>
      </w:hyperlink>
      <w:r>
        <w:rPr>
          <w:sz w:val="28"/>
          <w:szCs w:val="28"/>
        </w:rPr>
        <w:t xml:space="preserve">, </w:t>
      </w:r>
      <w:hyperlink r:id="rId12">
        <w:r>
          <w:rPr>
            <w:color w:val="0000FF"/>
            <w:sz w:val="28"/>
            <w:szCs w:val="28"/>
            <w:u w:val="single"/>
          </w:rPr>
          <w:t>engscience@bsu.by</w:t>
        </w:r>
      </w:hyperlink>
    </w:p>
    <w:p w:rsidR="005C5576" w:rsidRDefault="005C5576">
      <w:pPr>
        <w:jc w:val="center"/>
        <w:rPr>
          <w:b/>
          <w:sz w:val="28"/>
          <w:szCs w:val="28"/>
        </w:rPr>
      </w:pP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конференции</w:t>
      </w:r>
    </w:p>
    <w:p w:rsidR="005C5576" w:rsidRDefault="005C5576">
      <w:pPr>
        <w:jc w:val="both"/>
        <w:rPr>
          <w:b/>
          <w:color w:val="FF0000"/>
          <w:sz w:val="28"/>
          <w:szCs w:val="28"/>
        </w:rPr>
      </w:pPr>
    </w:p>
    <w:p w:rsidR="005C5576" w:rsidRPr="00D21575" w:rsidRDefault="0041690B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Бураченок</w:t>
      </w:r>
      <w:proofErr w:type="spellEnd"/>
      <w:r w:rsidRPr="00D21575">
        <w:rPr>
          <w:sz w:val="28"/>
          <w:szCs w:val="28"/>
        </w:rPr>
        <w:t xml:space="preserve"> Александр Вячеславович</w:t>
      </w:r>
      <w:r w:rsidR="001C1AF7" w:rsidRPr="00D21575">
        <w:rPr>
          <w:sz w:val="28"/>
          <w:szCs w:val="28"/>
        </w:rPr>
        <w:t>— декан факультет</w:t>
      </w:r>
      <w:r w:rsidR="00D21575" w:rsidRPr="00D21575">
        <w:rPr>
          <w:sz w:val="28"/>
          <w:szCs w:val="28"/>
        </w:rPr>
        <w:t>а социокультурных коммуникаций, кандидат исторических наук, доцент.</w:t>
      </w:r>
    </w:p>
    <w:p w:rsidR="005C5576" w:rsidRPr="00D21575" w:rsidRDefault="005C5576">
      <w:pPr>
        <w:jc w:val="both"/>
        <w:rPr>
          <w:sz w:val="28"/>
          <w:szCs w:val="28"/>
        </w:rPr>
      </w:pPr>
    </w:p>
    <w:p w:rsidR="005C5576" w:rsidRPr="00D21575" w:rsidRDefault="001C1AF7">
      <w:pPr>
        <w:jc w:val="center"/>
        <w:rPr>
          <w:b/>
          <w:sz w:val="28"/>
          <w:szCs w:val="28"/>
        </w:rPr>
      </w:pPr>
      <w:r w:rsidRPr="00D21575">
        <w:rPr>
          <w:b/>
          <w:sz w:val="28"/>
          <w:szCs w:val="28"/>
        </w:rPr>
        <w:t>Координаторы конференции</w:t>
      </w:r>
    </w:p>
    <w:p w:rsidR="005C5576" w:rsidRPr="00D21575" w:rsidRDefault="005C5576">
      <w:pPr>
        <w:jc w:val="center"/>
        <w:rPr>
          <w:b/>
          <w:sz w:val="28"/>
          <w:szCs w:val="28"/>
        </w:rPr>
      </w:pPr>
    </w:p>
    <w:p w:rsidR="005C5576" w:rsidRPr="00D21575" w:rsidRDefault="001C1AF7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Черенда</w:t>
      </w:r>
      <w:proofErr w:type="spellEnd"/>
      <w:r w:rsidRPr="00D21575">
        <w:rPr>
          <w:sz w:val="28"/>
          <w:szCs w:val="28"/>
        </w:rPr>
        <w:t xml:space="preserve"> Анжелика Эдуардовна — заведующий кафедрой английского языка естественных факультетов ФСК, кандидат филологических наук, доцент.</w:t>
      </w:r>
    </w:p>
    <w:p w:rsidR="005C5576" w:rsidRPr="00D21575" w:rsidRDefault="001C1AF7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Брич</w:t>
      </w:r>
      <w:proofErr w:type="spellEnd"/>
      <w:r w:rsidRPr="00D21575">
        <w:rPr>
          <w:sz w:val="28"/>
          <w:szCs w:val="28"/>
        </w:rPr>
        <w:t xml:space="preserve"> Ольга Валерьевна — старший преподаватель кафедры английского языка естественных факультетов ФСК.</w:t>
      </w:r>
    </w:p>
    <w:p w:rsidR="005C5576" w:rsidRPr="00D21575" w:rsidRDefault="001C1AF7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Ситникова</w:t>
      </w:r>
      <w:proofErr w:type="spellEnd"/>
      <w:r w:rsidRPr="00D21575">
        <w:rPr>
          <w:sz w:val="28"/>
          <w:szCs w:val="28"/>
        </w:rPr>
        <w:t xml:space="preserve"> Татьяна Валерьевна — старший преподаватель кафедры английского языка естественных факультетов ФСК.</w:t>
      </w:r>
    </w:p>
    <w:p w:rsidR="005C5576" w:rsidRPr="00D21575" w:rsidRDefault="0041690B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Корнакова</w:t>
      </w:r>
      <w:proofErr w:type="spellEnd"/>
      <w:r w:rsidRPr="00D21575">
        <w:rPr>
          <w:sz w:val="28"/>
          <w:szCs w:val="28"/>
        </w:rPr>
        <w:t xml:space="preserve"> Виктория Ивановна</w:t>
      </w:r>
      <w:bookmarkStart w:id="1" w:name="_GoBack"/>
      <w:bookmarkEnd w:id="1"/>
      <w:r w:rsidR="001C1AF7" w:rsidRPr="00D21575">
        <w:rPr>
          <w:sz w:val="28"/>
          <w:szCs w:val="28"/>
        </w:rPr>
        <w:t xml:space="preserve"> — </w:t>
      </w:r>
      <w:r w:rsidRPr="00D21575">
        <w:rPr>
          <w:sz w:val="28"/>
          <w:szCs w:val="28"/>
        </w:rPr>
        <w:t>доцент</w:t>
      </w:r>
      <w:r w:rsidR="001C1AF7" w:rsidRPr="00D21575">
        <w:rPr>
          <w:sz w:val="28"/>
          <w:szCs w:val="28"/>
        </w:rPr>
        <w:t xml:space="preserve"> кафедры английского язы</w:t>
      </w:r>
      <w:r w:rsidR="00D21575" w:rsidRPr="00D21575">
        <w:rPr>
          <w:sz w:val="28"/>
          <w:szCs w:val="28"/>
        </w:rPr>
        <w:t>ка естественных факультетов ФСК, кандидат филологических наук, заместитель декана по научной работе (на общественных началах)</w:t>
      </w:r>
    </w:p>
    <w:p w:rsidR="001C1AF7" w:rsidRPr="00D21575" w:rsidRDefault="001C1AF7">
      <w:pPr>
        <w:jc w:val="both"/>
        <w:rPr>
          <w:sz w:val="28"/>
          <w:szCs w:val="28"/>
        </w:rPr>
      </w:pPr>
    </w:p>
    <w:p w:rsidR="005C5576" w:rsidRPr="00D21575" w:rsidRDefault="005C5576">
      <w:pPr>
        <w:jc w:val="both"/>
        <w:rPr>
          <w:sz w:val="28"/>
          <w:szCs w:val="28"/>
        </w:rPr>
      </w:pPr>
    </w:p>
    <w:p w:rsidR="005C5576" w:rsidRPr="00D21575" w:rsidRDefault="001C1AF7">
      <w:pPr>
        <w:jc w:val="center"/>
        <w:rPr>
          <w:b/>
          <w:sz w:val="28"/>
          <w:szCs w:val="28"/>
        </w:rPr>
      </w:pPr>
      <w:r w:rsidRPr="00D21575">
        <w:rPr>
          <w:b/>
          <w:sz w:val="28"/>
          <w:szCs w:val="28"/>
        </w:rPr>
        <w:t>Секретарь Оргкомитета конференции</w:t>
      </w:r>
    </w:p>
    <w:p w:rsidR="005C5576" w:rsidRPr="00D21575" w:rsidRDefault="005C5576">
      <w:pPr>
        <w:jc w:val="center"/>
        <w:rPr>
          <w:b/>
          <w:sz w:val="28"/>
          <w:szCs w:val="28"/>
        </w:rPr>
      </w:pPr>
    </w:p>
    <w:p w:rsidR="005C5576" w:rsidRPr="00D21575" w:rsidRDefault="0041690B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Ханеня</w:t>
      </w:r>
      <w:proofErr w:type="spellEnd"/>
      <w:r w:rsidRPr="00D21575">
        <w:rPr>
          <w:sz w:val="28"/>
          <w:szCs w:val="28"/>
        </w:rPr>
        <w:t xml:space="preserve"> Дарья Александровна</w:t>
      </w:r>
      <w:r w:rsidR="001C1AF7" w:rsidRPr="00D21575">
        <w:rPr>
          <w:sz w:val="28"/>
          <w:szCs w:val="28"/>
        </w:rPr>
        <w:t>— специалист по обеспечению учебного процесса кафедры английского языка естественных факультетов ФСК.</w:t>
      </w:r>
    </w:p>
    <w:p w:rsidR="005C5576" w:rsidRDefault="001C1AF7">
      <w:pPr>
        <w:jc w:val="both"/>
        <w:rPr>
          <w:sz w:val="28"/>
          <w:szCs w:val="28"/>
        </w:rPr>
      </w:pPr>
      <w:proofErr w:type="spellStart"/>
      <w:r w:rsidRPr="00D21575">
        <w:rPr>
          <w:sz w:val="28"/>
          <w:szCs w:val="28"/>
        </w:rPr>
        <w:t>Щаблов</w:t>
      </w:r>
      <w:r w:rsidR="0041690B" w:rsidRPr="00D21575">
        <w:rPr>
          <w:sz w:val="28"/>
          <w:szCs w:val="28"/>
        </w:rPr>
        <w:t>ская</w:t>
      </w:r>
      <w:proofErr w:type="spellEnd"/>
      <w:r w:rsidR="0041690B" w:rsidRPr="00D21575">
        <w:rPr>
          <w:sz w:val="28"/>
          <w:szCs w:val="28"/>
        </w:rPr>
        <w:t xml:space="preserve"> Анастасия Константиновна - специалист по обеспечению учебного процесса кафедры английского языка естественных факультетов ФСК.</w:t>
      </w:r>
    </w:p>
    <w:p w:rsidR="005C5576" w:rsidRDefault="005C5576">
      <w:pPr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1C1AF7" w:rsidRDefault="001C1AF7">
      <w:pPr>
        <w:tabs>
          <w:tab w:val="left" w:pos="5670"/>
          <w:tab w:val="left" w:pos="5812"/>
        </w:tabs>
        <w:rPr>
          <w:sz w:val="28"/>
          <w:szCs w:val="28"/>
        </w:rPr>
      </w:pPr>
    </w:p>
    <w:p w:rsidR="005C5576" w:rsidRDefault="001C1AF7" w:rsidP="001C1AF7">
      <w:pPr>
        <w:tabs>
          <w:tab w:val="left" w:pos="5670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5C5576" w:rsidRDefault="001C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C5576" w:rsidRDefault="005C5576">
      <w:pPr>
        <w:jc w:val="center"/>
        <w:rPr>
          <w:sz w:val="28"/>
          <w:szCs w:val="28"/>
        </w:rPr>
      </w:pPr>
    </w:p>
    <w:p w:rsidR="005C5576" w:rsidRDefault="001C1A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</w:t>
      </w:r>
    </w:p>
    <w:p w:rsidR="005C5576" w:rsidRDefault="001C1A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участия во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Республиканской научно-практической конференции (с международным участием) </w:t>
      </w:r>
    </w:p>
    <w:p w:rsidR="005C5576" w:rsidRDefault="001C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«Проблемы </w:t>
      </w:r>
      <w:proofErr w:type="spellStart"/>
      <w:r>
        <w:rPr>
          <w:b/>
          <w:sz w:val="28"/>
          <w:szCs w:val="28"/>
        </w:rPr>
        <w:t>лингвообразования</w:t>
      </w:r>
      <w:proofErr w:type="spellEnd"/>
      <w:r>
        <w:rPr>
          <w:b/>
          <w:sz w:val="28"/>
          <w:szCs w:val="28"/>
        </w:rPr>
        <w:t xml:space="preserve"> в неязыковом вузе»</w:t>
      </w:r>
    </w:p>
    <w:p w:rsidR="005C5576" w:rsidRDefault="001C1A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февраля</w:t>
      </w:r>
      <w:proofErr w:type="gramEnd"/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en-US"/>
        </w:rPr>
        <w:t>25</w:t>
      </w:r>
      <w:r>
        <w:rPr>
          <w:b/>
          <w:sz w:val="28"/>
          <w:szCs w:val="28"/>
        </w:rPr>
        <w:t xml:space="preserve"> года</w:t>
      </w:r>
    </w:p>
    <w:p w:rsidR="005C5576" w:rsidRDefault="005C5576">
      <w:pPr>
        <w:jc w:val="center"/>
        <w:rPr>
          <w:sz w:val="28"/>
          <w:szCs w:val="28"/>
        </w:rPr>
      </w:pPr>
    </w:p>
    <w:tbl>
      <w:tblPr>
        <w:tblW w:w="93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доклада / сообщения</w:t>
            </w: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проблемного поля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(мобильный)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(служебный)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  <w:tr w:rsidR="005C5576">
        <w:tc>
          <w:tcPr>
            <w:tcW w:w="4680" w:type="dxa"/>
          </w:tcPr>
          <w:p w:rsidR="005C5576" w:rsidRDefault="001C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 </w:t>
            </w:r>
          </w:p>
          <w:p w:rsidR="001C1AF7" w:rsidRDefault="001C1AF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C5576" w:rsidRDefault="005C5576">
            <w:pPr>
              <w:rPr>
                <w:sz w:val="28"/>
                <w:szCs w:val="28"/>
              </w:rPr>
            </w:pPr>
          </w:p>
        </w:tc>
      </w:tr>
    </w:tbl>
    <w:p w:rsidR="005C5576" w:rsidRDefault="005C5576"/>
    <w:p w:rsidR="005C5576" w:rsidRDefault="005C5576">
      <w:pPr>
        <w:jc w:val="center"/>
        <w:rPr>
          <w:sz w:val="28"/>
          <w:szCs w:val="28"/>
        </w:rPr>
      </w:pPr>
    </w:p>
    <w:sectPr w:rsidR="005C5576">
      <w:pgSz w:w="11906" w:h="16838"/>
      <w:pgMar w:top="1134" w:right="850" w:bottom="1134" w:left="127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73D38"/>
    <w:multiLevelType w:val="multilevel"/>
    <w:tmpl w:val="66273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65"/>
    <w:rsid w:val="001C1AF7"/>
    <w:rsid w:val="00307210"/>
    <w:rsid w:val="0037318F"/>
    <w:rsid w:val="00375B13"/>
    <w:rsid w:val="0041690B"/>
    <w:rsid w:val="005C5576"/>
    <w:rsid w:val="00825EC3"/>
    <w:rsid w:val="008764FD"/>
    <w:rsid w:val="008F7394"/>
    <w:rsid w:val="009177D4"/>
    <w:rsid w:val="00992482"/>
    <w:rsid w:val="00A9558E"/>
    <w:rsid w:val="00AF0B12"/>
    <w:rsid w:val="00BE48E7"/>
    <w:rsid w:val="00D06965"/>
    <w:rsid w:val="00D21575"/>
    <w:rsid w:val="00D23C6A"/>
    <w:rsid w:val="00D25403"/>
    <w:rsid w:val="0DD408D0"/>
    <w:rsid w:val="23775D00"/>
    <w:rsid w:val="3DAB5947"/>
    <w:rsid w:val="4EB805C0"/>
    <w:rsid w:val="62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9D32B96-109B-4335-BF0E-8B7A0F4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ind w:right="-108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ind w:right="-108"/>
      <w:jc w:val="center"/>
      <w:outlineLvl w:val="2"/>
    </w:pPr>
    <w:rPr>
      <w:rFonts w:eastAsia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11"/>
    <w:next w:val="11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Pr>
      <w:sz w:val="24"/>
      <w:szCs w:val="24"/>
    </w:rPr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pPr>
      <w:widowControl w:val="0"/>
      <w:jc w:val="center"/>
    </w:pPr>
    <w:rPr>
      <w:rFonts w:eastAsia="Times New Roman"/>
      <w:sz w:val="18"/>
      <w:szCs w:val="20"/>
      <w:lang w:eastAsia="ru-RU"/>
    </w:rPr>
  </w:style>
  <w:style w:type="paragraph" w:styleId="a9">
    <w:name w:val="Title"/>
    <w:basedOn w:val="11"/>
    <w:next w:val="1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11"/>
    <w:next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eastAsia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eastAsia="Times New Roman"/>
      <w:b/>
      <w:bCs/>
      <w:color w:val="00008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eastAsia="Times New Roman"/>
      <w:sz w:val="18"/>
      <w:szCs w:val="20"/>
      <w:lang w:eastAsia="ru-RU"/>
    </w:rPr>
  </w:style>
  <w:style w:type="table" w:customStyle="1" w:styleId="Style21">
    <w:name w:val="_Style 2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roblemy-lingvoobrazova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ngscience@bs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ngscience.conferenc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problemy-lingvoobrazovan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eOdYdHpJF/EL7puo+LBFkHolw==">AMUW2mWOtg2K43lL+yGYwU1Ctk9l6BEuyU/aJxS05hYTlWDIG29lwup0UjWRA80S+K3zEzHpflJVMpK2gNeHT6ue1w2dE14i6kaiS1W7DBwZBzc2+NsK8Ij2tMLm8YON23MU5iARonTPp1Mm4znLjzCyV96ucp6vSMQlOv6bJZQqh/TFkAOLXOwJ5bomxl6aMwCpLSdHaio9KzJk5Oa+KrXtfQU8oHJOtIKHoLOR4U+j+ZgGAQ9AxqcPnuUBYHlJTNE4xnkoUm9a/66nvyNipEOGzr1cSaZ92R6SX62O4Qts9SgTYZFdK2jADcg0iYubXhptICA8O7o0OOH7/nHf94WaXzK1qPoiMkgu68WxbsFu1lLzjL8Agb89D1xyrQQWAfiWdrKugZ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Пользователь Windows</cp:lastModifiedBy>
  <cp:revision>2</cp:revision>
  <dcterms:created xsi:type="dcterms:W3CDTF">2024-12-05T12:03:00Z</dcterms:created>
  <dcterms:modified xsi:type="dcterms:W3CDTF">2024-12-05T12:03:00Z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00BE3C22EE8F4597A5A3FE9AAF38B5FA</vt:lpwstr>
  </property>
</Properties>
</file>