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61CA" w:rsidRPr="00A025FD" w:rsidRDefault="00D961CA" w:rsidP="00A025FD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800000"/>
          <w:sz w:val="14"/>
          <w:szCs w:val="2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582"/>
        <w:gridCol w:w="7773"/>
      </w:tblGrid>
      <w:tr w:rsidR="00FA2278" w:rsidTr="00FA2278">
        <w:trPr>
          <w:trHeight w:val="1930"/>
        </w:trPr>
        <w:tc>
          <w:tcPr>
            <w:tcW w:w="901" w:type="pct"/>
          </w:tcPr>
          <w:p w:rsidR="00FA2278" w:rsidRDefault="00AF36C3" w:rsidP="00D64B73">
            <w:pPr>
              <w:pStyle w:val="TableParagraph"/>
              <w:contextualSpacing/>
              <w:rPr>
                <w:sz w:val="20"/>
              </w:rPr>
            </w:pPr>
            <w:r w:rsidRPr="00FA2278">
              <w:rPr>
                <w:noProof/>
                <w:sz w:val="20"/>
                <w:lang w:val="be-BY" w:eastAsia="be-BY"/>
              </w:rPr>
              <w:drawing>
                <wp:inline distT="0" distB="0" distL="0" distR="0">
                  <wp:extent cx="998220" cy="1211580"/>
                  <wp:effectExtent l="0" t="0" r="0" b="0"/>
                  <wp:docPr id="5" name="Image 1" descr="E:\!Кафедра ПИКС\Логотип БГУИР\Символика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:\!Кафедра ПИКС\Логотип БГУИР\Символика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pct"/>
          </w:tcPr>
          <w:p w:rsidR="00FA2278" w:rsidRDefault="00AF36C3" w:rsidP="00D64B73">
            <w:pPr>
              <w:pStyle w:val="TableParagraph"/>
              <w:ind w:left="0"/>
              <w:contextualSpacing/>
              <w:rPr>
                <w:sz w:val="20"/>
              </w:rPr>
            </w:pPr>
            <w:r w:rsidRPr="00FA2278">
              <w:rPr>
                <w:noProof/>
                <w:sz w:val="20"/>
                <w:lang w:val="be-BY" w:eastAsia="be-BY"/>
              </w:rPr>
              <w:drawing>
                <wp:inline distT="0" distB="0" distL="0" distR="0">
                  <wp:extent cx="5059680" cy="1196340"/>
                  <wp:effectExtent l="0" t="0" r="0" b="0"/>
                  <wp:docPr id="4" name="Image 2" descr="E:\!Кафедра ПИКС\Логотип ПИКС\17 мая 2013\Логотип ПИКС_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E:\!Кафедра ПИКС\Логотип ПИКС\17 мая 2013\Логотип ПИКС_3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6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278" w:rsidRDefault="00FA2278" w:rsidP="006765A0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</w:p>
    <w:p w:rsidR="006765A0" w:rsidRPr="00083D6C" w:rsidRDefault="006765A0" w:rsidP="006765A0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:rsidR="006765A0" w:rsidRPr="00083D6C" w:rsidRDefault="006765A0" w:rsidP="006765A0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6765A0" w:rsidRPr="00D961CA" w:rsidRDefault="006765A0" w:rsidP="00D961CA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 w:cs="Times New Roman"/>
          <w:b/>
          <w:bCs/>
          <w:caps/>
          <w:color w:val="0000FF"/>
          <w:sz w:val="28"/>
          <w:szCs w:val="28"/>
        </w:rPr>
      </w:pPr>
      <w:r w:rsidRPr="00D961CA">
        <w:rPr>
          <w:rFonts w:ascii="Bookman Old Style" w:hAnsi="Bookman Old Style" w:cs="Times New Roman"/>
          <w:b/>
          <w:bCs/>
          <w:caps/>
          <w:color w:val="0000FF"/>
          <w:sz w:val="28"/>
          <w:szCs w:val="28"/>
        </w:rPr>
        <w:t>«Физические основы проектирования</w:t>
      </w:r>
    </w:p>
    <w:p w:rsidR="006765A0" w:rsidRDefault="006765A0" w:rsidP="00D961CA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 w:cs="Times New Roman"/>
          <w:b/>
          <w:bCs/>
          <w:caps/>
          <w:color w:val="0000FF"/>
          <w:sz w:val="28"/>
          <w:szCs w:val="28"/>
        </w:rPr>
      </w:pPr>
      <w:r w:rsidRPr="00D961CA">
        <w:rPr>
          <w:rFonts w:ascii="Bookman Old Style" w:hAnsi="Bookman Old Style" w:cs="Times New Roman"/>
          <w:b/>
          <w:bCs/>
          <w:caps/>
          <w:color w:val="0000FF"/>
          <w:sz w:val="28"/>
          <w:szCs w:val="28"/>
        </w:rPr>
        <w:t>радиоэлектронных средств»</w:t>
      </w:r>
    </w:p>
    <w:p w:rsidR="007B00A0" w:rsidRPr="00FF5854" w:rsidRDefault="007B00A0" w:rsidP="00D961CA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 w:cs="Times New Roman"/>
          <w:b/>
          <w:bCs/>
          <w:caps/>
          <w:color w:val="0000FF"/>
          <w:sz w:val="16"/>
          <w:szCs w:val="16"/>
        </w:rPr>
      </w:pPr>
      <w:bookmarkStart w:id="0" w:name="_Hlk184230723"/>
    </w:p>
    <w:p w:rsidR="007B00A0" w:rsidRPr="009747BB" w:rsidRDefault="007B00A0" w:rsidP="007B00A0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4"/>
        </w:rPr>
      </w:pPr>
      <w:r w:rsidRPr="009747BB">
        <w:rPr>
          <w:rFonts w:ascii="Bookman Old Style" w:hAnsi="Bookman Old Style"/>
          <w:b/>
          <w:color w:val="008000"/>
          <w:sz w:val="24"/>
        </w:rPr>
        <w:t>Осенний семестр 2024-2025 учебного года</w:t>
      </w:r>
    </w:p>
    <w:bookmarkEnd w:id="0"/>
    <w:p w:rsidR="00FF5854" w:rsidRPr="00FF5854" w:rsidRDefault="00D961CA" w:rsidP="00FF5854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 w:val="24"/>
          <w:szCs w:val="24"/>
        </w:rPr>
      </w:pPr>
      <w:r w:rsidRPr="00F55493">
        <w:rPr>
          <w:rFonts w:ascii="Arial" w:hAnsi="Arial" w:cs="Arial"/>
          <w:b/>
          <w:color w:val="800000"/>
          <w:sz w:val="24"/>
          <w:szCs w:val="24"/>
        </w:rPr>
        <w:t>Специальность</w:t>
      </w:r>
      <w:r w:rsidR="00624618">
        <w:rPr>
          <w:rFonts w:ascii="Arial" w:hAnsi="Arial" w:cs="Arial"/>
          <w:b/>
          <w:color w:val="800000"/>
          <w:sz w:val="24"/>
          <w:szCs w:val="24"/>
        </w:rPr>
        <w:t xml:space="preserve"> </w:t>
      </w:r>
      <w:r w:rsidR="00A025FD" w:rsidRPr="00A025FD">
        <w:rPr>
          <w:rFonts w:ascii="Arial" w:hAnsi="Arial" w:cs="Arial"/>
          <w:b/>
          <w:color w:val="800000"/>
          <w:sz w:val="24"/>
          <w:szCs w:val="24"/>
        </w:rPr>
        <w:t xml:space="preserve">6-05-0713-02 01 </w:t>
      </w:r>
      <w:r w:rsidR="00A025FD">
        <w:rPr>
          <w:rFonts w:ascii="Arial" w:hAnsi="Arial" w:cs="Arial"/>
          <w:b/>
          <w:color w:val="800000"/>
          <w:sz w:val="24"/>
          <w:szCs w:val="24"/>
        </w:rPr>
        <w:t>«</w:t>
      </w:r>
      <w:r w:rsidR="00A025FD" w:rsidRPr="00A025FD">
        <w:rPr>
          <w:rFonts w:ascii="Arial" w:hAnsi="Arial" w:cs="Arial"/>
          <w:b/>
          <w:color w:val="800000"/>
          <w:sz w:val="24"/>
          <w:szCs w:val="24"/>
        </w:rPr>
        <w:t>Электронные системы и технологии</w:t>
      </w:r>
      <w:r w:rsidR="00A025FD">
        <w:rPr>
          <w:rFonts w:ascii="Arial" w:hAnsi="Arial" w:cs="Arial"/>
          <w:b/>
          <w:color w:val="800000"/>
          <w:sz w:val="24"/>
          <w:szCs w:val="24"/>
        </w:rPr>
        <w:t>»</w:t>
      </w:r>
      <w:r w:rsidR="00FF5854">
        <w:rPr>
          <w:rFonts w:ascii="Arial" w:hAnsi="Arial" w:cs="Arial"/>
          <w:b/>
          <w:color w:val="800000"/>
          <w:sz w:val="24"/>
          <w:szCs w:val="24"/>
        </w:rPr>
        <w:br/>
        <w:t xml:space="preserve">(профилизация: </w:t>
      </w:r>
      <w:r w:rsidR="00FF5854" w:rsidRPr="00FF5854">
        <w:rPr>
          <w:rFonts w:ascii="Arial" w:hAnsi="Arial" w:cs="Arial"/>
          <w:b/>
          <w:color w:val="800000"/>
          <w:sz w:val="24"/>
          <w:szCs w:val="24"/>
        </w:rPr>
        <w:t>1-39 02 01 «Моделирование и компьютерное</w:t>
      </w:r>
    </w:p>
    <w:p w:rsidR="00D961CA" w:rsidRDefault="00FF5854" w:rsidP="00FF5854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 w:val="24"/>
          <w:szCs w:val="24"/>
        </w:rPr>
      </w:pPr>
      <w:r w:rsidRPr="00FF5854">
        <w:rPr>
          <w:rFonts w:ascii="Arial" w:hAnsi="Arial" w:cs="Arial"/>
          <w:b/>
          <w:color w:val="800000"/>
          <w:sz w:val="24"/>
          <w:szCs w:val="24"/>
        </w:rPr>
        <w:t>проектирование радиоэлектронных средств»</w:t>
      </w:r>
      <w:r>
        <w:rPr>
          <w:rFonts w:ascii="Arial" w:hAnsi="Arial" w:cs="Arial"/>
          <w:b/>
          <w:color w:val="800000"/>
          <w:sz w:val="24"/>
          <w:szCs w:val="24"/>
        </w:rPr>
        <w:t>)</w:t>
      </w:r>
    </w:p>
    <w:p w:rsidR="00A025FD" w:rsidRPr="00F55493" w:rsidRDefault="00A025FD" w:rsidP="00A025F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 w:val="24"/>
          <w:szCs w:val="24"/>
        </w:rPr>
      </w:pPr>
      <w:r w:rsidRPr="00F55493">
        <w:rPr>
          <w:rFonts w:ascii="Arial" w:hAnsi="Arial" w:cs="Arial"/>
          <w:b/>
          <w:color w:val="800000"/>
          <w:sz w:val="24"/>
          <w:szCs w:val="24"/>
        </w:rPr>
        <w:t xml:space="preserve">(группа </w:t>
      </w:r>
      <w:r>
        <w:rPr>
          <w:rFonts w:ascii="Arial" w:hAnsi="Arial" w:cs="Arial"/>
          <w:b/>
          <w:color w:val="800000"/>
          <w:sz w:val="24"/>
          <w:szCs w:val="24"/>
        </w:rPr>
        <w:t>312601</w:t>
      </w:r>
      <w:r w:rsidRPr="00F55493">
        <w:rPr>
          <w:rFonts w:ascii="Arial" w:hAnsi="Arial" w:cs="Arial"/>
          <w:b/>
          <w:color w:val="800000"/>
          <w:sz w:val="24"/>
          <w:szCs w:val="24"/>
        </w:rPr>
        <w:t>)</w:t>
      </w:r>
    </w:p>
    <w:p w:rsidR="006765A0" w:rsidRPr="00A025FD" w:rsidRDefault="006765A0" w:rsidP="00A025FD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800000"/>
          <w:sz w:val="14"/>
          <w:szCs w:val="24"/>
        </w:rPr>
      </w:pP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Основные требования к проектированию современных радиоэле</w:t>
      </w:r>
      <w:r w:rsidRPr="00A025FD">
        <w:rPr>
          <w:rFonts w:ascii="Times New Roman" w:hAnsi="Times New Roman" w:cs="Times New Roman"/>
          <w:sz w:val="28"/>
          <w:szCs w:val="28"/>
        </w:rPr>
        <w:t>к</w:t>
      </w:r>
      <w:r w:rsidRPr="00A025FD">
        <w:rPr>
          <w:rFonts w:ascii="Times New Roman" w:hAnsi="Times New Roman" w:cs="Times New Roman"/>
          <w:sz w:val="28"/>
          <w:szCs w:val="28"/>
        </w:rPr>
        <w:t>тронных средств.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Классификация радиоэлектронных средств по назначению, объекту уст</w:t>
      </w:r>
      <w:r w:rsidRPr="00A025FD">
        <w:rPr>
          <w:rFonts w:ascii="Times New Roman" w:hAnsi="Times New Roman" w:cs="Times New Roman"/>
          <w:sz w:val="28"/>
          <w:szCs w:val="28"/>
        </w:rPr>
        <w:t>а</w:t>
      </w:r>
      <w:r w:rsidRPr="00A025FD">
        <w:rPr>
          <w:rFonts w:ascii="Times New Roman" w:hAnsi="Times New Roman" w:cs="Times New Roman"/>
          <w:sz w:val="28"/>
          <w:szCs w:val="28"/>
        </w:rPr>
        <w:t xml:space="preserve">новки, условиям применения и конструктивным признакам.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Области применения РЭС различного назначения.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Характеристика климатических воздействий (климат, температура, влага, давление, пыль, песок, солнечная радиация).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Макроклиматическое районирование.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Нормальные значения климатических факторов внешней среды при эк</w:t>
      </w:r>
      <w:r w:rsidRPr="00A025FD">
        <w:rPr>
          <w:rFonts w:ascii="Times New Roman" w:hAnsi="Times New Roman" w:cs="Times New Roman"/>
          <w:sz w:val="28"/>
          <w:szCs w:val="28"/>
        </w:rPr>
        <w:t>с</w:t>
      </w:r>
      <w:r w:rsidRPr="00A025FD">
        <w:rPr>
          <w:rFonts w:ascii="Times New Roman" w:hAnsi="Times New Roman" w:cs="Times New Roman"/>
          <w:sz w:val="28"/>
          <w:szCs w:val="28"/>
        </w:rPr>
        <w:t xml:space="preserve">плуатации и испытаниях.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Основные требования к проектированию РЭС в части видов воздейств</w:t>
      </w:r>
      <w:r w:rsidRPr="00A025FD">
        <w:rPr>
          <w:rFonts w:ascii="Times New Roman" w:hAnsi="Times New Roman" w:cs="Times New Roman"/>
          <w:sz w:val="28"/>
          <w:szCs w:val="28"/>
        </w:rPr>
        <w:t>у</w:t>
      </w:r>
      <w:r w:rsidRPr="00A025FD">
        <w:rPr>
          <w:rFonts w:ascii="Times New Roman" w:hAnsi="Times New Roman" w:cs="Times New Roman"/>
          <w:sz w:val="28"/>
          <w:szCs w:val="28"/>
        </w:rPr>
        <w:t xml:space="preserve">ющих климатических факторов внешней среды.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Номинальные и эффективные значения климатических факторов внешней среды при эксплуатации.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Воздействие ветра и гололеда.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Воздействие влаги, пыли, солнечной радиации, ионизирующих излуч</w:t>
      </w:r>
      <w:r w:rsidRPr="00A025FD">
        <w:rPr>
          <w:rFonts w:ascii="Times New Roman" w:hAnsi="Times New Roman" w:cs="Times New Roman"/>
          <w:sz w:val="28"/>
          <w:szCs w:val="28"/>
        </w:rPr>
        <w:t>е</w:t>
      </w:r>
      <w:r w:rsidRPr="00A025FD">
        <w:rPr>
          <w:rFonts w:ascii="Times New Roman" w:hAnsi="Times New Roman" w:cs="Times New Roman"/>
          <w:sz w:val="28"/>
          <w:szCs w:val="28"/>
        </w:rPr>
        <w:t xml:space="preserve">ний и биологических факторов.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Воздействие электромагнитных полей.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Особенности проектирование радиоэлектронных средств с учетом клим</w:t>
      </w:r>
      <w:r w:rsidRPr="00A025FD">
        <w:rPr>
          <w:rFonts w:ascii="Times New Roman" w:hAnsi="Times New Roman" w:cs="Times New Roman"/>
          <w:sz w:val="28"/>
          <w:szCs w:val="28"/>
        </w:rPr>
        <w:t>а</w:t>
      </w:r>
      <w:r w:rsidRPr="00A025FD">
        <w:rPr>
          <w:rFonts w:ascii="Times New Roman" w:hAnsi="Times New Roman" w:cs="Times New Roman"/>
          <w:sz w:val="28"/>
          <w:szCs w:val="28"/>
        </w:rPr>
        <w:t xml:space="preserve">тического исполнения и категории изделий.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Графические и знаковые модели: общие положения; общие правила п</w:t>
      </w:r>
      <w:r w:rsidRPr="00A025FD">
        <w:rPr>
          <w:rFonts w:ascii="Times New Roman" w:hAnsi="Times New Roman" w:cs="Times New Roman"/>
          <w:sz w:val="28"/>
          <w:szCs w:val="28"/>
        </w:rPr>
        <w:t>о</w:t>
      </w:r>
      <w:r w:rsidRPr="00A025FD">
        <w:rPr>
          <w:rFonts w:ascii="Times New Roman" w:hAnsi="Times New Roman" w:cs="Times New Roman"/>
          <w:sz w:val="28"/>
          <w:szCs w:val="28"/>
        </w:rPr>
        <w:t xml:space="preserve">строения и использования.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Методы теории подобия и моделирования.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Анализ размерностей. П-теорема.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Метод подобия.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Преобразование − определяющий физический эффект работы и ко</w:t>
      </w:r>
      <w:r w:rsidRPr="00A025FD">
        <w:rPr>
          <w:rFonts w:ascii="Times New Roman" w:hAnsi="Times New Roman" w:cs="Times New Roman"/>
          <w:sz w:val="28"/>
          <w:szCs w:val="28"/>
        </w:rPr>
        <w:t>н</w:t>
      </w:r>
      <w:r w:rsidRPr="00A025FD">
        <w:rPr>
          <w:rFonts w:ascii="Times New Roman" w:hAnsi="Times New Roman" w:cs="Times New Roman"/>
          <w:sz w:val="28"/>
          <w:szCs w:val="28"/>
        </w:rPr>
        <w:t xml:space="preserve">струкций РЭС.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lastRenderedPageBreak/>
        <w:t xml:space="preserve">Обобщающая физическая модель РЭС.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Принципы описания конструкций в обобщенных параметрах.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Методика обобщенного исследования преобразова</w:t>
      </w:r>
      <w:r w:rsidRPr="00A025FD">
        <w:rPr>
          <w:rFonts w:ascii="Times New Roman" w:hAnsi="Times New Roman" w:cs="Times New Roman"/>
          <w:sz w:val="28"/>
          <w:szCs w:val="28"/>
        </w:rPr>
        <w:softHyphen/>
        <w:t>ния потоков эне</w:t>
      </w:r>
      <w:r w:rsidRPr="00A025FD">
        <w:rPr>
          <w:rFonts w:ascii="Times New Roman" w:hAnsi="Times New Roman" w:cs="Times New Roman"/>
          <w:sz w:val="28"/>
          <w:szCs w:val="28"/>
        </w:rPr>
        <w:t>р</w:t>
      </w:r>
      <w:r w:rsidRPr="00A025FD">
        <w:rPr>
          <w:rFonts w:ascii="Times New Roman" w:hAnsi="Times New Roman" w:cs="Times New Roman"/>
          <w:sz w:val="28"/>
          <w:szCs w:val="28"/>
        </w:rPr>
        <w:t xml:space="preserve">гии в РЭС.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Физические эффекты, возникающие в конструкции РЭС, в процессе ее функционирования.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Постановка краевых задач.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Метод разделения переменных.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Метод интегральных преобразований: преобразование Фурье, преобраз</w:t>
      </w:r>
      <w:r w:rsidRPr="00A025FD">
        <w:rPr>
          <w:rFonts w:ascii="Times New Roman" w:hAnsi="Times New Roman" w:cs="Times New Roman"/>
          <w:sz w:val="28"/>
          <w:szCs w:val="28"/>
        </w:rPr>
        <w:t>о</w:t>
      </w:r>
      <w:r w:rsidRPr="00A025FD">
        <w:rPr>
          <w:rFonts w:ascii="Times New Roman" w:hAnsi="Times New Roman" w:cs="Times New Roman"/>
          <w:sz w:val="28"/>
          <w:szCs w:val="28"/>
        </w:rPr>
        <w:t xml:space="preserve">вание Лапласа.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Операционный метод. Метод функции Грина.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Метод конечных разностей.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Основные понятия и определения. Общая характеристика механизмов тепло- и массообмена в РЭС.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Тепло- и влагостойкость элементов РЭС.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Типовые задачи тепло- и массообмена в РЭС.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Источники тепла в радиоэлектронных средствах.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Нормальный тепловой режим РЭС.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Теплоотдача при свободном движении жидкости.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Критериальные уравнения.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Расчетные формулы теплоотдачи различных тел в неограниченном пр</w:t>
      </w:r>
      <w:r w:rsidRPr="00A025FD">
        <w:rPr>
          <w:rFonts w:ascii="Times New Roman" w:hAnsi="Times New Roman" w:cs="Times New Roman"/>
          <w:sz w:val="28"/>
          <w:szCs w:val="28"/>
        </w:rPr>
        <w:t>о</w:t>
      </w:r>
      <w:r w:rsidRPr="00A025FD">
        <w:rPr>
          <w:rFonts w:ascii="Times New Roman" w:hAnsi="Times New Roman" w:cs="Times New Roman"/>
          <w:sz w:val="28"/>
          <w:szCs w:val="28"/>
        </w:rPr>
        <w:t xml:space="preserve">странстве.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Естественная конвекция в ограниченном пространстве.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Вынужденная конвекция при внешнем обтекании тел.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Вынужденная конвекция в трубах и каналах.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Теплообмен при кипении.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Теплообмен при конденсации.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Теплообмен конвекцией при давлениях, отличных от нормального.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Теплообмен теплопроводностью.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Дифференциальное уравнение теплопроводности. Закон Фурье.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Теплопроводность плоской стенки. Теплопроводность цилиндрической стенки.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Теплопроводность сферической поверхности.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Теплопроводность плоской стенки с внутренним источником тепл</w:t>
      </w:r>
      <w:r w:rsidRPr="00A025FD">
        <w:rPr>
          <w:rFonts w:ascii="Times New Roman" w:hAnsi="Times New Roman" w:cs="Times New Roman"/>
          <w:sz w:val="28"/>
          <w:szCs w:val="28"/>
        </w:rPr>
        <w:t>о</w:t>
      </w:r>
      <w:r w:rsidRPr="00A025FD">
        <w:rPr>
          <w:rFonts w:ascii="Times New Roman" w:hAnsi="Times New Roman" w:cs="Times New Roman"/>
          <w:sz w:val="28"/>
          <w:szCs w:val="28"/>
        </w:rPr>
        <w:t>ты.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Теплопроводность цилиндрической стенки с внутренним источником теплоты.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Теплопроводность многослойной стенки.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Теплопроводность в ребре постоянного сечения.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Теплопроводность стержня.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Тепловое сопротивление.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Конвективный теплообмен.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Основы теории подобия.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Теплообмен излучением.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lastRenderedPageBreak/>
        <w:t>Закон Планка, закон Релея–Джинса, закон Вина. Закон Стефана–Больцмана. Закон Ламберта.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Излучение черных тел, «серое» тело.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Закон Кирхгофа для излучения.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Теплообмен излучением между параллельными пластинами, разделе</w:t>
      </w:r>
      <w:r w:rsidRPr="00A025FD">
        <w:rPr>
          <w:rFonts w:ascii="Times New Roman" w:hAnsi="Times New Roman" w:cs="Times New Roman"/>
          <w:sz w:val="28"/>
          <w:szCs w:val="28"/>
        </w:rPr>
        <w:t>н</w:t>
      </w:r>
      <w:r w:rsidRPr="00A025FD">
        <w:rPr>
          <w:rFonts w:ascii="Times New Roman" w:hAnsi="Times New Roman" w:cs="Times New Roman"/>
          <w:sz w:val="28"/>
          <w:szCs w:val="28"/>
        </w:rPr>
        <w:t xml:space="preserve">ными прозрачной средой.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Солнечное излучение.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Тепловая чувствительность: конструкционные материалы, пласт</w:t>
      </w:r>
      <w:r w:rsidRPr="00A025FD">
        <w:rPr>
          <w:rFonts w:ascii="Times New Roman" w:hAnsi="Times New Roman" w:cs="Times New Roman"/>
          <w:sz w:val="28"/>
          <w:szCs w:val="28"/>
        </w:rPr>
        <w:t>и</w:t>
      </w:r>
      <w:r w:rsidRPr="00A025FD">
        <w:rPr>
          <w:rFonts w:ascii="Times New Roman" w:hAnsi="Times New Roman" w:cs="Times New Roman"/>
          <w:sz w:val="28"/>
          <w:szCs w:val="28"/>
        </w:rPr>
        <w:t>ческие материалы, радиокерамические материалы, магнитные материалы, резисторы, ко</w:t>
      </w:r>
      <w:r w:rsidRPr="00A025FD">
        <w:rPr>
          <w:rFonts w:ascii="Times New Roman" w:hAnsi="Times New Roman" w:cs="Times New Roman"/>
          <w:sz w:val="28"/>
          <w:szCs w:val="28"/>
        </w:rPr>
        <w:t>н</w:t>
      </w:r>
      <w:r w:rsidRPr="00A025FD">
        <w:rPr>
          <w:rFonts w:ascii="Times New Roman" w:hAnsi="Times New Roman" w:cs="Times New Roman"/>
          <w:sz w:val="28"/>
          <w:szCs w:val="28"/>
        </w:rPr>
        <w:t>денсаторы, полупроводниковые материалы, интегральные схемы, средства индик</w:t>
      </w:r>
      <w:r w:rsidRPr="00A025FD">
        <w:rPr>
          <w:rFonts w:ascii="Times New Roman" w:hAnsi="Times New Roman" w:cs="Times New Roman"/>
          <w:sz w:val="28"/>
          <w:szCs w:val="28"/>
        </w:rPr>
        <w:t>а</w:t>
      </w:r>
      <w:r w:rsidRPr="00A025FD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Задачи теплового режима РЭС, приводящие к уравнениям параболич</w:t>
      </w:r>
      <w:r w:rsidRPr="00A025FD">
        <w:rPr>
          <w:rFonts w:ascii="Times New Roman" w:hAnsi="Times New Roman" w:cs="Times New Roman"/>
          <w:sz w:val="28"/>
          <w:szCs w:val="28"/>
        </w:rPr>
        <w:t>е</w:t>
      </w:r>
      <w:r w:rsidRPr="00A025FD">
        <w:rPr>
          <w:rFonts w:ascii="Times New Roman" w:hAnsi="Times New Roman" w:cs="Times New Roman"/>
          <w:sz w:val="28"/>
          <w:szCs w:val="28"/>
        </w:rPr>
        <w:t xml:space="preserve">ского и эллиптического типов.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Постановка краевых задач.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Метод разделения переменных в приложении к тепловым расчетам инт</w:t>
      </w:r>
      <w:r w:rsidRPr="00A025FD">
        <w:rPr>
          <w:rFonts w:ascii="Times New Roman" w:hAnsi="Times New Roman" w:cs="Times New Roman"/>
          <w:sz w:val="28"/>
          <w:szCs w:val="28"/>
        </w:rPr>
        <w:t>е</w:t>
      </w:r>
      <w:r w:rsidRPr="00A025FD">
        <w:rPr>
          <w:rFonts w:ascii="Times New Roman" w:hAnsi="Times New Roman" w:cs="Times New Roman"/>
          <w:sz w:val="28"/>
          <w:szCs w:val="28"/>
        </w:rPr>
        <w:t xml:space="preserve">гральных схем.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Операционные методы для расчета нестационарных тепловых р</w:t>
      </w:r>
      <w:r w:rsidRPr="00A025FD">
        <w:rPr>
          <w:rFonts w:ascii="Times New Roman" w:hAnsi="Times New Roman" w:cs="Times New Roman"/>
          <w:sz w:val="28"/>
          <w:szCs w:val="28"/>
        </w:rPr>
        <w:t>е</w:t>
      </w:r>
      <w:r w:rsidRPr="00A025FD">
        <w:rPr>
          <w:rFonts w:ascii="Times New Roman" w:hAnsi="Times New Roman" w:cs="Times New Roman"/>
          <w:sz w:val="28"/>
          <w:szCs w:val="28"/>
        </w:rPr>
        <w:t xml:space="preserve">жимов.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Метод конечных интегральных преобразований при расчетах температ</w:t>
      </w:r>
      <w:r w:rsidRPr="00A025FD">
        <w:rPr>
          <w:rFonts w:ascii="Times New Roman" w:hAnsi="Times New Roman" w:cs="Times New Roman"/>
          <w:sz w:val="28"/>
          <w:szCs w:val="28"/>
        </w:rPr>
        <w:t>у</w:t>
      </w:r>
      <w:r w:rsidRPr="00A025FD">
        <w:rPr>
          <w:rFonts w:ascii="Times New Roman" w:hAnsi="Times New Roman" w:cs="Times New Roman"/>
          <w:sz w:val="28"/>
          <w:szCs w:val="28"/>
        </w:rPr>
        <w:t xml:space="preserve">ры элементов интегральных схем.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Тепловые модели конструкций радиоэлектронных средств.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Методы перехода от реальных конструкций к их тепловым моделям.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Принцип местного влияния, принцип суперпозиции тепловых п</w:t>
      </w:r>
      <w:r w:rsidRPr="00A025FD">
        <w:rPr>
          <w:rFonts w:ascii="Times New Roman" w:hAnsi="Times New Roman" w:cs="Times New Roman"/>
          <w:sz w:val="28"/>
          <w:szCs w:val="28"/>
        </w:rPr>
        <w:t>о</w:t>
      </w:r>
      <w:r w:rsidRPr="00A025FD">
        <w:rPr>
          <w:rFonts w:ascii="Times New Roman" w:hAnsi="Times New Roman" w:cs="Times New Roman"/>
          <w:sz w:val="28"/>
          <w:szCs w:val="28"/>
        </w:rPr>
        <w:t>лей.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Классификация систем охлаждения.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Системы обеспечения тепловых режимов РЭС.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Элементы и устройства систем обеспечения тепловых режимов.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Особенности проектирования РЭС с учетом тепло- и массообмена.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Механизмы проникновения влаги.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Влияние влаги на эффективность и качество конструкций РЭС. Влияние биологической среды и пыли.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Виды герметизации.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Пропитка. Назначение, особенности конструкций пропитываемых изд</w:t>
      </w:r>
      <w:r w:rsidRPr="00A025FD">
        <w:rPr>
          <w:rFonts w:ascii="Times New Roman" w:hAnsi="Times New Roman" w:cs="Times New Roman"/>
          <w:sz w:val="28"/>
          <w:szCs w:val="28"/>
        </w:rPr>
        <w:t>е</w:t>
      </w:r>
      <w:r w:rsidRPr="00A025FD">
        <w:rPr>
          <w:rFonts w:ascii="Times New Roman" w:hAnsi="Times New Roman" w:cs="Times New Roman"/>
          <w:sz w:val="28"/>
          <w:szCs w:val="28"/>
        </w:rPr>
        <w:t xml:space="preserve">лий. Основные свойства пропиточных материалов.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Обволакивание и заливка.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Расчет внутренних напряжений в компаундах при заливке.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Методы снижения внутренних напряжений в компаундах. Основные свойства компаундов и рекомендации по их применению.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>Разъемная герметизация. Особенности проектирования металлических уплотнителей. Особенности проектирования резиновых уплотнителей. Корпуса, крышки и их соединения. Расчет качества герметизации.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Неразъемная герметизация. Неразъемная герметизация сваркой и пайкой. Проходные изоляторы для герметизированных корпусов.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Расчеты герметичности.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lastRenderedPageBreak/>
        <w:t>Расчет усилия обжатия, расчет утечки с помощью алгоритмов автомат</w:t>
      </w:r>
      <w:r w:rsidRPr="00A025FD">
        <w:rPr>
          <w:rFonts w:ascii="Times New Roman" w:hAnsi="Times New Roman" w:cs="Times New Roman"/>
          <w:sz w:val="28"/>
          <w:szCs w:val="28"/>
        </w:rPr>
        <w:t>и</w:t>
      </w:r>
      <w:r w:rsidRPr="00A025FD">
        <w:rPr>
          <w:rFonts w:ascii="Times New Roman" w:hAnsi="Times New Roman" w:cs="Times New Roman"/>
          <w:sz w:val="28"/>
          <w:szCs w:val="28"/>
        </w:rPr>
        <w:t xml:space="preserve">зированного проектирования. </w:t>
      </w:r>
    </w:p>
    <w:p w:rsidR="00DB296C" w:rsidRPr="00A025FD" w:rsidRDefault="00DB296C" w:rsidP="00A025FD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5FD">
        <w:rPr>
          <w:rFonts w:ascii="Times New Roman" w:hAnsi="Times New Roman" w:cs="Times New Roman"/>
          <w:sz w:val="28"/>
          <w:szCs w:val="28"/>
        </w:rPr>
        <w:t xml:space="preserve">Защита покрытиями. Методы определения степени влагозащиты РЭС. </w:t>
      </w:r>
    </w:p>
    <w:p w:rsidR="00613DB8" w:rsidRPr="00F55493" w:rsidRDefault="00613DB8" w:rsidP="00613DB8">
      <w:pPr>
        <w:tabs>
          <w:tab w:val="left" w:pos="-3686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3DB8" w:rsidRPr="00FA2278" w:rsidRDefault="00613DB8" w:rsidP="00613DB8">
      <w:pPr>
        <w:jc w:val="center"/>
        <w:rPr>
          <w:rFonts w:ascii="Times New Roman" w:hAnsi="Times New Roman"/>
          <w:b/>
          <w:iCs/>
          <w:color w:val="0000FF"/>
          <w:spacing w:val="-2"/>
          <w:sz w:val="28"/>
          <w:szCs w:val="28"/>
        </w:rPr>
      </w:pPr>
      <w:r w:rsidRPr="00FA2278">
        <w:rPr>
          <w:rFonts w:ascii="Times New Roman" w:hAnsi="Times New Roman"/>
          <w:b/>
          <w:iCs/>
          <w:color w:val="0000FF"/>
          <w:spacing w:val="-2"/>
          <w:sz w:val="28"/>
          <w:szCs w:val="28"/>
        </w:rPr>
        <w:t>Литература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Молодечкина, Т.В. Физические основы проектирования радиоэле</w:t>
      </w:r>
      <w:r w:rsidRPr="00F55493">
        <w:rPr>
          <w:rFonts w:ascii="Times New Roman" w:hAnsi="Times New Roman"/>
          <w:sz w:val="28"/>
          <w:szCs w:val="28"/>
        </w:rPr>
        <w:t>к</w:t>
      </w:r>
      <w:r w:rsidRPr="00F55493">
        <w:rPr>
          <w:rFonts w:ascii="Times New Roman" w:hAnsi="Times New Roman"/>
          <w:sz w:val="28"/>
          <w:szCs w:val="28"/>
        </w:rPr>
        <w:t>тронных средств : учеб.-метод. Комплекс для студентов специальности 1-39 02 01 «Моделирование и компьютерное проектирование РЭС». В 2 ч. Ч.</w:t>
      </w:r>
      <w:r w:rsidR="00FD3498">
        <w:rPr>
          <w:rFonts w:ascii="Times New Roman" w:hAnsi="Times New Roman"/>
          <w:sz w:val="28"/>
          <w:szCs w:val="28"/>
        </w:rPr>
        <w:t> </w:t>
      </w:r>
      <w:r w:rsidRPr="00F55493">
        <w:rPr>
          <w:rFonts w:ascii="Times New Roman" w:hAnsi="Times New Roman"/>
          <w:sz w:val="28"/>
          <w:szCs w:val="28"/>
        </w:rPr>
        <w:t>1 / Т.В. Молодечкина, В.Ф. Алексеев, М.О. Молодечкин. – Новополоцк : ПГУ, 2013. – 204 с.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Гелль, П.П. Конструирование и микроминиатюризация радиоэле</w:t>
      </w:r>
      <w:r w:rsidRPr="00F55493">
        <w:rPr>
          <w:rFonts w:ascii="Times New Roman" w:hAnsi="Times New Roman"/>
          <w:sz w:val="28"/>
          <w:szCs w:val="28"/>
        </w:rPr>
        <w:t>к</w:t>
      </w:r>
      <w:r w:rsidRPr="00F55493">
        <w:rPr>
          <w:rFonts w:ascii="Times New Roman" w:hAnsi="Times New Roman"/>
          <w:sz w:val="28"/>
          <w:szCs w:val="28"/>
        </w:rPr>
        <w:t>тронной аппаратуры: учебник для вузов / П.П. Гелль, Н.К. Иванов-Есипович. – Л.: Энергоатомиздат, Ленинград. Отдю – 1984. – 536 с.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Ненашев, А.П. Конструирование радиоэлектронных средств: уче</w:t>
      </w:r>
      <w:r w:rsidRPr="00F55493">
        <w:rPr>
          <w:rFonts w:ascii="Times New Roman" w:hAnsi="Times New Roman"/>
          <w:sz w:val="28"/>
          <w:szCs w:val="28"/>
        </w:rPr>
        <w:t>б</w:t>
      </w:r>
      <w:r w:rsidRPr="00F55493">
        <w:rPr>
          <w:rFonts w:ascii="Times New Roman" w:hAnsi="Times New Roman"/>
          <w:sz w:val="28"/>
          <w:szCs w:val="28"/>
        </w:rPr>
        <w:t>ник для радиотехн. специальностей вузов / А.П. Ненашев. – М.: Высш. шк</w:t>
      </w:r>
      <w:r w:rsidRPr="00F55493">
        <w:rPr>
          <w:rFonts w:ascii="Times New Roman" w:hAnsi="Times New Roman"/>
          <w:sz w:val="28"/>
          <w:szCs w:val="28"/>
        </w:rPr>
        <w:t>о</w:t>
      </w:r>
      <w:r w:rsidRPr="00F55493">
        <w:rPr>
          <w:rFonts w:ascii="Times New Roman" w:hAnsi="Times New Roman"/>
          <w:sz w:val="28"/>
          <w:szCs w:val="28"/>
        </w:rPr>
        <w:t xml:space="preserve">ла, 1990. – 432 с.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 xml:space="preserve">Джонс, Дж.К. Методы проектирования: пер. с англ. / Дж.К. Джонс. – 2-е изд., доп. – М.: Мир, 1986. – 326 с.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Роткоп, Л.Л. Обеспечение тепловых режимов при конструировании радиоэлектронной аппаратуры / Л.Л. Роткоп, Ю.Е. Спокойный. – М.: Сов. р</w:t>
      </w:r>
      <w:r w:rsidRPr="00F55493">
        <w:rPr>
          <w:rFonts w:ascii="Times New Roman" w:hAnsi="Times New Roman"/>
          <w:sz w:val="28"/>
          <w:szCs w:val="28"/>
        </w:rPr>
        <w:t>а</w:t>
      </w:r>
      <w:r w:rsidRPr="00F55493">
        <w:rPr>
          <w:rFonts w:ascii="Times New Roman" w:hAnsi="Times New Roman"/>
          <w:sz w:val="28"/>
          <w:szCs w:val="28"/>
        </w:rPr>
        <w:t xml:space="preserve">дио, 1976.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 xml:space="preserve">Справочник конструктора РЭА: общие принципы конструирования / под ред. Р.Г. Варламова. – М.: Сов. радио, 1980.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Конструирование РЭС. Оценка и обеспечение тепловых режимов: учеб. пособие / В.И. Домнич, Ю.Ф. Зиньковский. – К.: УМК ВО, 1990. – 240</w:t>
      </w:r>
      <w:r w:rsidR="00FD3498">
        <w:rPr>
          <w:rFonts w:ascii="Times New Roman" w:hAnsi="Times New Roman"/>
          <w:sz w:val="28"/>
          <w:szCs w:val="28"/>
        </w:rPr>
        <w:t> </w:t>
      </w:r>
      <w:r w:rsidRPr="00F55493">
        <w:rPr>
          <w:rFonts w:ascii="Times New Roman" w:hAnsi="Times New Roman"/>
          <w:sz w:val="28"/>
          <w:szCs w:val="28"/>
        </w:rPr>
        <w:t>с.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ГОСТ 15150-69. Машины, приборы и другие технические изделия. Исполнения для различных климатических районов. Категории, условия эк</w:t>
      </w:r>
      <w:r w:rsidRPr="00F55493">
        <w:rPr>
          <w:rFonts w:ascii="Times New Roman" w:hAnsi="Times New Roman"/>
          <w:sz w:val="28"/>
          <w:szCs w:val="28"/>
        </w:rPr>
        <w:t>с</w:t>
      </w:r>
      <w:r w:rsidRPr="00F55493">
        <w:rPr>
          <w:rFonts w:ascii="Times New Roman" w:hAnsi="Times New Roman"/>
          <w:sz w:val="28"/>
          <w:szCs w:val="28"/>
        </w:rPr>
        <w:t>плуатации, хранения и транспортирования в части воздействия климатич</w:t>
      </w:r>
      <w:r w:rsidRPr="00F55493">
        <w:rPr>
          <w:rFonts w:ascii="Times New Roman" w:hAnsi="Times New Roman"/>
          <w:sz w:val="28"/>
          <w:szCs w:val="28"/>
        </w:rPr>
        <w:t>е</w:t>
      </w:r>
      <w:r w:rsidRPr="00F55493">
        <w:rPr>
          <w:rFonts w:ascii="Times New Roman" w:hAnsi="Times New Roman"/>
          <w:sz w:val="28"/>
          <w:szCs w:val="28"/>
        </w:rPr>
        <w:t xml:space="preserve">ских факторов внешней среды. – М.: Изд-во стандартов, 1989.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Исследование тепловых характеристик РЭС методами математич</w:t>
      </w:r>
      <w:r w:rsidRPr="00F55493">
        <w:rPr>
          <w:rFonts w:ascii="Times New Roman" w:hAnsi="Times New Roman"/>
          <w:sz w:val="28"/>
          <w:szCs w:val="28"/>
        </w:rPr>
        <w:t>е</w:t>
      </w:r>
      <w:r w:rsidRPr="00F55493">
        <w:rPr>
          <w:rFonts w:ascii="Times New Roman" w:hAnsi="Times New Roman"/>
          <w:sz w:val="28"/>
          <w:szCs w:val="28"/>
        </w:rPr>
        <w:t>ского моделирования: монография / В.В. Гольдин [и др.]; под ред. А.В. Сар</w:t>
      </w:r>
      <w:r w:rsidRPr="00F55493">
        <w:rPr>
          <w:rFonts w:ascii="Times New Roman" w:hAnsi="Times New Roman"/>
          <w:sz w:val="28"/>
          <w:szCs w:val="28"/>
        </w:rPr>
        <w:t>а</w:t>
      </w:r>
      <w:r w:rsidRPr="00F55493">
        <w:rPr>
          <w:rFonts w:ascii="Times New Roman" w:hAnsi="Times New Roman"/>
          <w:sz w:val="28"/>
          <w:szCs w:val="28"/>
        </w:rPr>
        <w:t>фанова. − М.: Радио и связь, 2003. − 456 с.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Касьян, Н.Н. Комплексное математическое моделирование электр</w:t>
      </w:r>
      <w:r w:rsidRPr="00F55493">
        <w:rPr>
          <w:rFonts w:ascii="Times New Roman" w:hAnsi="Times New Roman"/>
          <w:sz w:val="28"/>
          <w:szCs w:val="28"/>
        </w:rPr>
        <w:t>и</w:t>
      </w:r>
      <w:r w:rsidRPr="00F55493">
        <w:rPr>
          <w:rFonts w:ascii="Times New Roman" w:hAnsi="Times New Roman"/>
          <w:sz w:val="28"/>
          <w:szCs w:val="28"/>
        </w:rPr>
        <w:t xml:space="preserve">ческих и тепловых процессов радиоэлектронных средств / Н.Н. Касьян [и др.]. – Запорожье: ЗГТУ, 1995. – 118 с.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Кофанов, Ю.Н. Комплексное моделирование взаимосвязанных ф</w:t>
      </w:r>
      <w:r w:rsidRPr="00F55493">
        <w:rPr>
          <w:rFonts w:ascii="Times New Roman" w:hAnsi="Times New Roman"/>
          <w:sz w:val="28"/>
          <w:szCs w:val="28"/>
        </w:rPr>
        <w:t>и</w:t>
      </w:r>
      <w:r w:rsidRPr="00F55493">
        <w:rPr>
          <w:rFonts w:ascii="Times New Roman" w:hAnsi="Times New Roman"/>
          <w:sz w:val="28"/>
          <w:szCs w:val="28"/>
        </w:rPr>
        <w:t xml:space="preserve">зических процессов радиоэлектронных конструкций: учеб. пособие / Ю.Н. Кофанов, С.В. Засыпкин. – М.: МГИЭМ, 1996. – 56 с.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Кофанов, Ю.Н. Моделирование тепловых процессов при проектир</w:t>
      </w:r>
      <w:r w:rsidRPr="00F55493">
        <w:rPr>
          <w:rFonts w:ascii="Times New Roman" w:hAnsi="Times New Roman"/>
          <w:sz w:val="28"/>
          <w:szCs w:val="28"/>
        </w:rPr>
        <w:t>о</w:t>
      </w:r>
      <w:r w:rsidRPr="00F55493">
        <w:rPr>
          <w:rFonts w:ascii="Times New Roman" w:hAnsi="Times New Roman"/>
          <w:sz w:val="28"/>
          <w:szCs w:val="28"/>
        </w:rPr>
        <w:t xml:space="preserve">вании, испытаниях и контроле качества радиоэлектронных средств / Ю.Н. Кофанов, А.И. Манохин, С.У. Увайсов. – М., 1998. – 139 с.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lastRenderedPageBreak/>
        <w:t>Малоземов, В.В. Системы терморегулирования космических апп</w:t>
      </w:r>
      <w:r w:rsidRPr="00F55493">
        <w:rPr>
          <w:rFonts w:ascii="Times New Roman" w:hAnsi="Times New Roman"/>
          <w:sz w:val="28"/>
          <w:szCs w:val="28"/>
        </w:rPr>
        <w:t>а</w:t>
      </w:r>
      <w:r w:rsidRPr="00F55493">
        <w:rPr>
          <w:rFonts w:ascii="Times New Roman" w:hAnsi="Times New Roman"/>
          <w:sz w:val="28"/>
          <w:szCs w:val="28"/>
        </w:rPr>
        <w:t xml:space="preserve">ратов / В.В. Малоземов, Н.С. Кудрявцева. – М.: Машиностроение, 1995. – </w:t>
      </w:r>
      <w:r w:rsidRPr="00F55493">
        <w:rPr>
          <w:rFonts w:ascii="Times New Roman" w:hAnsi="Times New Roman"/>
          <w:sz w:val="28"/>
          <w:szCs w:val="28"/>
        </w:rPr>
        <w:br/>
        <w:t xml:space="preserve">107 с.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Соколов, С.С. Основы конструирования и технологии радиоэле</w:t>
      </w:r>
      <w:r w:rsidRPr="00F55493">
        <w:rPr>
          <w:rFonts w:ascii="Times New Roman" w:hAnsi="Times New Roman"/>
          <w:sz w:val="28"/>
          <w:szCs w:val="28"/>
        </w:rPr>
        <w:t>к</w:t>
      </w:r>
      <w:r w:rsidRPr="00F55493">
        <w:rPr>
          <w:rFonts w:ascii="Times New Roman" w:hAnsi="Times New Roman"/>
          <w:sz w:val="28"/>
          <w:szCs w:val="28"/>
        </w:rPr>
        <w:t xml:space="preserve">тронных средств: учеб. пособие / С.С. Соколов, В.Ю. Суходольский. – СПб.: Изд-во СПбГЭТУ«ЛЭТИ», 2003. – 80 с.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Тартаковский, А.М. Краевые задачи в конструировании радиоэле</w:t>
      </w:r>
      <w:r w:rsidRPr="00F55493">
        <w:rPr>
          <w:rFonts w:ascii="Times New Roman" w:hAnsi="Times New Roman"/>
          <w:sz w:val="28"/>
          <w:szCs w:val="28"/>
        </w:rPr>
        <w:t>к</w:t>
      </w:r>
      <w:r w:rsidRPr="00F55493">
        <w:rPr>
          <w:rFonts w:ascii="Times New Roman" w:hAnsi="Times New Roman"/>
          <w:sz w:val="28"/>
          <w:szCs w:val="28"/>
        </w:rPr>
        <w:t xml:space="preserve">тронной аппаратуры: учеб. пособие / А.М.Тартаковский. – Саратов: СГУ, 1984. – 132 с.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Глудкин, О.П. Методы и устройства испытаний РЭС и ЭВС: уче</w:t>
      </w:r>
      <w:r w:rsidRPr="00F55493">
        <w:rPr>
          <w:rFonts w:ascii="Times New Roman" w:hAnsi="Times New Roman"/>
          <w:sz w:val="28"/>
          <w:szCs w:val="28"/>
        </w:rPr>
        <w:t>б</w:t>
      </w:r>
      <w:r w:rsidRPr="00F55493">
        <w:rPr>
          <w:rFonts w:ascii="Times New Roman" w:hAnsi="Times New Roman"/>
          <w:sz w:val="28"/>
          <w:szCs w:val="28"/>
        </w:rPr>
        <w:t xml:space="preserve">ник / О.П. Глудкин. – М.: Высш. шк., 1991.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 xml:space="preserve">Конструирование радиоэлектронных средств: учеб. пособие. / Н.С. Образцов [и др.]; под ред. Н.С. Образцова. – Минск: МРТИ, 1984. – 201 с.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Конструкторско-технологическое проектирование электронной а</w:t>
      </w:r>
      <w:r w:rsidRPr="00F55493">
        <w:rPr>
          <w:rFonts w:ascii="Times New Roman" w:hAnsi="Times New Roman"/>
          <w:sz w:val="28"/>
          <w:szCs w:val="28"/>
        </w:rPr>
        <w:t>п</w:t>
      </w:r>
      <w:r w:rsidRPr="00F55493">
        <w:rPr>
          <w:rFonts w:ascii="Times New Roman" w:hAnsi="Times New Roman"/>
          <w:sz w:val="28"/>
          <w:szCs w:val="28"/>
        </w:rPr>
        <w:t>паратуры: учебник для вузов / К.И. Билибин [и др.]; под общ. ред. В.А. Ша</w:t>
      </w:r>
      <w:r w:rsidRPr="00F55493">
        <w:rPr>
          <w:rFonts w:ascii="Times New Roman" w:hAnsi="Times New Roman"/>
          <w:sz w:val="28"/>
          <w:szCs w:val="28"/>
        </w:rPr>
        <w:t>х</w:t>
      </w:r>
      <w:r w:rsidRPr="00F55493">
        <w:rPr>
          <w:rFonts w:ascii="Times New Roman" w:hAnsi="Times New Roman"/>
          <w:sz w:val="28"/>
          <w:szCs w:val="28"/>
        </w:rPr>
        <w:t xml:space="preserve">нова. – М.: Изд-во МГТУ им. Н.Э. Баумана, 2002.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Куземин, А.Я. Конструирование и микроминиатюризация электро</w:t>
      </w:r>
      <w:r w:rsidRPr="00F55493">
        <w:rPr>
          <w:rFonts w:ascii="Times New Roman" w:hAnsi="Times New Roman"/>
          <w:sz w:val="28"/>
          <w:szCs w:val="28"/>
        </w:rPr>
        <w:t>н</w:t>
      </w:r>
      <w:r w:rsidRPr="00F55493">
        <w:rPr>
          <w:rFonts w:ascii="Times New Roman" w:hAnsi="Times New Roman"/>
          <w:sz w:val="28"/>
          <w:szCs w:val="28"/>
        </w:rPr>
        <w:t xml:space="preserve">но-вычислительной аппаратуры: учеб. пособие для вузов. / А.Я. Куземин. – М.: Радио и связь, 1985. - 230 с. </w:t>
      </w:r>
    </w:p>
    <w:p w:rsidR="00613DB8" w:rsidRPr="00F55493" w:rsidRDefault="00613DB8" w:rsidP="00A025FD">
      <w:pPr>
        <w:numPr>
          <w:ilvl w:val="0"/>
          <w:numId w:val="3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Справочник конструктора РЭА: компоненты, механизмы, наде</w:t>
      </w:r>
      <w:r w:rsidRPr="00F55493">
        <w:rPr>
          <w:rFonts w:ascii="Times New Roman" w:hAnsi="Times New Roman"/>
          <w:sz w:val="28"/>
          <w:szCs w:val="28"/>
        </w:rPr>
        <w:t>ж</w:t>
      </w:r>
      <w:r w:rsidRPr="00F55493">
        <w:rPr>
          <w:rFonts w:ascii="Times New Roman" w:hAnsi="Times New Roman"/>
          <w:sz w:val="28"/>
          <w:szCs w:val="28"/>
        </w:rPr>
        <w:t>ность / Н.А. Барканов [и др.]; под ред. Р.Г. Варламова. – М.: Радио и связь, 1985.</w:t>
      </w:r>
      <w:r w:rsidR="008F2A25" w:rsidRPr="00FD3498">
        <w:rPr>
          <w:rFonts w:ascii="Times New Roman" w:hAnsi="Times New Roman"/>
          <w:sz w:val="28"/>
          <w:szCs w:val="28"/>
        </w:rPr>
        <w:t xml:space="preserve"> </w:t>
      </w:r>
      <w:r w:rsidRPr="00F55493">
        <w:rPr>
          <w:rFonts w:ascii="Times New Roman" w:hAnsi="Times New Roman"/>
          <w:sz w:val="28"/>
          <w:szCs w:val="28"/>
        </w:rPr>
        <w:t>– 384 с.</w:t>
      </w:r>
    </w:p>
    <w:p w:rsidR="00613DB8" w:rsidRPr="00F55493" w:rsidRDefault="00613DB8" w:rsidP="00613DB8">
      <w:pPr>
        <w:tabs>
          <w:tab w:val="left" w:pos="105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613DB8" w:rsidRPr="00F55493" w:rsidRDefault="00FA2278" w:rsidP="00613DB8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rFonts w:ascii="Times New Roman" w:hAnsi="Times New Roman"/>
          <w:sz w:val="28"/>
          <w:szCs w:val="28"/>
        </w:rPr>
        <w:t>В</w:t>
      </w:r>
      <w:r w:rsidR="00613DB8" w:rsidRPr="00F55493">
        <w:rPr>
          <w:rFonts w:ascii="Times New Roman" w:hAnsi="Times New Roman"/>
          <w:sz w:val="28"/>
          <w:szCs w:val="28"/>
        </w:rPr>
        <w:t>опросы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55493">
        <w:rPr>
          <w:rFonts w:ascii="Times New Roman" w:hAnsi="Times New Roman"/>
          <w:sz w:val="28"/>
          <w:szCs w:val="28"/>
        </w:rPr>
        <w:t>рекомендуемую литературу</w:t>
      </w:r>
      <w:r w:rsidRPr="00F55493">
        <w:rPr>
          <w:rFonts w:ascii="Times New Roman" w:hAnsi="Times New Roman"/>
          <w:sz w:val="28"/>
          <w:szCs w:val="28"/>
        </w:rPr>
        <w:t xml:space="preserve"> </w:t>
      </w:r>
      <w:r w:rsidR="00613DB8" w:rsidRPr="00F55493">
        <w:rPr>
          <w:rFonts w:ascii="Times New Roman" w:hAnsi="Times New Roman"/>
          <w:sz w:val="28"/>
          <w:szCs w:val="28"/>
        </w:rPr>
        <w:t>подготовили:</w:t>
      </w:r>
    </w:p>
    <w:bookmarkEnd w:id="1"/>
    <w:p w:rsidR="00FD3498" w:rsidRPr="00A0685B" w:rsidRDefault="00FD3498" w:rsidP="00FD3498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5493">
        <w:rPr>
          <w:rFonts w:ascii="Times New Roman" w:hAnsi="Times New Roman" w:cs="Times New Roman"/>
          <w:sz w:val="28"/>
          <w:szCs w:val="28"/>
        </w:rPr>
        <w:t>ПИСКУН Геннадий Адамович – канд.техн.наук, доцент</w:t>
      </w:r>
    </w:p>
    <w:p w:rsidR="00613DB8" w:rsidRPr="00F55493" w:rsidRDefault="00613DB8" w:rsidP="00613DB8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АЛЕКСЕЕВ Виктор Федорович – канд.техн.наук, доцент</w:t>
      </w:r>
    </w:p>
    <w:p w:rsidR="00FD3498" w:rsidRPr="00A0685B" w:rsidRDefault="00FD3498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sectPr w:rsidR="00FD3498" w:rsidRPr="00A0685B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6E3C" w:rsidRDefault="00E76E3C" w:rsidP="002B78F6">
      <w:r>
        <w:separator/>
      </w:r>
    </w:p>
  </w:endnote>
  <w:endnote w:type="continuationSeparator" w:id="0">
    <w:p w:rsidR="00E76E3C" w:rsidRDefault="00E76E3C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6E3C" w:rsidRDefault="00E76E3C" w:rsidP="002B78F6">
      <w:r>
        <w:separator/>
      </w:r>
    </w:p>
  </w:footnote>
  <w:footnote w:type="continuationSeparator" w:id="0">
    <w:p w:rsidR="00E76E3C" w:rsidRDefault="00E76E3C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296C" w:rsidRDefault="00DB296C" w:rsidP="0014487E">
    <w:pPr>
      <w:pStyle w:val="a3"/>
      <w:framePr w:wrap="around" w:vAnchor="text" w:hAnchor="margin" w:xAlign="right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end"/>
    </w:r>
  </w:p>
  <w:p w:rsidR="00DB296C" w:rsidRDefault="00DB296C" w:rsidP="00A9375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296C" w:rsidRDefault="00DB296C" w:rsidP="0014487E">
    <w:pPr>
      <w:pStyle w:val="a3"/>
      <w:framePr w:wrap="around" w:vAnchor="text" w:hAnchor="margin" w:xAlign="right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8F2A25">
      <w:rPr>
        <w:rStyle w:val="a5"/>
        <w:rFonts w:cs="Calibri"/>
        <w:noProof/>
      </w:rPr>
      <w:t>3</w:t>
    </w:r>
    <w:r>
      <w:rPr>
        <w:rStyle w:val="a5"/>
        <w:rFonts w:cs="Calibri"/>
      </w:rPr>
      <w:fldChar w:fldCharType="end"/>
    </w:r>
  </w:p>
  <w:p w:rsidR="00DB296C" w:rsidRDefault="00DB296C" w:rsidP="00A937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041D2"/>
    <w:rsid w:val="000577D6"/>
    <w:rsid w:val="00072833"/>
    <w:rsid w:val="00083D6C"/>
    <w:rsid w:val="000B7A2E"/>
    <w:rsid w:val="000C1D96"/>
    <w:rsid w:val="000E49EB"/>
    <w:rsid w:val="0014487E"/>
    <w:rsid w:val="001C7219"/>
    <w:rsid w:val="001D1DE5"/>
    <w:rsid w:val="00257B51"/>
    <w:rsid w:val="002B78F6"/>
    <w:rsid w:val="003D323C"/>
    <w:rsid w:val="003D643D"/>
    <w:rsid w:val="004170F6"/>
    <w:rsid w:val="004B5D85"/>
    <w:rsid w:val="004C24BA"/>
    <w:rsid w:val="00542B82"/>
    <w:rsid w:val="00557A25"/>
    <w:rsid w:val="00592EF4"/>
    <w:rsid w:val="00594089"/>
    <w:rsid w:val="005B02C3"/>
    <w:rsid w:val="005E766C"/>
    <w:rsid w:val="00613DB8"/>
    <w:rsid w:val="00624618"/>
    <w:rsid w:val="00651B71"/>
    <w:rsid w:val="00652DA1"/>
    <w:rsid w:val="0067235B"/>
    <w:rsid w:val="006765A0"/>
    <w:rsid w:val="006A10FA"/>
    <w:rsid w:val="006D1AC8"/>
    <w:rsid w:val="006D6319"/>
    <w:rsid w:val="00700395"/>
    <w:rsid w:val="007533E5"/>
    <w:rsid w:val="007B00A0"/>
    <w:rsid w:val="00816410"/>
    <w:rsid w:val="008A5405"/>
    <w:rsid w:val="008F2A25"/>
    <w:rsid w:val="00A025FD"/>
    <w:rsid w:val="00A0685B"/>
    <w:rsid w:val="00A17734"/>
    <w:rsid w:val="00A9375E"/>
    <w:rsid w:val="00AA6641"/>
    <w:rsid w:val="00AB70AB"/>
    <w:rsid w:val="00AF36C3"/>
    <w:rsid w:val="00B8048E"/>
    <w:rsid w:val="00BD3DD6"/>
    <w:rsid w:val="00C003DF"/>
    <w:rsid w:val="00C46C92"/>
    <w:rsid w:val="00C648F1"/>
    <w:rsid w:val="00D26946"/>
    <w:rsid w:val="00D35F03"/>
    <w:rsid w:val="00D448D3"/>
    <w:rsid w:val="00D961CA"/>
    <w:rsid w:val="00DB296C"/>
    <w:rsid w:val="00E03398"/>
    <w:rsid w:val="00E514EA"/>
    <w:rsid w:val="00E76E3C"/>
    <w:rsid w:val="00E86A52"/>
    <w:rsid w:val="00EC5229"/>
    <w:rsid w:val="00F07288"/>
    <w:rsid w:val="00F349B5"/>
    <w:rsid w:val="00F66550"/>
    <w:rsid w:val="00F756DB"/>
    <w:rsid w:val="00FA2278"/>
    <w:rsid w:val="00FA3887"/>
    <w:rsid w:val="00FB45BD"/>
    <w:rsid w:val="00FB6738"/>
    <w:rsid w:val="00FB7F9D"/>
    <w:rsid w:val="00FD3498"/>
    <w:rsid w:val="00FD632D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EB765"/>
  <w15:chartTrackingRefBased/>
  <w15:docId w15:val="{ED3AFD52-62E1-426F-B667-2200C066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eastAsia="Times New Roman" w:cs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Indent">
    <w:name w:val="Body Text Indent"/>
    <w:basedOn w:val="a"/>
    <w:link w:val="BodyTextIndentChar"/>
    <w:rsid w:val="00A0685B"/>
    <w:pPr>
      <w:ind w:firstLine="1134"/>
      <w:jc w:val="both"/>
    </w:pPr>
    <w:rPr>
      <w:rFonts w:ascii="Times New Roman" w:eastAsia="Calibri" w:hAnsi="Times New Roman" w:cs="Times New Roman"/>
      <w:lang w:val="x-none"/>
    </w:rPr>
  </w:style>
  <w:style w:type="character" w:customStyle="1" w:styleId="BodyTextIndentChar">
    <w:name w:val="Body Text Indent Char"/>
    <w:link w:val="BodyTextIndent"/>
    <w:rsid w:val="00A0685B"/>
    <w:rPr>
      <w:rFonts w:ascii="Times New Roman" w:hAnsi="Times New Roman"/>
      <w:sz w:val="20"/>
      <w:lang w:val="x-none" w:eastAsia="ru-RU"/>
    </w:rPr>
  </w:style>
  <w:style w:type="paragraph" w:customStyle="1" w:styleId="ListParagraph">
    <w:name w:val="List Paragraph"/>
    <w:basedOn w:val="a"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3">
    <w:name w:val="header"/>
    <w:basedOn w:val="a"/>
    <w:link w:val="a4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Calibri" w:cs="Times New Roman"/>
      <w:lang w:val="x-none" w:eastAsia="en-US"/>
    </w:rPr>
  </w:style>
  <w:style w:type="character" w:customStyle="1" w:styleId="a4">
    <w:name w:val="Верхний колонтитул Знак"/>
    <w:link w:val="a3"/>
    <w:rPr>
      <w:lang w:val="x-none" w:eastAsia="en-US"/>
    </w:rPr>
  </w:style>
  <w:style w:type="character" w:styleId="a5">
    <w:name w:val="page number"/>
    <w:rsid w:val="00A9375E"/>
    <w:rPr>
      <w:rFonts w:cs="Times New Roman"/>
    </w:rPr>
  </w:style>
  <w:style w:type="character" w:styleId="a6">
    <w:name w:val="Hyperlink"/>
    <w:uiPriority w:val="99"/>
    <w:semiHidden/>
    <w:unhideWhenUsed/>
    <w:rsid w:val="00613DB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A22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278"/>
    <w:pPr>
      <w:widowControl w:val="0"/>
      <w:autoSpaceDE w:val="0"/>
      <w:autoSpaceDN w:val="0"/>
      <w:ind w:left="50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АЛЕКСЕЕВ Виктор Федорович</cp:lastModifiedBy>
  <cp:revision>2</cp:revision>
  <dcterms:created xsi:type="dcterms:W3CDTF">2024-12-04T15:53:00Z</dcterms:created>
  <dcterms:modified xsi:type="dcterms:W3CDTF">2024-12-04T15:53:00Z</dcterms:modified>
</cp:coreProperties>
</file>