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1965A9" w:rsidRPr="001965A9" w:rsidTr="001965A9">
        <w:tc>
          <w:tcPr>
            <w:tcW w:w="9345" w:type="dxa"/>
          </w:tcPr>
          <w:p w:rsidR="001965A9" w:rsidRPr="001965A9" w:rsidRDefault="001965A9">
            <w:pPr>
              <w:rPr>
                <w:rFonts w:ascii="Arial" w:hAnsi="Arial" w:cs="Arial"/>
                <w:sz w:val="24"/>
                <w:szCs w:val="24"/>
              </w:rPr>
            </w:pPr>
            <w:r w:rsidRPr="001965A9">
              <w:rPr>
                <w:rFonts w:ascii="Arial" w:hAnsi="Arial" w:cs="Arial"/>
                <w:noProof/>
                <w:sz w:val="24"/>
                <w:szCs w:val="24"/>
                <w:lang w:val="be-BY" w:eastAsia="be-BY"/>
              </w:rPr>
              <w:drawing>
                <wp:inline distT="0" distB="0" distL="0" distR="0">
                  <wp:extent cx="5807298" cy="13970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ПИКС_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936" cy="139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1E9" w:rsidRPr="001965A9" w:rsidRDefault="00E771E9" w:rsidP="001965A9">
      <w:pPr>
        <w:jc w:val="center"/>
        <w:rPr>
          <w:rFonts w:ascii="Arial" w:hAnsi="Arial" w:cs="Arial"/>
          <w:sz w:val="24"/>
          <w:szCs w:val="24"/>
        </w:rPr>
      </w:pPr>
    </w:p>
    <w:p w:rsidR="001965A9" w:rsidRPr="00770539" w:rsidRDefault="00CC6DC4" w:rsidP="00770539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770539" w:rsidRPr="00770539" w:rsidRDefault="001965A9" w:rsidP="00770539">
      <w:pPr>
        <w:jc w:val="center"/>
        <w:rPr>
          <w:rFonts w:ascii="Arial" w:hAnsi="Arial" w:cs="Arial"/>
          <w:b/>
          <w:color w:val="990099"/>
          <w:szCs w:val="28"/>
        </w:rPr>
      </w:pPr>
      <w:r w:rsidRPr="00770539">
        <w:rPr>
          <w:rFonts w:ascii="Arial" w:hAnsi="Arial" w:cs="Arial"/>
          <w:b/>
          <w:color w:val="990099"/>
          <w:szCs w:val="28"/>
        </w:rPr>
        <w:t>по дисциплине</w:t>
      </w:r>
    </w:p>
    <w:p w:rsidR="001965A9" w:rsidRPr="00770539" w:rsidRDefault="001965A9" w:rsidP="00770539">
      <w:pPr>
        <w:pStyle w:val="a6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770539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09058A">
        <w:rPr>
          <w:rFonts w:ascii="Bookman Old Style" w:hAnsi="Bookman Old Style"/>
          <w:b/>
          <w:bCs/>
          <w:color w:val="0000FF"/>
          <w:sz w:val="28"/>
          <w:szCs w:val="28"/>
        </w:rPr>
        <w:t>КОМ</w:t>
      </w:r>
      <w:bookmarkStart w:id="0" w:name="_GoBack"/>
      <w:bookmarkEnd w:id="0"/>
      <w:r w:rsidR="0009058A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ПЬЮТЕРНОЕ </w:t>
      </w:r>
      <w:r w:rsidR="00770539" w:rsidRPr="00770539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МОДЕЛИРОВАНИЕ </w:t>
      </w:r>
      <w:r w:rsidR="0009058A">
        <w:rPr>
          <w:rFonts w:ascii="Bookman Old Style" w:hAnsi="Bookman Old Style"/>
          <w:b/>
          <w:bCs/>
          <w:color w:val="0000FF"/>
          <w:sz w:val="28"/>
          <w:szCs w:val="28"/>
        </w:rPr>
        <w:t>Э</w:t>
      </w:r>
      <w:r w:rsidR="000B53CD">
        <w:rPr>
          <w:rFonts w:ascii="Bookman Old Style" w:hAnsi="Bookman Old Style"/>
          <w:b/>
          <w:bCs/>
          <w:color w:val="0000FF"/>
          <w:sz w:val="28"/>
          <w:szCs w:val="28"/>
        </w:rPr>
        <w:t>ЛЕМЕНТОВ</w:t>
      </w:r>
      <w:r w:rsidR="000B53CD">
        <w:rPr>
          <w:rFonts w:ascii="Bookman Old Style" w:hAnsi="Bookman Old Style"/>
          <w:b/>
          <w:bCs/>
          <w:color w:val="0000FF"/>
          <w:sz w:val="28"/>
          <w:szCs w:val="28"/>
        </w:rPr>
        <w:br/>
      </w:r>
      <w:r w:rsidR="0009058A">
        <w:rPr>
          <w:rFonts w:ascii="Bookman Old Style" w:hAnsi="Bookman Old Style"/>
          <w:b/>
          <w:bCs/>
          <w:color w:val="0000FF"/>
          <w:sz w:val="28"/>
          <w:szCs w:val="28"/>
        </w:rPr>
        <w:t>КОНСТРУКЦИЙ ЭЛЕКТРОННЫХ СРЕДСТВ</w:t>
      </w:r>
      <w:r w:rsidRPr="00770539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CC6DC4" w:rsidRPr="00F55493" w:rsidRDefault="00CC6DC4" w:rsidP="00CC6DC4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774791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774791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5</w:t>
      </w:r>
      <w:r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:rsidR="00CC6DC4" w:rsidRPr="00F55493" w:rsidRDefault="00CC6DC4" w:rsidP="00CC6DC4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="0009058A" w:rsidRPr="0009058A">
        <w:rPr>
          <w:rFonts w:ascii="Arial" w:eastAsia="Times New Roman" w:hAnsi="Arial" w:cs="Arial"/>
          <w:b/>
          <w:color w:val="800000"/>
          <w:sz w:val="24"/>
          <w:szCs w:val="24"/>
        </w:rPr>
        <w:t>6-05-0713-02</w:t>
      </w:r>
      <w:r w:rsidRPr="002C14B4">
        <w:rPr>
          <w:rFonts w:ascii="Arial" w:eastAsia="Times New Roman" w:hAnsi="Arial" w:cs="Arial"/>
          <w:b/>
          <w:color w:val="800000"/>
          <w:sz w:val="24"/>
          <w:szCs w:val="24"/>
        </w:rPr>
        <w:t xml:space="preserve"> Электронные системы и технологии</w:t>
      </w: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</w:t>
      </w: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ы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774791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="0009058A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18701-</w:t>
      </w:r>
      <w:r w:rsidR="00FE474D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41870</w:t>
      </w:r>
      <w:r w:rsidR="00774791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5</w:t>
      </w:r>
      <w:r w:rsidR="0009058A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,</w:t>
      </w:r>
      <w:r w:rsidR="0099180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774791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="00991805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18771</w:t>
      </w:r>
      <w:r w:rsidR="00774791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</w:t>
      </w:r>
      <w:r w:rsidR="00FE474D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41877</w:t>
      </w:r>
      <w:r w:rsidR="00774791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B40C61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, 421901</w:t>
      </w:r>
      <w:r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:rsidR="00CC6DC4" w:rsidRPr="00774791" w:rsidRDefault="00CC6DC4" w:rsidP="009F1E95">
      <w:pPr>
        <w:jc w:val="center"/>
        <w:rPr>
          <w:rFonts w:cs="Times New Roman"/>
          <w:szCs w:val="28"/>
        </w:rPr>
      </w:pP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Це</w:t>
      </w:r>
      <w:r w:rsidR="00C60C2F" w:rsidRPr="00774791">
        <w:rPr>
          <w:rFonts w:cs="Times New Roman"/>
          <w:szCs w:val="28"/>
        </w:rPr>
        <w:t>ль и задачи учебной дисциплины.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Применение специализированных пакетов компьютерной графи</w:t>
      </w:r>
      <w:r w:rsidR="00C60C2F" w:rsidRPr="00774791">
        <w:rPr>
          <w:rFonts w:cs="Times New Roman"/>
          <w:szCs w:val="28"/>
        </w:rPr>
        <w:t>ки в инженерном проектировании.</w:t>
      </w:r>
    </w:p>
    <w:p w:rsidR="0009058A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Двумерная и трёхмерная компьютерная графика в создании конструкций электронных средств. </w:t>
      </w:r>
    </w:p>
    <w:p w:rsidR="0009058A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Понятие компьютерного твердотельного геометрического моделирования. САПР различного назначения. </w:t>
      </w:r>
    </w:p>
    <w:p w:rsidR="0009058A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Решение технических задач на основе компьютерного геометрического моделирования. </w:t>
      </w:r>
    </w:p>
    <w:p w:rsidR="00A31AFB" w:rsidRPr="00774791" w:rsidRDefault="0009058A" w:rsidP="00774791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Соединения деталей (разъёмные и неразъёмные)</w:t>
      </w:r>
      <w:r w:rsidR="00774791" w:rsidRPr="00774791">
        <w:rPr>
          <w:rFonts w:cs="Times New Roman"/>
          <w:szCs w:val="28"/>
        </w:rPr>
        <w:t>.</w:t>
      </w:r>
      <w:r w:rsidR="00774791">
        <w:rPr>
          <w:rFonts w:cs="Times New Roman"/>
          <w:szCs w:val="28"/>
        </w:rPr>
        <w:t xml:space="preserve"> Общие сведения.</w:t>
      </w:r>
    </w:p>
    <w:p w:rsidR="00B73E87" w:rsidRPr="00774791" w:rsidRDefault="00B73E87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Разъёмные соединения</w:t>
      </w:r>
      <w:r w:rsidR="0009058A" w:rsidRPr="00774791">
        <w:rPr>
          <w:rFonts w:cs="Times New Roman"/>
          <w:szCs w:val="28"/>
        </w:rPr>
        <w:t xml:space="preserve">. Общие сведения. </w:t>
      </w:r>
    </w:p>
    <w:p w:rsidR="00A31AFB" w:rsidRPr="00774791" w:rsidRDefault="00B73E87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Соединения резьбовые. </w:t>
      </w:r>
      <w:r w:rsidR="0009058A" w:rsidRPr="00774791">
        <w:rPr>
          <w:rFonts w:cs="Times New Roman"/>
          <w:szCs w:val="28"/>
        </w:rPr>
        <w:t xml:space="preserve">Классификация. 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Образование винтовой поверхности резьбы в трёхмерном пространстве, образовани</w:t>
      </w:r>
      <w:r w:rsidR="00B73E87" w:rsidRPr="00774791">
        <w:rPr>
          <w:rFonts w:cs="Times New Roman"/>
          <w:szCs w:val="28"/>
        </w:rPr>
        <w:t>е</w:t>
      </w:r>
      <w:r w:rsidRPr="00774791">
        <w:rPr>
          <w:rFonts w:cs="Times New Roman"/>
          <w:szCs w:val="28"/>
        </w:rPr>
        <w:t xml:space="preserve"> резьбы различными способами. Основные понятия и определения. 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Изображение резьбы по ГОСТ (резьба цилиндрическая, резьба к</w:t>
      </w:r>
      <w:r w:rsidR="003D7B15">
        <w:rPr>
          <w:rFonts w:cs="Times New Roman"/>
          <w:szCs w:val="28"/>
        </w:rPr>
        <w:t>оническая, наружная, внутренняя),</w:t>
      </w:r>
      <w:r w:rsidRPr="00774791">
        <w:rPr>
          <w:rFonts w:cs="Times New Roman"/>
          <w:szCs w:val="28"/>
        </w:rPr>
        <w:t xml:space="preserve"> изоб</w:t>
      </w:r>
      <w:r w:rsidR="003D7B15">
        <w:rPr>
          <w:rFonts w:cs="Times New Roman"/>
          <w:szCs w:val="28"/>
        </w:rPr>
        <w:t>ражение резьбового соединения.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Профили и обозначения ст</w:t>
      </w:r>
      <w:r w:rsidR="00B73E87" w:rsidRPr="00774791">
        <w:rPr>
          <w:rFonts w:cs="Times New Roman"/>
          <w:szCs w:val="28"/>
        </w:rPr>
        <w:t>андартных резьб в соответствии с</w:t>
      </w:r>
      <w:r w:rsidRPr="00774791">
        <w:rPr>
          <w:rFonts w:cs="Times New Roman"/>
          <w:szCs w:val="28"/>
        </w:rPr>
        <w:t xml:space="preserve"> ГОСТ. </w:t>
      </w:r>
    </w:p>
    <w:p w:rsidR="00B73E87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Соединение деталей винтовой резьбой при помощи стандартных деталей: болтов, винтов, шпилек, гаек и шайб.</w:t>
      </w:r>
    </w:p>
    <w:p w:rsidR="00A31AFB" w:rsidRPr="00774791" w:rsidRDefault="00B73E87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Реализация</w:t>
      </w:r>
      <w:r w:rsidR="0009058A" w:rsidRPr="00774791">
        <w:rPr>
          <w:rFonts w:cs="Times New Roman"/>
          <w:szCs w:val="28"/>
        </w:rPr>
        <w:t xml:space="preserve"> различных соединений крепёжными деталями в трёхмерном пространстве средствами САПР. 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Упрощения при выполнении соединений деталей крепёжными изделиями по ГОСТ 2.315-68. 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Разъёмные соединения. Шпоночные соединения. Общие сведения. 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Соединения призматическими шпонками (ГОСТ 10748-79 «Шпонки. Соединения шпоночные с призматическими высокими шпонками. Размеры шпонок и сечений пазов», ГОСТ 23360- 78 «Шпонки призматиче</w:t>
      </w:r>
      <w:r w:rsidR="00A31AFB" w:rsidRPr="00774791">
        <w:rPr>
          <w:rFonts w:cs="Times New Roman"/>
          <w:szCs w:val="28"/>
        </w:rPr>
        <w:t>ские»).</w:t>
      </w:r>
    </w:p>
    <w:p w:rsidR="00AB0B10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Соединения сегментными ш</w:t>
      </w:r>
      <w:r w:rsidR="00A31AFB" w:rsidRPr="00774791">
        <w:rPr>
          <w:rFonts w:cs="Times New Roman"/>
          <w:szCs w:val="28"/>
        </w:rPr>
        <w:t xml:space="preserve">понками (ГОСТ 24071-80 «Шпонки. </w:t>
      </w:r>
      <w:r w:rsidRPr="00774791">
        <w:rPr>
          <w:rFonts w:cs="Times New Roman"/>
          <w:szCs w:val="28"/>
        </w:rPr>
        <w:t xml:space="preserve">Соединения шпоночные с сегментными шпонками. Размеры шпонок и сечений пазов»). </w:t>
      </w:r>
    </w:p>
    <w:p w:rsidR="00AB0B10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lastRenderedPageBreak/>
        <w:t xml:space="preserve">Условные обозначения шпонок. 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Примеры реализации шпоночных соединений в трёхмерном пространстве средствами САПР. 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Соединения штифтами. Общие сведения. Соединения штифтами (ГОСТ 3128-70 «Штифты цилиндрические», ГОС</w:t>
      </w:r>
      <w:r w:rsidR="00A31AFB" w:rsidRPr="00774791">
        <w:rPr>
          <w:rFonts w:cs="Times New Roman"/>
          <w:szCs w:val="28"/>
        </w:rPr>
        <w:t>Т 3129-70 «Штифты конические»).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Примеры реализации соединений штифтами в трёхмерном пространстве средствами САПР. </w:t>
      </w:r>
    </w:p>
    <w:p w:rsidR="00A31AFB" w:rsidRPr="00774791" w:rsidRDefault="00A31AFB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Неразъёмные соединения деталей.</w:t>
      </w:r>
      <w:r w:rsidR="00774791">
        <w:rPr>
          <w:rFonts w:cs="Times New Roman"/>
          <w:szCs w:val="28"/>
        </w:rPr>
        <w:t xml:space="preserve"> Общие сведения.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Соединения деталей методом пластической деформации.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</w:t>
      </w:r>
      <w:r w:rsidR="00A31AFB" w:rsidRPr="00774791">
        <w:rPr>
          <w:rFonts w:cs="Times New Roman"/>
          <w:szCs w:val="28"/>
        </w:rPr>
        <w:t>ния заклёпками (ГОСТ 10299-80).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Применен</w:t>
      </w:r>
      <w:r w:rsidR="00A31AFB" w:rsidRPr="00774791">
        <w:rPr>
          <w:rFonts w:cs="Times New Roman"/>
          <w:szCs w:val="28"/>
        </w:rPr>
        <w:t>ие, виды заклёпок, обозначение.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Подбор стандартных заклёпок. Соединения расклёпыванием, завал</w:t>
      </w:r>
      <w:r w:rsidR="00A31AFB" w:rsidRPr="00774791">
        <w:rPr>
          <w:rFonts w:cs="Times New Roman"/>
          <w:szCs w:val="28"/>
        </w:rPr>
        <w:t>ьцовкой, развальцовкой, гибкой.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</w:t>
      </w:r>
      <w:r w:rsidR="00A31AFB" w:rsidRPr="00774791">
        <w:rPr>
          <w:rFonts w:cs="Times New Roman"/>
          <w:szCs w:val="28"/>
        </w:rPr>
        <w:t>динения паяные (ГОСТ 17349-79).</w:t>
      </w:r>
      <w:r w:rsidR="00B73E87" w:rsidRPr="00774791">
        <w:rPr>
          <w:rFonts w:cs="Times New Roman"/>
          <w:szCs w:val="28"/>
        </w:rPr>
        <w:t xml:space="preserve"> </w:t>
      </w:r>
      <w:r w:rsidRPr="00774791">
        <w:rPr>
          <w:rFonts w:cs="Times New Roman"/>
          <w:szCs w:val="28"/>
        </w:rPr>
        <w:t>Применение, основные ти</w:t>
      </w:r>
      <w:r w:rsidR="00A31AFB" w:rsidRPr="00774791">
        <w:rPr>
          <w:rFonts w:cs="Times New Roman"/>
          <w:szCs w:val="28"/>
        </w:rPr>
        <w:t>пы и параметры (ГОСТ 19249-73).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Изображение на видах и разрез</w:t>
      </w:r>
      <w:r w:rsidR="00B73E87" w:rsidRPr="00774791">
        <w:rPr>
          <w:rFonts w:cs="Times New Roman"/>
          <w:szCs w:val="28"/>
        </w:rPr>
        <w:t xml:space="preserve">ах паяных швов (ГОСТ 2.313-82). </w:t>
      </w:r>
      <w:r w:rsidRPr="00774791">
        <w:rPr>
          <w:rFonts w:cs="Times New Roman"/>
          <w:szCs w:val="28"/>
        </w:rPr>
        <w:t>Условное обозначение шва.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Соединение деталей склеиванием. 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Соединения опрессовкой и их применение в конструирован</w:t>
      </w:r>
      <w:r w:rsidR="00A31AFB" w:rsidRPr="00774791">
        <w:rPr>
          <w:rFonts w:cs="Times New Roman"/>
          <w:szCs w:val="28"/>
        </w:rPr>
        <w:t>ии радиоэлектронной аппаратуры.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Требования к арматуре и её расположению. Типы применяемой арматуры: втулочная, сте</w:t>
      </w:r>
      <w:r w:rsidR="00A31AFB" w:rsidRPr="00774791">
        <w:rPr>
          <w:rFonts w:cs="Times New Roman"/>
          <w:szCs w:val="28"/>
        </w:rPr>
        <w:t>ржневая, проволочная, листовая.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Особенности чертежей армированных изделий (ГОСТ 2.109-68). Примеры а</w:t>
      </w:r>
      <w:r w:rsidR="00A31AFB" w:rsidRPr="00774791">
        <w:rPr>
          <w:rFonts w:cs="Times New Roman"/>
          <w:szCs w:val="28"/>
        </w:rPr>
        <w:t>рмированного соединения в САПР.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Соединения сварн</w:t>
      </w:r>
      <w:r w:rsidR="00A31AFB" w:rsidRPr="00774791">
        <w:rPr>
          <w:rFonts w:cs="Times New Roman"/>
          <w:szCs w:val="28"/>
        </w:rPr>
        <w:t>ые по ГОСТ 2601-84. Применение.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Сварка металлов и классификация сварн</w:t>
      </w:r>
      <w:r w:rsidR="00A31AFB" w:rsidRPr="00774791">
        <w:rPr>
          <w:rFonts w:cs="Times New Roman"/>
          <w:szCs w:val="28"/>
        </w:rPr>
        <w:t>ых соединений по ГОСТ 19521-74.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Условное изображение и обозначение стандартных швов сварн</w:t>
      </w:r>
      <w:r w:rsidR="00A31AFB" w:rsidRPr="00774791">
        <w:rPr>
          <w:rFonts w:cs="Times New Roman"/>
          <w:szCs w:val="28"/>
        </w:rPr>
        <w:t>ых соединений по ГОСТ 2.312-72.</w:t>
      </w:r>
    </w:p>
    <w:p w:rsidR="00A31AFB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Примеры условных обозначений нестандартных швов. 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Твердотельное геометрическое мо</w:t>
      </w:r>
      <w:r w:rsidR="00C60C2F" w:rsidRPr="00774791">
        <w:rPr>
          <w:rFonts w:cs="Times New Roman"/>
          <w:szCs w:val="28"/>
        </w:rPr>
        <w:t>делирование в среде SolidWorks.</w:t>
      </w:r>
    </w:p>
    <w:p w:rsidR="00C60C2F" w:rsidRPr="00774791" w:rsidRDefault="00B73E87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Основные э</w:t>
      </w:r>
      <w:r w:rsidR="0009058A" w:rsidRPr="00774791">
        <w:rPr>
          <w:rFonts w:cs="Times New Roman"/>
          <w:szCs w:val="28"/>
        </w:rPr>
        <w:t>леме</w:t>
      </w:r>
      <w:r w:rsidR="00C60C2F" w:rsidRPr="00774791">
        <w:rPr>
          <w:rFonts w:cs="Times New Roman"/>
          <w:szCs w:val="28"/>
        </w:rPr>
        <w:t>нты интерфейса САПР SolidWorks.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Дерево прое</w:t>
      </w:r>
      <w:r w:rsidR="00C60C2F" w:rsidRPr="00774791">
        <w:rPr>
          <w:rFonts w:cs="Times New Roman"/>
          <w:szCs w:val="28"/>
        </w:rPr>
        <w:t>ктирования модели в SolidWorks.</w:t>
      </w:r>
    </w:p>
    <w:p w:rsidR="00B73E87" w:rsidRPr="00774791" w:rsidRDefault="00B73E87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Выбор плоскости построений. Создание дополнительных плоскостей.</w:t>
      </w:r>
    </w:p>
    <w:p w:rsidR="00B73E87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Общие требования к созданию 2</w:t>
      </w:r>
      <w:r w:rsidR="00B73E87" w:rsidRPr="00774791">
        <w:rPr>
          <w:rFonts w:cs="Times New Roman"/>
          <w:szCs w:val="28"/>
        </w:rPr>
        <w:t>D плоского эскиза в SolidWorks.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Наложение геомет</w:t>
      </w:r>
      <w:r w:rsidR="00C60C2F" w:rsidRPr="00774791">
        <w:rPr>
          <w:rFonts w:cs="Times New Roman"/>
          <w:szCs w:val="28"/>
        </w:rPr>
        <w:t>рических зависимостей на эскиз.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Методы получения твердотельных параметриз</w:t>
      </w:r>
      <w:r w:rsidR="00C60C2F" w:rsidRPr="00774791">
        <w:rPr>
          <w:rFonts w:cs="Times New Roman"/>
          <w:szCs w:val="28"/>
        </w:rPr>
        <w:t>ованных элементов из 2D эскиза.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Редактирование </w:t>
      </w:r>
      <w:r w:rsidR="00C60C2F" w:rsidRPr="00774791">
        <w:rPr>
          <w:rFonts w:cs="Times New Roman"/>
          <w:szCs w:val="28"/>
        </w:rPr>
        <w:t>созданной твердотельной модели.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Проектирование деталей с уч</w:t>
      </w:r>
      <w:r w:rsidR="00C60C2F" w:rsidRPr="00774791">
        <w:rPr>
          <w:rFonts w:cs="Times New Roman"/>
          <w:szCs w:val="28"/>
        </w:rPr>
        <w:t>ётом специфики их изготовления.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Выполнение и оформление чертежей на основе параметрической трехмерной модели. 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lastRenderedPageBreak/>
        <w:t>Способы визуализации твердотельных 3D-моделей элементов к</w:t>
      </w:r>
      <w:r w:rsidR="00C60C2F" w:rsidRPr="00774791">
        <w:rPr>
          <w:rFonts w:cs="Times New Roman"/>
          <w:szCs w:val="28"/>
        </w:rPr>
        <w:t>онструкций электронных средств.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Стандартная библиотека материалов в SolidWorks. Присвоение материала созд</w:t>
      </w:r>
      <w:r w:rsidR="00C60C2F" w:rsidRPr="00774791">
        <w:rPr>
          <w:rFonts w:cs="Times New Roman"/>
          <w:szCs w:val="28"/>
        </w:rPr>
        <w:t>анной 3D-модели типовой детали.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Получение фотореалистичных изображений элементов к</w:t>
      </w:r>
      <w:r w:rsidR="00C60C2F" w:rsidRPr="00774791">
        <w:rPr>
          <w:rFonts w:cs="Times New Roman"/>
          <w:szCs w:val="28"/>
        </w:rPr>
        <w:t>онструкций электронных средств.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Режимы отображения 3D-моделей изделий: каркасный, полупрозрачный, с отображени</w:t>
      </w:r>
      <w:r w:rsidR="00C60C2F" w:rsidRPr="00774791">
        <w:rPr>
          <w:rFonts w:cs="Times New Roman"/>
          <w:szCs w:val="28"/>
        </w:rPr>
        <w:t>ем только видимых граней и т.д.</w:t>
      </w:r>
      <w:r w:rsidR="00B73E87" w:rsidRPr="00774791">
        <w:rPr>
          <w:rFonts w:cs="Times New Roman"/>
          <w:szCs w:val="28"/>
        </w:rPr>
        <w:t xml:space="preserve"> Отличия и применение.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Автоматизированные сечения и разрезы 3D-модел</w:t>
      </w:r>
      <w:r w:rsidR="00C60C2F" w:rsidRPr="00774791">
        <w:rPr>
          <w:rFonts w:cs="Times New Roman"/>
          <w:szCs w:val="28"/>
        </w:rPr>
        <w:t>и твердотельной типовой детали.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Создание твердотельной 3D-модели сборочной единицы радиоэлектронного</w:t>
      </w:r>
      <w:r w:rsidR="00C60C2F" w:rsidRPr="00774791">
        <w:rPr>
          <w:rFonts w:cs="Times New Roman"/>
          <w:szCs w:val="28"/>
        </w:rPr>
        <w:t xml:space="preserve"> средства с помощью SolidWorks.</w:t>
      </w:r>
      <w:r w:rsidR="00B73E87" w:rsidRPr="00774791">
        <w:rPr>
          <w:rFonts w:cs="Times New Roman"/>
          <w:szCs w:val="28"/>
        </w:rPr>
        <w:t xml:space="preserve"> Основные этапы.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Виды издели</w:t>
      </w:r>
      <w:r w:rsidR="00C60C2F" w:rsidRPr="00774791">
        <w:rPr>
          <w:rFonts w:cs="Times New Roman"/>
          <w:szCs w:val="28"/>
        </w:rPr>
        <w:t>й и конструкторских документов.</w:t>
      </w:r>
      <w:r w:rsidR="00774791">
        <w:rPr>
          <w:rFonts w:cs="Times New Roman"/>
          <w:szCs w:val="28"/>
        </w:rPr>
        <w:t xml:space="preserve"> Общие сведения.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Конструкторская проектная и рабо</w:t>
      </w:r>
      <w:r w:rsidR="00B73E87" w:rsidRPr="00774791">
        <w:rPr>
          <w:rFonts w:cs="Times New Roman"/>
          <w:szCs w:val="28"/>
        </w:rPr>
        <w:t>чая документация.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Выполнение твердотельной 3D-модели сборочной единицы кон</w:t>
      </w:r>
      <w:r w:rsidR="00C60C2F" w:rsidRPr="00774791">
        <w:rPr>
          <w:rFonts w:cs="Times New Roman"/>
          <w:szCs w:val="28"/>
        </w:rPr>
        <w:t>струкции электронного средства.</w:t>
      </w:r>
    </w:p>
    <w:p w:rsidR="00B73E87" w:rsidRPr="00774791" w:rsidRDefault="00B73E87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Алгоритм</w:t>
      </w:r>
      <w:r w:rsidR="0009058A" w:rsidRPr="00774791">
        <w:rPr>
          <w:rFonts w:cs="Times New Roman"/>
          <w:szCs w:val="28"/>
        </w:rPr>
        <w:t xml:space="preserve"> последовательного проектирования твердотельной модели сборочной единицы в трё</w:t>
      </w:r>
      <w:r w:rsidRPr="00774791">
        <w:rPr>
          <w:rFonts w:cs="Times New Roman"/>
          <w:szCs w:val="28"/>
        </w:rPr>
        <w:t xml:space="preserve">хмерном пространстве. </w:t>
      </w:r>
    </w:p>
    <w:p w:rsidR="00C60C2F" w:rsidRPr="00774791" w:rsidRDefault="00B73E87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А</w:t>
      </w:r>
      <w:r w:rsidR="0009058A" w:rsidRPr="00774791">
        <w:rPr>
          <w:rFonts w:cs="Times New Roman"/>
          <w:szCs w:val="28"/>
        </w:rPr>
        <w:t>нализ метода и принципиальных особенностей соединения и взаимодействия детале</w:t>
      </w:r>
      <w:r w:rsidR="00C60C2F" w:rsidRPr="00774791">
        <w:rPr>
          <w:rFonts w:cs="Times New Roman"/>
          <w:szCs w:val="28"/>
        </w:rPr>
        <w:t>й, составляющих сборочный узел.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Позиционировани</w:t>
      </w:r>
      <w:r w:rsidR="00C60C2F" w:rsidRPr="00774791">
        <w:rPr>
          <w:rFonts w:cs="Times New Roman"/>
          <w:szCs w:val="28"/>
        </w:rPr>
        <w:t>е компонентов в сборочном узле.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Сопряжения в сборке: установка статических и кинематических связей между компонентам</w:t>
      </w:r>
      <w:r w:rsidR="00C60C2F" w:rsidRPr="00774791">
        <w:rPr>
          <w:rFonts w:cs="Times New Roman"/>
          <w:szCs w:val="28"/>
        </w:rPr>
        <w:t>и в 3Dмодели сборочной единицы.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Добавление стандартных изделий и одинаковых компонентов. Разнесение компоненто</w:t>
      </w:r>
      <w:r w:rsidR="00C60C2F" w:rsidRPr="00774791">
        <w:rPr>
          <w:rFonts w:cs="Times New Roman"/>
          <w:szCs w:val="28"/>
        </w:rPr>
        <w:t>в сборки.</w:t>
      </w:r>
    </w:p>
    <w:p w:rsidR="00C60C2F" w:rsidRPr="00774791" w:rsidRDefault="00C60C2F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Конструкторские документы.</w:t>
      </w:r>
    </w:p>
    <w:p w:rsidR="00774791" w:rsidRDefault="0009058A" w:rsidP="00774791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Чертеж общего</w:t>
      </w:r>
      <w:r w:rsidR="00C60C2F" w:rsidRPr="00774791">
        <w:rPr>
          <w:rFonts w:cs="Times New Roman"/>
          <w:szCs w:val="28"/>
        </w:rPr>
        <w:t xml:space="preserve"> вида. Чертежи сборочных единиц</w:t>
      </w:r>
      <w:r w:rsidR="00774791">
        <w:rPr>
          <w:rFonts w:cs="Times New Roman"/>
          <w:szCs w:val="28"/>
        </w:rPr>
        <w:t xml:space="preserve">. </w:t>
      </w:r>
      <w:r w:rsidRPr="00774791">
        <w:rPr>
          <w:rFonts w:cs="Times New Roman"/>
          <w:szCs w:val="28"/>
        </w:rPr>
        <w:t>Понятие</w:t>
      </w:r>
      <w:r w:rsidR="00774791">
        <w:rPr>
          <w:rFonts w:cs="Times New Roman"/>
          <w:szCs w:val="28"/>
        </w:rPr>
        <w:t xml:space="preserve"> о чертеже общего вида изделия.</w:t>
      </w:r>
    </w:p>
    <w:p w:rsidR="00C60C2F" w:rsidRPr="00774791" w:rsidRDefault="0009058A" w:rsidP="00774791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Основные требования к чертеж</w:t>
      </w:r>
      <w:r w:rsidR="00C60C2F" w:rsidRPr="00774791">
        <w:rPr>
          <w:rFonts w:cs="Times New Roman"/>
          <w:szCs w:val="28"/>
        </w:rPr>
        <w:t>у общего вида по ГОСТ 2.109-73. Содержание чертежа общего вида.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Сборочный чертеж. Назначение и содержание в соответствии с ГОС</w:t>
      </w:r>
      <w:r w:rsidR="00C60C2F" w:rsidRPr="00774791">
        <w:rPr>
          <w:rFonts w:cs="Times New Roman"/>
          <w:szCs w:val="28"/>
        </w:rPr>
        <w:t>Т 2.109-73. Порядок разработки.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Правила выполнения изображений сборочных единиц. О</w:t>
      </w:r>
      <w:r w:rsidR="00C60C2F" w:rsidRPr="00774791">
        <w:rPr>
          <w:rFonts w:cs="Times New Roman"/>
          <w:szCs w:val="28"/>
        </w:rPr>
        <w:t>бщие требования к изображениям.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Условности и упрощения на сборочных чертежах; нанесение размеров и позиций, технические требования и надписи. 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Определение характера соединения деталей сборочн</w:t>
      </w:r>
      <w:r w:rsidR="00C60C2F" w:rsidRPr="00774791">
        <w:rPr>
          <w:rFonts w:cs="Times New Roman"/>
          <w:szCs w:val="28"/>
        </w:rPr>
        <w:t>ой единицы и их взаимодействие.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Спецификация, как основной конструкторский документ согласно ГОСТ 2.106-96, определяющий состав сборочной единицы. Структура спецификации, порядок заполнения. 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Создание 2D рабочего чертежа в автоматизированном режиме средствами САПР по 3D-модели детали и сборочной единиц</w:t>
      </w:r>
      <w:r w:rsidR="00C60C2F" w:rsidRPr="00774791">
        <w:rPr>
          <w:rFonts w:cs="Times New Roman"/>
          <w:szCs w:val="28"/>
        </w:rPr>
        <w:t>ы.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Выпол</w:t>
      </w:r>
      <w:r w:rsidR="00C60C2F" w:rsidRPr="00774791">
        <w:rPr>
          <w:rFonts w:cs="Times New Roman"/>
          <w:szCs w:val="28"/>
        </w:rPr>
        <w:t>нение рабочих чертежей деталей.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lastRenderedPageBreak/>
        <w:t>Общие требования к рабочим че</w:t>
      </w:r>
      <w:r w:rsidR="00C60C2F" w:rsidRPr="00774791">
        <w:rPr>
          <w:rFonts w:cs="Times New Roman"/>
          <w:szCs w:val="28"/>
        </w:rPr>
        <w:t>ртежам и правила их разработки.</w:t>
      </w:r>
    </w:p>
    <w:p w:rsidR="00774791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 xml:space="preserve">Последовательность этапов деталирования: знакомство с содержанием чертежа, изучение внешней и внутренней формы детали и определение её габаритных размеров, выбор главного вида и необходимых в соответствии с требованиями ГОСТ 2.305-2008 других изображений детали. 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Нанесение</w:t>
      </w:r>
      <w:r w:rsidR="00C60C2F" w:rsidRPr="00774791">
        <w:rPr>
          <w:rFonts w:cs="Times New Roman"/>
          <w:szCs w:val="28"/>
        </w:rPr>
        <w:t xml:space="preserve"> размеров по (ГОСТ 2.307 – 68).</w:t>
      </w:r>
    </w:p>
    <w:p w:rsidR="00C60C2F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Создание адаптивного 2D электронного рабочего чертежа по 3D</w:t>
      </w:r>
      <w:r w:rsidR="00774791">
        <w:rPr>
          <w:rFonts w:cs="Times New Roman"/>
          <w:szCs w:val="28"/>
        </w:rPr>
        <w:t>-</w:t>
      </w:r>
      <w:r w:rsidRPr="00774791">
        <w:rPr>
          <w:rFonts w:cs="Times New Roman"/>
          <w:szCs w:val="28"/>
        </w:rPr>
        <w:t>м</w:t>
      </w:r>
      <w:r w:rsidR="00C60C2F" w:rsidRPr="00774791">
        <w:rPr>
          <w:rFonts w:cs="Times New Roman"/>
          <w:szCs w:val="28"/>
        </w:rPr>
        <w:t>одели детали сборочной единицы.</w:t>
      </w:r>
    </w:p>
    <w:p w:rsidR="00CC6DC4" w:rsidRPr="00774791" w:rsidRDefault="0009058A" w:rsidP="007062D9">
      <w:pPr>
        <w:pStyle w:val="a5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774791">
        <w:rPr>
          <w:rFonts w:cs="Times New Roman"/>
          <w:szCs w:val="28"/>
        </w:rPr>
        <w:t>Выбор главного вида, количества видов и расположение их на чертеже; автоматическое выполнение необходимых разрезов, сечений, штриховка замкнутых областей; создание выносных элементов; заполнение основной надписи</w:t>
      </w:r>
      <w:r w:rsidR="007062D9" w:rsidRPr="00774791">
        <w:rPr>
          <w:rFonts w:cs="Times New Roman"/>
          <w:szCs w:val="28"/>
        </w:rPr>
        <w:t>.</w:t>
      </w:r>
    </w:p>
    <w:p w:rsidR="00CC6DC4" w:rsidRPr="00774791" w:rsidRDefault="00CC6DC4" w:rsidP="00CC6DC4">
      <w:pPr>
        <w:ind w:firstLine="709"/>
        <w:jc w:val="both"/>
        <w:rPr>
          <w:rFonts w:cs="Times New Roman"/>
          <w:szCs w:val="28"/>
        </w:rPr>
      </w:pPr>
    </w:p>
    <w:p w:rsidR="009F1E95" w:rsidRPr="0009058A" w:rsidRDefault="009F1E95" w:rsidP="009F1E95">
      <w:pPr>
        <w:jc w:val="center"/>
        <w:rPr>
          <w:rFonts w:cs="Times New Roman"/>
          <w:b/>
          <w:color w:val="0000FF"/>
          <w:szCs w:val="28"/>
        </w:rPr>
      </w:pPr>
      <w:r w:rsidRPr="0009058A">
        <w:rPr>
          <w:rFonts w:cs="Times New Roman"/>
          <w:b/>
          <w:color w:val="0000FF"/>
          <w:szCs w:val="28"/>
        </w:rPr>
        <w:t>РЕКОМЕНДУЕМАЯ ЛИТЕРАТУРА</w:t>
      </w:r>
    </w:p>
    <w:p w:rsidR="009F1E95" w:rsidRPr="0009058A" w:rsidRDefault="009F1E95">
      <w:pPr>
        <w:rPr>
          <w:rFonts w:cs="Times New Roman"/>
          <w:szCs w:val="28"/>
        </w:rPr>
      </w:pP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1. Государственные стандарты Единой системы конструкторской документации (ЕСКД).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2. Новичихина, Л. И. Справочник по техническому черчению / Л. И. Новичихина. – 3-е изд., стер. – Минск : Книжный Дом, 2008. – 320 с.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3. Бабулин, Н. А. Построение и чтение машиностроительных чертежей / Н. А. Бабулин. – 10-е изд. – М. : Высшая школа, 1998. – 367 с.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4. Королёв Ю. Инженерная и компьютерная графика : учебное пособие / Ю. Королёв, С. Устюжанина. – Санкт-Петербург : Питер, 2019. – 432 с.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5. Большаков, В. П. Инженерная и компьютерная графика. Теоретический курс и тестовые задания / В. П. Большаков, А. В. Чагина. – Санкт-Петербург : БХВПетербург, 2016. – 384 с.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6. Жарков Н. В. AutoCAD 2020 : полное руководство / Н. В. Жарков, М. В. Финков. – Санкт-Петербург : Наука и техника, 2020. – 640 с.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7. Большаков В. П. Твердотельное моделирование сборочных единиц в СAD-системах : учебное пособие для вузов / В. П. Большаков, А. Л. Бочков, Е. А. Лебедева. – Санкт-Петербург : Питер, 2018. – 368 с.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8. Большаков, В. П. Твердотельное моделирование деталей в САDсистемах : AutoCAD, КОМПАС-3D, SolidWorks, Inventor, Creo / В. П. Большаков, А. Л. Бочков, Ю. Т. Лячек. – Санкт-Петербург : Питер, 2015. – 480 с.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9. Матусевич, Т. В. Моделирование деталей средствами компьютерной графики : учебно-методическое пособие / Т. В. Матусевич. – Минск : БГУИР, 2013. – 50 с.</w:t>
      </w:r>
    </w:p>
    <w:p w:rsidR="0009058A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10. Полещук, Н. Н. Самоучитель AutoCAD / Н. Н. Полещук. – СанктПетербург : БХВ-Петербург, 2019. – 480 с.</w:t>
      </w:r>
    </w:p>
    <w:p w:rsidR="00D559FC" w:rsidRPr="0009058A" w:rsidRDefault="0009058A" w:rsidP="0009058A">
      <w:pPr>
        <w:pStyle w:val="Default"/>
        <w:ind w:firstLine="709"/>
        <w:jc w:val="both"/>
        <w:rPr>
          <w:sz w:val="28"/>
          <w:szCs w:val="28"/>
        </w:rPr>
      </w:pPr>
      <w:r w:rsidRPr="0009058A">
        <w:rPr>
          <w:sz w:val="28"/>
          <w:szCs w:val="28"/>
        </w:rPr>
        <w:t>11. Уваров, А. С. AutoCAD 2006 для конструкторов : справочное издание / А. С. Уваров. – Минск : ДМК Пресс, 2006. – 360 с.</w:t>
      </w:r>
    </w:p>
    <w:p w:rsidR="000928A7" w:rsidRPr="0009058A" w:rsidRDefault="000928A7" w:rsidP="009002B9">
      <w:pPr>
        <w:jc w:val="both"/>
        <w:rPr>
          <w:rFonts w:cs="Times New Roman"/>
          <w:szCs w:val="28"/>
        </w:rPr>
      </w:pPr>
    </w:p>
    <w:p w:rsidR="00EC2C4A" w:rsidRPr="0009058A" w:rsidRDefault="00EC2C4A" w:rsidP="00EC2C4A">
      <w:pPr>
        <w:jc w:val="both"/>
        <w:rPr>
          <w:rFonts w:cs="Times New Roman"/>
          <w:szCs w:val="28"/>
        </w:rPr>
      </w:pPr>
      <w:r w:rsidRPr="0009058A">
        <w:rPr>
          <w:rFonts w:cs="Times New Roman"/>
          <w:szCs w:val="28"/>
        </w:rPr>
        <w:t>Вопросы подготовили:</w:t>
      </w:r>
    </w:p>
    <w:p w:rsidR="00EC2C4A" w:rsidRPr="0009058A" w:rsidRDefault="0009058A" w:rsidP="00EC2C4A">
      <w:pPr>
        <w:jc w:val="both"/>
        <w:rPr>
          <w:rFonts w:cs="Times New Roman"/>
          <w:szCs w:val="28"/>
        </w:rPr>
      </w:pPr>
      <w:r w:rsidRPr="0009058A">
        <w:rPr>
          <w:rFonts w:cs="Times New Roman"/>
          <w:szCs w:val="28"/>
        </w:rPr>
        <w:t>КАЗЮЧИЦ Владислав Олегович</w:t>
      </w:r>
      <w:r w:rsidR="00EC2C4A" w:rsidRPr="0009058A">
        <w:rPr>
          <w:rFonts w:cs="Times New Roman"/>
          <w:szCs w:val="28"/>
        </w:rPr>
        <w:t xml:space="preserve"> – </w:t>
      </w:r>
      <w:r w:rsidRPr="0009058A">
        <w:rPr>
          <w:rFonts w:cs="Times New Roman"/>
          <w:szCs w:val="28"/>
        </w:rPr>
        <w:t xml:space="preserve">магистр </w:t>
      </w:r>
      <w:r w:rsidR="00EC2C4A" w:rsidRPr="0009058A">
        <w:rPr>
          <w:rFonts w:cs="Times New Roman"/>
          <w:szCs w:val="28"/>
        </w:rPr>
        <w:t xml:space="preserve">техн.наук, </w:t>
      </w:r>
      <w:r w:rsidRPr="0009058A">
        <w:rPr>
          <w:rFonts w:cs="Times New Roman"/>
          <w:szCs w:val="28"/>
        </w:rPr>
        <w:t>ст. преподаватель</w:t>
      </w:r>
    </w:p>
    <w:p w:rsidR="0077528A" w:rsidRPr="008431CC" w:rsidRDefault="0077528A">
      <w:pPr>
        <w:jc w:val="both"/>
        <w:rPr>
          <w:rFonts w:ascii="Arial" w:hAnsi="Arial" w:cs="Arial"/>
          <w:szCs w:val="28"/>
        </w:rPr>
      </w:pPr>
    </w:p>
    <w:sectPr w:rsidR="0077528A" w:rsidRPr="008431CC" w:rsidSect="000928A7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4B58" w:rsidRDefault="001B4B58" w:rsidP="009C2865">
      <w:r>
        <w:separator/>
      </w:r>
    </w:p>
  </w:endnote>
  <w:endnote w:type="continuationSeparator" w:id="0">
    <w:p w:rsidR="001B4B58" w:rsidRDefault="001B4B58" w:rsidP="009C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4B58" w:rsidRDefault="001B4B58" w:rsidP="009C2865">
      <w:r>
        <w:separator/>
      </w:r>
    </w:p>
  </w:footnote>
  <w:footnote w:type="continuationSeparator" w:id="0">
    <w:p w:rsidR="001B4B58" w:rsidRDefault="001B4B58" w:rsidP="009C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5933886"/>
      <w:docPartObj>
        <w:docPartGallery w:val="Page Numbers (Top of Page)"/>
        <w:docPartUnique/>
      </w:docPartObj>
    </w:sdtPr>
    <w:sdtEndPr/>
    <w:sdtContent>
      <w:p w:rsidR="009C2865" w:rsidRDefault="009C28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61">
          <w:rPr>
            <w:noProof/>
          </w:rPr>
          <w:t>4</w:t>
        </w:r>
        <w:r>
          <w:fldChar w:fldCharType="end"/>
        </w:r>
      </w:p>
    </w:sdtContent>
  </w:sdt>
  <w:p w:rsidR="009C2865" w:rsidRDefault="009C28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A7A"/>
    <w:multiLevelType w:val="hybridMultilevel"/>
    <w:tmpl w:val="9C0E4F7A"/>
    <w:lvl w:ilvl="0" w:tplc="92E4A6E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8E5580"/>
    <w:multiLevelType w:val="hybridMultilevel"/>
    <w:tmpl w:val="830C005A"/>
    <w:lvl w:ilvl="0" w:tplc="680060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DF15E2"/>
    <w:multiLevelType w:val="hybridMultilevel"/>
    <w:tmpl w:val="6038C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6EA9"/>
    <w:multiLevelType w:val="hybridMultilevel"/>
    <w:tmpl w:val="22D6EF2C"/>
    <w:lvl w:ilvl="0" w:tplc="BE3214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0716D"/>
    <w:multiLevelType w:val="hybridMultilevel"/>
    <w:tmpl w:val="540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A9"/>
    <w:rsid w:val="00020F4C"/>
    <w:rsid w:val="000319A8"/>
    <w:rsid w:val="00047222"/>
    <w:rsid w:val="0006393E"/>
    <w:rsid w:val="00065618"/>
    <w:rsid w:val="0007711B"/>
    <w:rsid w:val="00080D60"/>
    <w:rsid w:val="0009058A"/>
    <w:rsid w:val="00090B70"/>
    <w:rsid w:val="000928A7"/>
    <w:rsid w:val="000949F5"/>
    <w:rsid w:val="000B53CD"/>
    <w:rsid w:val="000B5578"/>
    <w:rsid w:val="000E5DCB"/>
    <w:rsid w:val="000F74AD"/>
    <w:rsid w:val="0011440C"/>
    <w:rsid w:val="00167D0D"/>
    <w:rsid w:val="00167E60"/>
    <w:rsid w:val="00173107"/>
    <w:rsid w:val="001762B2"/>
    <w:rsid w:val="00177C26"/>
    <w:rsid w:val="001917B6"/>
    <w:rsid w:val="00195F1B"/>
    <w:rsid w:val="001965A9"/>
    <w:rsid w:val="001B456A"/>
    <w:rsid w:val="001B4B58"/>
    <w:rsid w:val="001C5A85"/>
    <w:rsid w:val="001F459B"/>
    <w:rsid w:val="001F69E4"/>
    <w:rsid w:val="00226DE6"/>
    <w:rsid w:val="0024459C"/>
    <w:rsid w:val="002822A3"/>
    <w:rsid w:val="002C57D7"/>
    <w:rsid w:val="002E1893"/>
    <w:rsid w:val="002E2AB9"/>
    <w:rsid w:val="003378A2"/>
    <w:rsid w:val="0038407F"/>
    <w:rsid w:val="00385630"/>
    <w:rsid w:val="003B5812"/>
    <w:rsid w:val="003C1DE7"/>
    <w:rsid w:val="003D1A7C"/>
    <w:rsid w:val="003D7B15"/>
    <w:rsid w:val="003F0828"/>
    <w:rsid w:val="003F675A"/>
    <w:rsid w:val="004014CE"/>
    <w:rsid w:val="00404C61"/>
    <w:rsid w:val="00407249"/>
    <w:rsid w:val="00422837"/>
    <w:rsid w:val="004474E9"/>
    <w:rsid w:val="00472B6A"/>
    <w:rsid w:val="0049257C"/>
    <w:rsid w:val="004A337C"/>
    <w:rsid w:val="004A7F5D"/>
    <w:rsid w:val="004C2ED2"/>
    <w:rsid w:val="004C5DB7"/>
    <w:rsid w:val="004F0031"/>
    <w:rsid w:val="004F414D"/>
    <w:rsid w:val="00520E3F"/>
    <w:rsid w:val="00532FA7"/>
    <w:rsid w:val="00547420"/>
    <w:rsid w:val="00574A92"/>
    <w:rsid w:val="00583320"/>
    <w:rsid w:val="005A54D0"/>
    <w:rsid w:val="005B601A"/>
    <w:rsid w:val="005C29C7"/>
    <w:rsid w:val="005D74E3"/>
    <w:rsid w:val="005E5DEC"/>
    <w:rsid w:val="005E6472"/>
    <w:rsid w:val="00672C83"/>
    <w:rsid w:val="00685C34"/>
    <w:rsid w:val="00692DAE"/>
    <w:rsid w:val="006A143C"/>
    <w:rsid w:val="006D24F3"/>
    <w:rsid w:val="006F1CF9"/>
    <w:rsid w:val="00701420"/>
    <w:rsid w:val="0070593D"/>
    <w:rsid w:val="007062D9"/>
    <w:rsid w:val="00770539"/>
    <w:rsid w:val="00774791"/>
    <w:rsid w:val="0077528A"/>
    <w:rsid w:val="00792C76"/>
    <w:rsid w:val="007A63CD"/>
    <w:rsid w:val="007E498F"/>
    <w:rsid w:val="00807F1E"/>
    <w:rsid w:val="00832212"/>
    <w:rsid w:val="008431CC"/>
    <w:rsid w:val="00883FF0"/>
    <w:rsid w:val="008B73EE"/>
    <w:rsid w:val="008E3B1B"/>
    <w:rsid w:val="009002B9"/>
    <w:rsid w:val="00940DE9"/>
    <w:rsid w:val="00947D11"/>
    <w:rsid w:val="00977CD3"/>
    <w:rsid w:val="00991805"/>
    <w:rsid w:val="009C2865"/>
    <w:rsid w:val="009E6040"/>
    <w:rsid w:val="009F1E95"/>
    <w:rsid w:val="00A3171D"/>
    <w:rsid w:val="00A31AFB"/>
    <w:rsid w:val="00A33174"/>
    <w:rsid w:val="00A52F0E"/>
    <w:rsid w:val="00A86118"/>
    <w:rsid w:val="00AA0F35"/>
    <w:rsid w:val="00AB0B10"/>
    <w:rsid w:val="00AB67DE"/>
    <w:rsid w:val="00B40C61"/>
    <w:rsid w:val="00B5579B"/>
    <w:rsid w:val="00B73E87"/>
    <w:rsid w:val="00B73F00"/>
    <w:rsid w:val="00B93A02"/>
    <w:rsid w:val="00BC3DD4"/>
    <w:rsid w:val="00BE62BB"/>
    <w:rsid w:val="00BF267C"/>
    <w:rsid w:val="00C07B6A"/>
    <w:rsid w:val="00C5187D"/>
    <w:rsid w:val="00C60C2F"/>
    <w:rsid w:val="00CC6DC4"/>
    <w:rsid w:val="00CE281B"/>
    <w:rsid w:val="00CF117A"/>
    <w:rsid w:val="00D5140A"/>
    <w:rsid w:val="00D51D81"/>
    <w:rsid w:val="00D559FC"/>
    <w:rsid w:val="00D64C08"/>
    <w:rsid w:val="00D74DEF"/>
    <w:rsid w:val="00D96583"/>
    <w:rsid w:val="00DB1412"/>
    <w:rsid w:val="00DD6659"/>
    <w:rsid w:val="00E03D2A"/>
    <w:rsid w:val="00E240AE"/>
    <w:rsid w:val="00E64B92"/>
    <w:rsid w:val="00E771E9"/>
    <w:rsid w:val="00E91784"/>
    <w:rsid w:val="00EC2C4A"/>
    <w:rsid w:val="00F10175"/>
    <w:rsid w:val="00F11A22"/>
    <w:rsid w:val="00F355B9"/>
    <w:rsid w:val="00F438B7"/>
    <w:rsid w:val="00FE474D"/>
    <w:rsid w:val="00FE7D0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E231"/>
  <w15:chartTrackingRefBased/>
  <w15:docId w15:val="{B2458D97-D79D-4426-B910-45348996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3D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8"/>
    <w:rsid w:val="009002B9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002B9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4"/>
    <w:rsid w:val="009002B9"/>
    <w:pPr>
      <w:widowControl w:val="0"/>
      <w:shd w:val="clear" w:color="auto" w:fill="FFFFFF"/>
      <w:spacing w:before="660" w:after="960" w:line="228" w:lineRule="exact"/>
      <w:ind w:hanging="540"/>
      <w:jc w:val="center"/>
    </w:pPr>
    <w:rPr>
      <w:rFonts w:eastAsia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9002B9"/>
    <w:pPr>
      <w:widowControl w:val="0"/>
      <w:shd w:val="clear" w:color="auto" w:fill="FFFFFF"/>
      <w:spacing w:before="300" w:line="235" w:lineRule="exact"/>
    </w:pPr>
    <w:rPr>
      <w:rFonts w:eastAsia="Times New Roman" w:cs="Times New Roman"/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9F1E95"/>
    <w:pPr>
      <w:ind w:left="720"/>
      <w:contextualSpacing/>
    </w:pPr>
  </w:style>
  <w:style w:type="paragraph" w:styleId="a6">
    <w:name w:val="header"/>
    <w:basedOn w:val="a"/>
    <w:link w:val="a7"/>
    <w:uiPriority w:val="99"/>
    <w:rsid w:val="007705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70539"/>
    <w:rPr>
      <w:rFonts w:eastAsia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28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АЛЕКСЕЕВ</dc:creator>
  <cp:keywords/>
  <dc:description/>
  <cp:lastModifiedBy>АЛЕКСЕЕВ Виктор Федорович</cp:lastModifiedBy>
  <cp:revision>15</cp:revision>
  <dcterms:created xsi:type="dcterms:W3CDTF">2021-11-20T12:24:00Z</dcterms:created>
  <dcterms:modified xsi:type="dcterms:W3CDTF">2024-12-04T15:27:00Z</dcterms:modified>
</cp:coreProperties>
</file>