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3C" w:rsidRPr="0032407B" w:rsidRDefault="0085103C" w:rsidP="00851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7B">
        <w:rPr>
          <w:rFonts w:ascii="Times New Roman" w:hAnsi="Times New Roman" w:cs="Times New Roman"/>
          <w:b/>
          <w:sz w:val="28"/>
          <w:szCs w:val="28"/>
        </w:rPr>
        <w:t>Кураторский час</w:t>
      </w:r>
    </w:p>
    <w:p w:rsidR="0085103C" w:rsidRPr="0032407B" w:rsidRDefault="0085103C" w:rsidP="00851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07B">
        <w:rPr>
          <w:rFonts w:ascii="Times New Roman" w:hAnsi="Times New Roman" w:cs="Times New Roman"/>
          <w:b/>
          <w:sz w:val="28"/>
          <w:szCs w:val="28"/>
        </w:rPr>
        <w:t>«Информационная гигиена или как не стать жертвой дезинформации»</w:t>
      </w:r>
    </w:p>
    <w:p w:rsidR="0085103C" w:rsidRPr="00517895" w:rsidRDefault="0085103C" w:rsidP="008510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5103C" w:rsidRPr="00517895" w:rsidRDefault="0085103C" w:rsidP="001912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>Цель:</w:t>
      </w:r>
      <w:r w:rsidR="001912FE" w:rsidRPr="00517895">
        <w:rPr>
          <w:rFonts w:ascii="Times New Roman" w:hAnsi="Times New Roman" w:cs="Times New Roman"/>
          <w:sz w:val="28"/>
          <w:szCs w:val="28"/>
        </w:rPr>
        <w:t xml:space="preserve"> формирование информационно-коммуникационной культуры и грамотности у обучающихся как фактора безопасности в информационном обществе.</w:t>
      </w:r>
    </w:p>
    <w:p w:rsidR="00FA0C02" w:rsidRPr="00517895" w:rsidRDefault="0085103C" w:rsidP="00FA0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>Задачи:</w:t>
      </w:r>
      <w:r w:rsidR="00FA0C02" w:rsidRPr="005178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02" w:rsidRPr="00517895" w:rsidRDefault="00FA0C02" w:rsidP="00FA0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>образовательные: систематизировать знания в области использования интернета; сформировать общее представление о безопасной работе в сети Интернет;</w:t>
      </w:r>
    </w:p>
    <w:p w:rsidR="00FA0C02" w:rsidRPr="00517895" w:rsidRDefault="00FA0C02" w:rsidP="00FA0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развивающие: сформировать у студентов навыки безопасной работы в интернете на основании имеющегося у них опыта; привить навыки ответственного и безопасного поведения в современной информационно-телекоммуникационной среде; сформировать критическое отношение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 </w:t>
      </w:r>
    </w:p>
    <w:p w:rsidR="0085103C" w:rsidRPr="00517895" w:rsidRDefault="00FA0C02" w:rsidP="00FA0C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>воспитательные: воспитывать информационную культуру, формировать у студентов информационную и коммуникативную компетенции.</w:t>
      </w:r>
    </w:p>
    <w:p w:rsidR="0085103C" w:rsidRPr="00517895" w:rsidRDefault="0085103C" w:rsidP="00FA0C0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03C" w:rsidRPr="00517895" w:rsidRDefault="0085103C" w:rsidP="008510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95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85103C" w:rsidRPr="00517895" w:rsidRDefault="0085103C" w:rsidP="006442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2F1" w:rsidRPr="00517895" w:rsidRDefault="00B3060C" w:rsidP="00B3060C">
      <w:pPr>
        <w:widowControl w:val="0"/>
        <w:spacing w:after="0" w:line="30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7895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08171A" w:rsidRPr="00517895" w:rsidRDefault="0008171A" w:rsidP="0008171A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Тема </w:t>
      </w:r>
      <w:r w:rsidR="00B3060C" w:rsidRPr="00517895">
        <w:rPr>
          <w:rFonts w:ascii="Times New Roman" w:hAnsi="Times New Roman" w:cs="Times New Roman"/>
          <w:sz w:val="28"/>
          <w:szCs w:val="28"/>
        </w:rPr>
        <w:t xml:space="preserve">кураторского часа «Информационная гигиена или как не стать жертвой дезинформации» - </w:t>
      </w:r>
      <w:r w:rsidRPr="00517895">
        <w:rPr>
          <w:rFonts w:ascii="Times New Roman" w:hAnsi="Times New Roman" w:cs="Times New Roman"/>
          <w:sz w:val="28"/>
          <w:szCs w:val="28"/>
        </w:rPr>
        <w:t xml:space="preserve">злободневна, волнует и касается фактически каждого. А все потому, что </w:t>
      </w:r>
      <w:r w:rsidRPr="00517895">
        <w:rPr>
          <w:rFonts w:ascii="Times New Roman" w:hAnsi="Times New Roman" w:cs="Times New Roman"/>
          <w:b/>
          <w:sz w:val="28"/>
          <w:szCs w:val="28"/>
        </w:rPr>
        <w:t>мы</w:t>
      </w:r>
      <w:r w:rsidRPr="00517895">
        <w:rPr>
          <w:rFonts w:ascii="Times New Roman" w:hAnsi="Times New Roman" w:cs="Times New Roman"/>
          <w:sz w:val="28"/>
          <w:szCs w:val="28"/>
        </w:rPr>
        <w:t xml:space="preserve"> с вами (как и значительная часть человечества) </w:t>
      </w:r>
      <w:r w:rsidRPr="00517895">
        <w:rPr>
          <w:rFonts w:ascii="Times New Roman" w:hAnsi="Times New Roman" w:cs="Times New Roman"/>
          <w:b/>
          <w:sz w:val="28"/>
          <w:szCs w:val="28"/>
        </w:rPr>
        <w:t>незаметно для себя не так давно перешли из индустриального общества в информационное</w:t>
      </w:r>
      <w:r w:rsidRPr="00517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4629" w:rsidRPr="00517895" w:rsidRDefault="00964629" w:rsidP="00B306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Основная часть</w:t>
      </w:r>
    </w:p>
    <w:p w:rsidR="00116B9F" w:rsidRPr="00517895" w:rsidRDefault="00116B9F" w:rsidP="00B306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Согласно «Глобальному инновационному индексу 2023», опубликованному Всемирной организацией интеллектуальной собственности, Беларусь заняла 22-е место среди 132 государств по показателю «Доступ к ИКТ» и 28-е место по показателю «Использование ИКТ».</w:t>
      </w:r>
    </w:p>
    <w:p w:rsidR="00116B9F" w:rsidRPr="00517895" w:rsidRDefault="00116B9F" w:rsidP="00B306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2014 году в Беларуси Интернетом пользовалось 5,7 млн человек, то в 2024 году – уже 8,5 млн (89,5% населения) (для сравнения: по данным агентства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We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are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Social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проникновение Интернета в России составило 90,4%, Казахстане – 92,3%, Польше – 88,1%, Литве – 89%, Латвии – 92,9%, Украине – 79,2%). </w:t>
      </w:r>
    </w:p>
    <w:p w:rsidR="00116B9F" w:rsidRPr="00517895" w:rsidRDefault="00116B9F" w:rsidP="00B3060C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Мобильной связью охвачено 97% населения. При этом практически на всей территории Беларуси (99%) есть доступ к высокоскоростной мобильной связи поколений 3G и 4G/LTE. </w:t>
      </w:r>
    </w:p>
    <w:p w:rsidR="00A2281A" w:rsidRPr="00517895" w:rsidRDefault="00A2281A" w:rsidP="00A228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И вот уже рядовые </w:t>
      </w:r>
      <w:r w:rsidRPr="00517895">
        <w:rPr>
          <w:rFonts w:ascii="Times New Roman" w:hAnsi="Times New Roman" w:cs="Times New Roman"/>
          <w:b/>
          <w:sz w:val="28"/>
          <w:szCs w:val="28"/>
        </w:rPr>
        <w:t>потребители</w:t>
      </w:r>
      <w:r w:rsidRPr="00517895">
        <w:rPr>
          <w:rFonts w:ascii="Times New Roman" w:hAnsi="Times New Roman" w:cs="Times New Roman"/>
          <w:sz w:val="28"/>
          <w:szCs w:val="28"/>
        </w:rPr>
        <w:t xml:space="preserve">, такие как мы с вами, каждый день прямо с утра </w:t>
      </w:r>
      <w:r w:rsidRPr="00517895">
        <w:rPr>
          <w:rFonts w:ascii="Times New Roman" w:hAnsi="Times New Roman" w:cs="Times New Roman"/>
          <w:b/>
          <w:sz w:val="28"/>
          <w:szCs w:val="28"/>
        </w:rPr>
        <w:t>сталкиваются с</w:t>
      </w:r>
      <w:r w:rsidRPr="00517895">
        <w:rPr>
          <w:rFonts w:ascii="Times New Roman" w:hAnsi="Times New Roman" w:cs="Times New Roman"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b/>
          <w:sz w:val="28"/>
          <w:szCs w:val="28"/>
        </w:rPr>
        <w:t>проблемой информационной перегрузки</w:t>
      </w:r>
      <w:r w:rsidRPr="00517895">
        <w:rPr>
          <w:rFonts w:ascii="Times New Roman" w:hAnsi="Times New Roman" w:cs="Times New Roman"/>
          <w:i/>
          <w:sz w:val="28"/>
          <w:szCs w:val="28"/>
        </w:rPr>
        <w:t>.</w:t>
      </w:r>
      <w:r w:rsidRPr="0051789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bCs/>
          <w:sz w:val="28"/>
          <w:szCs w:val="28"/>
        </w:rPr>
        <w:t>Ибо</w:t>
      </w:r>
      <w:r w:rsidRPr="0051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bCs/>
          <w:sz w:val="28"/>
          <w:szCs w:val="28"/>
        </w:rPr>
        <w:t>то</w:t>
      </w:r>
      <w:r w:rsidRPr="0051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sz w:val="28"/>
          <w:szCs w:val="28"/>
        </w:rPr>
        <w:t xml:space="preserve">количество данных, которое ежесекундно «обрушивается» на человека, уже давно превысило наши способности по их обработке. </w:t>
      </w:r>
    </w:p>
    <w:p w:rsidR="00635764" w:rsidRPr="00517895" w:rsidRDefault="00635764" w:rsidP="006357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Это – одно. Другая опасность заключается в том, что </w:t>
      </w:r>
      <w:r w:rsidRPr="00517895">
        <w:rPr>
          <w:rFonts w:ascii="Times New Roman" w:hAnsi="Times New Roman" w:cs="Times New Roman"/>
          <w:b/>
          <w:sz w:val="28"/>
          <w:szCs w:val="28"/>
        </w:rPr>
        <w:t>для многих людей мир сузился до экрана смартфона</w:t>
      </w:r>
      <w:r w:rsidRPr="00517895">
        <w:rPr>
          <w:rFonts w:ascii="Times New Roman" w:hAnsi="Times New Roman" w:cs="Times New Roman"/>
          <w:sz w:val="28"/>
          <w:szCs w:val="28"/>
        </w:rPr>
        <w:t xml:space="preserve">, а картина мира – до ленты новостей в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5764" w:rsidRPr="00517895" w:rsidRDefault="00635764" w:rsidP="00B30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lastRenderedPageBreak/>
        <w:t xml:space="preserve">Каждый из присутствующих, полагаю, знаком с </w:t>
      </w:r>
      <w:r w:rsidRPr="00517895">
        <w:rPr>
          <w:rFonts w:ascii="Times New Roman" w:hAnsi="Times New Roman" w:cs="Times New Roman"/>
          <w:b/>
          <w:sz w:val="28"/>
          <w:szCs w:val="28"/>
        </w:rPr>
        <w:t>феноменом «информационного пузыря»</w:t>
      </w:r>
      <w:r w:rsidRPr="00517895">
        <w:rPr>
          <w:rFonts w:ascii="Times New Roman" w:hAnsi="Times New Roman" w:cs="Times New Roman"/>
          <w:sz w:val="28"/>
          <w:szCs w:val="28"/>
        </w:rPr>
        <w:t>.</w:t>
      </w:r>
      <w:r w:rsidRPr="005178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bCs/>
          <w:sz w:val="28"/>
          <w:szCs w:val="28"/>
        </w:rPr>
        <w:t xml:space="preserve">Это когда алгоритмы самого Интернета </w:t>
      </w:r>
      <w:r w:rsidRPr="00517895">
        <w:rPr>
          <w:rFonts w:ascii="Times New Roman" w:hAnsi="Times New Roman" w:cs="Times New Roman"/>
          <w:sz w:val="28"/>
          <w:szCs w:val="28"/>
        </w:rPr>
        <w:t>формируют личную новостную ленту, опираясь на предпочтения конкретного пользователя. И через некоторое время они, эти «непонятно кем управляемые» алгоритмы, вытесняют информацию, которая противоречит вашим взглядам, интересам, ценностям.</w:t>
      </w:r>
      <w:r w:rsidR="00B3060C" w:rsidRPr="00517895">
        <w:rPr>
          <w:rFonts w:ascii="Times New Roman" w:hAnsi="Times New Roman" w:cs="Times New Roman"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spacing w:val="-6"/>
          <w:sz w:val="28"/>
          <w:szCs w:val="28"/>
        </w:rPr>
        <w:t>А это плохо. Ведь человек находит все больше подтверждений</w:t>
      </w:r>
      <w:r w:rsidRPr="00517895">
        <w:rPr>
          <w:rFonts w:ascii="Times New Roman" w:hAnsi="Times New Roman" w:cs="Times New Roman"/>
          <w:sz w:val="28"/>
          <w:szCs w:val="28"/>
        </w:rPr>
        <w:t xml:space="preserve"> своей – бывает, что и не до конца верной, – точке зрения. Его картина мира становится искаженной. </w:t>
      </w:r>
    </w:p>
    <w:p w:rsidR="00116B9F" w:rsidRPr="00517895" w:rsidRDefault="00B3060C" w:rsidP="00B306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Правда такова: интернет-технологии несут не только благо. И по-прежнему, как оно всегда было, против нас с вами в ход идут ложь и откровенные провокации, только завернутые в красочные современные оболочки.</w:t>
      </w:r>
    </w:p>
    <w:p w:rsidR="00965DDA" w:rsidRPr="00517895" w:rsidRDefault="00965DDA" w:rsidP="00174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Вот теперь мы и подошли с вами к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фейкам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– к одному из самых опасных явлений современности. </w:t>
      </w:r>
    </w:p>
    <w:p w:rsidR="00965DDA" w:rsidRPr="00517895" w:rsidRDefault="00965DDA" w:rsidP="00174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Фейк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7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 англ. </w:t>
      </w:r>
      <w:r w:rsidRPr="0051789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fake</w:t>
      </w:r>
      <w:r w:rsidRPr="00517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– «</w:t>
      </w:r>
      <w:r w:rsidRPr="0051789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подделка</w:t>
      </w:r>
      <w:r w:rsidRPr="00517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517895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)</w:t>
      </w:r>
      <w:r w:rsidRPr="005178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– ложная </w:t>
      </w: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вводящая в заблуждение информация, которая выдается за реальную.</w:t>
      </w:r>
    </w:p>
    <w:p w:rsidR="00965DDA" w:rsidRPr="00517895" w:rsidRDefault="00965DDA" w:rsidP="001747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1789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Причем человеческая природа, к сожалению, такова, что </w:t>
      </w:r>
      <w:r w:rsidRPr="005178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зачастую в социальных сетях «утки», </w:t>
      </w:r>
      <w:proofErr w:type="spellStart"/>
      <w:r w:rsidRPr="005178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фейки</w:t>
      </w:r>
      <w:proofErr w:type="spellEnd"/>
      <w:r w:rsidRPr="005178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, ложь и клевета распространяются на 70% быстрее истины</w:t>
      </w:r>
      <w:r w:rsidRPr="005178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 оценкам зарубежных экспертов). </w:t>
      </w:r>
    </w:p>
    <w:p w:rsidR="00C42C19" w:rsidRPr="00517895" w:rsidRDefault="00C42C19" w:rsidP="001747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еще одно надо помнить: </w:t>
      </w:r>
      <w:r w:rsidRPr="0051789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</w:t>
      </w:r>
      <w:r w:rsidRPr="00517895">
        <w:rPr>
          <w:rFonts w:ascii="Times New Roman" w:hAnsi="Times New Roman" w:cs="Times New Roman"/>
          <w:b/>
          <w:sz w:val="28"/>
          <w:szCs w:val="28"/>
        </w:rPr>
        <w:t>сточник лживой информации – это всегда люди</w:t>
      </w:r>
      <w:r w:rsidRPr="00517895">
        <w:rPr>
          <w:rFonts w:ascii="Times New Roman" w:hAnsi="Times New Roman" w:cs="Times New Roman"/>
          <w:sz w:val="28"/>
          <w:szCs w:val="28"/>
        </w:rPr>
        <w:t xml:space="preserve">. Именно они создают и используют соответствующие технологии. </w:t>
      </w:r>
    </w:p>
    <w:p w:rsidR="00593AA3" w:rsidRPr="00517895" w:rsidRDefault="00593AA3" w:rsidP="0017475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7895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. Помните, как в школе на неприглядное фото хулиганы клеили голову одноклассницы? Такие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сейчас стали делать массово с помощью современных технологий.</w:t>
      </w:r>
    </w:p>
    <w:p w:rsidR="00534608" w:rsidRPr="00517895" w:rsidRDefault="00534608" w:rsidP="005346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b/>
          <w:sz w:val="28"/>
          <w:szCs w:val="28"/>
        </w:rPr>
        <w:t xml:space="preserve">Главная задача создателей </w:t>
      </w:r>
      <w:proofErr w:type="spellStart"/>
      <w:r w:rsidRPr="00517895">
        <w:rPr>
          <w:rFonts w:ascii="Times New Roman" w:hAnsi="Times New Roman" w:cs="Times New Roman"/>
          <w:b/>
          <w:sz w:val="28"/>
          <w:szCs w:val="28"/>
        </w:rPr>
        <w:t>фейка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b/>
          <w:sz w:val="28"/>
          <w:szCs w:val="28"/>
        </w:rPr>
        <w:t xml:space="preserve">– «перехват» информационной повестки у власти, у государственных СМИ, у субъектов гражданского общества. </w:t>
      </w:r>
      <w:r w:rsidRPr="00517895">
        <w:rPr>
          <w:rFonts w:ascii="Times New Roman" w:hAnsi="Times New Roman" w:cs="Times New Roman"/>
          <w:sz w:val="28"/>
          <w:szCs w:val="28"/>
        </w:rPr>
        <w:t xml:space="preserve">И «замыкание» ее на себя с тем, чтобы содержание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фейка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на некоторое время стало навязчивой идеей, подчиняющей себе сознание и волю людей, попавших под его влияние.</w:t>
      </w:r>
    </w:p>
    <w:p w:rsidR="00534608" w:rsidRPr="00517895" w:rsidRDefault="00534608" w:rsidP="005346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>Сильные эмоции человека: боль, страх, вина, стыд, зависть, возмущение несправедливостью, гнев, ненависть, потрясение, смятение, паника.</w:t>
      </w:r>
    </w:p>
    <w:p w:rsidR="00534608" w:rsidRPr="00517895" w:rsidRDefault="00534608" w:rsidP="005346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Эмоциональные опоры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фейка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>: кровь, крики, огонь, смерть, отвращение, мотивация к защите кого-то, чувство личной беспомощности.</w:t>
      </w:r>
    </w:p>
    <w:p w:rsidR="00534608" w:rsidRPr="00517895" w:rsidRDefault="00534608" w:rsidP="00534608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178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 обычного вранья, клеветы или просто неточной информации </w:t>
      </w:r>
      <w:proofErr w:type="spellStart"/>
      <w:r w:rsidRPr="00517895">
        <w:rPr>
          <w:rFonts w:ascii="Times New Roman" w:hAnsi="Times New Roman" w:cs="Times New Roman"/>
          <w:b/>
          <w:sz w:val="28"/>
          <w:szCs w:val="28"/>
          <w:lang w:eastAsia="ru-RU"/>
        </w:rPr>
        <w:t>фейк</w:t>
      </w:r>
      <w:proofErr w:type="spellEnd"/>
      <w:r w:rsidRPr="005178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отличается следующими признаками:</w:t>
      </w:r>
    </w:p>
    <w:p w:rsidR="00534608" w:rsidRPr="00517895" w:rsidRDefault="00534608" w:rsidP="005346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7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фейк</w:t>
      </w:r>
      <w:proofErr w:type="spellEnd"/>
      <w:r w:rsidRPr="00517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517895">
        <w:rPr>
          <w:rFonts w:ascii="Times New Roman" w:hAnsi="Times New Roman" w:cs="Times New Roman"/>
          <w:bCs/>
          <w:sz w:val="28"/>
          <w:szCs w:val="28"/>
          <w:lang w:eastAsia="ru-RU"/>
        </w:rPr>
        <w:t>не столько информация о каком-то факте или событии, сколько –</w:t>
      </w:r>
      <w:r w:rsidRPr="00517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яркое, эмоционально окрашенное впечатление о нем, которое поражает воображение, повергает в шок</w:t>
      </w:r>
      <w:r w:rsidRPr="00517895">
        <w:rPr>
          <w:rFonts w:ascii="Times New Roman" w:hAnsi="Times New Roman" w:cs="Times New Roman"/>
          <w:bCs/>
          <w:sz w:val="28"/>
          <w:szCs w:val="28"/>
          <w:lang w:eastAsia="ru-RU"/>
        </w:rPr>
        <w:t>. Оно не может оставить равнодушным даже в том случае, если к вам лично оно не имеет ровно никакого отношения;</w:t>
      </w:r>
      <w:r w:rsidRPr="0051789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34608" w:rsidRPr="00517895" w:rsidRDefault="00534608" w:rsidP="005346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7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фейк</w:t>
      </w:r>
      <w:proofErr w:type="spellEnd"/>
      <w:r w:rsidRPr="00517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 столько притягивает к чему-то, сколько отталкивает от чего-то.</w:t>
      </w:r>
      <w:r w:rsidRPr="00517895">
        <w:rPr>
          <w:rFonts w:ascii="Times New Roman" w:hAnsi="Times New Roman" w:cs="Times New Roman"/>
          <w:sz w:val="28"/>
          <w:szCs w:val="28"/>
          <w:lang w:eastAsia="ru-RU"/>
        </w:rPr>
        <w:t xml:space="preserve">  Этот эффект повышает доверие человека к </w:t>
      </w:r>
      <w:proofErr w:type="spellStart"/>
      <w:r w:rsidRPr="00517895">
        <w:rPr>
          <w:rFonts w:ascii="Times New Roman" w:hAnsi="Times New Roman" w:cs="Times New Roman"/>
          <w:sz w:val="28"/>
          <w:szCs w:val="28"/>
          <w:lang w:eastAsia="ru-RU"/>
        </w:rPr>
        <w:t>фейку</w:t>
      </w:r>
      <w:proofErr w:type="spellEnd"/>
      <w:r w:rsidRPr="00517895">
        <w:rPr>
          <w:rFonts w:ascii="Times New Roman" w:hAnsi="Times New Roman" w:cs="Times New Roman"/>
          <w:sz w:val="28"/>
          <w:szCs w:val="28"/>
          <w:lang w:eastAsia="ru-RU"/>
        </w:rPr>
        <w:t xml:space="preserve">. Кажется, что </w:t>
      </w:r>
      <w:r w:rsidRPr="00517895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он не навязывает какую-то явную точку зрения, а просто, якобы, объективно</w:t>
      </w:r>
      <w:r w:rsidRPr="005178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178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информирует о чем-то. На самом деле, отталкивая от чего-то, «</w:t>
      </w:r>
      <w:proofErr w:type="spellStart"/>
      <w:r w:rsidRPr="005178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фейкоделы</w:t>
      </w:r>
      <w:proofErr w:type="spellEnd"/>
      <w:r w:rsidRPr="00517895">
        <w:rPr>
          <w:rFonts w:ascii="Times New Roman" w:hAnsi="Times New Roman" w:cs="Times New Roman"/>
          <w:spacing w:val="-4"/>
          <w:sz w:val="28"/>
          <w:szCs w:val="28"/>
          <w:lang w:eastAsia="ru-RU"/>
        </w:rPr>
        <w:t>»</w:t>
      </w:r>
      <w:r w:rsidRPr="00517895">
        <w:rPr>
          <w:rFonts w:ascii="Times New Roman" w:hAnsi="Times New Roman" w:cs="Times New Roman"/>
          <w:sz w:val="28"/>
          <w:szCs w:val="28"/>
          <w:lang w:eastAsia="ru-RU"/>
        </w:rPr>
        <w:t xml:space="preserve"> аккуратно и незаметно подталкивают человека принять другую сторону, наводят на нужные им мысли. В этом состоит суть </w:t>
      </w:r>
      <w:proofErr w:type="spellStart"/>
      <w:r w:rsidRPr="00517895">
        <w:rPr>
          <w:rFonts w:ascii="Times New Roman" w:hAnsi="Times New Roman" w:cs="Times New Roman"/>
          <w:sz w:val="28"/>
          <w:szCs w:val="28"/>
          <w:lang w:eastAsia="ru-RU"/>
        </w:rPr>
        <w:t>фейк</w:t>
      </w:r>
      <w:proofErr w:type="spellEnd"/>
      <w:r w:rsidRPr="00517895">
        <w:rPr>
          <w:rFonts w:ascii="Times New Roman" w:hAnsi="Times New Roman" w:cs="Times New Roman"/>
          <w:sz w:val="28"/>
          <w:szCs w:val="28"/>
          <w:lang w:eastAsia="ru-RU"/>
        </w:rPr>
        <w:t>-манипуляции;</w:t>
      </w:r>
    </w:p>
    <w:p w:rsidR="00534608" w:rsidRPr="00517895" w:rsidRDefault="00534608" w:rsidP="00534608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17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фейк</w:t>
      </w:r>
      <w:proofErr w:type="spellEnd"/>
      <w:r w:rsidRPr="005178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– такая информация, которая вызывает сильнейшую потребность поделиться ей, распространить ее по как можно большему числу людей</w:t>
      </w:r>
      <w:r w:rsidRPr="00517895">
        <w:rPr>
          <w:rFonts w:ascii="Times New Roman" w:hAnsi="Times New Roman" w:cs="Times New Roman"/>
          <w:sz w:val="28"/>
          <w:szCs w:val="28"/>
          <w:lang w:eastAsia="ru-RU"/>
        </w:rPr>
        <w:t xml:space="preserve"> без личного рационального анализа</w:t>
      </w:r>
      <w:r w:rsidRPr="00517895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Pr="00517895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534608" w:rsidRPr="00517895" w:rsidRDefault="00534608" w:rsidP="00534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фейк</w:t>
      </w:r>
      <w:proofErr w:type="spellEnd"/>
      <w:r w:rsidRPr="00517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вызывает у человека только односложные, черно-белые, так называемые «адреналиновые» реакции вовлечения, по типу «бей/беги/кричи».</w:t>
      </w: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Человек инстинктивно рассчитывает на то, что и у остальных будет сформирована единая общая односложная позиция по данному факту/событию; </w:t>
      </w:r>
    </w:p>
    <w:p w:rsidR="00534608" w:rsidRPr="00517895" w:rsidRDefault="00534608" w:rsidP="0053460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человека появляется сильное желание почувствовать «чувство локтя», увидеть аналогичную же реакцию у тех, кому он эту информацию передаст.</w:t>
      </w: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искусственно вызванное ожидание имеет своей целью разделение людей на «друзей» и «врагов».</w:t>
      </w:r>
    </w:p>
    <w:p w:rsidR="00CF2216" w:rsidRPr="00517895" w:rsidRDefault="00CF2216" w:rsidP="00CF22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Многие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дипфейки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хочется (особенно молодежи) и друзьям немедленно переслать, и у себя сохранить, и в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запостить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. Не думая, не вникая, не переводя, что за текст там могли наложить. </w:t>
      </w:r>
    </w:p>
    <w:p w:rsidR="00CF2216" w:rsidRPr="00517895" w:rsidRDefault="00253D5E" w:rsidP="00CF221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b/>
          <w:sz w:val="28"/>
          <w:szCs w:val="28"/>
        </w:rPr>
        <w:t>Р</w:t>
      </w:r>
      <w:r w:rsidR="00CF2216" w:rsidRPr="00517895">
        <w:rPr>
          <w:rFonts w:ascii="Times New Roman" w:hAnsi="Times New Roman" w:cs="Times New Roman"/>
          <w:b/>
          <w:sz w:val="28"/>
          <w:szCs w:val="28"/>
        </w:rPr>
        <w:t>екомендации</w:t>
      </w:r>
      <w:r w:rsidRPr="00517895">
        <w:rPr>
          <w:rFonts w:ascii="Times New Roman" w:hAnsi="Times New Roman" w:cs="Times New Roman"/>
          <w:b/>
          <w:sz w:val="28"/>
          <w:szCs w:val="28"/>
        </w:rPr>
        <w:t>:</w:t>
      </w:r>
    </w:p>
    <w:p w:rsidR="002766A6" w:rsidRPr="00517895" w:rsidRDefault="002766A6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храните имена пользователей и пароли в безопасности;</w:t>
      </w:r>
    </w:p>
    <w:p w:rsidR="002766A6" w:rsidRPr="00517895" w:rsidRDefault="002766A6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периодически меняйте пароли;</w:t>
      </w:r>
    </w:p>
    <w:p w:rsidR="002766A6" w:rsidRPr="00517895" w:rsidRDefault="002766A6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не разглашайте личную информацию о себе</w:t>
      </w:r>
      <w:r w:rsidR="00B56E7C" w:rsidRPr="0051789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2766A6" w:rsidRPr="00517895" w:rsidRDefault="002766A6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будьте внимательны в социальных сетях. </w:t>
      </w:r>
      <w:r w:rsidR="00B56E7C" w:rsidRPr="00517895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517895">
        <w:rPr>
          <w:rFonts w:ascii="Times New Roman" w:eastAsia="Times New Roman" w:hAnsi="Times New Roman" w:cs="Times New Roman"/>
          <w:sz w:val="28"/>
          <w:szCs w:val="28"/>
        </w:rPr>
        <w:t xml:space="preserve">се опубликованное в Интернете сразу становится общедоступным, и любой может увидеть это. Даже частные учетные записи иногда подвергаются утечкам или атакам злоумышленников; </w:t>
      </w:r>
    </w:p>
    <w:p w:rsidR="00B56E7C" w:rsidRPr="00517895" w:rsidRDefault="00B56E7C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помните об </w:t>
      </w:r>
      <w:r w:rsidR="002766A6" w:rsidRPr="00517895">
        <w:rPr>
          <w:rFonts w:ascii="Times New Roman" w:eastAsia="Times New Roman" w:hAnsi="Times New Roman" w:cs="Times New Roman"/>
          <w:bCs/>
          <w:sz w:val="28"/>
          <w:szCs w:val="28"/>
        </w:rPr>
        <w:t>опасност</w:t>
      </w: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2766A6"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передачи </w:t>
      </w:r>
      <w:proofErr w:type="spellStart"/>
      <w:r w:rsidR="002766A6" w:rsidRPr="00517895">
        <w:rPr>
          <w:rFonts w:ascii="Times New Roman" w:eastAsia="Times New Roman" w:hAnsi="Times New Roman" w:cs="Times New Roman"/>
          <w:bCs/>
          <w:sz w:val="28"/>
          <w:szCs w:val="28"/>
        </w:rPr>
        <w:t>геоданных</w:t>
      </w:r>
      <w:proofErr w:type="spellEnd"/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2766A6"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766A6" w:rsidRPr="00517895" w:rsidRDefault="002766A6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используйте одинаковые правила при общении онлайн и лично. </w:t>
      </w:r>
      <w:r w:rsidR="00B56E7C" w:rsidRPr="00517895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517895">
        <w:rPr>
          <w:rFonts w:ascii="Times New Roman" w:eastAsia="Times New Roman" w:hAnsi="Times New Roman" w:cs="Times New Roman"/>
          <w:sz w:val="28"/>
          <w:szCs w:val="28"/>
        </w:rPr>
        <w:t xml:space="preserve"> онлайн и к личному общению применимы одни и те же правила. При общении в Интернете и написании комментариев лучше оставаться добрым и вежливым, не следует писать ничего такого, что не смогли бы сказать в лицо; </w:t>
      </w:r>
    </w:p>
    <w:p w:rsidR="002766A6" w:rsidRPr="00517895" w:rsidRDefault="002766A6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используйте антивирусные программы на всех устройствах;</w:t>
      </w:r>
    </w:p>
    <w:p w:rsidR="002766A6" w:rsidRPr="00517895" w:rsidRDefault="00B56E7C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помните</w:t>
      </w:r>
      <w:r w:rsidR="002766A6"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существовании фальшивых рекламных объявлений</w:t>
      </w: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766A6"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766A6" w:rsidRPr="00517895">
        <w:rPr>
          <w:rFonts w:ascii="Times New Roman" w:eastAsia="Times New Roman" w:hAnsi="Times New Roman" w:cs="Times New Roman"/>
          <w:sz w:val="28"/>
          <w:szCs w:val="28"/>
        </w:rPr>
        <w:t>Некоторые объявления выглядят как реальные предложения, побуждающие загрузить фальшивое приложение, зарегистрироваться для участия в розыгрыше или предоставить личную информацию в обмен на бесплатные продукты;</w:t>
      </w:r>
    </w:p>
    <w:p w:rsidR="002766A6" w:rsidRPr="00517895" w:rsidRDefault="00B56E7C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помните </w:t>
      </w:r>
      <w:r w:rsidR="002766A6" w:rsidRPr="0051789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опасности личных встреч с незнакомцами. </w:t>
      </w:r>
      <w:r w:rsidR="002766A6" w:rsidRPr="00517895">
        <w:rPr>
          <w:rFonts w:ascii="Times New Roman" w:eastAsia="Times New Roman" w:hAnsi="Times New Roman" w:cs="Times New Roman"/>
          <w:sz w:val="28"/>
          <w:szCs w:val="28"/>
        </w:rPr>
        <w:t xml:space="preserve">Интернет-хищники или участники </w:t>
      </w:r>
      <w:proofErr w:type="spellStart"/>
      <w:r w:rsidR="002766A6" w:rsidRPr="00517895">
        <w:rPr>
          <w:rFonts w:ascii="Times New Roman" w:eastAsia="Times New Roman" w:hAnsi="Times New Roman" w:cs="Times New Roman"/>
          <w:sz w:val="28"/>
          <w:szCs w:val="28"/>
        </w:rPr>
        <w:t>кибербуллинга</w:t>
      </w:r>
      <w:proofErr w:type="spellEnd"/>
      <w:r w:rsidR="002766A6" w:rsidRPr="00517895">
        <w:rPr>
          <w:rFonts w:ascii="Times New Roman" w:eastAsia="Times New Roman" w:hAnsi="Times New Roman" w:cs="Times New Roman"/>
          <w:sz w:val="28"/>
          <w:szCs w:val="28"/>
        </w:rPr>
        <w:t xml:space="preserve"> (травли) в переписке могут настаивать на личной встрече</w:t>
      </w:r>
      <w:r w:rsidRPr="00517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6A6" w:rsidRPr="00517895" w:rsidRDefault="002766A6" w:rsidP="00D66D9B">
      <w:pPr>
        <w:spacing w:after="0" w:line="240" w:lineRule="auto"/>
        <w:ind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sz w:val="28"/>
          <w:szCs w:val="28"/>
        </w:rPr>
        <w:t xml:space="preserve">Информация Министерства внутренних дел Республики Беларусь по профилактике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</w:rPr>
        <w:t>киберпреступлений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</w:rPr>
        <w:t xml:space="preserve"> (аудио-, видеоролики,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</w:rPr>
        <w:t>инфографика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</w:rPr>
        <w:t>, памятки) доступна для скачивания по ссылке на Яндекс-диске.</w:t>
      </w:r>
    </w:p>
    <w:p w:rsidR="00EC5DA3" w:rsidRPr="00517895" w:rsidRDefault="00EC5DA3" w:rsidP="00D66D9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sz w:val="28"/>
          <w:szCs w:val="28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И п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омните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сами, </w:t>
      </w:r>
      <w:r w:rsidRPr="0051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17895">
        <w:rPr>
          <w:rFonts w:ascii="Times New Roman" w:hAnsi="Times New Roman" w:cs="Times New Roman"/>
          <w:b/>
          <w:sz w:val="28"/>
          <w:szCs w:val="28"/>
        </w:rPr>
        <w:t xml:space="preserve">менно сами пользователи сети Интернет </w:t>
      </w:r>
      <w:r w:rsidRPr="00517895">
        <w:rPr>
          <w:rFonts w:ascii="Times New Roman" w:hAnsi="Times New Roman" w:cs="Times New Roman"/>
          <w:bCs/>
          <w:sz w:val="28"/>
          <w:szCs w:val="28"/>
        </w:rPr>
        <w:t xml:space="preserve">обычно и </w:t>
      </w:r>
      <w:r w:rsidRPr="00517895">
        <w:rPr>
          <w:rFonts w:ascii="Times New Roman" w:hAnsi="Times New Roman" w:cs="Times New Roman"/>
          <w:b/>
          <w:sz w:val="28"/>
          <w:szCs w:val="28"/>
        </w:rPr>
        <w:t>предоставляют всю информацию</w:t>
      </w:r>
      <w:r w:rsidRPr="00517895">
        <w:rPr>
          <w:rFonts w:ascii="Times New Roman" w:hAnsi="Times New Roman" w:cs="Times New Roman"/>
          <w:sz w:val="28"/>
          <w:szCs w:val="28"/>
        </w:rPr>
        <w:t xml:space="preserve"> экономического, юридического, социального, психологического характера </w:t>
      </w:r>
      <w:r w:rsidRPr="00517895">
        <w:rPr>
          <w:rFonts w:ascii="Times New Roman" w:hAnsi="Times New Roman" w:cs="Times New Roman"/>
          <w:b/>
          <w:sz w:val="28"/>
          <w:szCs w:val="28"/>
        </w:rPr>
        <w:t>о себе</w:t>
      </w:r>
      <w:r w:rsidRPr="00517895">
        <w:rPr>
          <w:rFonts w:ascii="Times New Roman" w:hAnsi="Times New Roman" w:cs="Times New Roman"/>
          <w:sz w:val="28"/>
          <w:szCs w:val="28"/>
        </w:rPr>
        <w:t xml:space="preserve">. </w:t>
      </w:r>
      <w:r w:rsidRPr="00517895">
        <w:rPr>
          <w:rFonts w:ascii="Times New Roman" w:hAnsi="Times New Roman" w:cs="Times New Roman"/>
          <w:b/>
          <w:sz w:val="28"/>
          <w:szCs w:val="28"/>
        </w:rPr>
        <w:t>Эту информацию собирают и анализируют мошенники</w:t>
      </w:r>
      <w:r w:rsidRPr="00517895">
        <w:rPr>
          <w:rFonts w:ascii="Times New Roman" w:hAnsi="Times New Roman" w:cs="Times New Roman"/>
          <w:sz w:val="28"/>
          <w:szCs w:val="28"/>
        </w:rPr>
        <w:t xml:space="preserve"> и вербовщики с целью использования в противоправной деятельности. </w:t>
      </w:r>
    </w:p>
    <w:p w:rsidR="00EC5DA3" w:rsidRPr="00517895" w:rsidRDefault="00EC5DA3" w:rsidP="00EC5D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b/>
          <w:sz w:val="28"/>
          <w:szCs w:val="28"/>
        </w:rPr>
        <w:t>Будьте неудобными для «</w:t>
      </w:r>
      <w:proofErr w:type="spellStart"/>
      <w:r w:rsidRPr="00517895">
        <w:rPr>
          <w:rFonts w:ascii="Times New Roman" w:hAnsi="Times New Roman" w:cs="Times New Roman"/>
          <w:b/>
          <w:sz w:val="28"/>
          <w:szCs w:val="28"/>
        </w:rPr>
        <w:t>фейкоделов</w:t>
      </w:r>
      <w:proofErr w:type="spellEnd"/>
      <w:r w:rsidRPr="00517895">
        <w:rPr>
          <w:rFonts w:ascii="Times New Roman" w:hAnsi="Times New Roman" w:cs="Times New Roman"/>
          <w:b/>
          <w:sz w:val="28"/>
          <w:szCs w:val="28"/>
        </w:rPr>
        <w:t>».</w:t>
      </w:r>
      <w:r w:rsidRPr="00517895">
        <w:rPr>
          <w:rFonts w:ascii="Times New Roman" w:hAnsi="Times New Roman" w:cs="Times New Roman"/>
          <w:sz w:val="28"/>
          <w:szCs w:val="28"/>
        </w:rPr>
        <w:t xml:space="preserve"> Включайте критическое мышление. Сплетня или клевета остановятся на том человеке, который их </w:t>
      </w:r>
      <w:r w:rsidRPr="00517895">
        <w:rPr>
          <w:rFonts w:ascii="Times New Roman" w:hAnsi="Times New Roman" w:cs="Times New Roman"/>
          <w:sz w:val="28"/>
          <w:szCs w:val="28"/>
        </w:rPr>
        <w:lastRenderedPageBreak/>
        <w:t>осмыслил, на том, кто включил фильтр разума, тем самым оборвав цепочку передачи лжи.</w:t>
      </w:r>
    </w:p>
    <w:p w:rsidR="00ED2458" w:rsidRPr="00517895" w:rsidRDefault="00ED2458" w:rsidP="00ED24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hAnsi="Times New Roman" w:cs="Times New Roman"/>
          <w:sz w:val="28"/>
          <w:szCs w:val="28"/>
        </w:rPr>
        <w:t>У</w:t>
      </w:r>
      <w:r w:rsidR="00D17F63" w:rsidRPr="00517895">
        <w:rPr>
          <w:rFonts w:ascii="Times New Roman" w:hAnsi="Times New Roman" w:cs="Times New Roman"/>
          <w:sz w:val="28"/>
          <w:szCs w:val="28"/>
        </w:rPr>
        <w:t xml:space="preserve"> </w:t>
      </w:r>
      <w:r w:rsidR="00D17F63"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белорусских пользователей одними из самых популярных </w:t>
      </w:r>
      <w:proofErr w:type="spellStart"/>
      <w:r w:rsidR="00D17F63"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="00D17F63"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выступают платформы для общения – социальные сети и мессенджеры. В них зарегистрированы почти две трети жителей страны (</w:t>
      </w:r>
      <w:r w:rsidR="00D17F63" w:rsidRPr="0051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60%</w:t>
      </w:r>
      <w:r w:rsidR="00D17F63"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или </w:t>
      </w:r>
      <w:r w:rsidR="00D17F63" w:rsidRPr="0051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5,6 млн</w:t>
      </w:r>
      <w:r w:rsidR="00D17F63"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человек). </w:t>
      </w:r>
    </w:p>
    <w:p w:rsidR="000968FA" w:rsidRPr="00517895" w:rsidRDefault="00ED2458" w:rsidP="00ED24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  <w14:ligatures w14:val="all"/>
        </w:rPr>
      </w:pPr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>В</w:t>
      </w:r>
      <w:r w:rsidR="000968FA"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 </w:t>
      </w:r>
      <w:r w:rsidR="000968FA" w:rsidRPr="00517895">
        <w:rPr>
          <w:rFonts w:ascii="Times New Roman" w:hAnsi="Times New Roman" w:cs="Times New Roman"/>
          <w:b/>
          <w:position w:val="2"/>
          <w:sz w:val="28"/>
          <w:szCs w:val="28"/>
          <w14:ligatures w14:val="all"/>
        </w:rPr>
        <w:t xml:space="preserve">Республике Беларусь – </w:t>
      </w:r>
      <w:r w:rsidR="000968FA"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в зависимости от того, кем распространяется информация, какое содержание она имеет, какие </w:t>
      </w:r>
      <w:r w:rsidR="000968FA" w:rsidRPr="00517895">
        <w:rPr>
          <w:rFonts w:ascii="Times New Roman" w:hAnsi="Times New Roman" w:cs="Times New Roman"/>
          <w:spacing w:val="-8"/>
          <w:position w:val="2"/>
          <w:sz w:val="28"/>
          <w:szCs w:val="28"/>
          <w14:ligatures w14:val="all"/>
        </w:rPr>
        <w:t>источники используются для ее передачи</w:t>
      </w:r>
      <w:r w:rsidRPr="00517895">
        <w:rPr>
          <w:rFonts w:ascii="Times New Roman" w:hAnsi="Times New Roman" w:cs="Times New Roman"/>
          <w:spacing w:val="-8"/>
          <w:position w:val="2"/>
          <w:sz w:val="28"/>
          <w:szCs w:val="28"/>
          <w14:ligatures w14:val="all"/>
        </w:rPr>
        <w:t xml:space="preserve"> е</w:t>
      </w:r>
      <w:r w:rsidR="000968FA" w:rsidRPr="00517895">
        <w:rPr>
          <w:rFonts w:ascii="Times New Roman" w:hAnsi="Times New Roman" w:cs="Times New Roman"/>
          <w:spacing w:val="-8"/>
          <w:position w:val="2"/>
          <w:sz w:val="28"/>
          <w:szCs w:val="28"/>
          <w14:ligatures w14:val="all"/>
        </w:rPr>
        <w:t xml:space="preserve">сть </w:t>
      </w:r>
      <w:r w:rsidR="000968FA" w:rsidRPr="00517895">
        <w:rPr>
          <w:rFonts w:ascii="Times New Roman" w:hAnsi="Times New Roman" w:cs="Times New Roman"/>
          <w:b/>
          <w:spacing w:val="-8"/>
          <w:position w:val="2"/>
          <w:sz w:val="28"/>
          <w:szCs w:val="28"/>
          <w14:ligatures w14:val="all"/>
        </w:rPr>
        <w:t>административная ответственность</w:t>
      </w:r>
      <w:r w:rsidR="000968FA" w:rsidRPr="00517895">
        <w:rPr>
          <w:rFonts w:ascii="Times New Roman" w:hAnsi="Times New Roman" w:cs="Times New Roman"/>
          <w:spacing w:val="-8"/>
          <w:position w:val="2"/>
          <w:sz w:val="28"/>
          <w:szCs w:val="28"/>
          <w14:ligatures w14:val="all"/>
        </w:rPr>
        <w:t xml:space="preserve"> </w:t>
      </w:r>
      <w:r w:rsidR="000968FA"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>в соответствии с Кодексом об административных правонарушениях</w:t>
      </w:r>
      <w:r w:rsidR="000968FA" w:rsidRPr="00517895">
        <w:rPr>
          <w:rFonts w:ascii="Times New Roman" w:hAnsi="Times New Roman" w:cs="Times New Roman"/>
          <w:spacing w:val="-8"/>
          <w:position w:val="2"/>
          <w:sz w:val="28"/>
          <w:szCs w:val="28"/>
          <w14:ligatures w14:val="all"/>
        </w:rPr>
        <w:t>:</w:t>
      </w:r>
    </w:p>
    <w:p w:rsidR="0022295E" w:rsidRPr="00517895" w:rsidRDefault="0022295E" w:rsidP="00B162C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Кодекс Республики Беларусь об административных правонарушениях</w:t>
      </w:r>
    </w:p>
    <w:p w:rsidR="0022295E" w:rsidRPr="00517895" w:rsidRDefault="0022295E" w:rsidP="00B162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января 2021 г. № 91-З</w:t>
      </w:r>
    </w:p>
    <w:p w:rsidR="0022295E" w:rsidRPr="00517895" w:rsidRDefault="0022295E" w:rsidP="00B16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 Палатой представителей 18 декабря 2020 г.</w:t>
      </w:r>
      <w:r w:rsidRPr="00517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Одобрен Советом Республики 18 декабря 2020 г.</w:t>
      </w:r>
    </w:p>
    <w:p w:rsidR="00B162C0" w:rsidRPr="005C3092" w:rsidRDefault="00B162C0" w:rsidP="00B162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C309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(Извлечения)</w:t>
      </w:r>
    </w:p>
    <w:p w:rsidR="00247ABC" w:rsidRPr="00247ABC" w:rsidRDefault="00247ABC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5470F" w:rsidRPr="00517895" w:rsidRDefault="00A5470F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10.2. Оскорбление</w:t>
      </w:r>
    </w:p>
    <w:p w:rsidR="00A5470F" w:rsidRPr="00517895" w:rsidRDefault="00A5470F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Оскорбление, то есть умышленное унижение чести и достоинства личности, выраженное в неприличной форме, –</w:t>
      </w:r>
    </w:p>
    <w:p w:rsidR="00A5470F" w:rsidRPr="00517895" w:rsidRDefault="00A5470F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до тридцати базовых величин.</w:t>
      </w:r>
    </w:p>
    <w:p w:rsidR="00A5470F" w:rsidRPr="00517895" w:rsidRDefault="00A5470F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Оскорбление в публичном выступлении, либо в печатном или публично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либо в средствах массовой информации, либо в информации, распространенной в глобальной компьютерной сети Интернет, иной сети электросвязи общего пользования или выделенной сети электросвязи, –</w:t>
      </w:r>
    </w:p>
    <w:p w:rsidR="00A5470F" w:rsidRPr="00517895" w:rsidRDefault="00A5470F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от десяти до двухсот базовых величин, или общественные работы, или административный арест, а на юридическое лицо – наложение штрафа в размере от тридцати до двухсот базовых величин.</w:t>
      </w:r>
    </w:p>
    <w:p w:rsidR="00F05641" w:rsidRPr="00517895" w:rsidRDefault="00F05641" w:rsidP="00BE6D16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24.4. Оскорбление должностного лица при исполнении им служебных полномочий</w:t>
      </w:r>
    </w:p>
    <w:p w:rsidR="00F05641" w:rsidRPr="00517895" w:rsidRDefault="00F05641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Оскорбление должностного лица государственного органа (организации) при исполнении им служебных полномочий лицом, не подчиненным ему по службе, –</w:t>
      </w:r>
    </w:p>
    <w:p w:rsidR="00F05641" w:rsidRPr="00517895" w:rsidRDefault="00F05641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от двадцати до тридцати базовых величин.</w:t>
      </w:r>
    </w:p>
    <w:p w:rsidR="00F05641" w:rsidRPr="00517895" w:rsidRDefault="00F05641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То же деяние, совершенное в публичном выступлении, либо в печатном или публично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либо в средствах массовой информации, либо в информации, распространенной в глобальной компьютерной сети Интернет, иной сети электросвязи общего пользования или выделенной сети электросвязи, –</w:t>
      </w:r>
    </w:p>
    <w:p w:rsidR="00F05641" w:rsidRPr="00517895" w:rsidRDefault="00F05641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от десяти до двухсот базовых величин, или общественные работы, или административный арест, а на юридическое лицо – наложение штрафа в размере от тридцати до двухсот базовых величин.</w:t>
      </w:r>
    </w:p>
    <w:p w:rsidR="003D5C07" w:rsidRPr="00517895" w:rsidRDefault="003D5C07" w:rsidP="00BE6D16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19.6. Заведомо ложное сообщение</w:t>
      </w:r>
    </w:p>
    <w:p w:rsidR="003D5C07" w:rsidRPr="00517895" w:rsidRDefault="003D5C07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Заведомо ложное сообщение, повлекшее принятие мер реагирования милицией, скорой медицинской помощью, подразделениями по чрезвычайным ситуациям или другими специализированными службами, –</w:t>
      </w:r>
    </w:p>
    <w:p w:rsidR="003D5C07" w:rsidRPr="00517895" w:rsidRDefault="003D5C07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от четырех до пятнадцати базовых величин.</w:t>
      </w:r>
    </w:p>
    <w:p w:rsidR="003D5C07" w:rsidRPr="00517895" w:rsidRDefault="003D5C07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То же действие, совершенное повторно в течение одного года после наложения административного взыскания за такое же нарушение, –</w:t>
      </w:r>
    </w:p>
    <w:p w:rsidR="003D5C07" w:rsidRPr="00517895" w:rsidRDefault="003D5C07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от двадцати до тридцати базовых величин.</w:t>
      </w:r>
    </w:p>
    <w:p w:rsidR="00D21AB6" w:rsidRPr="00517895" w:rsidRDefault="00D21AB6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19.11. Распространение, изготовление, хранение, перевозка информационной продукции, содержащей призывы к экстремистской деятельности или пропагандирующей такую деятельность</w:t>
      </w:r>
    </w:p>
    <w:p w:rsidR="00D21AB6" w:rsidRPr="00517895" w:rsidRDefault="00D21AB6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Распространение информационной продукции, содержащей призывы к экстремистской деятельности или пропагандирующей такую деятельность, а равно изготовление, хранение либо перевозка с целью распространения такой информационной продукции –</w:t>
      </w:r>
    </w:p>
    <w:p w:rsidR="00D21AB6" w:rsidRPr="00517895" w:rsidRDefault="00D21AB6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штрафа в размере до двадцати базовых величин с конфискацией предмета административного правонарушения, на индивидуального предпринимателя – от двадцати до пятидесяти базовых величин с конфискацией предмета административного правонарушения, а на юридическое лицо – от пятидесяти до двухсот базовых величин с конфискацией предмета административного правонарушения.</w:t>
      </w:r>
    </w:p>
    <w:p w:rsidR="00D21AB6" w:rsidRPr="00517895" w:rsidRDefault="00D21AB6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Распространение информационной продукции, включенной в республиканский список экстремистских материалов, а равно изготовление, издание, хранение либо перевозка с целью распространения такой информационной продукции –</w:t>
      </w:r>
    </w:p>
    <w:p w:rsidR="00D21AB6" w:rsidRPr="00517895" w:rsidRDefault="00D21AB6" w:rsidP="00BE6D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штрафа в размере от десяти до тридцати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общественные работы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или административный арест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на индивидуального предпринимателя – наложение штрафа в размере от пятидесяти до ста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средств, а на юридическое лицо – от ста до пятисот базовых величин с конфискацией предмета административного правонарушения, а также орудий и средств совершения указанного нарушения или без конфискации таких орудий и средств.</w:t>
      </w:r>
    </w:p>
    <w:p w:rsidR="00EE7F7D" w:rsidRPr="00517895" w:rsidRDefault="00EE7F7D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23.4. Несанкционированный доступ к компьютерной информации</w:t>
      </w:r>
    </w:p>
    <w:p w:rsidR="00EE7F7D" w:rsidRPr="00517895" w:rsidRDefault="00EE7F7D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Несанкционированный доступ к информации, хранящейся в компьютерной системе, сети или на машинных носителях, сопровождающийся нарушением системы защиты, –</w:t>
      </w:r>
    </w:p>
    <w:p w:rsidR="00EE7F7D" w:rsidRPr="00517895" w:rsidRDefault="00EE7F7D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влечет наложение штрафа в размере от двадцати до тридцати базовых величин.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23.5. Нарушение законодательства о средствах массовой информации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Нарушение законодательства о средствах массовой информации, выразившееся в незаконном ограничении свободы массовой информации, –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от двадцати до тридцати базовых величин.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Нарушение установленного порядка рассылки обязательных бесплатных экземпляров периодических печатных изданий –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до двадцати базовых величин.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Незаконные изготовление и (или) распространение продукции средств массовой информации –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влекут наложение штрафа в размере от двадцати до тридцати базовых величин с конфискацией предмета административного правонарушения или без конфискации.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Распространение средством массовой информации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распространение которой запрещено в средствах массовой информации в соответствии с законодательными актами, за исключением случаев, когда ответственность за распространение такой информации предусмотрена иными статьями Особенной части настоящего Кодекса, –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на юридическое лицо в размере до двухсот базовых величин.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E155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владельцем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 зарегистрированного в качестве сетевого издания, информации, распространение которой запрещено на 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соответствии с законодательными актами, за исключением случаев, когда ответственность за распространение такой информации предусмотрена иными статьями Особенной части настоящего Кодекса, –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до двадцати базовых величин, а на юридическое лицо – до ста базовых величин.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Получение денежных средств и (или) другого имущества в целях финансирования средств массовой информации от иностранных юридических лиц, иностранных граждан и лиц без гражданства, постоянно не проживающих в Республике Беларусь, в случаях, когда это запрещено законодательными актами, а также от анонимных источников –</w:t>
      </w:r>
    </w:p>
    <w:p w:rsidR="00161D7C" w:rsidRPr="00517895" w:rsidRDefault="00161D7C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на юридическое лицо в размере до пятидесяти базовых величин с конфискацией полученных средств и (или) другого имущества.</w:t>
      </w:r>
    </w:p>
    <w:p w:rsidR="00686BBD" w:rsidRPr="00517895" w:rsidRDefault="00686BBD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24.22. Распространение средствами массовой информации заведомо ложных сведений, порочащих честь и достоинство Президента Республики Беларусь</w:t>
      </w:r>
    </w:p>
    <w:p w:rsidR="00686BBD" w:rsidRPr="00517895" w:rsidRDefault="00686BBD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средствами массовой информации заведомо ложных сведений, порочащих честь и достоинство Президента Республики Беларусь, –</w:t>
      </w:r>
    </w:p>
    <w:p w:rsidR="00686BBD" w:rsidRPr="00517895" w:rsidRDefault="00686BBD" w:rsidP="005F44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 наложение штрафа в размере от пяти до тридцати базовых величин, на индивидуального предпринимателя – от двадцати до ста базовых величин, а на юридическое лицо – до пятисот базовых величин.</w:t>
      </w:r>
    </w:p>
    <w:p w:rsidR="00F36D12" w:rsidRPr="00517895" w:rsidRDefault="00F36D12" w:rsidP="00F36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position w:val="2"/>
          <w:sz w:val="16"/>
          <w:szCs w:val="16"/>
          <w14:ligatures w14:val="all"/>
        </w:rPr>
      </w:pPr>
    </w:p>
    <w:p w:rsidR="00E43A78" w:rsidRPr="00517895" w:rsidRDefault="00E43A78" w:rsidP="00F36D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</w:pPr>
      <w:r w:rsidRPr="00517895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lastRenderedPageBreak/>
        <w:t>Также есть</w:t>
      </w:r>
      <w:r w:rsidRPr="00517895">
        <w:rPr>
          <w:rFonts w:ascii="Times New Roman" w:eastAsia="Calibri" w:hAnsi="Times New Roman" w:cs="Times New Roman"/>
          <w:b/>
          <w:position w:val="2"/>
          <w:sz w:val="28"/>
          <w:szCs w:val="28"/>
          <w14:ligatures w14:val="all"/>
        </w:rPr>
        <w:t xml:space="preserve"> уголовная ответственность </w:t>
      </w:r>
      <w:r w:rsidRPr="00517895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 xml:space="preserve">в соответствии с Уголовным кодексом Республики Беларусь. Разнообразие статей говорит нам о том, насколько разнообразными, разноплановыми, </w:t>
      </w:r>
      <w:proofErr w:type="spellStart"/>
      <w:r w:rsidRPr="00517895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>разноцелевыми</w:t>
      </w:r>
      <w:proofErr w:type="spellEnd"/>
      <w:r w:rsidRPr="00517895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 xml:space="preserve"> и многозадачными могут быть эти самые </w:t>
      </w:r>
      <w:proofErr w:type="spellStart"/>
      <w:r w:rsidRPr="00517895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>фейки</w:t>
      </w:r>
      <w:proofErr w:type="spellEnd"/>
      <w:r w:rsidRPr="00517895">
        <w:rPr>
          <w:rFonts w:ascii="Times New Roman" w:eastAsia="Calibri" w:hAnsi="Times New Roman" w:cs="Times New Roman"/>
          <w:position w:val="2"/>
          <w:sz w:val="28"/>
          <w:szCs w:val="28"/>
          <w14:ligatures w14:val="all"/>
        </w:rPr>
        <w:t xml:space="preserve">, о которых мы говорим.  </w:t>
      </w:r>
    </w:p>
    <w:p w:rsidR="00700931" w:rsidRPr="00517895" w:rsidRDefault="00700931" w:rsidP="00BD306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  <w:t>Уголовный кодекс Республики Беларусь</w:t>
      </w:r>
    </w:p>
    <w:p w:rsidR="00700931" w:rsidRPr="00517895" w:rsidRDefault="00700931" w:rsidP="00BD30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июля 1999 г. № 275-З</w:t>
      </w:r>
    </w:p>
    <w:p w:rsidR="00700931" w:rsidRPr="00517895" w:rsidRDefault="00700931" w:rsidP="00BD30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 Палатой представителей 2 июня 1999 года</w:t>
      </w:r>
      <w:r w:rsidRPr="00517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Одобрен Советом Республики 24 июня 1999 года</w:t>
      </w:r>
    </w:p>
    <w:p w:rsidR="00BD3061" w:rsidRPr="005C3092" w:rsidRDefault="00BD3061" w:rsidP="00BD3061">
      <w:pPr>
        <w:spacing w:after="0" w:line="300" w:lineRule="exact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16"/>
          <w:szCs w:val="16"/>
          <w:lang w:eastAsia="ru-RU"/>
        </w:rPr>
      </w:pPr>
      <w:r w:rsidRPr="005C3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(Извлечения)</w:t>
      </w:r>
      <w:r w:rsidR="00700931" w:rsidRPr="005C30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821408" w:rsidRPr="00517895" w:rsidRDefault="00821408" w:rsidP="00BD3061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188. Клевета</w:t>
      </w:r>
    </w:p>
    <w:p w:rsidR="00821408" w:rsidRPr="00517895" w:rsidRDefault="0082140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заведомо ложных, порочащих другое лицо сведений (клевета) в публичном выступлении, либо в печатном или публично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либо в средствах массовой информации, либо в информации, размещенной в глобальной компьютерной сети Интернет, иной сети электросвязи общего пользования или выделенной сети электросвязи, либо клевета, содержащая обвинение в совершении тяжкого или особо тяжкого преступления, –</w:t>
      </w:r>
    </w:p>
    <w:p w:rsidR="00821408" w:rsidRPr="00517895" w:rsidRDefault="0082140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штрафом, или исправительными работами на срок до двух лет, или арестом, или ограничением свободы на срок до трех лет, или лишением свободы на тот же срок.</w:t>
      </w:r>
    </w:p>
    <w:p w:rsidR="00DB225B" w:rsidRPr="00517895" w:rsidRDefault="00DB225B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198</w:t>
      </w:r>
      <w:r w:rsidRPr="00517895">
        <w:rPr>
          <w:b/>
          <w:bCs/>
          <w:color w:val="000000"/>
          <w:sz w:val="28"/>
          <w:szCs w:val="28"/>
          <w:vertAlign w:val="superscript"/>
        </w:rPr>
        <w:t>1</w:t>
      </w:r>
      <w:r w:rsidRPr="00517895">
        <w:rPr>
          <w:b/>
          <w:bCs/>
          <w:color w:val="000000"/>
          <w:sz w:val="28"/>
          <w:szCs w:val="28"/>
        </w:rPr>
        <w:t>. Нарушение законодательства о средствах массовой информации</w:t>
      </w:r>
    </w:p>
    <w:p w:rsidR="00DB225B" w:rsidRPr="00517895" w:rsidRDefault="00DB225B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владельцем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 зарегистрированного в качестве сетевого издания, информации, распространение которой запрещено на 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интернет-ресурсах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соответствии с законодательными актами, совершенное в течение года после наложения административного взыскания за такое же нарушение, –</w:t>
      </w:r>
    </w:p>
    <w:p w:rsidR="00DB225B" w:rsidRPr="00517895" w:rsidRDefault="00DB225B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общественными работами, или штрафом, или ограничением свободы на срок до двух лет, или лишением свободы на тот же срок.</w:t>
      </w:r>
    </w:p>
    <w:p w:rsidR="00DB225B" w:rsidRPr="00517895" w:rsidRDefault="00DB225B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Примечание. Под владельцем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интернет-ресурса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настоящей статье понимаются физическое лицо, в том числе индивидуальный предприниматель, или должностное лицо юридического лица, реализующие права владения, пользования и (или) распоряжения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интернет-ресурсом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5EDD" w:rsidRPr="00517895" w:rsidRDefault="00785EDD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203</w:t>
      </w:r>
      <w:r w:rsidRPr="00517895">
        <w:rPr>
          <w:b/>
          <w:bCs/>
          <w:color w:val="000000"/>
          <w:sz w:val="28"/>
          <w:szCs w:val="28"/>
          <w:vertAlign w:val="superscript"/>
        </w:rPr>
        <w:t>1</w:t>
      </w:r>
      <w:r w:rsidRPr="00517895">
        <w:rPr>
          <w:b/>
          <w:bCs/>
          <w:color w:val="000000"/>
          <w:sz w:val="28"/>
          <w:szCs w:val="28"/>
        </w:rPr>
        <w:t>. Незаконные действия в отношении информации о частной жизни и персональных данных</w:t>
      </w:r>
    </w:p>
    <w:p w:rsidR="00785EDD" w:rsidRPr="00517895" w:rsidRDefault="00785EDD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Умышленные незаконные сбор, предоставление информации о частной жизни и (или) персональных данных другого лица без его согласия, повлекшие причинение существенного вреда правам, свободам и законным интересам гражданина, –</w:t>
      </w:r>
    </w:p>
    <w:p w:rsidR="00785EDD" w:rsidRPr="00517895" w:rsidRDefault="00785EDD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общественными работами, или штрафом, или арестом, или ограничением свободы на срок до двух лет, или лишением свободы на тот же срок.</w:t>
      </w:r>
    </w:p>
    <w:p w:rsidR="00785EDD" w:rsidRPr="00517895" w:rsidRDefault="00785EDD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Умышленное незаконное распространение информации о частной жизни и (или) персональных данных другого лица без его согласия, повлекшее </w:t>
      </w: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причинение существенного вреда правам, свободам и законным интересам гражданина, –</w:t>
      </w:r>
    </w:p>
    <w:p w:rsidR="00785EDD" w:rsidRPr="00517895" w:rsidRDefault="00785EDD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ограничением свободы на срок до трех лет или лишением свободы на тот же срок со штрафом.</w:t>
      </w:r>
    </w:p>
    <w:p w:rsidR="00785EDD" w:rsidRPr="00517895" w:rsidRDefault="00785EDD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Действия, предусмотренные частями 1 или 2 настоящей статьи, совершенные в отношении лица или его близких в связи с осуществлением им служебной деятельности или выполнением общественного долга, –</w:t>
      </w:r>
    </w:p>
    <w:p w:rsidR="00785EDD" w:rsidRPr="00517895" w:rsidRDefault="00785EDD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ограничением свободы на срок до пяти лет или лишением свободы на тот же срок со штрафом.</w:t>
      </w:r>
    </w:p>
    <w:p w:rsidR="00027188" w:rsidRPr="00517895" w:rsidRDefault="00027188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 340. Заведомо ложное сообщение об опасности</w:t>
      </w:r>
    </w:p>
    <w:p w:rsidR="00027188" w:rsidRPr="00517895" w:rsidRDefault="0002718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Заведомо ложное сообщение о готовящемся взрыве, поджоге или иных действиях, создающих опасность для жизни и здоровья людей, либо причинения ущерба в крупном размере, либо наступления иных тяжких последствий, –</w:t>
      </w:r>
    </w:p>
    <w:p w:rsidR="00027188" w:rsidRPr="00517895" w:rsidRDefault="0002718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арестом, или ограничением свободы на срок до трех лет, или лишением свободы на срок до пяти лет.</w:t>
      </w:r>
    </w:p>
    <w:p w:rsidR="00027188" w:rsidRPr="00517895" w:rsidRDefault="0002718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То же действие, совершенное повторно, либо группой лиц по предварительному сговору, либо повлекшее причинение ущерба в крупном размере, либо повлекшее иные тяжкие последствия, –</w:t>
      </w:r>
    </w:p>
    <w:p w:rsidR="00027188" w:rsidRPr="00517895" w:rsidRDefault="0002718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ограничением свободы на срок до пяти лет или лишением свободы на срок от трех до семи лет.</w:t>
      </w:r>
    </w:p>
    <w:p w:rsidR="00140744" w:rsidRPr="00517895" w:rsidRDefault="00140744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349. Несанкционированный доступ к компьютерной информации</w:t>
      </w:r>
    </w:p>
    <w:p w:rsidR="00140744" w:rsidRPr="00517895" w:rsidRDefault="00140744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Несанкционированный доступ к компьютерной информации, сопровождающийся нарушением системы защиты (несанкционированный доступ к компьютерной информации), совершенный из корыстной заинтересованности либо повлекший по неосторожности причинение существенного вреда, –</w:t>
      </w:r>
    </w:p>
    <w:p w:rsidR="00140744" w:rsidRPr="00517895" w:rsidRDefault="00140744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двух лет, или лишением свободы на тот же срок.</w:t>
      </w:r>
    </w:p>
    <w:p w:rsidR="00140744" w:rsidRPr="00517895" w:rsidRDefault="00140744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Несанкционированный доступ к компьютерной информации либо самовольное пользование компьютерной системой или сетью, повлекшие по неосторожности крушение, аварию, катастрофу, несчастные случаи с людьми, отрицательные изменения в окружающей среде или иные тяжкие последствия, –</w:t>
      </w:r>
    </w:p>
    <w:p w:rsidR="00140744" w:rsidRPr="00517895" w:rsidRDefault="00140744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ограничением свободы на срок до пяти лет или лишением свободы на срок до семи лет.</w:t>
      </w:r>
    </w:p>
    <w:p w:rsidR="00930433" w:rsidRPr="00517895" w:rsidRDefault="00930433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350. Уничтожение, блокирование или модификация компьютерной информации</w:t>
      </w:r>
    </w:p>
    <w:p w:rsidR="00930433" w:rsidRPr="00517895" w:rsidRDefault="00930433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Умышленные уничтожение, блокирование, приведение в непригодное состояние компьютерной информации, разрушение, блокирование либо нарушение работы компьютерной системы, сети или машинного носителя либо модификация компьютерной информации при отсутствии признаков преступления против собственности, повлекшие причинение существенного вреда, –</w:t>
      </w:r>
    </w:p>
    <w:p w:rsidR="00930433" w:rsidRPr="00517895" w:rsidRDefault="00930433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трех лет, или лишением свободы на тот же срок.</w:t>
      </w:r>
    </w:p>
    <w:p w:rsidR="00930433" w:rsidRPr="00517895" w:rsidRDefault="00930433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 Те же деяния, совершенные повторно либо группой лиц по предварительному сговору, –</w:t>
      </w:r>
    </w:p>
    <w:p w:rsidR="00930433" w:rsidRPr="00517895" w:rsidRDefault="00930433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штрафом, или арестом, или ограничением свободы на срок до пяти лет, или лишением свободы на тот же срок с лишением права занимать определенные должности или заниматься определенной деятельностью или без лишения.</w:t>
      </w:r>
    </w:p>
    <w:p w:rsidR="00930433" w:rsidRPr="00517895" w:rsidRDefault="00930433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Деяния, предусмотренные частями 1 или 2 настоящей статьи, повлекшие по неосторожности последствия, указанные в части 2 статьи 349 настоящего Кодекса, –</w:t>
      </w:r>
    </w:p>
    <w:p w:rsidR="00930433" w:rsidRPr="00517895" w:rsidRDefault="00930433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 срок от трех до десяти лет с лишением права занимать определенные должности или заниматься определенной деятельностью или без лишения.</w:t>
      </w:r>
    </w:p>
    <w:p w:rsidR="00960D8F" w:rsidRPr="00517895" w:rsidRDefault="00960D8F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352. Неправомерное завладение компьютерной информацией</w:t>
      </w:r>
    </w:p>
    <w:p w:rsidR="00960D8F" w:rsidRPr="00517895" w:rsidRDefault="00960D8F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Умышленные несанкционированное копирование, перехват компьютерной информации либо иное неправомерное завладение компьютерной информацией, повлекшие причинение существенного вреда, –</w:t>
      </w:r>
    </w:p>
    <w:p w:rsidR="00960D8F" w:rsidRPr="00517895" w:rsidRDefault="00960D8F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штрафом, или лишением права занимать определенные должности или заниматься определенной деятельностью, или арестом, или ограничением свободы на срок до трех лет, или лишением свободы на срок до двух лет.</w:t>
      </w:r>
    </w:p>
    <w:p w:rsidR="00960D8F" w:rsidRPr="00517895" w:rsidRDefault="00960D8F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Те же деяния, совершенные повторно либо группой лиц по предварительному сговору, –</w:t>
      </w:r>
    </w:p>
    <w:p w:rsidR="00960D8F" w:rsidRPr="00517895" w:rsidRDefault="00960D8F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штрафом, или арестом, или ограничением свободы на срок до пяти лет, или лишением свободы на тот же срок с лишением права занимать определенные должности или заниматься определенной деятельностью или без лишения.</w:t>
      </w:r>
    </w:p>
    <w:p w:rsidR="00960D8F" w:rsidRPr="00517895" w:rsidRDefault="00960D8F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Деяния, предусмотренные частями 1 или 2 настоящей статьи, повлекшие по неосторожности последствия, указанные в части 2 статьи 349 настоящего Кодекса, –</w:t>
      </w:r>
    </w:p>
    <w:p w:rsidR="00960D8F" w:rsidRPr="00517895" w:rsidRDefault="00960D8F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наказываются лишением свободы на срок от трех до семи лет с лишением права занимать определенные должности или заниматься определенной деятельностью или без лишения.</w:t>
      </w:r>
    </w:p>
    <w:p w:rsidR="004D3D48" w:rsidRPr="00517895" w:rsidRDefault="004D3D4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 367. Клевета в отношении Президента Республики Беларусь</w:t>
      </w:r>
    </w:p>
    <w:p w:rsidR="004D3D48" w:rsidRPr="00517895" w:rsidRDefault="004D3D4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Клевета в отношении Президента Республики Беларусь, содержащаяся в публичном выступлении, либо в печатном или публично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либо в средствах массовой информации, либо в информации, размещенной в глобальной компьютерной сети Интернет, –</w:t>
      </w:r>
    </w:p>
    <w:p w:rsidR="004D3D48" w:rsidRPr="00517895" w:rsidRDefault="004D3D4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исправительными работами на срок до двух лет, или ограничением свободы на срок до четырех лет, или лишением свободы на срок до пяти лет.</w:t>
      </w:r>
    </w:p>
    <w:p w:rsidR="004D3D48" w:rsidRPr="00517895" w:rsidRDefault="004D3D4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То же действие, совершенное лицом, ранее судимым за клевету или оскорбление, либо соединенное с обвинением в совершении тяжкого или особо тяжкого преступления, –</w:t>
      </w:r>
    </w:p>
    <w:p w:rsidR="004D3D48" w:rsidRPr="00517895" w:rsidRDefault="004D3D48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ограничением свободы на срок до пяти лет или лишением свободы на срок до шести лет.</w:t>
      </w:r>
    </w:p>
    <w:p w:rsidR="00C92B39" w:rsidRPr="00517895" w:rsidRDefault="00C92B39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 368. Оскорбление Президента Республики Беларусь</w:t>
      </w:r>
    </w:p>
    <w:p w:rsidR="00C92B39" w:rsidRPr="00517895" w:rsidRDefault="00C92B39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Публичное оскорбление Президента Республики Беларусь –</w:t>
      </w:r>
    </w:p>
    <w:p w:rsidR="00C92B39" w:rsidRPr="00517895" w:rsidRDefault="00C92B39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исправительными работами на срок до двух лет, или арестом, или ограничением свободы на срок до четырех лет, или лишением свободы на тот же срок.</w:t>
      </w:r>
    </w:p>
    <w:p w:rsidR="00C92B39" w:rsidRPr="00517895" w:rsidRDefault="00C92B39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То же действие, совершенное лицом, ранее судимым за оскорбление или клевету, либо соединенное с обвинением в совершении тяжкого или особо тяжкого преступления, –</w:t>
      </w:r>
    </w:p>
    <w:p w:rsidR="00C92B39" w:rsidRPr="00517895" w:rsidRDefault="00C92B39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исправительными работами на срок до двух лет, или ограничением свободы на срок до пяти лет, или лишением свободы на тот же срок.</w:t>
      </w:r>
    </w:p>
    <w:p w:rsidR="00C92B39" w:rsidRPr="00517895" w:rsidRDefault="00C92B39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Примечание. Под оскорблением в настоящей статье, статьях 369, 391 и 444 настоящего Кодекса понимается умышленное унижение чести и достоинства личности, выраженное в неприличной форме.</w:t>
      </w:r>
    </w:p>
    <w:p w:rsidR="007D7AB0" w:rsidRPr="00517895" w:rsidRDefault="007D7AB0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369. Оскорбление представителя власти</w:t>
      </w:r>
    </w:p>
    <w:p w:rsidR="007D7AB0" w:rsidRPr="00517895" w:rsidRDefault="007D7AB0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Оскорбление представителя власти или его близких в связи с выполнением им служебных обязанностей, совершенное в публичном выступлении, либо в печатном или публично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либо в средствах массовой информации, либо в информации, размещенной в глобальной компьютерной сети Интернет, –</w:t>
      </w:r>
    </w:p>
    <w:p w:rsidR="007D7AB0" w:rsidRPr="00517895" w:rsidRDefault="007D7AB0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штрафом, или арестом, или ограничением свободы на срок до трех лет со штрафом, или лишением свободы на тот же срок со штрафом.</w:t>
      </w:r>
    </w:p>
    <w:p w:rsidR="006D43A5" w:rsidRPr="00517895" w:rsidRDefault="006D43A5" w:rsidP="00BD3061">
      <w:pPr>
        <w:pStyle w:val="article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517895">
        <w:rPr>
          <w:b/>
          <w:bCs/>
          <w:color w:val="000000"/>
          <w:sz w:val="28"/>
          <w:szCs w:val="28"/>
        </w:rPr>
        <w:t>Статья 369</w:t>
      </w:r>
      <w:r w:rsidRPr="00517895">
        <w:rPr>
          <w:b/>
          <w:bCs/>
          <w:color w:val="000000"/>
          <w:sz w:val="28"/>
          <w:szCs w:val="28"/>
          <w:vertAlign w:val="superscript"/>
        </w:rPr>
        <w:t>1</w:t>
      </w:r>
      <w:r w:rsidRPr="00517895">
        <w:rPr>
          <w:b/>
          <w:bCs/>
          <w:color w:val="000000"/>
          <w:sz w:val="28"/>
          <w:szCs w:val="28"/>
        </w:rPr>
        <w:t>. Дискредитация Республики Беларусь</w:t>
      </w:r>
    </w:p>
    <w:p w:rsidR="006D43A5" w:rsidRPr="00517895" w:rsidRDefault="006D43A5" w:rsidP="00BD3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Распространение заведомо ложных сведений о политическом, экономическом, социальном, военном или международном положении Республики Беларусь, правовом положении граждан в Республике Беларусь, деятельности государственных органов, Вооруженных Сил Республики Беларусь, других войск и воинских формирований, военизированных организаций, дискредитирующих Республику Беларусь, совершенное в публичном выступлении, либо в печатном или публично </w:t>
      </w:r>
      <w:proofErr w:type="spellStart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демонстрирующемся</w:t>
      </w:r>
      <w:proofErr w:type="spellEnd"/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произведении, либо в средствах массовой информации, либо в информации, размещенной в глобальной компьютерной сети Интернет, направленное на причинение существенного вреда государственным или общественным интересам, –</w:t>
      </w:r>
    </w:p>
    <w:p w:rsidR="006D43A5" w:rsidRPr="00517895" w:rsidRDefault="006D43A5" w:rsidP="003A00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наказывается арестом, или ограничением свободы на срок до четырех лет, или лишением свободы на тот же срок со штрафом или без штрафа.</w:t>
      </w:r>
    </w:p>
    <w:p w:rsidR="00C2698F" w:rsidRPr="00517895" w:rsidRDefault="00C2698F" w:rsidP="003A00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Давайте запомним несколько простых правил, как отличить правду от вымысла и не стать жертвой </w:t>
      </w:r>
      <w:proofErr w:type="spellStart"/>
      <w:r w:rsidRPr="005178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фейка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296F" w:rsidRPr="00517895" w:rsidRDefault="0025296F" w:rsidP="003A00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прочитайте всю новость, а не только заголовок; </w:t>
      </w:r>
    </w:p>
    <w:p w:rsidR="0025296F" w:rsidRPr="00517895" w:rsidRDefault="0025296F" w:rsidP="003A00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изучите источник новости или статьи; </w:t>
      </w:r>
    </w:p>
    <w:p w:rsidR="0025296F" w:rsidRPr="00517895" w:rsidRDefault="0025296F" w:rsidP="003A00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первоисточники информации; </w:t>
      </w:r>
    </w:p>
    <w:p w:rsidR="0025296F" w:rsidRPr="00517895" w:rsidRDefault="0025296F" w:rsidP="003A00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проверьте автора материала; </w:t>
      </w:r>
    </w:p>
    <w:p w:rsidR="0025296F" w:rsidRPr="00517895" w:rsidRDefault="0025296F" w:rsidP="003A00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 другие, альтернативные источники; </w:t>
      </w:r>
    </w:p>
    <w:p w:rsidR="0025296F" w:rsidRPr="00517895" w:rsidRDefault="0025296F" w:rsidP="003A008B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это новость в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посмотрите, кто ей поделился; </w:t>
      </w:r>
    </w:p>
    <w:p w:rsidR="00F47A8E" w:rsidRPr="00517895" w:rsidRDefault="00F47A8E" w:rsidP="003A0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895">
        <w:rPr>
          <w:rFonts w:ascii="Times New Roman" w:eastAsia="Calibri" w:hAnsi="Times New Roman" w:cs="Times New Roman"/>
          <w:sz w:val="28"/>
          <w:szCs w:val="28"/>
        </w:rPr>
        <w:t xml:space="preserve">в социальных сетях могут звучать призывы поделиться срочно какой-то новостью – это может стать дополнительным поводом для проверки информации; </w:t>
      </w:r>
    </w:p>
    <w:p w:rsidR="00F47A8E" w:rsidRPr="00517895" w:rsidRDefault="00F47A8E" w:rsidP="003A0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895">
        <w:rPr>
          <w:rFonts w:ascii="Times New Roman" w:eastAsia="Calibri" w:hAnsi="Times New Roman" w:cs="Times New Roman"/>
          <w:sz w:val="28"/>
          <w:szCs w:val="28"/>
        </w:rPr>
        <w:t>если это пост в социальных сетях, проверьте аккаунт пользователя –обращайте внимание на того, кто «</w:t>
      </w:r>
      <w:proofErr w:type="spellStart"/>
      <w:r w:rsidRPr="00517895">
        <w:rPr>
          <w:rFonts w:ascii="Times New Roman" w:eastAsia="Calibri" w:hAnsi="Times New Roman" w:cs="Times New Roman"/>
          <w:sz w:val="28"/>
          <w:szCs w:val="28"/>
        </w:rPr>
        <w:t>репостнул</w:t>
      </w:r>
      <w:proofErr w:type="spellEnd"/>
      <w:r w:rsidRPr="00517895">
        <w:rPr>
          <w:rFonts w:ascii="Times New Roman" w:eastAsia="Calibri" w:hAnsi="Times New Roman" w:cs="Times New Roman"/>
          <w:sz w:val="28"/>
          <w:szCs w:val="28"/>
        </w:rPr>
        <w:t>» эту новость. Во «</w:t>
      </w:r>
      <w:proofErr w:type="spellStart"/>
      <w:r w:rsidRPr="00517895">
        <w:rPr>
          <w:rFonts w:ascii="Times New Roman" w:eastAsia="Calibri" w:hAnsi="Times New Roman" w:cs="Times New Roman"/>
          <w:sz w:val="28"/>
          <w:szCs w:val="28"/>
        </w:rPr>
        <w:t>френдах</w:t>
      </w:r>
      <w:proofErr w:type="spellEnd"/>
      <w:r w:rsidRPr="00517895">
        <w:rPr>
          <w:rFonts w:ascii="Times New Roman" w:eastAsia="Calibri" w:hAnsi="Times New Roman" w:cs="Times New Roman"/>
          <w:sz w:val="28"/>
          <w:szCs w:val="28"/>
        </w:rPr>
        <w:t xml:space="preserve">» у вас </w:t>
      </w:r>
      <w:r w:rsidRPr="00517895">
        <w:rPr>
          <w:rFonts w:ascii="Times New Roman" w:eastAsia="Calibri" w:hAnsi="Times New Roman" w:cs="Times New Roman"/>
          <w:sz w:val="28"/>
          <w:szCs w:val="28"/>
        </w:rPr>
        <w:lastRenderedPageBreak/>
        <w:t>могут быть как настоящие друзья, так и абсолютно незнакомые люди, от которых может идти непроверенная информация;</w:t>
      </w:r>
    </w:p>
    <w:p w:rsidR="00F47A8E" w:rsidRPr="00517895" w:rsidRDefault="00F47A8E" w:rsidP="003A0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895">
        <w:rPr>
          <w:rFonts w:ascii="Times New Roman" w:eastAsia="Calibri" w:hAnsi="Times New Roman" w:cs="Times New Roman"/>
          <w:sz w:val="28"/>
          <w:szCs w:val="28"/>
        </w:rPr>
        <w:t xml:space="preserve">даже если это ваш друг, убедитесь в том, что он компетентен в том, о чем пишет (сам был очевидцем события, является экспертом в этой области и т.д.). Следует несколько раз подумать, прежде чем делать </w:t>
      </w:r>
      <w:proofErr w:type="spellStart"/>
      <w:r w:rsidRPr="00517895">
        <w:rPr>
          <w:rFonts w:ascii="Times New Roman" w:eastAsia="Calibri" w:hAnsi="Times New Roman" w:cs="Times New Roman"/>
          <w:sz w:val="28"/>
          <w:szCs w:val="28"/>
        </w:rPr>
        <w:t>репост</w:t>
      </w:r>
      <w:proofErr w:type="spellEnd"/>
      <w:r w:rsidRPr="00517895">
        <w:rPr>
          <w:rFonts w:ascii="Times New Roman" w:eastAsia="Calibri" w:hAnsi="Times New Roman" w:cs="Times New Roman"/>
          <w:sz w:val="28"/>
          <w:szCs w:val="28"/>
        </w:rPr>
        <w:t xml:space="preserve"> каких-либо материалов. Помните: если вы </w:t>
      </w:r>
      <w:proofErr w:type="spellStart"/>
      <w:r w:rsidRPr="00517895">
        <w:rPr>
          <w:rFonts w:ascii="Times New Roman" w:eastAsia="Calibri" w:hAnsi="Times New Roman" w:cs="Times New Roman"/>
          <w:sz w:val="28"/>
          <w:szCs w:val="28"/>
        </w:rPr>
        <w:t>переопубликовали</w:t>
      </w:r>
      <w:proofErr w:type="spellEnd"/>
      <w:r w:rsidRPr="00517895">
        <w:rPr>
          <w:rFonts w:ascii="Times New Roman" w:eastAsia="Calibri" w:hAnsi="Times New Roman" w:cs="Times New Roman"/>
          <w:sz w:val="28"/>
          <w:szCs w:val="28"/>
        </w:rPr>
        <w:t xml:space="preserve"> что-то в своей ленте, то вы тоже берете ответственность за распространение этой информации;</w:t>
      </w:r>
    </w:p>
    <w:p w:rsidR="00E43A78" w:rsidRPr="00517895" w:rsidRDefault="00F47A8E" w:rsidP="003A00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895">
        <w:rPr>
          <w:rFonts w:ascii="Times New Roman" w:eastAsia="Calibri" w:hAnsi="Times New Roman" w:cs="Times New Roman"/>
          <w:sz w:val="28"/>
          <w:szCs w:val="28"/>
        </w:rPr>
        <w:t>запоминайте информационные ресурсы, которым можно и особенно которым нельзя верить.</w:t>
      </w:r>
    </w:p>
    <w:p w:rsidR="00C453E9" w:rsidRPr="00517895" w:rsidRDefault="00C453E9" w:rsidP="003A008B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  <w14:ligatures w14:val="all"/>
        </w:rPr>
      </w:pPr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В 2023 году ограничен доступ к </w:t>
      </w:r>
      <w:r w:rsidRPr="00517895">
        <w:rPr>
          <w:rFonts w:ascii="Times New Roman" w:hAnsi="Times New Roman" w:cs="Times New Roman"/>
          <w:b/>
          <w:position w:val="2"/>
          <w:sz w:val="28"/>
          <w:szCs w:val="28"/>
          <w14:ligatures w14:val="all"/>
        </w:rPr>
        <w:t>3388</w:t>
      </w:r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 </w:t>
      </w:r>
      <w:proofErr w:type="spellStart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, в первом полугодии 2024 г. – к </w:t>
      </w:r>
      <w:r w:rsidRPr="00517895">
        <w:rPr>
          <w:rFonts w:ascii="Times New Roman" w:hAnsi="Times New Roman" w:cs="Times New Roman"/>
          <w:b/>
          <w:position w:val="2"/>
          <w:sz w:val="28"/>
          <w:szCs w:val="28"/>
          <w14:ligatures w14:val="all"/>
        </w:rPr>
        <w:t>1495</w:t>
      </w:r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. Из них за распространение экстремистских материалов в 2023 году ограничен доступ к 1565 </w:t>
      </w:r>
      <w:proofErr w:type="spellStart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, за 6 месяцев 2024 г. – к 1004 </w:t>
      </w:r>
      <w:proofErr w:type="spellStart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>интернет-ресурсам</w:t>
      </w:r>
      <w:proofErr w:type="spellEnd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>.</w:t>
      </w:r>
    </w:p>
    <w:p w:rsidR="00C453E9" w:rsidRPr="00517895" w:rsidRDefault="00C453E9" w:rsidP="003A008B">
      <w:pPr>
        <w:spacing w:after="0" w:line="240" w:lineRule="auto"/>
        <w:ind w:firstLine="709"/>
        <w:jc w:val="both"/>
        <w:rPr>
          <w:rFonts w:ascii="Times New Roman" w:hAnsi="Times New Roman" w:cs="Times New Roman"/>
          <w:position w:val="2"/>
          <w:sz w:val="28"/>
          <w:szCs w:val="28"/>
          <w14:ligatures w14:val="all"/>
        </w:rPr>
      </w:pPr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В республиканский список экстремистских материалов в первом полугодии 2024 года </w:t>
      </w:r>
      <w:proofErr w:type="spellStart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>Мининформом</w:t>
      </w:r>
      <w:proofErr w:type="spellEnd"/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 внесено </w:t>
      </w:r>
      <w:r w:rsidRPr="00517895">
        <w:rPr>
          <w:rFonts w:ascii="Times New Roman" w:hAnsi="Times New Roman" w:cs="Times New Roman"/>
          <w:b/>
          <w:position w:val="2"/>
          <w:sz w:val="28"/>
          <w:szCs w:val="28"/>
          <w14:ligatures w14:val="all"/>
        </w:rPr>
        <w:t>1237</w:t>
      </w:r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t xml:space="preserve"> материалов </w:t>
      </w:r>
      <w:r w:rsidRPr="00517895">
        <w:rPr>
          <w:rFonts w:ascii="Times New Roman" w:hAnsi="Times New Roman" w:cs="Times New Roman"/>
          <w:position w:val="2"/>
          <w:sz w:val="28"/>
          <w:szCs w:val="28"/>
          <w14:ligatures w14:val="all"/>
        </w:rPr>
        <w:br/>
        <w:t>(в 2023 году – 1735; в 2022 году – 1381).</w:t>
      </w:r>
    </w:p>
    <w:p w:rsidR="001F1CDB" w:rsidRPr="00517895" w:rsidRDefault="001F1CDB" w:rsidP="003A0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Здесь всем нам помогает Министерство информации, которое принимает решения об ограничении доступа к отдельным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и публикует их. Нужно только вовремя этим интересоваться. Также на сайте </w:t>
      </w:r>
      <w:proofErr w:type="spellStart"/>
      <w:r w:rsidRPr="00517895">
        <w:rPr>
          <w:rFonts w:ascii="Times New Roman" w:hAnsi="Times New Roman" w:cs="Times New Roman"/>
          <w:sz w:val="28"/>
          <w:szCs w:val="28"/>
        </w:rPr>
        <w:t>Мининформа</w:t>
      </w:r>
      <w:proofErr w:type="spellEnd"/>
      <w:r w:rsidRPr="00517895">
        <w:rPr>
          <w:rFonts w:ascii="Times New Roman" w:hAnsi="Times New Roman" w:cs="Times New Roman"/>
          <w:sz w:val="28"/>
          <w:szCs w:val="28"/>
        </w:rPr>
        <w:t xml:space="preserve"> размещен постоянно обновляемый республиканский список экстремистских материалов. </w:t>
      </w:r>
    </w:p>
    <w:p w:rsidR="00B77A2F" w:rsidRPr="00517895" w:rsidRDefault="00B77A2F" w:rsidP="003A0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Информационная гигиена – так называется возникающая прямо на наших глазах дисциплина, которая изучает влияние информации на психическое и физическое здоровье, работоспособность, социальное благополучие, продолжительность жизни человека. </w:t>
      </w:r>
    </w:p>
    <w:p w:rsidR="00B77A2F" w:rsidRPr="00517895" w:rsidRDefault="00B77A2F" w:rsidP="003A0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Для нас с вами важно, что </w:t>
      </w:r>
      <w:r w:rsidRPr="00517895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5178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нформационная гигиена</w:t>
      </w:r>
      <w:r w:rsidRPr="005178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есть система правил, которым необходимо следовать, чтобы эффективно работать с источниками информации, а также защититься от чужого деструктивного воздействия. </w:t>
      </w:r>
    </w:p>
    <w:p w:rsidR="00B77A2F" w:rsidRPr="00517895" w:rsidRDefault="00B77A2F" w:rsidP="003A008B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17895">
        <w:rPr>
          <w:bCs/>
          <w:sz w:val="28"/>
          <w:szCs w:val="28"/>
        </w:rPr>
        <w:t>Например,</w:t>
      </w:r>
      <w:r w:rsidRPr="00517895">
        <w:rPr>
          <w:b/>
          <w:sz w:val="28"/>
          <w:szCs w:val="28"/>
        </w:rPr>
        <w:t xml:space="preserve"> как избавиться от постоянного, непрерывного «информационного шума»? </w:t>
      </w:r>
      <w:r w:rsidRPr="00517895">
        <w:rPr>
          <w:bCs/>
          <w:sz w:val="28"/>
          <w:szCs w:val="28"/>
        </w:rPr>
        <w:t xml:space="preserve">От этого «водопада» информации, который, как мы уже говорили в начале, человек физически не способен усвоить, переварить, разместить в голове. </w:t>
      </w:r>
    </w:p>
    <w:p w:rsidR="008638AE" w:rsidRPr="00517895" w:rsidRDefault="008638AE" w:rsidP="003A0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517895">
        <w:rPr>
          <w:b/>
          <w:sz w:val="28"/>
          <w:szCs w:val="28"/>
        </w:rPr>
        <w:t xml:space="preserve">Как избавиться от «информационного шума»: </w:t>
      </w:r>
    </w:p>
    <w:p w:rsidR="008638AE" w:rsidRPr="00517895" w:rsidRDefault="008638AE" w:rsidP="003A00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>создайте для себя хотя бы небольшие промежутки, свободные от информационного шума. Это позволит вам успокоиться, отдохнуть и сконцентрироваться на чем-то более важном. А также параллельно выделите и такое время, в которое вы НЕ потребляете информацию;</w:t>
      </w:r>
    </w:p>
    <w:p w:rsidR="008638AE" w:rsidRPr="00517895" w:rsidRDefault="008638AE" w:rsidP="003A0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7895">
        <w:rPr>
          <w:sz w:val="28"/>
          <w:szCs w:val="28"/>
        </w:rPr>
        <w:t>не читайте статьи в Интернете сразу – дайте им «отлежаться». Увидев интересную статью или видео, добавьте их в закладки, а потом посмотрите их все за один подход. Вы удивитесь, но многое из того, что казалось вам таким интересным и важным, через пару дней не вызовет никаких эмоций;</w:t>
      </w:r>
    </w:p>
    <w:p w:rsidR="008638AE" w:rsidRPr="00517895" w:rsidRDefault="008638AE" w:rsidP="003A0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7895">
        <w:rPr>
          <w:sz w:val="28"/>
          <w:szCs w:val="28"/>
        </w:rPr>
        <w:t>читайте не сами новости, а их вечерние (утренние) тематические подборки (дайджесты), больше внимания уделяйте местным и профессиональным новостям;</w:t>
      </w:r>
    </w:p>
    <w:p w:rsidR="008638AE" w:rsidRPr="00517895" w:rsidRDefault="008638AE" w:rsidP="003A008B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17895">
        <w:rPr>
          <w:sz w:val="28"/>
          <w:szCs w:val="28"/>
        </w:rPr>
        <w:t xml:space="preserve">профильтруйте свои подписки, отпишитесь от бесполезного контента, пользуйтесь </w:t>
      </w:r>
      <w:proofErr w:type="spellStart"/>
      <w:r w:rsidRPr="00517895">
        <w:rPr>
          <w:sz w:val="28"/>
          <w:szCs w:val="28"/>
        </w:rPr>
        <w:t>блокировщиками</w:t>
      </w:r>
      <w:proofErr w:type="spellEnd"/>
      <w:r w:rsidRPr="00517895">
        <w:rPr>
          <w:sz w:val="28"/>
          <w:szCs w:val="28"/>
        </w:rPr>
        <w:t xml:space="preserve"> рекламы, отключите на телефоне уведомления.  </w:t>
      </w:r>
    </w:p>
    <w:p w:rsidR="008638AE" w:rsidRPr="00517895" w:rsidRDefault="008638AE" w:rsidP="003A00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lastRenderedPageBreak/>
        <w:t xml:space="preserve">Один из самых, на мой взгляд, «вкусных» и полезных советов, который дают ученые, таков: </w:t>
      </w:r>
      <w:r w:rsidRPr="00517895">
        <w:rPr>
          <w:rFonts w:ascii="Times New Roman" w:hAnsi="Times New Roman" w:cs="Times New Roman"/>
          <w:b/>
          <w:sz w:val="28"/>
          <w:szCs w:val="28"/>
        </w:rPr>
        <w:t>читайте больше книг</w:t>
      </w:r>
      <w:r w:rsidRPr="00517895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8638AE" w:rsidRPr="00517895" w:rsidRDefault="008638AE" w:rsidP="003A00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>Эксперты пишут, что 5</w:t>
      </w:r>
      <w:r w:rsidR="00E60D61" w:rsidRPr="00517895">
        <w:rPr>
          <w:rFonts w:ascii="Times New Roman" w:hAnsi="Times New Roman" w:cs="Times New Roman"/>
          <w:sz w:val="28"/>
          <w:szCs w:val="28"/>
        </w:rPr>
        <w:t>-</w:t>
      </w:r>
      <w:r w:rsidRPr="00517895">
        <w:rPr>
          <w:rFonts w:ascii="Times New Roman" w:hAnsi="Times New Roman" w:cs="Times New Roman"/>
          <w:sz w:val="28"/>
          <w:szCs w:val="28"/>
        </w:rPr>
        <w:t xml:space="preserve">6 минут чтения могут снизить уровень стресса на </w:t>
      </w:r>
      <w:r w:rsidRPr="00517895">
        <w:rPr>
          <w:rFonts w:ascii="Times New Roman" w:hAnsi="Times New Roman" w:cs="Times New Roman"/>
          <w:b/>
          <w:sz w:val="28"/>
          <w:szCs w:val="28"/>
        </w:rPr>
        <w:t>68%</w:t>
      </w:r>
      <w:r w:rsidRPr="00517895">
        <w:rPr>
          <w:rFonts w:ascii="Times New Roman" w:hAnsi="Times New Roman" w:cs="Times New Roman"/>
          <w:sz w:val="28"/>
          <w:szCs w:val="28"/>
        </w:rPr>
        <w:t xml:space="preserve">. Это, конечно, смотря что читать – но газета «СБ. Беларусь сегодня» или ваша местная пресса, безусловно, подойдет.  </w:t>
      </w:r>
    </w:p>
    <w:p w:rsidR="008638AE" w:rsidRPr="00517895" w:rsidRDefault="008638AE" w:rsidP="003A008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Pr="00517895">
        <w:rPr>
          <w:rFonts w:ascii="Times New Roman" w:hAnsi="Times New Roman" w:cs="Times New Roman"/>
          <w:b/>
          <w:sz w:val="28"/>
          <w:szCs w:val="28"/>
        </w:rPr>
        <w:t>есть ли способы распознать, с кем вы общаетесь в Интернете –</w:t>
      </w:r>
      <w:r w:rsidRPr="00517895">
        <w:rPr>
          <w:rFonts w:ascii="Times New Roman" w:hAnsi="Times New Roman" w:cs="Times New Roman"/>
          <w:sz w:val="28"/>
          <w:szCs w:val="28"/>
        </w:rPr>
        <w:t xml:space="preserve"> </w:t>
      </w:r>
      <w:r w:rsidRPr="00517895">
        <w:rPr>
          <w:rFonts w:ascii="Times New Roman" w:hAnsi="Times New Roman" w:cs="Times New Roman"/>
          <w:b/>
          <w:sz w:val="28"/>
          <w:szCs w:val="28"/>
        </w:rPr>
        <w:t xml:space="preserve">настоящий перед вами человек или бот </w:t>
      </w:r>
      <w:r w:rsidRPr="005178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(сокр. от «робот» – программа, выполняющая какие-либо действия, и имеющая в этом некое сходство с человеком)</w:t>
      </w:r>
      <w:r w:rsidRPr="00517895">
        <w:rPr>
          <w:rFonts w:ascii="Times New Roman" w:hAnsi="Times New Roman" w:cs="Times New Roman"/>
          <w:sz w:val="28"/>
          <w:szCs w:val="28"/>
        </w:rPr>
        <w:t>?</w:t>
      </w:r>
    </w:p>
    <w:p w:rsidR="008638AE" w:rsidRPr="00517895" w:rsidRDefault="008638AE" w:rsidP="003A008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17895">
        <w:rPr>
          <w:rFonts w:ascii="Times New Roman" w:hAnsi="Times New Roman" w:cs="Times New Roman"/>
          <w:sz w:val="28"/>
          <w:szCs w:val="28"/>
        </w:rPr>
        <w:t xml:space="preserve">Отличия бота от человека: </w:t>
      </w:r>
    </w:p>
    <w:p w:rsidR="008638AE" w:rsidRPr="00517895" w:rsidRDefault="008638AE" w:rsidP="003A008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бота характерно отсутствие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аватара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Либо вместо реальной фотографии у бота абстрактная картинка, изображение знаменитости или животного. Либо даже может быть скопирована личность реального человека из социальных сетей – и даже имя пользователя тоже может быть украдено или сгенерировано;</w:t>
      </w:r>
    </w:p>
    <w:p w:rsidR="008638AE" w:rsidRPr="00517895" w:rsidRDefault="008638AE" w:rsidP="003A008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странице профиля у бота, как правило, отсутствуют личные данные;</w:t>
      </w:r>
    </w:p>
    <w:p w:rsidR="008638AE" w:rsidRPr="00517895" w:rsidRDefault="008638AE" w:rsidP="003A008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«друзьях» бота встречаются по большей части такие же 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фейковые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страницы, а также уже удаленные или заблокированные страницы;</w:t>
      </w:r>
    </w:p>
    <w:p w:rsidR="008638AE" w:rsidRPr="00517895" w:rsidRDefault="008638AE" w:rsidP="003A008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активно проявляют себя в комментариях, используя одни и те же формулировки; распространяют рекламу и спам, а зачастую – ложную информацию, которая может спровоцировать конфликты в комментариях. Собственно, боты для того и создаются на специальных фабриках-</w:t>
      </w:r>
      <w:proofErr w:type="spellStart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ботофермах</w:t>
      </w:r>
      <w:proofErr w:type="spellEnd"/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38AE" w:rsidRPr="00517895" w:rsidRDefault="008638AE" w:rsidP="003A008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опечатки и орфографические ошибки мешают боту воспринимать </w:t>
      </w:r>
      <w:r w:rsidRPr="00517895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текст. И если вы обратитесь к нему, но в сообщении намеренно наделаете ошибок, то от бота </w:t>
      </w: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последовать ответ, отходящий от логики беседы, на совсем другую тему;</w:t>
      </w:r>
    </w:p>
    <w:p w:rsidR="008638AE" w:rsidRPr="00517895" w:rsidRDefault="008638AE" w:rsidP="003A008B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бота реакции на аббревиатуры и сокращения. Бот не чувствует эмоциональный или саркастический контекст, поэтому не сможет поддержать беседу, если вы это используете. </w:t>
      </w:r>
    </w:p>
    <w:p w:rsidR="007F7228" w:rsidRPr="00517895" w:rsidRDefault="007F7228" w:rsidP="003A008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89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30A04" w:rsidRDefault="00476C05" w:rsidP="00476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C05">
        <w:rPr>
          <w:rFonts w:ascii="Times New Roman" w:hAnsi="Times New Roman" w:cs="Times New Roman"/>
          <w:sz w:val="28"/>
          <w:szCs w:val="28"/>
        </w:rPr>
        <w:t xml:space="preserve">Сетевой этикет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6C05">
        <w:rPr>
          <w:rFonts w:ascii="Times New Roman" w:hAnsi="Times New Roman" w:cs="Times New Roman"/>
          <w:sz w:val="28"/>
          <w:szCs w:val="28"/>
        </w:rPr>
        <w:t>набор принятых общепризнанных норм и правил поведения в онлайн-среде.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6C05">
        <w:rPr>
          <w:rFonts w:ascii="Times New Roman" w:hAnsi="Times New Roman" w:cs="Times New Roman"/>
          <w:sz w:val="28"/>
          <w:szCs w:val="28"/>
        </w:rPr>
        <w:t xml:space="preserve">Главные правила сетевого этикета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6C05">
        <w:rPr>
          <w:rFonts w:ascii="Times New Roman" w:hAnsi="Times New Roman" w:cs="Times New Roman"/>
          <w:sz w:val="28"/>
          <w:szCs w:val="28"/>
        </w:rPr>
        <w:t>быть вежливым и уважительным к другим участникам, избегать грубости и оскорблений; соблюдать приватность, не распространять чужую личную информацию; быть осмотрительным с контентом, проверять его достоверность и избегать распространения дезинформации; уважать интеллектуальную собственность, не нарушать авторские права; аккуратно подбирать слова, избегать оскорблений и нецензурных выражений.</w:t>
      </w:r>
    </w:p>
    <w:p w:rsidR="00476C05" w:rsidRDefault="00476C05" w:rsidP="003A0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B9624B4" wp14:editId="3A0AD7F2">
            <wp:simplePos x="0" y="0"/>
            <wp:positionH relativeFrom="margin">
              <wp:align>center</wp:align>
            </wp:positionH>
            <wp:positionV relativeFrom="margin">
              <wp:posOffset>7496175</wp:posOffset>
            </wp:positionV>
            <wp:extent cx="3482340" cy="1958340"/>
            <wp:effectExtent l="19050" t="19050" r="22860" b="228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9583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5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295E" w:rsidRPr="00517895" w:rsidRDefault="0022295E" w:rsidP="008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001E" w:rsidRDefault="0034001E" w:rsidP="00101C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001E" w:rsidRDefault="0034001E" w:rsidP="00101C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001E" w:rsidRDefault="0034001E" w:rsidP="00101C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4001E" w:rsidRDefault="0034001E" w:rsidP="00101C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3C63F9" w:rsidRDefault="003C63F9" w:rsidP="00101C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D0C23" w:rsidRPr="004B0CCC" w:rsidRDefault="004D0C23" w:rsidP="004B0C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Составител</w:t>
      </w: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ь</w:t>
      </w: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4D0C23" w:rsidRPr="004B0CCC" w:rsidRDefault="004D0C23" w:rsidP="004B0C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методист ОМВР У</w:t>
      </w: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ВР</w:t>
      </w: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B0C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Немченко Л.А.</w:t>
      </w:r>
    </w:p>
    <w:p w:rsidR="007B6324" w:rsidRDefault="007B6324" w:rsidP="00B3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324" w:rsidRDefault="007B6324" w:rsidP="00B3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6324" w:rsidRDefault="007B6324" w:rsidP="00B319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1953" w:rsidRPr="00B31953" w:rsidRDefault="00B31953" w:rsidP="005D20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1953">
        <w:rPr>
          <w:rFonts w:ascii="Times New Roman" w:hAnsi="Times New Roman"/>
          <w:sz w:val="26"/>
          <w:szCs w:val="26"/>
        </w:rPr>
        <w:t>Использованные источники:</w:t>
      </w:r>
    </w:p>
    <w:p w:rsidR="00B31953" w:rsidRPr="005D20AA" w:rsidRDefault="00B31953" w:rsidP="005D20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5D20AA">
        <w:rPr>
          <w:rFonts w:ascii="Times New Roman" w:hAnsi="Times New Roman"/>
          <w:sz w:val="26"/>
          <w:szCs w:val="26"/>
        </w:rPr>
        <w:t xml:space="preserve">Режим доступа: </w:t>
      </w:r>
      <w:hyperlink r:id="rId6" w:history="1">
        <w:r w:rsidRPr="005D20AA">
          <w:rPr>
            <w:rStyle w:val="a7"/>
            <w:rFonts w:ascii="Times New Roman" w:eastAsia="Times New Roman" w:hAnsi="Times New Roman" w:cs="Times New Roman"/>
            <w:iCs/>
            <w:color w:val="auto"/>
            <w:sz w:val="26"/>
            <w:szCs w:val="26"/>
            <w:u w:val="none"/>
            <w:lang w:eastAsia="ru-RU"/>
          </w:rPr>
          <w:t xml:space="preserve">https://minsk.gov.by/ru/actual/view/209/2024/inf_material_2024_08.shtml </w:t>
        </w:r>
        <w:r w:rsidRPr="005D20AA">
          <w:rPr>
            <w:rStyle w:val="a7"/>
            <w:rFonts w:ascii="Times New Roman" w:hAnsi="Times New Roman"/>
            <w:color w:val="auto"/>
            <w:sz w:val="26"/>
            <w:szCs w:val="26"/>
            <w:u w:val="none"/>
          </w:rPr>
          <w:t>– Дата доступа 22.10.2024</w:t>
        </w:r>
      </w:hyperlink>
      <w:r w:rsidRPr="005D20AA">
        <w:rPr>
          <w:rFonts w:ascii="Times New Roman" w:hAnsi="Times New Roman"/>
          <w:sz w:val="26"/>
          <w:szCs w:val="26"/>
        </w:rPr>
        <w:t>.</w:t>
      </w:r>
    </w:p>
    <w:p w:rsidR="007B6324" w:rsidRPr="005D20AA" w:rsidRDefault="00B31953" w:rsidP="005D20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5D20AA">
        <w:rPr>
          <w:rFonts w:ascii="Times New Roman" w:hAnsi="Times New Roman"/>
          <w:sz w:val="26"/>
          <w:szCs w:val="26"/>
        </w:rPr>
        <w:t xml:space="preserve">Режим доступа: </w:t>
      </w:r>
      <w:hyperlink r:id="rId7" w:history="1">
        <w:r w:rsidRPr="005D20AA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https://pravo.by/document/?guid=3871&amp;p0=HK2100091</w:t>
        </w:r>
      </w:hyperlink>
      <w:r w:rsidRPr="005D20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7B6324" w:rsidRPr="005D20A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– Дата доступа 21.10.2024. </w:t>
      </w:r>
    </w:p>
    <w:p w:rsidR="002D2DEB" w:rsidRPr="005D20AA" w:rsidRDefault="002D2DEB" w:rsidP="005D20AA">
      <w:pPr>
        <w:pStyle w:val="a8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  <w:r w:rsidRPr="005D20A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Режим доступа: </w:t>
      </w:r>
      <w:hyperlink r:id="rId8" w:history="1">
        <w:r w:rsidRPr="005D20AA">
          <w:rPr>
            <w:rFonts w:ascii="Times New Roman" w:eastAsia="Times New Roman" w:hAnsi="Times New Roman" w:cs="Times New Roman"/>
            <w:iCs/>
            <w:sz w:val="26"/>
            <w:szCs w:val="26"/>
            <w:lang w:eastAsia="ru-RU"/>
          </w:rPr>
          <w:t>https://pravo.by/document/?guid=3871&amp;p0=hk9900275</w:t>
        </w:r>
      </w:hyperlink>
      <w:r w:rsidRPr="005D20A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bookmarkStart w:id="0" w:name="_GoBack"/>
      <w:bookmarkEnd w:id="0"/>
      <w:r w:rsidRPr="005D20A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– Дата доступа 21.10.2024. </w:t>
      </w:r>
    </w:p>
    <w:p w:rsidR="00B31953" w:rsidRPr="002D2DEB" w:rsidRDefault="00B31953" w:rsidP="005D20AA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color w:val="2E74B5"/>
          <w:sz w:val="32"/>
          <w:szCs w:val="32"/>
        </w:rPr>
      </w:pPr>
    </w:p>
    <w:p w:rsidR="004D0C23" w:rsidRPr="007B6324" w:rsidRDefault="004D0C23" w:rsidP="00101C8D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D3061" w:rsidRPr="00517895" w:rsidRDefault="00BD3061" w:rsidP="00BD3061">
      <w:pPr>
        <w:spacing w:after="0" w:line="300" w:lineRule="exact"/>
        <w:ind w:left="709" w:firstLine="709"/>
        <w:jc w:val="center"/>
        <w:rPr>
          <w:rFonts w:ascii="Times New Roman" w:eastAsia="Calibri" w:hAnsi="Times New Roman" w:cs="Times New Roman"/>
          <w:i/>
          <w:spacing w:val="-4"/>
          <w:position w:val="2"/>
          <w:sz w:val="28"/>
          <w:szCs w:val="28"/>
          <w14:ligatures w14:val="all"/>
        </w:rPr>
      </w:pPr>
      <w:r w:rsidRPr="0051789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</w:p>
    <w:p w:rsidR="00BD3061" w:rsidRPr="00517895" w:rsidRDefault="00BD3061" w:rsidP="00101C8D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position w:val="2"/>
          <w:sz w:val="28"/>
          <w:szCs w:val="28"/>
          <w:u w:val="single"/>
          <w14:ligatures w14:val="all"/>
        </w:rPr>
      </w:pPr>
    </w:p>
    <w:p w:rsidR="0022295E" w:rsidRPr="00517895" w:rsidRDefault="0022295E" w:rsidP="008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295E" w:rsidRPr="00517895" w:rsidRDefault="0022295E" w:rsidP="008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3A78" w:rsidRPr="00517895" w:rsidRDefault="00E43A78" w:rsidP="008E2E7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3A78" w:rsidRPr="00517895" w:rsidSect="003C63F9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A97"/>
    <w:multiLevelType w:val="multilevel"/>
    <w:tmpl w:val="FE8A83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6547BFE"/>
    <w:multiLevelType w:val="multilevel"/>
    <w:tmpl w:val="069CFA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65764"/>
    <w:multiLevelType w:val="multilevel"/>
    <w:tmpl w:val="CFCE96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D59FA"/>
    <w:multiLevelType w:val="multilevel"/>
    <w:tmpl w:val="03E24B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83245"/>
    <w:multiLevelType w:val="multilevel"/>
    <w:tmpl w:val="78783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21C20"/>
    <w:multiLevelType w:val="multilevel"/>
    <w:tmpl w:val="3CD04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B8777F"/>
    <w:multiLevelType w:val="multilevel"/>
    <w:tmpl w:val="4D088778"/>
    <w:lvl w:ilvl="0">
      <w:start w:val="7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217B278D"/>
    <w:multiLevelType w:val="multilevel"/>
    <w:tmpl w:val="EFCC1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7E1DDD"/>
    <w:multiLevelType w:val="multilevel"/>
    <w:tmpl w:val="98DA5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547DC"/>
    <w:multiLevelType w:val="multilevel"/>
    <w:tmpl w:val="2B3A9DAA"/>
    <w:lvl w:ilvl="0">
      <w:start w:val="3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280A3055"/>
    <w:multiLevelType w:val="multilevel"/>
    <w:tmpl w:val="DAC434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BA15C5"/>
    <w:multiLevelType w:val="multilevel"/>
    <w:tmpl w:val="D58C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170A2"/>
    <w:multiLevelType w:val="multilevel"/>
    <w:tmpl w:val="6A8CF1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3C79F3"/>
    <w:multiLevelType w:val="multilevel"/>
    <w:tmpl w:val="60C60A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F07E71"/>
    <w:multiLevelType w:val="multilevel"/>
    <w:tmpl w:val="0BA0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973584"/>
    <w:multiLevelType w:val="multilevel"/>
    <w:tmpl w:val="6EE6D4E0"/>
    <w:lvl w:ilvl="0">
      <w:start w:val="6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3FF2725A"/>
    <w:multiLevelType w:val="multilevel"/>
    <w:tmpl w:val="5ECC46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87A4A"/>
    <w:multiLevelType w:val="multilevel"/>
    <w:tmpl w:val="7F927F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CB216C"/>
    <w:multiLevelType w:val="multilevel"/>
    <w:tmpl w:val="DEA042E4"/>
    <w:lvl w:ilvl="0">
      <w:start w:val="5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470A0052"/>
    <w:multiLevelType w:val="multilevel"/>
    <w:tmpl w:val="0E80C7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8A232C"/>
    <w:multiLevelType w:val="multilevel"/>
    <w:tmpl w:val="15C6CCB2"/>
    <w:lvl w:ilvl="0">
      <w:start w:val="8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57E3720B"/>
    <w:multiLevelType w:val="multilevel"/>
    <w:tmpl w:val="C3041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D40241"/>
    <w:multiLevelType w:val="hybridMultilevel"/>
    <w:tmpl w:val="A20ADEBA"/>
    <w:lvl w:ilvl="0" w:tplc="2124C1BA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95C0B"/>
    <w:multiLevelType w:val="multilevel"/>
    <w:tmpl w:val="B8201D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9A0FA7"/>
    <w:multiLevelType w:val="multilevel"/>
    <w:tmpl w:val="3750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8857A2"/>
    <w:multiLevelType w:val="multilevel"/>
    <w:tmpl w:val="69E60E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AC33B9"/>
    <w:multiLevelType w:val="multilevel"/>
    <w:tmpl w:val="209A14DC"/>
    <w:lvl w:ilvl="0">
      <w:start w:val="4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6AD1AD5"/>
    <w:multiLevelType w:val="multilevel"/>
    <w:tmpl w:val="18B4049C"/>
    <w:lvl w:ilvl="0">
      <w:start w:val="2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10"/>
  </w:num>
  <w:num w:numId="5">
    <w:abstractNumId w:val="17"/>
  </w:num>
  <w:num w:numId="6">
    <w:abstractNumId w:val="4"/>
  </w:num>
  <w:num w:numId="7">
    <w:abstractNumId w:val="19"/>
  </w:num>
  <w:num w:numId="8">
    <w:abstractNumId w:val="16"/>
  </w:num>
  <w:num w:numId="9">
    <w:abstractNumId w:val="5"/>
  </w:num>
  <w:num w:numId="10">
    <w:abstractNumId w:val="2"/>
  </w:num>
  <w:num w:numId="11">
    <w:abstractNumId w:val="3"/>
  </w:num>
  <w:num w:numId="12">
    <w:abstractNumId w:val="25"/>
  </w:num>
  <w:num w:numId="13">
    <w:abstractNumId w:val="12"/>
  </w:num>
  <w:num w:numId="14">
    <w:abstractNumId w:val="1"/>
  </w:num>
  <w:num w:numId="15">
    <w:abstractNumId w:val="23"/>
  </w:num>
  <w:num w:numId="16">
    <w:abstractNumId w:val="13"/>
  </w:num>
  <w:num w:numId="17">
    <w:abstractNumId w:val="0"/>
  </w:num>
  <w:num w:numId="18">
    <w:abstractNumId w:val="2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0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1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2">
    <w:abstractNumId w:val="1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2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11"/>
  </w:num>
  <w:num w:numId="26">
    <w:abstractNumId w:val="24"/>
  </w:num>
  <w:num w:numId="27">
    <w:abstractNumId w:val="1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2B"/>
    <w:rsid w:val="00027188"/>
    <w:rsid w:val="00055D62"/>
    <w:rsid w:val="00076661"/>
    <w:rsid w:val="0008171A"/>
    <w:rsid w:val="000968FA"/>
    <w:rsid w:val="000F6984"/>
    <w:rsid w:val="00101C8D"/>
    <w:rsid w:val="00116B9F"/>
    <w:rsid w:val="00140744"/>
    <w:rsid w:val="00151286"/>
    <w:rsid w:val="00161D7C"/>
    <w:rsid w:val="00174753"/>
    <w:rsid w:val="001912FE"/>
    <w:rsid w:val="001F1CDB"/>
    <w:rsid w:val="001F7EAB"/>
    <w:rsid w:val="0022295E"/>
    <w:rsid w:val="00247ABC"/>
    <w:rsid w:val="0025296F"/>
    <w:rsid w:val="00253D5E"/>
    <w:rsid w:val="002766A6"/>
    <w:rsid w:val="00285535"/>
    <w:rsid w:val="002A6CDF"/>
    <w:rsid w:val="002D2DEB"/>
    <w:rsid w:val="0032407B"/>
    <w:rsid w:val="00337A2E"/>
    <w:rsid w:val="0034001E"/>
    <w:rsid w:val="00394A71"/>
    <w:rsid w:val="003A008B"/>
    <w:rsid w:val="003C63F9"/>
    <w:rsid w:val="003D5C07"/>
    <w:rsid w:val="004412EF"/>
    <w:rsid w:val="0047522B"/>
    <w:rsid w:val="00476C05"/>
    <w:rsid w:val="004B0CCC"/>
    <w:rsid w:val="004D0C23"/>
    <w:rsid w:val="004D3D48"/>
    <w:rsid w:val="00517895"/>
    <w:rsid w:val="00534608"/>
    <w:rsid w:val="005623C4"/>
    <w:rsid w:val="00593AA3"/>
    <w:rsid w:val="005B58A3"/>
    <w:rsid w:val="005C3092"/>
    <w:rsid w:val="005D20AA"/>
    <w:rsid w:val="005F44C7"/>
    <w:rsid w:val="00635764"/>
    <w:rsid w:val="006442F1"/>
    <w:rsid w:val="00686BBD"/>
    <w:rsid w:val="006D43A5"/>
    <w:rsid w:val="00700931"/>
    <w:rsid w:val="00730A04"/>
    <w:rsid w:val="00785EDD"/>
    <w:rsid w:val="007B6324"/>
    <w:rsid w:val="007D3544"/>
    <w:rsid w:val="007D7AB0"/>
    <w:rsid w:val="007F7228"/>
    <w:rsid w:val="00812A13"/>
    <w:rsid w:val="00821408"/>
    <w:rsid w:val="0085103C"/>
    <w:rsid w:val="008638AE"/>
    <w:rsid w:val="008712CA"/>
    <w:rsid w:val="008E2E7D"/>
    <w:rsid w:val="00930433"/>
    <w:rsid w:val="00960D8F"/>
    <w:rsid w:val="00964629"/>
    <w:rsid w:val="00965DDA"/>
    <w:rsid w:val="00A2281A"/>
    <w:rsid w:val="00A5470F"/>
    <w:rsid w:val="00AF485D"/>
    <w:rsid w:val="00B162C0"/>
    <w:rsid w:val="00B24FED"/>
    <w:rsid w:val="00B3060C"/>
    <w:rsid w:val="00B31953"/>
    <w:rsid w:val="00B56E7C"/>
    <w:rsid w:val="00B77A2F"/>
    <w:rsid w:val="00BD3061"/>
    <w:rsid w:val="00BE6D16"/>
    <w:rsid w:val="00BE7261"/>
    <w:rsid w:val="00C21D9F"/>
    <w:rsid w:val="00C2698F"/>
    <w:rsid w:val="00C42C19"/>
    <w:rsid w:val="00C453E9"/>
    <w:rsid w:val="00C92B39"/>
    <w:rsid w:val="00CF2216"/>
    <w:rsid w:val="00D17F63"/>
    <w:rsid w:val="00D21AB6"/>
    <w:rsid w:val="00D66D9B"/>
    <w:rsid w:val="00D867CB"/>
    <w:rsid w:val="00DA2AF7"/>
    <w:rsid w:val="00DB225B"/>
    <w:rsid w:val="00DC48F0"/>
    <w:rsid w:val="00E15560"/>
    <w:rsid w:val="00E43A78"/>
    <w:rsid w:val="00E60D61"/>
    <w:rsid w:val="00E92583"/>
    <w:rsid w:val="00EC5DA3"/>
    <w:rsid w:val="00EC65E5"/>
    <w:rsid w:val="00ED2458"/>
    <w:rsid w:val="00EE7F7D"/>
    <w:rsid w:val="00F05641"/>
    <w:rsid w:val="00F322D2"/>
    <w:rsid w:val="00F36D12"/>
    <w:rsid w:val="00F47A8E"/>
    <w:rsid w:val="00F52D73"/>
    <w:rsid w:val="00F8568D"/>
    <w:rsid w:val="00FA0C02"/>
    <w:rsid w:val="00FB35ED"/>
    <w:rsid w:val="00FC7B59"/>
    <w:rsid w:val="00FD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BED89-E8EB-4BBF-ABBD-3FA3AC32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E7D"/>
    <w:pPr>
      <w:spacing w:line="252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7D"/>
    <w:rPr>
      <w:rFonts w:ascii="Segoe UI" w:hAnsi="Segoe UI" w:cs="Segoe UI"/>
      <w:sz w:val="18"/>
      <w:szCs w:val="18"/>
    </w:rPr>
  </w:style>
  <w:style w:type="paragraph" w:customStyle="1" w:styleId="article">
    <w:name w:val="article"/>
    <w:basedOn w:val="a"/>
    <w:rsid w:val="00F05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171A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B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1953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D2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hk990027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.by/document/?guid=3871&amp;p0=HK21000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sk.gov.by/ru/actual/view/209/2024/inf_material_2024_08.shtml%20&#8211;%20&#1044;&#1072;&#1090;&#1072;%20&#1076;&#1086;&#1089;&#1090;&#1091;&#1087;&#1072;%2022.10.2024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13</Pages>
  <Words>4700</Words>
  <Characters>26792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142</cp:revision>
  <cp:lastPrinted>2024-10-21T08:55:00Z</cp:lastPrinted>
  <dcterms:created xsi:type="dcterms:W3CDTF">2024-10-18T11:28:00Z</dcterms:created>
  <dcterms:modified xsi:type="dcterms:W3CDTF">2024-10-22T09:40:00Z</dcterms:modified>
</cp:coreProperties>
</file>