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4A54D" w14:textId="77777777" w:rsidR="003B60BC" w:rsidRPr="00294FBA" w:rsidRDefault="003B60BC" w:rsidP="007631DB">
      <w:pPr>
        <w:jc w:val="center"/>
        <w:rPr>
          <w:b/>
          <w:szCs w:val="28"/>
        </w:rPr>
      </w:pPr>
      <w:bookmarkStart w:id="0" w:name="_GoBack"/>
      <w:bookmarkEnd w:id="0"/>
      <w:r w:rsidRPr="00294FBA">
        <w:rPr>
          <w:b/>
          <w:szCs w:val="28"/>
        </w:rPr>
        <w:t>ПЛАН РАБОТЫ</w:t>
      </w:r>
    </w:p>
    <w:p w14:paraId="75E631D1" w14:textId="77777777" w:rsidR="003B60BC" w:rsidRPr="00294FBA" w:rsidRDefault="003B60BC">
      <w:pPr>
        <w:spacing w:line="228" w:lineRule="auto"/>
        <w:jc w:val="center"/>
        <w:rPr>
          <w:b/>
        </w:rPr>
      </w:pPr>
      <w:r w:rsidRPr="00294FBA">
        <w:rPr>
          <w:b/>
        </w:rPr>
        <w:t>НАУЧНО-МЕТОДИЧЕСКОГО СОВЕТА УНИВЕРСИТЕТА</w:t>
      </w:r>
    </w:p>
    <w:p w14:paraId="1B121DA2" w14:textId="77777777" w:rsidR="00CC7325" w:rsidRPr="00294FBA" w:rsidRDefault="00CC7325">
      <w:pPr>
        <w:spacing w:line="228" w:lineRule="auto"/>
        <w:jc w:val="center"/>
        <w:rPr>
          <w:b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0"/>
        <w:gridCol w:w="1853"/>
        <w:gridCol w:w="3260"/>
      </w:tblGrid>
      <w:tr w:rsidR="00ED03FD" w:rsidRPr="00294FBA" w14:paraId="23239C4E" w14:textId="77777777" w:rsidTr="00ED03FD">
        <w:tc>
          <w:tcPr>
            <w:tcW w:w="709" w:type="dxa"/>
            <w:shd w:val="clear" w:color="auto" w:fill="auto"/>
          </w:tcPr>
          <w:p w14:paraId="263EEE23" w14:textId="77777777" w:rsidR="00ED03FD" w:rsidRPr="00294FBA" w:rsidRDefault="00ED03FD" w:rsidP="00ED03FD">
            <w:pPr>
              <w:rPr>
                <w:szCs w:val="28"/>
              </w:rPr>
            </w:pPr>
            <w:r w:rsidRPr="00294FBA">
              <w:rPr>
                <w:szCs w:val="28"/>
              </w:rPr>
              <w:t>№</w:t>
            </w:r>
          </w:p>
          <w:p w14:paraId="574271DB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п/п</w:t>
            </w:r>
          </w:p>
        </w:tc>
        <w:tc>
          <w:tcPr>
            <w:tcW w:w="4810" w:type="dxa"/>
            <w:shd w:val="clear" w:color="auto" w:fill="auto"/>
          </w:tcPr>
          <w:p w14:paraId="2B16C0CB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Мероприятия</w:t>
            </w:r>
          </w:p>
        </w:tc>
        <w:tc>
          <w:tcPr>
            <w:tcW w:w="1853" w:type="dxa"/>
            <w:shd w:val="clear" w:color="auto" w:fill="auto"/>
          </w:tcPr>
          <w:p w14:paraId="22EEE43E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14:paraId="41B6F6B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Ответственные</w:t>
            </w:r>
          </w:p>
        </w:tc>
      </w:tr>
      <w:tr w:rsidR="00ED03FD" w:rsidRPr="00294FBA" w14:paraId="510555EE" w14:textId="77777777" w:rsidTr="00ED03FD">
        <w:tc>
          <w:tcPr>
            <w:tcW w:w="709" w:type="dxa"/>
            <w:shd w:val="clear" w:color="auto" w:fill="auto"/>
          </w:tcPr>
          <w:p w14:paraId="28301D4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8E0D8F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О проведении конкурса на лучший дипломный проект</w:t>
            </w:r>
          </w:p>
        </w:tc>
        <w:tc>
          <w:tcPr>
            <w:tcW w:w="1853" w:type="dxa"/>
            <w:shd w:val="clear" w:color="auto" w:fill="auto"/>
          </w:tcPr>
          <w:p w14:paraId="44EFFB81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в соответствии с приказом ректора</w:t>
            </w:r>
          </w:p>
        </w:tc>
        <w:tc>
          <w:tcPr>
            <w:tcW w:w="3260" w:type="dxa"/>
            <w:shd w:val="clear" w:color="auto" w:fill="auto"/>
          </w:tcPr>
          <w:p w14:paraId="45906F29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Руководители секций </w:t>
            </w:r>
          </w:p>
        </w:tc>
      </w:tr>
      <w:tr w:rsidR="00ED03FD" w:rsidRPr="00294FBA" w14:paraId="677552E3" w14:textId="77777777" w:rsidTr="00ED03FD">
        <w:tc>
          <w:tcPr>
            <w:tcW w:w="709" w:type="dxa"/>
            <w:shd w:val="clear" w:color="auto" w:fill="auto"/>
          </w:tcPr>
          <w:p w14:paraId="54BE63BA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704AF5D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анкетирования студентов 2-3 курсов </w:t>
            </w:r>
          </w:p>
        </w:tc>
        <w:tc>
          <w:tcPr>
            <w:tcW w:w="1853" w:type="dxa"/>
            <w:shd w:val="clear" w:color="auto" w:fill="auto"/>
          </w:tcPr>
          <w:p w14:paraId="79C83FA0" w14:textId="77777777" w:rsidR="00ED03FD" w:rsidRPr="00294FBA" w:rsidRDefault="00ED03FD" w:rsidP="00ED03FD">
            <w:pPr>
              <w:rPr>
                <w:sz w:val="24"/>
                <w:lang w:val="en-US"/>
              </w:rPr>
            </w:pPr>
            <w:r w:rsidRPr="00294FBA">
              <w:rPr>
                <w:sz w:val="24"/>
              </w:rPr>
              <w:t>Май-июнь 202</w:t>
            </w:r>
            <w:r w:rsidRPr="00294FBA">
              <w:rPr>
                <w:sz w:val="24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23DC9D9" w14:textId="0D3FE9F3" w:rsidR="00ED03FD" w:rsidRPr="00294FBA" w:rsidRDefault="002B09D2" w:rsidP="008714EC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  <w:r>
              <w:rPr>
                <w:sz w:val="24"/>
              </w:rPr>
              <w:t>,</w:t>
            </w:r>
            <w:r w:rsidRPr="00294FBA">
              <w:rPr>
                <w:sz w:val="24"/>
              </w:rPr>
              <w:t xml:space="preserve"> </w:t>
            </w:r>
            <w:r w:rsidR="008714EC">
              <w:rPr>
                <w:sz w:val="24"/>
              </w:rPr>
              <w:t>н</w:t>
            </w:r>
            <w:r w:rsidR="00ED03FD" w:rsidRPr="00294FBA">
              <w:rPr>
                <w:sz w:val="24"/>
              </w:rPr>
              <w:t>ачальник ОМК</w:t>
            </w:r>
          </w:p>
        </w:tc>
      </w:tr>
      <w:tr w:rsidR="00ED03FD" w:rsidRPr="00294FBA" w14:paraId="6BA90032" w14:textId="77777777" w:rsidTr="00ED03FD">
        <w:tc>
          <w:tcPr>
            <w:tcW w:w="709" w:type="dxa"/>
            <w:shd w:val="clear" w:color="auto" w:fill="auto"/>
          </w:tcPr>
          <w:p w14:paraId="1AF9AC21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774D2369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анкетирования студентов 4 курса </w:t>
            </w:r>
          </w:p>
        </w:tc>
        <w:tc>
          <w:tcPr>
            <w:tcW w:w="1853" w:type="dxa"/>
            <w:shd w:val="clear" w:color="auto" w:fill="auto"/>
          </w:tcPr>
          <w:p w14:paraId="6554608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Февраль</w:t>
            </w:r>
            <w:r w:rsidRPr="00294FBA">
              <w:rPr>
                <w:sz w:val="24"/>
                <w:lang w:val="en-US"/>
              </w:rPr>
              <w:t xml:space="preserve"> </w:t>
            </w:r>
            <w:r w:rsidRPr="00294FBA">
              <w:rPr>
                <w:sz w:val="24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14:paraId="71086F76" w14:textId="37116ECA" w:rsidR="00ED03FD" w:rsidRPr="00294FBA" w:rsidRDefault="002B09D2" w:rsidP="008714EC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  <w:r>
              <w:rPr>
                <w:sz w:val="24"/>
              </w:rPr>
              <w:t>,</w:t>
            </w:r>
            <w:r w:rsidRPr="00294FBA">
              <w:rPr>
                <w:sz w:val="24"/>
              </w:rPr>
              <w:t xml:space="preserve"> </w:t>
            </w:r>
            <w:r w:rsidR="008714EC">
              <w:rPr>
                <w:sz w:val="24"/>
              </w:rPr>
              <w:t>н</w:t>
            </w:r>
            <w:r w:rsidR="00ED03FD" w:rsidRPr="00294FBA">
              <w:rPr>
                <w:sz w:val="24"/>
              </w:rPr>
              <w:t>ачальник ОМК</w:t>
            </w:r>
          </w:p>
        </w:tc>
      </w:tr>
      <w:tr w:rsidR="00ED03FD" w:rsidRPr="00294FBA" w14:paraId="1F258DF3" w14:textId="77777777" w:rsidTr="00ED03FD">
        <w:tc>
          <w:tcPr>
            <w:tcW w:w="709" w:type="dxa"/>
            <w:shd w:val="clear" w:color="auto" w:fill="auto"/>
          </w:tcPr>
          <w:p w14:paraId="4D796198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44A1DF8E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выполнения кафедрами университета планов выпуска печатных учебных изданий за 2022-2024 гг. </w:t>
            </w:r>
          </w:p>
        </w:tc>
        <w:tc>
          <w:tcPr>
            <w:tcW w:w="1853" w:type="dxa"/>
            <w:shd w:val="clear" w:color="auto" w:fill="auto"/>
          </w:tcPr>
          <w:p w14:paraId="110A348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Июнь 2025</w:t>
            </w:r>
          </w:p>
        </w:tc>
        <w:tc>
          <w:tcPr>
            <w:tcW w:w="3260" w:type="dxa"/>
            <w:shd w:val="clear" w:color="auto" w:fill="auto"/>
          </w:tcPr>
          <w:p w14:paraId="4F8E3F7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</w:p>
        </w:tc>
      </w:tr>
      <w:tr w:rsidR="00ED03FD" w:rsidRPr="00294FBA" w14:paraId="7339DB98" w14:textId="77777777" w:rsidTr="00ED03FD">
        <w:tc>
          <w:tcPr>
            <w:tcW w:w="709" w:type="dxa"/>
            <w:shd w:val="clear" w:color="auto" w:fill="auto"/>
          </w:tcPr>
          <w:p w14:paraId="7EC37552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B78C706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рекомендации к утверждению учебных планов в дневной форме обучения по специальностям высшего образования на 2024/2025 уч.г.</w:t>
            </w:r>
          </w:p>
        </w:tc>
        <w:tc>
          <w:tcPr>
            <w:tcW w:w="1853" w:type="dxa"/>
            <w:shd w:val="clear" w:color="auto" w:fill="auto"/>
          </w:tcPr>
          <w:p w14:paraId="5377EAF3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январь 2025</w:t>
            </w:r>
          </w:p>
        </w:tc>
        <w:tc>
          <w:tcPr>
            <w:tcW w:w="3260" w:type="dxa"/>
            <w:shd w:val="clear" w:color="auto" w:fill="auto"/>
          </w:tcPr>
          <w:p w14:paraId="3A7D47D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УМУ, директор ИИТ БГУИР</w:t>
            </w:r>
          </w:p>
        </w:tc>
      </w:tr>
      <w:tr w:rsidR="00ED03FD" w:rsidRPr="00294FBA" w14:paraId="0F7A84BC" w14:textId="77777777" w:rsidTr="00ED03FD">
        <w:tc>
          <w:tcPr>
            <w:tcW w:w="709" w:type="dxa"/>
            <w:shd w:val="clear" w:color="auto" w:fill="auto"/>
          </w:tcPr>
          <w:p w14:paraId="0DAA43EB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7FC3ED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  <w:shd w:val="clear" w:color="auto" w:fill="FFFFFF"/>
              </w:rPr>
              <w:t>Об эффективности работы филиалов кафедр университета</w:t>
            </w:r>
          </w:p>
        </w:tc>
        <w:tc>
          <w:tcPr>
            <w:tcW w:w="1853" w:type="dxa"/>
            <w:shd w:val="clear" w:color="auto" w:fill="auto"/>
          </w:tcPr>
          <w:p w14:paraId="0303F8AE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сентябрь 2024</w:t>
            </w:r>
          </w:p>
        </w:tc>
        <w:tc>
          <w:tcPr>
            <w:tcW w:w="3260" w:type="dxa"/>
            <w:shd w:val="clear" w:color="auto" w:fill="auto"/>
          </w:tcPr>
          <w:p w14:paraId="4A67E9A0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Начальник УМУ, кафедры университета </w:t>
            </w:r>
          </w:p>
        </w:tc>
      </w:tr>
      <w:tr w:rsidR="00ED03FD" w:rsidRPr="00294FBA" w14:paraId="6B0EA443" w14:textId="77777777" w:rsidTr="00ED03FD">
        <w:tc>
          <w:tcPr>
            <w:tcW w:w="709" w:type="dxa"/>
            <w:shd w:val="clear" w:color="auto" w:fill="auto"/>
          </w:tcPr>
          <w:p w14:paraId="6A42D019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0364AF1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рекомендации к утверждению учебных планов по специальностям высшего образования в заочной, дистанционной формах обучения, для студентов-граждан иностранных государств на 2024/2025 уч.г.</w:t>
            </w:r>
          </w:p>
        </w:tc>
        <w:tc>
          <w:tcPr>
            <w:tcW w:w="1853" w:type="dxa"/>
            <w:shd w:val="clear" w:color="auto" w:fill="auto"/>
          </w:tcPr>
          <w:p w14:paraId="5DE5BCB1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март 2025</w:t>
            </w:r>
          </w:p>
        </w:tc>
        <w:tc>
          <w:tcPr>
            <w:tcW w:w="3260" w:type="dxa"/>
            <w:shd w:val="clear" w:color="auto" w:fill="auto"/>
          </w:tcPr>
          <w:p w14:paraId="5184B488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УМУ, директор ИИТ БГУИР</w:t>
            </w:r>
          </w:p>
        </w:tc>
      </w:tr>
      <w:tr w:rsidR="00ED03FD" w:rsidRPr="00294FBA" w14:paraId="68B97956" w14:textId="77777777" w:rsidTr="00ED03FD">
        <w:tc>
          <w:tcPr>
            <w:tcW w:w="709" w:type="dxa"/>
            <w:shd w:val="clear" w:color="auto" w:fill="auto"/>
          </w:tcPr>
          <w:p w14:paraId="2BC09CE5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174FCF17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совместной реализации с зарубежными университетами образовательных программ высшего образования</w:t>
            </w:r>
          </w:p>
        </w:tc>
        <w:tc>
          <w:tcPr>
            <w:tcW w:w="1853" w:type="dxa"/>
            <w:shd w:val="clear" w:color="auto" w:fill="auto"/>
          </w:tcPr>
          <w:p w14:paraId="6BC86D4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апрель 2025</w:t>
            </w:r>
          </w:p>
        </w:tc>
        <w:tc>
          <w:tcPr>
            <w:tcW w:w="3260" w:type="dxa"/>
            <w:shd w:val="clear" w:color="auto" w:fill="auto"/>
          </w:tcPr>
          <w:p w14:paraId="031571C0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Деканы факультетов, начальник ЦПОУ</w:t>
            </w:r>
          </w:p>
        </w:tc>
      </w:tr>
      <w:tr w:rsidR="00ED03FD" w:rsidRPr="00294FBA" w14:paraId="54EB0B31" w14:textId="77777777" w:rsidTr="00ED03FD">
        <w:tc>
          <w:tcPr>
            <w:tcW w:w="709" w:type="dxa"/>
            <w:shd w:val="clear" w:color="auto" w:fill="auto"/>
          </w:tcPr>
          <w:p w14:paraId="2E70C6F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378EB43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результатах выполнения экспериментальной деятельности в университете в 2024/2025 учебном году</w:t>
            </w:r>
          </w:p>
        </w:tc>
        <w:tc>
          <w:tcPr>
            <w:tcW w:w="1853" w:type="dxa"/>
            <w:shd w:val="clear" w:color="auto" w:fill="auto"/>
          </w:tcPr>
          <w:p w14:paraId="78A4C027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май 2025</w:t>
            </w:r>
          </w:p>
        </w:tc>
        <w:tc>
          <w:tcPr>
            <w:tcW w:w="3260" w:type="dxa"/>
            <w:shd w:val="clear" w:color="auto" w:fill="auto"/>
          </w:tcPr>
          <w:p w14:paraId="636C830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Проректор, деканы факультетов</w:t>
            </w:r>
          </w:p>
        </w:tc>
      </w:tr>
      <w:tr w:rsidR="00ED03FD" w:rsidRPr="00294FBA" w14:paraId="0548B352" w14:textId="77777777" w:rsidTr="00ED03FD">
        <w:tc>
          <w:tcPr>
            <w:tcW w:w="709" w:type="dxa"/>
            <w:shd w:val="clear" w:color="auto" w:fill="auto"/>
          </w:tcPr>
          <w:p w14:paraId="58192F5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93AF773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Отчет секций научно-методического совета университета о работе в 2024/2025 учебном году</w:t>
            </w:r>
          </w:p>
        </w:tc>
        <w:tc>
          <w:tcPr>
            <w:tcW w:w="1853" w:type="dxa"/>
            <w:shd w:val="clear" w:color="auto" w:fill="auto"/>
          </w:tcPr>
          <w:p w14:paraId="4633C980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июнь 2025</w:t>
            </w:r>
          </w:p>
        </w:tc>
        <w:tc>
          <w:tcPr>
            <w:tcW w:w="3260" w:type="dxa"/>
            <w:shd w:val="clear" w:color="auto" w:fill="auto"/>
          </w:tcPr>
          <w:p w14:paraId="4BC5FB5B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Председатель НМС, руководители секций</w:t>
            </w:r>
          </w:p>
        </w:tc>
      </w:tr>
      <w:tr w:rsidR="00ED03FD" w:rsidRPr="00294FBA" w14:paraId="5BBFE0D2" w14:textId="77777777" w:rsidTr="00ED03FD">
        <w:tc>
          <w:tcPr>
            <w:tcW w:w="709" w:type="dxa"/>
            <w:shd w:val="clear" w:color="auto" w:fill="auto"/>
          </w:tcPr>
          <w:p w14:paraId="5113FB6C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06A145A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Рецензирование и анализ рукописей, рекомендуемых к присвоению грифа Министерства образования и Учебно-методического объединения</w:t>
            </w:r>
          </w:p>
        </w:tc>
        <w:tc>
          <w:tcPr>
            <w:tcW w:w="1853" w:type="dxa"/>
            <w:shd w:val="clear" w:color="auto" w:fill="auto"/>
          </w:tcPr>
          <w:p w14:paraId="73F94B2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14:paraId="3DC57901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Руководители секций</w:t>
            </w:r>
          </w:p>
        </w:tc>
      </w:tr>
    </w:tbl>
    <w:p w14:paraId="624512EA" w14:textId="77777777" w:rsidR="00ED03FD" w:rsidRPr="00294FBA" w:rsidRDefault="00ED03FD">
      <w:pPr>
        <w:spacing w:line="228" w:lineRule="auto"/>
        <w:jc w:val="center"/>
        <w:rPr>
          <w:b/>
        </w:rPr>
      </w:pPr>
    </w:p>
    <w:p w14:paraId="0A8F8162" w14:textId="5328477B" w:rsidR="003B60BC" w:rsidRPr="00294FBA" w:rsidRDefault="003B60BC" w:rsidP="00894B68">
      <w:pPr>
        <w:ind w:left="708" w:hanging="708"/>
        <w:jc w:val="center"/>
        <w:rPr>
          <w:szCs w:val="20"/>
        </w:rPr>
      </w:pPr>
    </w:p>
    <w:sectPr w:rsidR="003B60BC" w:rsidRPr="00294FBA" w:rsidSect="00F72AA1">
      <w:footerReference w:type="even" r:id="rId8"/>
      <w:footerReference w:type="default" r:id="rId9"/>
      <w:pgSz w:w="11906" w:h="16838" w:code="9"/>
      <w:pgMar w:top="993" w:right="567" w:bottom="1259" w:left="567" w:header="709" w:footer="55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18CAF" w14:textId="77777777" w:rsidR="00531EE0" w:rsidRDefault="00531EE0">
      <w:r>
        <w:separator/>
      </w:r>
    </w:p>
  </w:endnote>
  <w:endnote w:type="continuationSeparator" w:id="0">
    <w:p w14:paraId="0670144E" w14:textId="77777777" w:rsidR="00531EE0" w:rsidRDefault="0053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19AA" w14:textId="77777777" w:rsidR="00CA7B76" w:rsidRDefault="00CA7B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894B68">
      <w:rPr>
        <w:noProof/>
      </w:rPr>
      <w:t>18</w:t>
    </w:r>
    <w:r>
      <w:fldChar w:fldCharType="end"/>
    </w:r>
  </w:p>
  <w:p w14:paraId="4EB35C15" w14:textId="77777777" w:rsidR="00CA7B76" w:rsidRDefault="00CA7B7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8E43" w14:textId="2994F92F" w:rsidR="00CA7B76" w:rsidRDefault="00CA7B76">
    <w:pPr>
      <w:pStyle w:val="af0"/>
      <w:jc w:val="right"/>
    </w:pPr>
  </w:p>
  <w:p w14:paraId="44B87CBA" w14:textId="77777777" w:rsidR="00CA7B76" w:rsidRDefault="00CA7B76">
    <w:pPr>
      <w:pStyle w:val="af0"/>
      <w:tabs>
        <w:tab w:val="clear" w:pos="4677"/>
        <w:tab w:val="clear" w:pos="9355"/>
        <w:tab w:val="left" w:pos="84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D98D" w14:textId="77777777" w:rsidR="00531EE0" w:rsidRDefault="00531EE0">
      <w:r>
        <w:separator/>
      </w:r>
    </w:p>
  </w:footnote>
  <w:footnote w:type="continuationSeparator" w:id="0">
    <w:p w14:paraId="2EEC1B67" w14:textId="77777777" w:rsidR="00531EE0" w:rsidRDefault="0053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80D"/>
    <w:multiLevelType w:val="hybridMultilevel"/>
    <w:tmpl w:val="2D4635AA"/>
    <w:lvl w:ilvl="0" w:tplc="7A00E5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7C1"/>
    <w:multiLevelType w:val="hybridMultilevel"/>
    <w:tmpl w:val="DBD04F30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B127D0"/>
    <w:multiLevelType w:val="hybridMultilevel"/>
    <w:tmpl w:val="84BA63A6"/>
    <w:lvl w:ilvl="0" w:tplc="FB7A40A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3C66"/>
    <w:multiLevelType w:val="hybridMultilevel"/>
    <w:tmpl w:val="85B85E30"/>
    <w:lvl w:ilvl="0" w:tplc="F5D0B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5087"/>
    <w:multiLevelType w:val="hybridMultilevel"/>
    <w:tmpl w:val="041C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E6F"/>
    <w:multiLevelType w:val="hybridMultilevel"/>
    <w:tmpl w:val="EA9AD3B4"/>
    <w:lvl w:ilvl="0" w:tplc="281AC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1F61"/>
    <w:multiLevelType w:val="hybridMultilevel"/>
    <w:tmpl w:val="C8C0F96A"/>
    <w:lvl w:ilvl="0" w:tplc="5A3418E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D77CC3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D22BF3"/>
    <w:multiLevelType w:val="multilevel"/>
    <w:tmpl w:val="9E5A8B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BB6174"/>
    <w:multiLevelType w:val="hybridMultilevel"/>
    <w:tmpl w:val="F40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100"/>
    <w:multiLevelType w:val="hybridMultilevel"/>
    <w:tmpl w:val="5A88A878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910A66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164A4F"/>
    <w:multiLevelType w:val="hybridMultilevel"/>
    <w:tmpl w:val="1B062D2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6F6B"/>
    <w:multiLevelType w:val="hybridMultilevel"/>
    <w:tmpl w:val="6A1C225C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AA4F9D"/>
    <w:multiLevelType w:val="hybridMultilevel"/>
    <w:tmpl w:val="E52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039D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22423F"/>
    <w:multiLevelType w:val="hybridMultilevel"/>
    <w:tmpl w:val="CEE25E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6431"/>
    <w:multiLevelType w:val="hybridMultilevel"/>
    <w:tmpl w:val="E4BA365C"/>
    <w:lvl w:ilvl="0" w:tplc="5290EE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191608"/>
    <w:multiLevelType w:val="hybridMultilevel"/>
    <w:tmpl w:val="4064CBCE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7F1C0C"/>
    <w:multiLevelType w:val="hybridMultilevel"/>
    <w:tmpl w:val="5B3C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9"/>
  </w:num>
  <w:num w:numId="11">
    <w:abstractNumId w:val="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  <w:num w:numId="18">
    <w:abstractNumId w:val="9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8"/>
    <w:rsid w:val="0000042D"/>
    <w:rsid w:val="0000091B"/>
    <w:rsid w:val="00005CA0"/>
    <w:rsid w:val="00023E04"/>
    <w:rsid w:val="00036A2A"/>
    <w:rsid w:val="00050814"/>
    <w:rsid w:val="000548F5"/>
    <w:rsid w:val="00056489"/>
    <w:rsid w:val="00060695"/>
    <w:rsid w:val="00066538"/>
    <w:rsid w:val="000668D2"/>
    <w:rsid w:val="00072A2E"/>
    <w:rsid w:val="00077D25"/>
    <w:rsid w:val="00080DD5"/>
    <w:rsid w:val="00085D73"/>
    <w:rsid w:val="00094B46"/>
    <w:rsid w:val="000969FF"/>
    <w:rsid w:val="000A363B"/>
    <w:rsid w:val="000B6458"/>
    <w:rsid w:val="000C1EC9"/>
    <w:rsid w:val="000C625F"/>
    <w:rsid w:val="000D119B"/>
    <w:rsid w:val="000E03B6"/>
    <w:rsid w:val="000E0F88"/>
    <w:rsid w:val="000E5DBC"/>
    <w:rsid w:val="000F01C0"/>
    <w:rsid w:val="000F0B5C"/>
    <w:rsid w:val="000F2B94"/>
    <w:rsid w:val="000F6507"/>
    <w:rsid w:val="0010204F"/>
    <w:rsid w:val="00111016"/>
    <w:rsid w:val="00116C24"/>
    <w:rsid w:val="0012354D"/>
    <w:rsid w:val="00124AB9"/>
    <w:rsid w:val="001273E7"/>
    <w:rsid w:val="00130CF1"/>
    <w:rsid w:val="00136133"/>
    <w:rsid w:val="001422C7"/>
    <w:rsid w:val="00142C48"/>
    <w:rsid w:val="00150B2A"/>
    <w:rsid w:val="00155EA9"/>
    <w:rsid w:val="0015766D"/>
    <w:rsid w:val="00157FB8"/>
    <w:rsid w:val="001602CA"/>
    <w:rsid w:val="001623FC"/>
    <w:rsid w:val="00165970"/>
    <w:rsid w:val="001666B5"/>
    <w:rsid w:val="001926FB"/>
    <w:rsid w:val="001B00EB"/>
    <w:rsid w:val="001B589D"/>
    <w:rsid w:val="001B614F"/>
    <w:rsid w:val="001C269A"/>
    <w:rsid w:val="001D047E"/>
    <w:rsid w:val="001D18D1"/>
    <w:rsid w:val="001E1641"/>
    <w:rsid w:val="001E517B"/>
    <w:rsid w:val="001E60FF"/>
    <w:rsid w:val="001F1D22"/>
    <w:rsid w:val="002022BE"/>
    <w:rsid w:val="002060EF"/>
    <w:rsid w:val="002102AC"/>
    <w:rsid w:val="00211BE2"/>
    <w:rsid w:val="00213533"/>
    <w:rsid w:val="00213B63"/>
    <w:rsid w:val="00216700"/>
    <w:rsid w:val="002314F9"/>
    <w:rsid w:val="002364B3"/>
    <w:rsid w:val="0024220B"/>
    <w:rsid w:val="00242271"/>
    <w:rsid w:val="00255BA4"/>
    <w:rsid w:val="002570D3"/>
    <w:rsid w:val="0027521B"/>
    <w:rsid w:val="002920E0"/>
    <w:rsid w:val="002943BC"/>
    <w:rsid w:val="00294FBA"/>
    <w:rsid w:val="002A3556"/>
    <w:rsid w:val="002A35AD"/>
    <w:rsid w:val="002B061D"/>
    <w:rsid w:val="002B09D2"/>
    <w:rsid w:val="002B31A8"/>
    <w:rsid w:val="002B575D"/>
    <w:rsid w:val="002C05A7"/>
    <w:rsid w:val="002C5D36"/>
    <w:rsid w:val="002D0133"/>
    <w:rsid w:val="002F3CBF"/>
    <w:rsid w:val="003006F9"/>
    <w:rsid w:val="0030212D"/>
    <w:rsid w:val="0030795C"/>
    <w:rsid w:val="003158BF"/>
    <w:rsid w:val="003169F5"/>
    <w:rsid w:val="00323BA0"/>
    <w:rsid w:val="0032657F"/>
    <w:rsid w:val="003332A1"/>
    <w:rsid w:val="003365E9"/>
    <w:rsid w:val="00336709"/>
    <w:rsid w:val="0034044E"/>
    <w:rsid w:val="0034240A"/>
    <w:rsid w:val="00350505"/>
    <w:rsid w:val="0035522E"/>
    <w:rsid w:val="00361C59"/>
    <w:rsid w:val="0036535A"/>
    <w:rsid w:val="00365718"/>
    <w:rsid w:val="00366687"/>
    <w:rsid w:val="00370988"/>
    <w:rsid w:val="00375DD8"/>
    <w:rsid w:val="003A2BF3"/>
    <w:rsid w:val="003B0293"/>
    <w:rsid w:val="003B1414"/>
    <w:rsid w:val="003B5B9B"/>
    <w:rsid w:val="003B60BC"/>
    <w:rsid w:val="003B7CFD"/>
    <w:rsid w:val="003C0F4D"/>
    <w:rsid w:val="003C167E"/>
    <w:rsid w:val="003C1D7A"/>
    <w:rsid w:val="003D2C19"/>
    <w:rsid w:val="003D416E"/>
    <w:rsid w:val="003E315C"/>
    <w:rsid w:val="003F1AD1"/>
    <w:rsid w:val="003F2088"/>
    <w:rsid w:val="00405CE3"/>
    <w:rsid w:val="004072F8"/>
    <w:rsid w:val="0041205D"/>
    <w:rsid w:val="00412FB2"/>
    <w:rsid w:val="00420B36"/>
    <w:rsid w:val="004225B0"/>
    <w:rsid w:val="00432172"/>
    <w:rsid w:val="004331FE"/>
    <w:rsid w:val="0043775F"/>
    <w:rsid w:val="004406A4"/>
    <w:rsid w:val="00441067"/>
    <w:rsid w:val="00445950"/>
    <w:rsid w:val="00454116"/>
    <w:rsid w:val="00460140"/>
    <w:rsid w:val="00464B8C"/>
    <w:rsid w:val="00470A7B"/>
    <w:rsid w:val="00477DDE"/>
    <w:rsid w:val="00484AE0"/>
    <w:rsid w:val="00486551"/>
    <w:rsid w:val="0049294F"/>
    <w:rsid w:val="00493260"/>
    <w:rsid w:val="00495324"/>
    <w:rsid w:val="0049650C"/>
    <w:rsid w:val="004A1DA9"/>
    <w:rsid w:val="004A4097"/>
    <w:rsid w:val="004A466F"/>
    <w:rsid w:val="004A75AE"/>
    <w:rsid w:val="004B5A42"/>
    <w:rsid w:val="004B6666"/>
    <w:rsid w:val="004C2211"/>
    <w:rsid w:val="004E33DA"/>
    <w:rsid w:val="004E5DF6"/>
    <w:rsid w:val="004F732E"/>
    <w:rsid w:val="005054A9"/>
    <w:rsid w:val="0050563D"/>
    <w:rsid w:val="00511C0A"/>
    <w:rsid w:val="00525DDF"/>
    <w:rsid w:val="0053002D"/>
    <w:rsid w:val="00531EE0"/>
    <w:rsid w:val="005361E9"/>
    <w:rsid w:val="005407FF"/>
    <w:rsid w:val="00552E17"/>
    <w:rsid w:val="00553523"/>
    <w:rsid w:val="00553E99"/>
    <w:rsid w:val="00560D89"/>
    <w:rsid w:val="00562BA0"/>
    <w:rsid w:val="00565B24"/>
    <w:rsid w:val="005673CF"/>
    <w:rsid w:val="00572001"/>
    <w:rsid w:val="00585F73"/>
    <w:rsid w:val="00586F10"/>
    <w:rsid w:val="00590EB2"/>
    <w:rsid w:val="0059262F"/>
    <w:rsid w:val="00595C38"/>
    <w:rsid w:val="005A59EE"/>
    <w:rsid w:val="005A5EE1"/>
    <w:rsid w:val="005A6721"/>
    <w:rsid w:val="005B073C"/>
    <w:rsid w:val="005B296B"/>
    <w:rsid w:val="005B5704"/>
    <w:rsid w:val="005D1D82"/>
    <w:rsid w:val="005D28C8"/>
    <w:rsid w:val="005D4D95"/>
    <w:rsid w:val="005D727A"/>
    <w:rsid w:val="005E3492"/>
    <w:rsid w:val="005E54B7"/>
    <w:rsid w:val="005F436C"/>
    <w:rsid w:val="00603CA0"/>
    <w:rsid w:val="00604D66"/>
    <w:rsid w:val="00613B5B"/>
    <w:rsid w:val="00617F86"/>
    <w:rsid w:val="006247EB"/>
    <w:rsid w:val="00626528"/>
    <w:rsid w:val="00633424"/>
    <w:rsid w:val="00634F7B"/>
    <w:rsid w:val="00635C67"/>
    <w:rsid w:val="00640C8F"/>
    <w:rsid w:val="006425FB"/>
    <w:rsid w:val="006438D2"/>
    <w:rsid w:val="006475FB"/>
    <w:rsid w:val="00652255"/>
    <w:rsid w:val="0065382F"/>
    <w:rsid w:val="00657FDD"/>
    <w:rsid w:val="00660A3A"/>
    <w:rsid w:val="00667E45"/>
    <w:rsid w:val="006772EC"/>
    <w:rsid w:val="00677CF7"/>
    <w:rsid w:val="00677D96"/>
    <w:rsid w:val="00682875"/>
    <w:rsid w:val="006915B7"/>
    <w:rsid w:val="00692072"/>
    <w:rsid w:val="00697CB9"/>
    <w:rsid w:val="006A2C15"/>
    <w:rsid w:val="006C5B51"/>
    <w:rsid w:val="006C6C1C"/>
    <w:rsid w:val="006D5E4A"/>
    <w:rsid w:val="006E24B3"/>
    <w:rsid w:val="006E3345"/>
    <w:rsid w:val="006E41D3"/>
    <w:rsid w:val="006E79F2"/>
    <w:rsid w:val="006F2689"/>
    <w:rsid w:val="006F39BB"/>
    <w:rsid w:val="006F4987"/>
    <w:rsid w:val="006F6013"/>
    <w:rsid w:val="007004BB"/>
    <w:rsid w:val="00711DED"/>
    <w:rsid w:val="0071644A"/>
    <w:rsid w:val="00716F4B"/>
    <w:rsid w:val="00717395"/>
    <w:rsid w:val="00727515"/>
    <w:rsid w:val="00732C8F"/>
    <w:rsid w:val="00733E3D"/>
    <w:rsid w:val="007345F5"/>
    <w:rsid w:val="00734603"/>
    <w:rsid w:val="00737924"/>
    <w:rsid w:val="00737EB3"/>
    <w:rsid w:val="00747951"/>
    <w:rsid w:val="007631DB"/>
    <w:rsid w:val="00767A52"/>
    <w:rsid w:val="00771570"/>
    <w:rsid w:val="0079732F"/>
    <w:rsid w:val="007A3576"/>
    <w:rsid w:val="007B4BD1"/>
    <w:rsid w:val="007B4D71"/>
    <w:rsid w:val="007B7342"/>
    <w:rsid w:val="007C27C8"/>
    <w:rsid w:val="007D3398"/>
    <w:rsid w:val="007D43F8"/>
    <w:rsid w:val="007E21A5"/>
    <w:rsid w:val="007F07E6"/>
    <w:rsid w:val="007F0E70"/>
    <w:rsid w:val="00803C80"/>
    <w:rsid w:val="008066B3"/>
    <w:rsid w:val="0081033C"/>
    <w:rsid w:val="0081170E"/>
    <w:rsid w:val="00812BC8"/>
    <w:rsid w:val="008164FE"/>
    <w:rsid w:val="0081713D"/>
    <w:rsid w:val="0082350E"/>
    <w:rsid w:val="0082670E"/>
    <w:rsid w:val="0084501B"/>
    <w:rsid w:val="00846DE7"/>
    <w:rsid w:val="00852AC6"/>
    <w:rsid w:val="008714EC"/>
    <w:rsid w:val="00871962"/>
    <w:rsid w:val="00875ED2"/>
    <w:rsid w:val="00876F74"/>
    <w:rsid w:val="008813FF"/>
    <w:rsid w:val="0088659C"/>
    <w:rsid w:val="00886F84"/>
    <w:rsid w:val="00894954"/>
    <w:rsid w:val="00894B68"/>
    <w:rsid w:val="008A3425"/>
    <w:rsid w:val="008C2D30"/>
    <w:rsid w:val="008C7305"/>
    <w:rsid w:val="008E402B"/>
    <w:rsid w:val="008F2663"/>
    <w:rsid w:val="008F425C"/>
    <w:rsid w:val="00900ACD"/>
    <w:rsid w:val="009106CE"/>
    <w:rsid w:val="00911C35"/>
    <w:rsid w:val="00917D8F"/>
    <w:rsid w:val="00926C3F"/>
    <w:rsid w:val="00936D97"/>
    <w:rsid w:val="00941E5B"/>
    <w:rsid w:val="009421C7"/>
    <w:rsid w:val="0094426A"/>
    <w:rsid w:val="00963B8F"/>
    <w:rsid w:val="00971BBE"/>
    <w:rsid w:val="00974C10"/>
    <w:rsid w:val="0097724C"/>
    <w:rsid w:val="009774D9"/>
    <w:rsid w:val="009818AF"/>
    <w:rsid w:val="009846DD"/>
    <w:rsid w:val="009913A6"/>
    <w:rsid w:val="009A2880"/>
    <w:rsid w:val="009A6BDD"/>
    <w:rsid w:val="009B4371"/>
    <w:rsid w:val="009C66F7"/>
    <w:rsid w:val="009E0F23"/>
    <w:rsid w:val="009E4C95"/>
    <w:rsid w:val="009F0101"/>
    <w:rsid w:val="009F0C50"/>
    <w:rsid w:val="009F1419"/>
    <w:rsid w:val="009F24A3"/>
    <w:rsid w:val="009F5958"/>
    <w:rsid w:val="00A01539"/>
    <w:rsid w:val="00A032FE"/>
    <w:rsid w:val="00A04718"/>
    <w:rsid w:val="00A07A43"/>
    <w:rsid w:val="00A144E8"/>
    <w:rsid w:val="00A16B92"/>
    <w:rsid w:val="00A30BAD"/>
    <w:rsid w:val="00A32AF1"/>
    <w:rsid w:val="00A3577B"/>
    <w:rsid w:val="00A379E0"/>
    <w:rsid w:val="00A41284"/>
    <w:rsid w:val="00A46610"/>
    <w:rsid w:val="00A46AF8"/>
    <w:rsid w:val="00A55BBF"/>
    <w:rsid w:val="00A613EA"/>
    <w:rsid w:val="00A67673"/>
    <w:rsid w:val="00A678A0"/>
    <w:rsid w:val="00A75984"/>
    <w:rsid w:val="00A85695"/>
    <w:rsid w:val="00A85BAE"/>
    <w:rsid w:val="00A92BE5"/>
    <w:rsid w:val="00AA08CB"/>
    <w:rsid w:val="00AA1A62"/>
    <w:rsid w:val="00AB2D94"/>
    <w:rsid w:val="00AB34A3"/>
    <w:rsid w:val="00AB4581"/>
    <w:rsid w:val="00AC4FCC"/>
    <w:rsid w:val="00AE012E"/>
    <w:rsid w:val="00AE1AB0"/>
    <w:rsid w:val="00AF3B66"/>
    <w:rsid w:val="00B00EF8"/>
    <w:rsid w:val="00B029AB"/>
    <w:rsid w:val="00B123E4"/>
    <w:rsid w:val="00B24BD2"/>
    <w:rsid w:val="00B300E8"/>
    <w:rsid w:val="00B37A37"/>
    <w:rsid w:val="00B4058F"/>
    <w:rsid w:val="00B412B7"/>
    <w:rsid w:val="00B42120"/>
    <w:rsid w:val="00B42760"/>
    <w:rsid w:val="00B4789C"/>
    <w:rsid w:val="00B541C4"/>
    <w:rsid w:val="00B63200"/>
    <w:rsid w:val="00B70E62"/>
    <w:rsid w:val="00B7307E"/>
    <w:rsid w:val="00B75F11"/>
    <w:rsid w:val="00B81262"/>
    <w:rsid w:val="00B87965"/>
    <w:rsid w:val="00B94E07"/>
    <w:rsid w:val="00B954B2"/>
    <w:rsid w:val="00B95641"/>
    <w:rsid w:val="00BA0D98"/>
    <w:rsid w:val="00BA28F1"/>
    <w:rsid w:val="00BA7EA7"/>
    <w:rsid w:val="00BB5D65"/>
    <w:rsid w:val="00BC690F"/>
    <w:rsid w:val="00BC6C16"/>
    <w:rsid w:val="00BD22AF"/>
    <w:rsid w:val="00BD53BC"/>
    <w:rsid w:val="00BD7AB8"/>
    <w:rsid w:val="00BD7BFC"/>
    <w:rsid w:val="00BF48FC"/>
    <w:rsid w:val="00BF6FF7"/>
    <w:rsid w:val="00C240C5"/>
    <w:rsid w:val="00C40164"/>
    <w:rsid w:val="00C427CB"/>
    <w:rsid w:val="00C44073"/>
    <w:rsid w:val="00C450E7"/>
    <w:rsid w:val="00C53B8A"/>
    <w:rsid w:val="00C6006D"/>
    <w:rsid w:val="00C60CD1"/>
    <w:rsid w:val="00C63BA8"/>
    <w:rsid w:val="00C71B5E"/>
    <w:rsid w:val="00C86D68"/>
    <w:rsid w:val="00C933E7"/>
    <w:rsid w:val="00C94F95"/>
    <w:rsid w:val="00CA7B76"/>
    <w:rsid w:val="00CB05D4"/>
    <w:rsid w:val="00CB1457"/>
    <w:rsid w:val="00CB4487"/>
    <w:rsid w:val="00CC6858"/>
    <w:rsid w:val="00CC7325"/>
    <w:rsid w:val="00CD010D"/>
    <w:rsid w:val="00CD04DB"/>
    <w:rsid w:val="00CD3428"/>
    <w:rsid w:val="00CD47DA"/>
    <w:rsid w:val="00CE768A"/>
    <w:rsid w:val="00CF54E4"/>
    <w:rsid w:val="00D00325"/>
    <w:rsid w:val="00D11665"/>
    <w:rsid w:val="00D13F05"/>
    <w:rsid w:val="00D23449"/>
    <w:rsid w:val="00D25DE8"/>
    <w:rsid w:val="00D2639A"/>
    <w:rsid w:val="00D30279"/>
    <w:rsid w:val="00D3591D"/>
    <w:rsid w:val="00D4116B"/>
    <w:rsid w:val="00D4161B"/>
    <w:rsid w:val="00D428CD"/>
    <w:rsid w:val="00D46603"/>
    <w:rsid w:val="00D50085"/>
    <w:rsid w:val="00D572C3"/>
    <w:rsid w:val="00D71B7D"/>
    <w:rsid w:val="00D8092E"/>
    <w:rsid w:val="00D82FB7"/>
    <w:rsid w:val="00D9602B"/>
    <w:rsid w:val="00DB1B16"/>
    <w:rsid w:val="00DB5533"/>
    <w:rsid w:val="00DD0267"/>
    <w:rsid w:val="00DD2C6C"/>
    <w:rsid w:val="00DD3EE0"/>
    <w:rsid w:val="00DD6C42"/>
    <w:rsid w:val="00DE390A"/>
    <w:rsid w:val="00DF3EB7"/>
    <w:rsid w:val="00E000CD"/>
    <w:rsid w:val="00E01A39"/>
    <w:rsid w:val="00E03113"/>
    <w:rsid w:val="00E055D0"/>
    <w:rsid w:val="00E059F3"/>
    <w:rsid w:val="00E103DD"/>
    <w:rsid w:val="00E10988"/>
    <w:rsid w:val="00E237C6"/>
    <w:rsid w:val="00E3054F"/>
    <w:rsid w:val="00E3393C"/>
    <w:rsid w:val="00E37141"/>
    <w:rsid w:val="00E401F1"/>
    <w:rsid w:val="00E406AD"/>
    <w:rsid w:val="00E40CC6"/>
    <w:rsid w:val="00E455C3"/>
    <w:rsid w:val="00E531F9"/>
    <w:rsid w:val="00E55679"/>
    <w:rsid w:val="00E83277"/>
    <w:rsid w:val="00E837D4"/>
    <w:rsid w:val="00E91050"/>
    <w:rsid w:val="00E9417C"/>
    <w:rsid w:val="00E9605C"/>
    <w:rsid w:val="00E96E78"/>
    <w:rsid w:val="00EA2B9E"/>
    <w:rsid w:val="00EA2F7A"/>
    <w:rsid w:val="00EA48F4"/>
    <w:rsid w:val="00EB3AC3"/>
    <w:rsid w:val="00EC14C0"/>
    <w:rsid w:val="00EC3D52"/>
    <w:rsid w:val="00EC3E81"/>
    <w:rsid w:val="00EC724F"/>
    <w:rsid w:val="00ED03FD"/>
    <w:rsid w:val="00ED13A1"/>
    <w:rsid w:val="00ED5041"/>
    <w:rsid w:val="00EE05E6"/>
    <w:rsid w:val="00EF297B"/>
    <w:rsid w:val="00F05A65"/>
    <w:rsid w:val="00F12535"/>
    <w:rsid w:val="00F277FE"/>
    <w:rsid w:val="00F42291"/>
    <w:rsid w:val="00F43E06"/>
    <w:rsid w:val="00F534C8"/>
    <w:rsid w:val="00F603FD"/>
    <w:rsid w:val="00F64F63"/>
    <w:rsid w:val="00F67149"/>
    <w:rsid w:val="00F72AA1"/>
    <w:rsid w:val="00FA03BD"/>
    <w:rsid w:val="00FA6020"/>
    <w:rsid w:val="00FB0290"/>
    <w:rsid w:val="00FB0B6B"/>
    <w:rsid w:val="00FB1527"/>
    <w:rsid w:val="00FB772D"/>
    <w:rsid w:val="00FC3D06"/>
    <w:rsid w:val="00FC6B98"/>
    <w:rsid w:val="00FD1943"/>
    <w:rsid w:val="00FD1FFB"/>
    <w:rsid w:val="00FD3D29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80AAC"/>
  <w15:docId w15:val="{8018B9EE-F31E-48C7-8395-C9ADB38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E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84"/>
        <w:tab w:val="center" w:pos="4962"/>
        <w:tab w:val="left" w:pos="5245"/>
      </w:tabs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tabs>
        <w:tab w:val="center" w:pos="4962"/>
      </w:tabs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92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Pr>
      <w:b/>
      <w:sz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D8092E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92E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locked/>
    <w:rPr>
      <w:sz w:val="24"/>
    </w:rPr>
  </w:style>
  <w:style w:type="character" w:styleId="a7">
    <w:name w:val="page number"/>
    <w:rPr>
      <w:rFonts w:cs="Times New Roman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12" w:lineRule="atLeast"/>
      <w:ind w:hanging="1786"/>
    </w:p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link w:val="15"/>
    <w:locked/>
    <w:rPr>
      <w:shd w:val="clear" w:color="auto" w:fill="FFFFFF"/>
    </w:rPr>
  </w:style>
  <w:style w:type="paragraph" w:customStyle="1" w:styleId="15">
    <w:name w:val="Основной текст1"/>
    <w:basedOn w:val="a"/>
    <w:link w:val="a9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"/>
    <w:rPr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pPr>
      <w:ind w:left="4860"/>
    </w:pPr>
  </w:style>
  <w:style w:type="character" w:customStyle="1" w:styleId="ac">
    <w:name w:val="Основной текст с отступом Знак"/>
    <w:link w:val="ab"/>
    <w:rPr>
      <w:sz w:val="28"/>
      <w:szCs w:val="24"/>
    </w:rPr>
  </w:style>
  <w:style w:type="paragraph" w:styleId="ad">
    <w:name w:val="Title"/>
    <w:basedOn w:val="a"/>
    <w:link w:val="ae"/>
    <w:qFormat/>
    <w:rsid w:val="00A613EA"/>
    <w:pPr>
      <w:jc w:val="center"/>
    </w:pPr>
    <w:rPr>
      <w:b/>
      <w:szCs w:val="20"/>
    </w:rPr>
  </w:style>
  <w:style w:type="character" w:customStyle="1" w:styleId="ae">
    <w:name w:val="Название Знак"/>
    <w:link w:val="ad"/>
    <w:locked/>
    <w:rsid w:val="00A613EA"/>
    <w:rPr>
      <w:b/>
      <w:sz w:val="28"/>
    </w:rPr>
  </w:style>
  <w:style w:type="paragraph" w:styleId="af">
    <w:name w:val="Block Text"/>
    <w:basedOn w:val="a"/>
    <w:pPr>
      <w:tabs>
        <w:tab w:val="left" w:pos="1134"/>
        <w:tab w:val="left" w:pos="3828"/>
        <w:tab w:val="center" w:pos="4962"/>
      </w:tabs>
      <w:ind w:left="1140" w:right="-1"/>
    </w:pPr>
    <w:rPr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sz w:val="24"/>
    </w:rPr>
  </w:style>
  <w:style w:type="paragraph" w:customStyle="1" w:styleId="21">
    <w:name w:val="Без интервала2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3">
    <w:name w:val="Знак Знак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character" w:customStyle="1" w:styleId="af5">
    <w:name w:val="Абзац списка Знак"/>
    <w:link w:val="af4"/>
    <w:uiPriority w:val="34"/>
    <w:locked/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Franklin Gothic Demi" w:hAnsi="Franklin Gothic Demi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274" w:lineRule="exact"/>
    </w:pPr>
    <w:rPr>
      <w:rFonts w:ascii="Franklin Gothic Demi" w:hAnsi="Franklin Gothic Demi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274" w:lineRule="exact"/>
    </w:pPr>
    <w:rPr>
      <w:rFonts w:ascii="Franklin Gothic Demi" w:hAnsi="Franklin Gothic Demi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76" w:lineRule="exact"/>
      <w:ind w:firstLine="130"/>
    </w:pPr>
    <w:rPr>
      <w:rFonts w:ascii="Franklin Gothic Demi" w:hAnsi="Franklin Gothic Demi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sz w:val="42"/>
      <w:szCs w:val="4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nsolas" w:hAnsi="Consolas" w:cs="Consolas"/>
    </w:rPr>
  </w:style>
  <w:style w:type="paragraph" w:customStyle="1" w:styleId="af8">
    <w:name w:val="Содержимое таблицы"/>
    <w:basedOn w:val="a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link w:val="23"/>
    <w:rPr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line="182" w:lineRule="exact"/>
    </w:pPr>
    <w:rPr>
      <w:sz w:val="15"/>
      <w:szCs w:val="15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Колонтитул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a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link w:val="1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Exact"/>
    <w:pPr>
      <w:widowControl w:val="0"/>
      <w:shd w:val="clear" w:color="auto" w:fill="FFFFFF"/>
      <w:spacing w:line="0" w:lineRule="atLeast"/>
      <w:outlineLvl w:val="0"/>
    </w:pPr>
    <w:rPr>
      <w:b/>
      <w:bCs/>
      <w:sz w:val="20"/>
      <w:szCs w:val="20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fb">
    <w:name w:val="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c">
    <w:name w:val="Strong"/>
    <w:uiPriority w:val="22"/>
    <w:qFormat/>
    <w:locked/>
    <w:rsid w:val="001666B5"/>
    <w:rPr>
      <w:b/>
      <w:bCs/>
    </w:rPr>
  </w:style>
  <w:style w:type="paragraph" w:customStyle="1" w:styleId="Style8">
    <w:name w:val="Style8"/>
    <w:basedOn w:val="a"/>
    <w:uiPriority w:val="99"/>
    <w:rsid w:val="00420B3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1">
    <w:name w:val="Style11"/>
    <w:basedOn w:val="a"/>
    <w:rsid w:val="00420B36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2">
    <w:name w:val="Font Style22"/>
    <w:uiPriority w:val="99"/>
    <w:rsid w:val="00420B3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420B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420B3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420B36"/>
    <w:pPr>
      <w:widowControl w:val="0"/>
      <w:autoSpaceDE w:val="0"/>
      <w:autoSpaceDN w:val="0"/>
      <w:adjustRightInd w:val="0"/>
      <w:spacing w:line="283" w:lineRule="exact"/>
      <w:jc w:val="center"/>
    </w:pPr>
  </w:style>
  <w:style w:type="table" w:customStyle="1" w:styleId="17">
    <w:name w:val="Сетка таблицы1"/>
    <w:basedOn w:val="a1"/>
    <w:next w:val="aa"/>
    <w:uiPriority w:val="39"/>
    <w:rsid w:val="00BD7BF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BD7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C6006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F0101"/>
    <w:rPr>
      <w:sz w:val="20"/>
      <w:szCs w:val="20"/>
    </w:rPr>
  </w:style>
  <w:style w:type="paragraph" w:customStyle="1" w:styleId="komtxt">
    <w:name w:val="komtxt"/>
    <w:rsid w:val="009F0101"/>
    <w:pPr>
      <w:spacing w:line="200" w:lineRule="exact"/>
      <w:jc w:val="both"/>
    </w:pPr>
    <w:rPr>
      <w:sz w:val="22"/>
      <w:szCs w:val="22"/>
    </w:rPr>
  </w:style>
  <w:style w:type="paragraph" w:customStyle="1" w:styleId="a0-justify">
    <w:name w:val="a0-justify"/>
    <w:basedOn w:val="a"/>
    <w:rsid w:val="00130CF1"/>
    <w:pPr>
      <w:jc w:val="both"/>
    </w:pPr>
  </w:style>
  <w:style w:type="paragraph" w:customStyle="1" w:styleId="ConsPlusNormal">
    <w:name w:val="ConsPlusNormal"/>
    <w:rsid w:val="00D8092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D8092E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8092E"/>
    <w:pPr>
      <w:widowControl w:val="0"/>
      <w:shd w:val="clear" w:color="auto" w:fill="FFFFFF"/>
      <w:spacing w:before="180" w:after="180" w:line="206" w:lineRule="exact"/>
      <w:ind w:firstLine="460"/>
    </w:pPr>
    <w:rPr>
      <w:sz w:val="14"/>
      <w:szCs w:val="14"/>
    </w:rPr>
  </w:style>
  <w:style w:type="character" w:customStyle="1" w:styleId="211pt">
    <w:name w:val="Основной текст (2) + 11 pt"/>
    <w:rsid w:val="00D8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fs1">
    <w:name w:val="cfs1"/>
    <w:rsid w:val="00D8092E"/>
  </w:style>
  <w:style w:type="paragraph" w:styleId="afd">
    <w:name w:val="No Spacing"/>
    <w:uiPriority w:val="1"/>
    <w:qFormat/>
    <w:rsid w:val="00165970"/>
    <w:rPr>
      <w:rFonts w:ascii="Calibri" w:eastAsia="Calibri" w:hAnsi="Calibri"/>
      <w:sz w:val="22"/>
      <w:szCs w:val="22"/>
      <w:lang w:eastAsia="en-US"/>
    </w:rPr>
  </w:style>
  <w:style w:type="paragraph" w:styleId="afe">
    <w:name w:val="TOC Heading"/>
    <w:basedOn w:val="1"/>
    <w:next w:val="a"/>
    <w:uiPriority w:val="39"/>
    <w:unhideWhenUsed/>
    <w:qFormat/>
    <w:rsid w:val="00A613EA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25">
    <w:name w:val="toc 2"/>
    <w:basedOn w:val="a"/>
    <w:next w:val="a"/>
    <w:autoRedefine/>
    <w:uiPriority w:val="39"/>
    <w:unhideWhenUsed/>
    <w:rsid w:val="00A613EA"/>
    <w:pPr>
      <w:ind w:left="280"/>
    </w:pPr>
  </w:style>
  <w:style w:type="paragraph" w:styleId="32">
    <w:name w:val="toc 3"/>
    <w:basedOn w:val="a"/>
    <w:next w:val="a"/>
    <w:autoRedefine/>
    <w:uiPriority w:val="39"/>
    <w:unhideWhenUsed/>
    <w:rsid w:val="00A613EA"/>
    <w:pPr>
      <w:ind w:left="560"/>
    </w:pPr>
  </w:style>
  <w:style w:type="paragraph" w:styleId="18">
    <w:name w:val="toc 1"/>
    <w:basedOn w:val="a"/>
    <w:next w:val="a"/>
    <w:autoRedefine/>
    <w:uiPriority w:val="39"/>
    <w:unhideWhenUsed/>
    <w:rsid w:val="00A613EA"/>
  </w:style>
  <w:style w:type="table" w:customStyle="1" w:styleId="41">
    <w:name w:val="Сетка таблицы4"/>
    <w:basedOn w:val="a1"/>
    <w:next w:val="aa"/>
    <w:uiPriority w:val="39"/>
    <w:rsid w:val="003158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5BD5-D8AF-481E-9A23-3066BAB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BSUIR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Шапошникова Н.П.</dc:creator>
  <cp:lastModifiedBy>Коршунова Г.Б.</cp:lastModifiedBy>
  <cp:revision>2</cp:revision>
  <cp:lastPrinted>2024-08-16T07:15:00Z</cp:lastPrinted>
  <dcterms:created xsi:type="dcterms:W3CDTF">2024-09-16T13:46:00Z</dcterms:created>
  <dcterms:modified xsi:type="dcterms:W3CDTF">2024-09-16T13:46:00Z</dcterms:modified>
</cp:coreProperties>
</file>