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6F2" w:rsidRDefault="004C2AD4" w:rsidP="002839D7">
      <w:pPr>
        <w:pStyle w:val="a3"/>
        <w:spacing w:line="340" w:lineRule="exact"/>
        <w:ind w:firstLine="709"/>
        <w:rPr>
          <w:sz w:val="28"/>
          <w:szCs w:val="28"/>
        </w:rPr>
      </w:pPr>
      <w:r>
        <w:rPr>
          <w:sz w:val="28"/>
          <w:szCs w:val="28"/>
        </w:rPr>
        <w:t>Министерство образования Республики Беларусь</w:t>
      </w:r>
    </w:p>
    <w:p w:rsidR="004C2AD4" w:rsidRDefault="004C2AD4" w:rsidP="002839D7">
      <w:pPr>
        <w:pStyle w:val="a3"/>
        <w:spacing w:line="340" w:lineRule="exact"/>
        <w:ind w:firstLine="709"/>
        <w:rPr>
          <w:sz w:val="28"/>
          <w:szCs w:val="28"/>
        </w:rPr>
      </w:pPr>
      <w:r>
        <w:rPr>
          <w:sz w:val="28"/>
          <w:szCs w:val="28"/>
        </w:rPr>
        <w:t>Учреждение образования</w:t>
      </w:r>
    </w:p>
    <w:p w:rsidR="004C2AD4" w:rsidRDefault="004C2AD4" w:rsidP="002839D7">
      <w:pPr>
        <w:pStyle w:val="a3"/>
        <w:spacing w:line="340" w:lineRule="exact"/>
        <w:ind w:firstLine="709"/>
        <w:rPr>
          <w:sz w:val="28"/>
          <w:szCs w:val="28"/>
        </w:rPr>
      </w:pPr>
      <w:r>
        <w:rPr>
          <w:sz w:val="28"/>
          <w:szCs w:val="28"/>
        </w:rPr>
        <w:t>«Белорусский государственный университет</w:t>
      </w:r>
    </w:p>
    <w:p w:rsidR="004C2AD4" w:rsidRDefault="004C2AD4" w:rsidP="002839D7">
      <w:pPr>
        <w:pStyle w:val="a3"/>
        <w:spacing w:line="340" w:lineRule="exact"/>
        <w:ind w:firstLine="709"/>
        <w:rPr>
          <w:sz w:val="28"/>
          <w:szCs w:val="28"/>
        </w:rPr>
      </w:pPr>
      <w:r>
        <w:rPr>
          <w:sz w:val="28"/>
          <w:szCs w:val="28"/>
        </w:rPr>
        <w:t>информатики и радиоэлектроники»</w:t>
      </w:r>
    </w:p>
    <w:p w:rsidR="004C2AD4" w:rsidRDefault="004C2AD4" w:rsidP="002839D7">
      <w:pPr>
        <w:pStyle w:val="a3"/>
        <w:spacing w:line="340" w:lineRule="exact"/>
        <w:ind w:firstLine="709"/>
        <w:rPr>
          <w:sz w:val="28"/>
          <w:szCs w:val="28"/>
        </w:rPr>
      </w:pPr>
    </w:p>
    <w:p w:rsidR="004C2AD4" w:rsidRDefault="004C2AD4" w:rsidP="002839D7">
      <w:pPr>
        <w:pStyle w:val="a3"/>
        <w:spacing w:line="340" w:lineRule="exact"/>
        <w:ind w:firstLine="709"/>
        <w:rPr>
          <w:sz w:val="28"/>
          <w:szCs w:val="28"/>
        </w:rPr>
      </w:pPr>
      <w:r>
        <w:rPr>
          <w:sz w:val="28"/>
          <w:szCs w:val="28"/>
        </w:rPr>
        <w:t>Факультет радиотехники и электроники</w:t>
      </w:r>
    </w:p>
    <w:p w:rsidR="004C2AD4" w:rsidRDefault="004C2AD4" w:rsidP="002839D7">
      <w:pPr>
        <w:pStyle w:val="a3"/>
        <w:spacing w:line="340" w:lineRule="exact"/>
        <w:ind w:firstLine="709"/>
        <w:rPr>
          <w:sz w:val="28"/>
          <w:szCs w:val="28"/>
        </w:rPr>
      </w:pPr>
    </w:p>
    <w:p w:rsidR="004C2AD4" w:rsidRDefault="004C2AD4" w:rsidP="002839D7">
      <w:pPr>
        <w:pStyle w:val="a3"/>
        <w:spacing w:line="340" w:lineRule="exact"/>
        <w:ind w:firstLine="709"/>
        <w:rPr>
          <w:sz w:val="28"/>
          <w:szCs w:val="28"/>
        </w:rPr>
      </w:pPr>
      <w:r>
        <w:rPr>
          <w:sz w:val="28"/>
          <w:szCs w:val="28"/>
        </w:rPr>
        <w:t xml:space="preserve">Кафедра микро- и </w:t>
      </w:r>
      <w:proofErr w:type="spellStart"/>
      <w:r>
        <w:rPr>
          <w:sz w:val="28"/>
          <w:szCs w:val="28"/>
        </w:rPr>
        <w:t>наноэлектроники</w:t>
      </w:r>
      <w:proofErr w:type="spellEnd"/>
    </w:p>
    <w:p w:rsidR="004C2AD4" w:rsidRDefault="004C2AD4" w:rsidP="002839D7">
      <w:pPr>
        <w:pStyle w:val="a3"/>
        <w:spacing w:line="340" w:lineRule="exact"/>
        <w:ind w:firstLine="709"/>
        <w:rPr>
          <w:sz w:val="28"/>
          <w:szCs w:val="28"/>
        </w:rPr>
      </w:pPr>
    </w:p>
    <w:p w:rsidR="004C2AD4" w:rsidRPr="004C2AD4" w:rsidRDefault="004C2AD4" w:rsidP="002839D7">
      <w:pPr>
        <w:pStyle w:val="a3"/>
        <w:spacing w:line="340" w:lineRule="exact"/>
        <w:ind w:firstLine="709"/>
        <w:rPr>
          <w:b/>
          <w:szCs w:val="32"/>
        </w:rPr>
      </w:pPr>
      <w:r w:rsidRPr="004C2AD4">
        <w:rPr>
          <w:b/>
          <w:szCs w:val="32"/>
        </w:rPr>
        <w:t xml:space="preserve">Е.А.Уткина, </w:t>
      </w:r>
      <w:proofErr w:type="spellStart"/>
      <w:r w:rsidRPr="004C2AD4">
        <w:rPr>
          <w:b/>
          <w:szCs w:val="32"/>
        </w:rPr>
        <w:t>В.В.Шульгов</w:t>
      </w:r>
      <w:proofErr w:type="spellEnd"/>
    </w:p>
    <w:p w:rsidR="004C2AD4" w:rsidRDefault="004C2AD4" w:rsidP="002839D7">
      <w:pPr>
        <w:pStyle w:val="a3"/>
        <w:spacing w:line="340" w:lineRule="exact"/>
        <w:ind w:firstLine="709"/>
        <w:rPr>
          <w:b/>
          <w:sz w:val="28"/>
          <w:szCs w:val="28"/>
        </w:rPr>
      </w:pPr>
    </w:p>
    <w:p w:rsidR="004C2AD4" w:rsidRDefault="004C2AD4" w:rsidP="002839D7">
      <w:pPr>
        <w:pStyle w:val="a3"/>
        <w:spacing w:line="340" w:lineRule="exact"/>
        <w:ind w:firstLine="709"/>
        <w:rPr>
          <w:b/>
          <w:sz w:val="28"/>
          <w:szCs w:val="28"/>
        </w:rPr>
      </w:pPr>
    </w:p>
    <w:p w:rsidR="004C2AD4" w:rsidRDefault="004C2AD4" w:rsidP="002839D7">
      <w:pPr>
        <w:pStyle w:val="a3"/>
        <w:spacing w:line="340" w:lineRule="exact"/>
        <w:ind w:firstLine="709"/>
        <w:rPr>
          <w:b/>
          <w:sz w:val="28"/>
          <w:szCs w:val="28"/>
        </w:rPr>
      </w:pPr>
    </w:p>
    <w:p w:rsidR="004C2AD4" w:rsidRDefault="004C2AD4" w:rsidP="002839D7">
      <w:pPr>
        <w:pStyle w:val="a3"/>
        <w:spacing w:line="340" w:lineRule="exact"/>
        <w:ind w:firstLine="709"/>
        <w:rPr>
          <w:b/>
          <w:sz w:val="28"/>
          <w:szCs w:val="28"/>
        </w:rPr>
      </w:pPr>
    </w:p>
    <w:p w:rsidR="004C2AD4" w:rsidRDefault="004C2AD4" w:rsidP="002839D7">
      <w:pPr>
        <w:pStyle w:val="a3"/>
        <w:spacing w:line="340" w:lineRule="exact"/>
        <w:ind w:firstLine="709"/>
        <w:rPr>
          <w:b/>
          <w:sz w:val="28"/>
          <w:szCs w:val="28"/>
        </w:rPr>
      </w:pPr>
    </w:p>
    <w:p w:rsidR="00981215" w:rsidRDefault="004C2AD4" w:rsidP="002839D7">
      <w:pPr>
        <w:pStyle w:val="a3"/>
        <w:spacing w:line="340" w:lineRule="exact"/>
        <w:ind w:firstLine="709"/>
        <w:rPr>
          <w:b/>
          <w:sz w:val="36"/>
        </w:rPr>
      </w:pPr>
      <w:r w:rsidRPr="004C2AD4">
        <w:rPr>
          <w:b/>
          <w:sz w:val="36"/>
        </w:rPr>
        <w:t xml:space="preserve">МАТЕРИАЛЫ И КОМПОНЕНТЫ </w:t>
      </w:r>
    </w:p>
    <w:p w:rsidR="004C2AD4" w:rsidRPr="004C2AD4" w:rsidRDefault="004C2AD4" w:rsidP="002839D7">
      <w:pPr>
        <w:pStyle w:val="a3"/>
        <w:spacing w:line="340" w:lineRule="exact"/>
        <w:ind w:firstLine="709"/>
        <w:rPr>
          <w:b/>
          <w:sz w:val="36"/>
        </w:rPr>
      </w:pPr>
      <w:r w:rsidRPr="004C2AD4">
        <w:rPr>
          <w:b/>
          <w:sz w:val="36"/>
        </w:rPr>
        <w:t>ЭЛЕКТРОННО</w:t>
      </w:r>
      <w:r w:rsidR="00FA028F">
        <w:rPr>
          <w:b/>
          <w:sz w:val="36"/>
        </w:rPr>
        <w:t>Й</w:t>
      </w:r>
      <w:r w:rsidRPr="004C2AD4">
        <w:rPr>
          <w:b/>
          <w:sz w:val="36"/>
        </w:rPr>
        <w:t xml:space="preserve"> ТЕХНИКИ</w:t>
      </w:r>
    </w:p>
    <w:p w:rsidR="00F076F2" w:rsidRDefault="004C2AD4" w:rsidP="002839D7">
      <w:pPr>
        <w:pStyle w:val="a3"/>
        <w:spacing w:line="340" w:lineRule="exact"/>
        <w:ind w:firstLine="709"/>
        <w:rPr>
          <w:b/>
          <w:sz w:val="36"/>
        </w:rPr>
      </w:pPr>
      <w:r w:rsidRPr="004C2AD4">
        <w:rPr>
          <w:b/>
          <w:sz w:val="36"/>
        </w:rPr>
        <w:t>ЛАБ</w:t>
      </w:r>
      <w:r>
        <w:rPr>
          <w:b/>
          <w:sz w:val="36"/>
        </w:rPr>
        <w:t>О</w:t>
      </w:r>
      <w:r w:rsidRPr="004C2AD4">
        <w:rPr>
          <w:b/>
          <w:sz w:val="36"/>
        </w:rPr>
        <w:t>РАТОРНЫЙ ПРАКТИКУМ</w:t>
      </w:r>
    </w:p>
    <w:p w:rsidR="004C2AD4" w:rsidRDefault="004C2AD4" w:rsidP="002839D7">
      <w:pPr>
        <w:pStyle w:val="a3"/>
        <w:spacing w:line="340" w:lineRule="exact"/>
        <w:ind w:firstLine="709"/>
        <w:rPr>
          <w:b/>
          <w:sz w:val="36"/>
        </w:rPr>
      </w:pPr>
    </w:p>
    <w:p w:rsidR="004C2AD4" w:rsidRDefault="004C2AD4" w:rsidP="002839D7">
      <w:pPr>
        <w:pStyle w:val="a3"/>
        <w:spacing w:line="340" w:lineRule="exact"/>
        <w:ind w:firstLine="709"/>
        <w:rPr>
          <w:b/>
          <w:sz w:val="36"/>
        </w:rPr>
      </w:pPr>
    </w:p>
    <w:p w:rsidR="004C2AD4" w:rsidRDefault="004C2AD4" w:rsidP="002839D7">
      <w:pPr>
        <w:pStyle w:val="a3"/>
        <w:spacing w:line="340" w:lineRule="exact"/>
        <w:ind w:firstLine="709"/>
        <w:rPr>
          <w:b/>
          <w:sz w:val="36"/>
        </w:rPr>
      </w:pPr>
    </w:p>
    <w:p w:rsidR="001F6524" w:rsidRDefault="004C2AD4" w:rsidP="002839D7">
      <w:pPr>
        <w:pStyle w:val="a3"/>
        <w:spacing w:line="340" w:lineRule="exact"/>
        <w:ind w:firstLine="709"/>
        <w:rPr>
          <w:i/>
          <w:sz w:val="28"/>
          <w:szCs w:val="28"/>
        </w:rPr>
      </w:pPr>
      <w:r w:rsidRPr="004C2AD4">
        <w:rPr>
          <w:i/>
          <w:sz w:val="28"/>
          <w:szCs w:val="28"/>
        </w:rPr>
        <w:t xml:space="preserve">Рекомендовано УМО по образованию в области микро-, </w:t>
      </w:r>
      <w:proofErr w:type="spellStart"/>
      <w:r w:rsidRPr="004C2AD4">
        <w:rPr>
          <w:i/>
          <w:sz w:val="28"/>
          <w:szCs w:val="28"/>
        </w:rPr>
        <w:t>на</w:t>
      </w:r>
      <w:r w:rsidR="008D4330">
        <w:rPr>
          <w:i/>
          <w:sz w:val="28"/>
          <w:szCs w:val="28"/>
        </w:rPr>
        <w:t>н</w:t>
      </w:r>
      <w:r w:rsidRPr="004C2AD4">
        <w:rPr>
          <w:i/>
          <w:sz w:val="28"/>
          <w:szCs w:val="28"/>
        </w:rPr>
        <w:t>оэлектроники</w:t>
      </w:r>
      <w:proofErr w:type="spellEnd"/>
      <w:r w:rsidRPr="004C2AD4">
        <w:rPr>
          <w:i/>
          <w:sz w:val="28"/>
          <w:szCs w:val="28"/>
        </w:rPr>
        <w:t xml:space="preserve"> и радиоэлектроники для специальностей 1-41 01 0</w:t>
      </w:r>
      <w:r>
        <w:rPr>
          <w:i/>
          <w:sz w:val="28"/>
          <w:szCs w:val="28"/>
        </w:rPr>
        <w:t>2</w:t>
      </w:r>
      <w:r w:rsidRPr="004C2AD4">
        <w:rPr>
          <w:i/>
          <w:sz w:val="28"/>
          <w:szCs w:val="28"/>
        </w:rPr>
        <w:t xml:space="preserve"> «Микро- и </w:t>
      </w:r>
      <w:proofErr w:type="spellStart"/>
      <w:r w:rsidRPr="004C2AD4">
        <w:rPr>
          <w:i/>
          <w:sz w:val="28"/>
          <w:szCs w:val="28"/>
        </w:rPr>
        <w:t>наноэлектронные</w:t>
      </w:r>
      <w:proofErr w:type="spellEnd"/>
      <w:r w:rsidRPr="004C2AD4">
        <w:rPr>
          <w:i/>
          <w:sz w:val="28"/>
          <w:szCs w:val="28"/>
        </w:rPr>
        <w:t xml:space="preserve"> технологии и системы», </w:t>
      </w:r>
      <w:r w:rsidR="001F6524" w:rsidRPr="004C2AD4">
        <w:rPr>
          <w:i/>
          <w:sz w:val="28"/>
          <w:szCs w:val="28"/>
        </w:rPr>
        <w:t>1-41 01 0</w:t>
      </w:r>
      <w:r w:rsidR="001F6524">
        <w:rPr>
          <w:i/>
          <w:sz w:val="28"/>
          <w:szCs w:val="28"/>
        </w:rPr>
        <w:t>3</w:t>
      </w:r>
      <w:r w:rsidR="001F6524" w:rsidRPr="004C2AD4">
        <w:rPr>
          <w:i/>
          <w:sz w:val="28"/>
          <w:szCs w:val="28"/>
        </w:rPr>
        <w:t xml:space="preserve"> «Квантовые информационные системы»</w:t>
      </w:r>
      <w:r w:rsidR="001F6524">
        <w:rPr>
          <w:i/>
          <w:sz w:val="28"/>
          <w:szCs w:val="28"/>
        </w:rPr>
        <w:t>,</w:t>
      </w:r>
    </w:p>
    <w:p w:rsidR="004C2AD4" w:rsidRPr="004C2AD4" w:rsidRDefault="004C2AD4" w:rsidP="002839D7">
      <w:pPr>
        <w:pStyle w:val="a3"/>
        <w:spacing w:line="340" w:lineRule="exact"/>
        <w:ind w:firstLine="709"/>
        <w:rPr>
          <w:i/>
          <w:sz w:val="28"/>
          <w:szCs w:val="28"/>
        </w:rPr>
      </w:pPr>
      <w:r w:rsidRPr="004C2AD4">
        <w:rPr>
          <w:i/>
          <w:sz w:val="28"/>
          <w:szCs w:val="28"/>
        </w:rPr>
        <w:t>1-41 01 04 «</w:t>
      </w:r>
      <w:proofErr w:type="spellStart"/>
      <w:r w:rsidRPr="004C2AD4">
        <w:rPr>
          <w:i/>
          <w:sz w:val="28"/>
          <w:szCs w:val="28"/>
        </w:rPr>
        <w:t>Нанотехнологии</w:t>
      </w:r>
      <w:proofErr w:type="spellEnd"/>
      <w:r w:rsidRPr="004C2AD4">
        <w:rPr>
          <w:i/>
          <w:sz w:val="28"/>
          <w:szCs w:val="28"/>
        </w:rPr>
        <w:t xml:space="preserve"> и </w:t>
      </w:r>
      <w:proofErr w:type="spellStart"/>
      <w:r w:rsidRPr="004C2AD4">
        <w:rPr>
          <w:i/>
          <w:sz w:val="28"/>
          <w:szCs w:val="28"/>
        </w:rPr>
        <w:t>наноматериалы</w:t>
      </w:r>
      <w:proofErr w:type="spellEnd"/>
      <w:r w:rsidRPr="004C2AD4">
        <w:rPr>
          <w:i/>
          <w:sz w:val="28"/>
          <w:szCs w:val="28"/>
        </w:rPr>
        <w:t xml:space="preserve"> в элек</w:t>
      </w:r>
      <w:r w:rsidR="008D4330">
        <w:rPr>
          <w:i/>
          <w:sz w:val="28"/>
          <w:szCs w:val="28"/>
        </w:rPr>
        <w:t>т</w:t>
      </w:r>
      <w:r w:rsidRPr="004C2AD4">
        <w:rPr>
          <w:i/>
          <w:sz w:val="28"/>
          <w:szCs w:val="28"/>
        </w:rPr>
        <w:t xml:space="preserve">ронике» </w:t>
      </w:r>
    </w:p>
    <w:p w:rsidR="00F076F2" w:rsidRDefault="00F076F2" w:rsidP="002839D7">
      <w:pPr>
        <w:pStyle w:val="a3"/>
        <w:spacing w:line="340" w:lineRule="exact"/>
        <w:ind w:firstLine="709"/>
        <w:jc w:val="both"/>
        <w:rPr>
          <w:sz w:val="28"/>
          <w:szCs w:val="28"/>
        </w:rPr>
      </w:pPr>
    </w:p>
    <w:p w:rsidR="00F076F2" w:rsidRDefault="00F076F2" w:rsidP="002839D7">
      <w:pPr>
        <w:pStyle w:val="a3"/>
        <w:spacing w:line="340" w:lineRule="exact"/>
        <w:ind w:firstLine="709"/>
        <w:jc w:val="both"/>
        <w:rPr>
          <w:sz w:val="28"/>
          <w:szCs w:val="28"/>
        </w:rPr>
      </w:pPr>
    </w:p>
    <w:p w:rsidR="00F076F2" w:rsidRDefault="00F076F2" w:rsidP="002839D7">
      <w:pPr>
        <w:pStyle w:val="a3"/>
        <w:spacing w:line="340" w:lineRule="exact"/>
        <w:ind w:firstLine="709"/>
        <w:rPr>
          <w:sz w:val="28"/>
          <w:szCs w:val="28"/>
        </w:rPr>
      </w:pPr>
    </w:p>
    <w:p w:rsidR="004C2AD4" w:rsidRDefault="004C2AD4" w:rsidP="002839D7">
      <w:pPr>
        <w:pStyle w:val="a3"/>
        <w:spacing w:line="340" w:lineRule="exact"/>
        <w:ind w:firstLine="709"/>
        <w:rPr>
          <w:sz w:val="28"/>
          <w:szCs w:val="28"/>
        </w:rPr>
      </w:pPr>
    </w:p>
    <w:p w:rsidR="004C2AD4" w:rsidRDefault="004C2AD4" w:rsidP="002839D7">
      <w:pPr>
        <w:pStyle w:val="a3"/>
        <w:spacing w:line="340" w:lineRule="exact"/>
        <w:ind w:firstLine="709"/>
        <w:rPr>
          <w:sz w:val="28"/>
          <w:szCs w:val="28"/>
        </w:rPr>
      </w:pPr>
    </w:p>
    <w:p w:rsidR="004C2AD4" w:rsidRDefault="004C2AD4" w:rsidP="002839D7">
      <w:pPr>
        <w:pStyle w:val="a3"/>
        <w:spacing w:line="340" w:lineRule="exact"/>
        <w:ind w:firstLine="709"/>
        <w:rPr>
          <w:sz w:val="28"/>
          <w:szCs w:val="28"/>
        </w:rPr>
      </w:pPr>
    </w:p>
    <w:p w:rsidR="004C2AD4" w:rsidRDefault="004C2AD4" w:rsidP="002839D7">
      <w:pPr>
        <w:pStyle w:val="a3"/>
        <w:spacing w:line="340" w:lineRule="exact"/>
        <w:ind w:firstLine="709"/>
        <w:rPr>
          <w:sz w:val="28"/>
          <w:szCs w:val="28"/>
        </w:rPr>
      </w:pPr>
    </w:p>
    <w:p w:rsidR="004C2AD4" w:rsidRDefault="004C2AD4" w:rsidP="002839D7">
      <w:pPr>
        <w:pStyle w:val="a3"/>
        <w:spacing w:line="340" w:lineRule="exact"/>
        <w:ind w:firstLine="709"/>
        <w:rPr>
          <w:sz w:val="28"/>
          <w:szCs w:val="28"/>
        </w:rPr>
      </w:pPr>
    </w:p>
    <w:p w:rsidR="004C2AD4" w:rsidRDefault="004C2AD4" w:rsidP="002839D7">
      <w:pPr>
        <w:pStyle w:val="a3"/>
        <w:spacing w:line="340" w:lineRule="exact"/>
        <w:ind w:firstLine="709"/>
        <w:rPr>
          <w:sz w:val="28"/>
          <w:szCs w:val="28"/>
        </w:rPr>
      </w:pPr>
    </w:p>
    <w:p w:rsidR="004C2AD4" w:rsidRDefault="004C2AD4" w:rsidP="002839D7">
      <w:pPr>
        <w:pStyle w:val="a3"/>
        <w:spacing w:line="340" w:lineRule="exact"/>
        <w:ind w:firstLine="709"/>
        <w:rPr>
          <w:sz w:val="28"/>
          <w:szCs w:val="28"/>
        </w:rPr>
      </w:pPr>
    </w:p>
    <w:p w:rsidR="004C2AD4" w:rsidRDefault="004C2AD4" w:rsidP="002839D7">
      <w:pPr>
        <w:pStyle w:val="a3"/>
        <w:spacing w:line="340" w:lineRule="exact"/>
        <w:ind w:firstLine="709"/>
        <w:rPr>
          <w:sz w:val="28"/>
          <w:szCs w:val="28"/>
        </w:rPr>
      </w:pPr>
    </w:p>
    <w:p w:rsidR="00F076F2" w:rsidRDefault="00F076F2" w:rsidP="002839D7">
      <w:pPr>
        <w:pStyle w:val="a3"/>
        <w:spacing w:line="340" w:lineRule="exact"/>
        <w:ind w:firstLine="709"/>
        <w:rPr>
          <w:sz w:val="28"/>
          <w:szCs w:val="28"/>
        </w:rPr>
      </w:pPr>
    </w:p>
    <w:p w:rsidR="00F076F2" w:rsidRDefault="00F076F2" w:rsidP="002839D7">
      <w:pPr>
        <w:pStyle w:val="a3"/>
        <w:spacing w:line="340" w:lineRule="exact"/>
        <w:ind w:firstLine="709"/>
        <w:rPr>
          <w:sz w:val="28"/>
          <w:szCs w:val="28"/>
        </w:rPr>
      </w:pPr>
    </w:p>
    <w:p w:rsidR="00F076F2" w:rsidRDefault="00F076F2" w:rsidP="002839D7">
      <w:pPr>
        <w:pStyle w:val="a3"/>
        <w:spacing w:line="340" w:lineRule="exact"/>
        <w:ind w:firstLine="709"/>
        <w:rPr>
          <w:sz w:val="28"/>
          <w:szCs w:val="28"/>
        </w:rPr>
      </w:pPr>
    </w:p>
    <w:p w:rsidR="00F076F2" w:rsidRDefault="004C2AD4" w:rsidP="002839D7">
      <w:pPr>
        <w:pStyle w:val="a3"/>
        <w:spacing w:line="340" w:lineRule="exact"/>
        <w:ind w:firstLine="709"/>
        <w:rPr>
          <w:sz w:val="28"/>
          <w:szCs w:val="28"/>
        </w:rPr>
      </w:pPr>
      <w:r>
        <w:rPr>
          <w:sz w:val="28"/>
          <w:szCs w:val="28"/>
        </w:rPr>
        <w:t>Минск БГУИР 2022</w:t>
      </w:r>
    </w:p>
    <w:p w:rsidR="00F076F2" w:rsidRDefault="00F076F2" w:rsidP="002839D7">
      <w:pPr>
        <w:pStyle w:val="a3"/>
        <w:spacing w:line="340" w:lineRule="exact"/>
        <w:ind w:firstLine="709"/>
        <w:rPr>
          <w:sz w:val="28"/>
          <w:szCs w:val="28"/>
        </w:rPr>
      </w:pPr>
    </w:p>
    <w:p w:rsidR="00F076F2" w:rsidRDefault="00A96EC0" w:rsidP="002839D7">
      <w:pPr>
        <w:pStyle w:val="a3"/>
        <w:spacing w:line="340" w:lineRule="exact"/>
        <w:ind w:firstLine="709"/>
        <w:jc w:val="both"/>
        <w:rPr>
          <w:sz w:val="28"/>
          <w:szCs w:val="28"/>
        </w:rPr>
      </w:pPr>
      <w:r>
        <w:rPr>
          <w:sz w:val="28"/>
          <w:szCs w:val="28"/>
        </w:rPr>
        <w:t xml:space="preserve">УДК </w:t>
      </w:r>
      <w:r w:rsidRPr="00A96EC0">
        <w:rPr>
          <w:sz w:val="28"/>
          <w:szCs w:val="28"/>
        </w:rPr>
        <w:t>621.315(075.8)</w:t>
      </w:r>
    </w:p>
    <w:p w:rsidR="00A96EC0" w:rsidRDefault="00A96EC0" w:rsidP="002839D7">
      <w:pPr>
        <w:pStyle w:val="a3"/>
        <w:spacing w:line="340" w:lineRule="exact"/>
        <w:ind w:firstLine="709"/>
        <w:jc w:val="both"/>
        <w:rPr>
          <w:sz w:val="28"/>
          <w:szCs w:val="28"/>
        </w:rPr>
      </w:pPr>
      <w:r>
        <w:rPr>
          <w:sz w:val="28"/>
          <w:szCs w:val="28"/>
        </w:rPr>
        <w:t xml:space="preserve">ББК </w:t>
      </w:r>
      <w:r w:rsidRPr="00A96EC0">
        <w:rPr>
          <w:sz w:val="28"/>
          <w:szCs w:val="28"/>
        </w:rPr>
        <w:t>32.8</w:t>
      </w:r>
      <w:r w:rsidR="00274A98">
        <w:rPr>
          <w:sz w:val="28"/>
          <w:szCs w:val="28"/>
        </w:rPr>
        <w:t xml:space="preserve">43 </w:t>
      </w:r>
      <w:r w:rsidRPr="00A96EC0">
        <w:rPr>
          <w:sz w:val="28"/>
          <w:szCs w:val="28"/>
        </w:rPr>
        <w:t>я73</w:t>
      </w:r>
    </w:p>
    <w:p w:rsidR="00A96EC0" w:rsidRDefault="00A96EC0" w:rsidP="00274A98">
      <w:pPr>
        <w:pStyle w:val="a3"/>
        <w:tabs>
          <w:tab w:val="left" w:pos="1276"/>
        </w:tabs>
        <w:spacing w:line="340" w:lineRule="exact"/>
        <w:ind w:firstLine="709"/>
        <w:jc w:val="both"/>
        <w:rPr>
          <w:sz w:val="28"/>
          <w:szCs w:val="28"/>
        </w:rPr>
      </w:pPr>
      <w:r>
        <w:rPr>
          <w:sz w:val="28"/>
          <w:szCs w:val="28"/>
        </w:rPr>
        <w:tab/>
        <w:t>К61</w:t>
      </w:r>
    </w:p>
    <w:p w:rsidR="00F076F2" w:rsidRDefault="00F076F2" w:rsidP="002839D7">
      <w:pPr>
        <w:pStyle w:val="a3"/>
        <w:spacing w:line="340" w:lineRule="exact"/>
        <w:ind w:firstLine="709"/>
        <w:jc w:val="both"/>
        <w:rPr>
          <w:sz w:val="28"/>
          <w:szCs w:val="28"/>
        </w:rPr>
      </w:pPr>
    </w:p>
    <w:p w:rsidR="00F076F2" w:rsidRDefault="00F076F2" w:rsidP="002839D7">
      <w:pPr>
        <w:pStyle w:val="a3"/>
        <w:spacing w:line="340" w:lineRule="exact"/>
        <w:ind w:firstLine="709"/>
        <w:jc w:val="both"/>
        <w:rPr>
          <w:sz w:val="28"/>
          <w:szCs w:val="28"/>
        </w:rPr>
      </w:pPr>
    </w:p>
    <w:p w:rsidR="00F076F2" w:rsidRDefault="00A96EC0" w:rsidP="002839D7">
      <w:pPr>
        <w:pStyle w:val="a3"/>
        <w:spacing w:line="340" w:lineRule="exact"/>
        <w:ind w:firstLine="709"/>
        <w:rPr>
          <w:sz w:val="28"/>
          <w:szCs w:val="28"/>
        </w:rPr>
      </w:pPr>
      <w:r>
        <w:rPr>
          <w:sz w:val="28"/>
          <w:szCs w:val="28"/>
        </w:rPr>
        <w:t>Р е ц е н з е н т ы</w:t>
      </w:r>
    </w:p>
    <w:p w:rsidR="00F076F2" w:rsidRDefault="00F076F2" w:rsidP="002839D7">
      <w:pPr>
        <w:pStyle w:val="a3"/>
        <w:spacing w:line="340" w:lineRule="exact"/>
        <w:ind w:firstLine="709"/>
        <w:jc w:val="both"/>
        <w:rPr>
          <w:sz w:val="28"/>
          <w:szCs w:val="28"/>
        </w:rPr>
      </w:pPr>
    </w:p>
    <w:p w:rsidR="00A96EC0" w:rsidRDefault="00A96EC0" w:rsidP="002839D7">
      <w:pPr>
        <w:pStyle w:val="a3"/>
        <w:spacing w:line="340" w:lineRule="exact"/>
        <w:ind w:firstLine="709"/>
        <w:rPr>
          <w:sz w:val="28"/>
          <w:szCs w:val="28"/>
        </w:rPr>
      </w:pPr>
      <w:r>
        <w:rPr>
          <w:sz w:val="28"/>
          <w:szCs w:val="28"/>
        </w:rPr>
        <w:t>Кафедра</w:t>
      </w:r>
      <w:r w:rsidR="00274A98" w:rsidRPr="00274A98">
        <w:rPr>
          <w:sz w:val="28"/>
          <w:szCs w:val="28"/>
        </w:rPr>
        <w:t xml:space="preserve"> </w:t>
      </w:r>
      <w:r w:rsidR="00DC35FB">
        <w:rPr>
          <w:sz w:val="28"/>
          <w:szCs w:val="28"/>
        </w:rPr>
        <w:t xml:space="preserve">физики твердого тела </w:t>
      </w:r>
      <w:r>
        <w:rPr>
          <w:sz w:val="28"/>
          <w:szCs w:val="28"/>
        </w:rPr>
        <w:t>учреждения образования «</w:t>
      </w:r>
      <w:r w:rsidR="00274A98">
        <w:rPr>
          <w:sz w:val="28"/>
          <w:szCs w:val="28"/>
        </w:rPr>
        <w:t>Белорусский государственный университет</w:t>
      </w:r>
      <w:r>
        <w:rPr>
          <w:sz w:val="28"/>
          <w:szCs w:val="28"/>
        </w:rPr>
        <w:t>»</w:t>
      </w:r>
    </w:p>
    <w:p w:rsidR="00A96EC0" w:rsidRDefault="00A96EC0" w:rsidP="002839D7">
      <w:pPr>
        <w:pStyle w:val="a3"/>
        <w:spacing w:line="340" w:lineRule="exact"/>
        <w:ind w:firstLine="709"/>
        <w:rPr>
          <w:sz w:val="28"/>
          <w:szCs w:val="28"/>
        </w:rPr>
      </w:pPr>
      <w:r>
        <w:rPr>
          <w:sz w:val="28"/>
          <w:szCs w:val="28"/>
        </w:rPr>
        <w:t>(протокол №</w:t>
      </w:r>
      <w:r w:rsidR="00DC35FB">
        <w:rPr>
          <w:sz w:val="28"/>
          <w:szCs w:val="28"/>
        </w:rPr>
        <w:t xml:space="preserve"> 10 </w:t>
      </w:r>
      <w:r>
        <w:rPr>
          <w:sz w:val="28"/>
          <w:szCs w:val="28"/>
        </w:rPr>
        <w:t xml:space="preserve">от </w:t>
      </w:r>
      <w:r w:rsidR="00DC35FB">
        <w:rPr>
          <w:sz w:val="28"/>
          <w:szCs w:val="28"/>
        </w:rPr>
        <w:t>21.03.2022 г.</w:t>
      </w:r>
      <w:r>
        <w:rPr>
          <w:sz w:val="28"/>
          <w:szCs w:val="28"/>
        </w:rPr>
        <w:t>)</w:t>
      </w:r>
    </w:p>
    <w:p w:rsidR="00A96EC0" w:rsidRDefault="00A96EC0" w:rsidP="002839D7">
      <w:pPr>
        <w:pStyle w:val="a3"/>
        <w:spacing w:line="340" w:lineRule="exact"/>
        <w:ind w:firstLine="709"/>
        <w:rPr>
          <w:sz w:val="28"/>
          <w:szCs w:val="28"/>
        </w:rPr>
      </w:pPr>
    </w:p>
    <w:p w:rsidR="00A96EC0" w:rsidRDefault="00A96EC0" w:rsidP="00274A98">
      <w:pPr>
        <w:pStyle w:val="a3"/>
        <w:spacing w:line="340" w:lineRule="exact"/>
        <w:ind w:left="709"/>
        <w:rPr>
          <w:sz w:val="28"/>
          <w:szCs w:val="28"/>
        </w:rPr>
      </w:pPr>
      <w:r>
        <w:rPr>
          <w:sz w:val="28"/>
          <w:szCs w:val="28"/>
        </w:rPr>
        <w:t>Профессор кафедры</w:t>
      </w:r>
      <w:r w:rsidR="00274A98" w:rsidRPr="00274A98">
        <w:t xml:space="preserve"> </w:t>
      </w:r>
      <w:r w:rsidR="00274A98" w:rsidRPr="00274A98">
        <w:rPr>
          <w:sz w:val="28"/>
          <w:szCs w:val="28"/>
        </w:rPr>
        <w:t xml:space="preserve">микро- и </w:t>
      </w:r>
      <w:proofErr w:type="spellStart"/>
      <w:r w:rsidR="00274A98" w:rsidRPr="00274A98">
        <w:rPr>
          <w:sz w:val="28"/>
          <w:szCs w:val="28"/>
        </w:rPr>
        <w:t>нанотехнологии</w:t>
      </w:r>
      <w:proofErr w:type="spellEnd"/>
      <w:r w:rsidR="00274A98" w:rsidRPr="00274A98">
        <w:rPr>
          <w:sz w:val="28"/>
          <w:szCs w:val="28"/>
        </w:rPr>
        <w:t xml:space="preserve"> </w:t>
      </w:r>
      <w:r w:rsidR="00274A98">
        <w:rPr>
          <w:sz w:val="28"/>
          <w:szCs w:val="28"/>
        </w:rPr>
        <w:t>учреждения образования</w:t>
      </w:r>
      <w:r w:rsidR="00274A98" w:rsidRPr="00274A98">
        <w:rPr>
          <w:sz w:val="28"/>
          <w:szCs w:val="28"/>
        </w:rPr>
        <w:t xml:space="preserve"> </w:t>
      </w:r>
      <w:r w:rsidR="00274A98">
        <w:rPr>
          <w:sz w:val="28"/>
          <w:szCs w:val="28"/>
        </w:rPr>
        <w:t>«</w:t>
      </w:r>
      <w:r w:rsidR="00274A98" w:rsidRPr="00274A98">
        <w:rPr>
          <w:sz w:val="28"/>
          <w:szCs w:val="28"/>
        </w:rPr>
        <w:t>Белорусск</w:t>
      </w:r>
      <w:r w:rsidR="00274A98">
        <w:rPr>
          <w:sz w:val="28"/>
          <w:szCs w:val="28"/>
        </w:rPr>
        <w:t>ий</w:t>
      </w:r>
      <w:r w:rsidR="00274A98" w:rsidRPr="00274A98">
        <w:rPr>
          <w:sz w:val="28"/>
          <w:szCs w:val="28"/>
        </w:rPr>
        <w:t xml:space="preserve"> национальн</w:t>
      </w:r>
      <w:r w:rsidR="00274A98">
        <w:rPr>
          <w:sz w:val="28"/>
          <w:szCs w:val="28"/>
        </w:rPr>
        <w:t>ый</w:t>
      </w:r>
      <w:r w:rsidR="00274A98" w:rsidRPr="00274A98">
        <w:rPr>
          <w:sz w:val="28"/>
          <w:szCs w:val="28"/>
        </w:rPr>
        <w:t xml:space="preserve"> техническ</w:t>
      </w:r>
      <w:r w:rsidR="00274A98">
        <w:rPr>
          <w:sz w:val="28"/>
          <w:szCs w:val="28"/>
        </w:rPr>
        <w:t>ий</w:t>
      </w:r>
      <w:r w:rsidR="00274A98" w:rsidRPr="00274A98">
        <w:rPr>
          <w:sz w:val="28"/>
          <w:szCs w:val="28"/>
        </w:rPr>
        <w:t xml:space="preserve"> университет</w:t>
      </w:r>
      <w:r w:rsidR="00274A98">
        <w:rPr>
          <w:sz w:val="28"/>
          <w:szCs w:val="28"/>
        </w:rPr>
        <w:t>»</w:t>
      </w:r>
      <w:r w:rsidR="00274A98" w:rsidRPr="00274A98">
        <w:rPr>
          <w:sz w:val="28"/>
          <w:szCs w:val="28"/>
        </w:rPr>
        <w:t xml:space="preserve">, доктор технических наук </w:t>
      </w:r>
      <w:proofErr w:type="spellStart"/>
      <w:r w:rsidR="00274A98" w:rsidRPr="00274A98">
        <w:rPr>
          <w:sz w:val="28"/>
          <w:szCs w:val="28"/>
        </w:rPr>
        <w:t>В.А.Сычик</w:t>
      </w:r>
      <w:proofErr w:type="spellEnd"/>
    </w:p>
    <w:p w:rsidR="00A96EC0" w:rsidRDefault="00A96EC0" w:rsidP="002839D7">
      <w:pPr>
        <w:pStyle w:val="a3"/>
        <w:spacing w:line="340" w:lineRule="exact"/>
        <w:ind w:firstLine="709"/>
        <w:rPr>
          <w:sz w:val="28"/>
          <w:szCs w:val="28"/>
        </w:rPr>
      </w:pPr>
    </w:p>
    <w:p w:rsidR="00A96EC0" w:rsidRDefault="00A96EC0" w:rsidP="002839D7">
      <w:pPr>
        <w:ind w:firstLine="709"/>
        <w:rPr>
          <w:b/>
          <w:bCs/>
          <w:sz w:val="28"/>
        </w:rPr>
      </w:pPr>
      <w:r>
        <w:rPr>
          <w:b/>
          <w:bCs/>
          <w:sz w:val="28"/>
        </w:rPr>
        <w:t>Уткина Е.А.</w:t>
      </w:r>
    </w:p>
    <w:p w:rsidR="00A96EC0" w:rsidRDefault="004309EF" w:rsidP="00447D1E">
      <w:pPr>
        <w:jc w:val="both"/>
        <w:rPr>
          <w:sz w:val="28"/>
        </w:rPr>
      </w:pPr>
      <w:r>
        <w:rPr>
          <w:sz w:val="28"/>
        </w:rPr>
        <w:t>К61</w:t>
      </w:r>
      <w:r>
        <w:rPr>
          <w:sz w:val="28"/>
        </w:rPr>
        <w:tab/>
      </w:r>
      <w:r w:rsidR="00447D1E" w:rsidRPr="00447D1E">
        <w:rPr>
          <w:sz w:val="28"/>
        </w:rPr>
        <w:tab/>
      </w:r>
      <w:r w:rsidR="00A96EC0">
        <w:rPr>
          <w:sz w:val="28"/>
        </w:rPr>
        <w:t xml:space="preserve">Материалы и компоненты электронной техники. Лабораторный практикум: пособие / Е. А. Уткина, В. В. </w:t>
      </w:r>
      <w:proofErr w:type="spellStart"/>
      <w:r w:rsidR="00A96EC0">
        <w:rPr>
          <w:sz w:val="28"/>
        </w:rPr>
        <w:t>Шульгов</w:t>
      </w:r>
      <w:proofErr w:type="spellEnd"/>
      <w:r w:rsidR="00A96EC0">
        <w:rPr>
          <w:sz w:val="28"/>
        </w:rPr>
        <w:t xml:space="preserve"> </w:t>
      </w:r>
      <w:r w:rsidR="00A96EC0">
        <w:rPr>
          <w:sz w:val="28"/>
        </w:rPr>
        <w:sym w:font="Symbol" w:char="F02D"/>
      </w:r>
      <w:r w:rsidR="00A96EC0">
        <w:rPr>
          <w:sz w:val="28"/>
        </w:rPr>
        <w:t xml:space="preserve"> Минск : БГУИР, 2022. </w:t>
      </w:r>
      <w:r w:rsidR="00A96EC0">
        <w:rPr>
          <w:sz w:val="28"/>
        </w:rPr>
        <w:sym w:font="Symbol" w:char="F02D"/>
      </w:r>
      <w:r w:rsidR="00A96EC0">
        <w:rPr>
          <w:sz w:val="28"/>
        </w:rPr>
        <w:t xml:space="preserve"> </w:t>
      </w:r>
      <w:r w:rsidR="00A96EC0" w:rsidRPr="00A96EC0">
        <w:rPr>
          <w:sz w:val="28"/>
        </w:rPr>
        <w:t>1</w:t>
      </w:r>
      <w:r w:rsidR="00A96EC0">
        <w:rPr>
          <w:sz w:val="28"/>
        </w:rPr>
        <w:t>08 с.</w:t>
      </w:r>
    </w:p>
    <w:p w:rsidR="00A96EC0" w:rsidRDefault="00A96EC0" w:rsidP="00447D1E">
      <w:pPr>
        <w:ind w:firstLine="1418"/>
        <w:rPr>
          <w:sz w:val="28"/>
        </w:rPr>
      </w:pPr>
      <w:r>
        <w:rPr>
          <w:sz w:val="28"/>
          <w:lang w:val="en-US"/>
        </w:rPr>
        <w:t>ISBN</w:t>
      </w:r>
      <w:r>
        <w:rPr>
          <w:sz w:val="28"/>
        </w:rPr>
        <w:t xml:space="preserve"> 978-985-444-870-1</w:t>
      </w:r>
    </w:p>
    <w:p w:rsidR="00A96EC0" w:rsidRDefault="00A96EC0" w:rsidP="002839D7">
      <w:pPr>
        <w:ind w:left="1440" w:firstLine="709"/>
        <w:rPr>
          <w:sz w:val="28"/>
        </w:rPr>
      </w:pPr>
    </w:p>
    <w:p w:rsidR="00A96EC0" w:rsidRDefault="00EB6119" w:rsidP="002839D7">
      <w:pPr>
        <w:pStyle w:val="a7"/>
        <w:ind w:left="720" w:firstLine="709"/>
        <w:rPr>
          <w:sz w:val="24"/>
        </w:rPr>
      </w:pPr>
      <w:r w:rsidRPr="00EB6119">
        <w:rPr>
          <w:sz w:val="24"/>
        </w:rPr>
        <w:t xml:space="preserve">В основе всех лабораторных работ лежит анализ изменения параметров полупроводниковых, проводниковых, диэлектрических и магнитных материалов в зависимости от внешних воздействий. В каждую лабораторную работу включены сведения о наиболее важных параметрах объемных и пленочных материалов, </w:t>
      </w:r>
      <w:r>
        <w:rPr>
          <w:sz w:val="24"/>
        </w:rPr>
        <w:t>а также их</w:t>
      </w:r>
      <w:r w:rsidRPr="00EB6119">
        <w:rPr>
          <w:sz w:val="24"/>
        </w:rPr>
        <w:t xml:space="preserve"> основные характеристики. Целью данных лабораторных занятий является закрепление студентами знаний, о современных материалах микро- и </w:t>
      </w:r>
      <w:proofErr w:type="spellStart"/>
      <w:r w:rsidRPr="00EB6119">
        <w:rPr>
          <w:sz w:val="24"/>
        </w:rPr>
        <w:t>наноэлектроники</w:t>
      </w:r>
      <w:proofErr w:type="spellEnd"/>
      <w:r w:rsidRPr="00EB6119">
        <w:rPr>
          <w:sz w:val="24"/>
        </w:rPr>
        <w:t xml:space="preserve"> получаемых на лекциях, ознакомление с методиками измерения их основных параметров и характеристик и приобретение навыков работы с измерительной техникой и справочными материалами.</w:t>
      </w:r>
    </w:p>
    <w:p w:rsidR="00274A98" w:rsidRDefault="00274A98" w:rsidP="002839D7">
      <w:pPr>
        <w:pStyle w:val="a7"/>
        <w:ind w:left="720" w:firstLine="709"/>
        <w:rPr>
          <w:sz w:val="24"/>
        </w:rPr>
      </w:pPr>
    </w:p>
    <w:p w:rsidR="00A96EC0" w:rsidRDefault="00274A98" w:rsidP="00447D1E">
      <w:pPr>
        <w:ind w:left="709"/>
      </w:pPr>
      <w:r>
        <w:tab/>
      </w:r>
      <w:r>
        <w:tab/>
      </w:r>
      <w:r>
        <w:tab/>
      </w:r>
      <w:r>
        <w:tab/>
      </w:r>
      <w:r>
        <w:tab/>
      </w:r>
      <w:r>
        <w:tab/>
      </w:r>
      <w:r>
        <w:tab/>
      </w:r>
      <w:r>
        <w:tab/>
      </w:r>
      <w:r>
        <w:tab/>
      </w:r>
      <w:r w:rsidR="00447D1E" w:rsidRPr="00447D1E">
        <w:t xml:space="preserve">        </w:t>
      </w:r>
      <w:r w:rsidR="00A96EC0">
        <w:rPr>
          <w:b/>
          <w:bCs/>
        </w:rPr>
        <w:t>УДК 621.315(075.8)</w:t>
      </w:r>
      <w:r>
        <w:tab/>
      </w:r>
      <w:r w:rsidR="00447D1E" w:rsidRPr="00447D1E">
        <w:tab/>
      </w:r>
      <w:r w:rsidR="00447D1E" w:rsidRPr="00447D1E">
        <w:tab/>
      </w:r>
      <w:r w:rsidR="00447D1E" w:rsidRPr="00447D1E">
        <w:tab/>
      </w:r>
      <w:r w:rsidR="00447D1E" w:rsidRPr="00447D1E">
        <w:tab/>
      </w:r>
      <w:r w:rsidR="00447D1E" w:rsidRPr="00447D1E">
        <w:tab/>
      </w:r>
      <w:r w:rsidR="00447D1E" w:rsidRPr="00447D1E">
        <w:tab/>
      </w:r>
      <w:r w:rsidR="00447D1E" w:rsidRPr="00447D1E">
        <w:tab/>
      </w:r>
      <w:r w:rsidR="00447D1E" w:rsidRPr="00447D1E">
        <w:tab/>
      </w:r>
      <w:r w:rsidR="00447D1E" w:rsidRPr="00D06634">
        <w:t xml:space="preserve">        </w:t>
      </w:r>
      <w:r w:rsidR="00A96EC0" w:rsidRPr="00447D1E">
        <w:rPr>
          <w:b/>
        </w:rPr>
        <w:t xml:space="preserve">ББК </w:t>
      </w:r>
      <w:r w:rsidR="00447D1E" w:rsidRPr="00447D1E">
        <w:rPr>
          <w:b/>
        </w:rPr>
        <w:t xml:space="preserve"> </w:t>
      </w:r>
      <w:r w:rsidR="00A96EC0" w:rsidRPr="00447D1E">
        <w:rPr>
          <w:b/>
        </w:rPr>
        <w:t>32.85я73</w:t>
      </w:r>
      <w:r w:rsidR="00A96EC0">
        <w:t xml:space="preserve"> </w:t>
      </w:r>
    </w:p>
    <w:p w:rsidR="00A96EC0" w:rsidRDefault="00A96EC0" w:rsidP="002839D7">
      <w:pPr>
        <w:pStyle w:val="a3"/>
        <w:spacing w:line="340" w:lineRule="exact"/>
        <w:ind w:firstLine="709"/>
        <w:rPr>
          <w:sz w:val="28"/>
          <w:szCs w:val="28"/>
        </w:rPr>
      </w:pPr>
    </w:p>
    <w:p w:rsidR="00F076F2" w:rsidRDefault="00F076F2" w:rsidP="002839D7">
      <w:pPr>
        <w:pStyle w:val="a3"/>
        <w:spacing w:line="340" w:lineRule="exact"/>
        <w:ind w:firstLine="709"/>
        <w:jc w:val="both"/>
        <w:rPr>
          <w:sz w:val="28"/>
          <w:szCs w:val="28"/>
        </w:rPr>
      </w:pPr>
    </w:p>
    <w:p w:rsidR="00F076F2" w:rsidRDefault="00F076F2" w:rsidP="002839D7">
      <w:pPr>
        <w:pStyle w:val="a3"/>
        <w:spacing w:line="340" w:lineRule="exact"/>
        <w:ind w:firstLine="709"/>
        <w:jc w:val="both"/>
        <w:rPr>
          <w:sz w:val="28"/>
          <w:szCs w:val="28"/>
        </w:rPr>
      </w:pPr>
    </w:p>
    <w:p w:rsidR="00177D58" w:rsidRDefault="00177D58" w:rsidP="00447D1E">
      <w:pPr>
        <w:tabs>
          <w:tab w:val="left" w:pos="2340"/>
          <w:tab w:val="left" w:pos="4140"/>
        </w:tabs>
        <w:ind w:left="1440" w:hanging="1440"/>
      </w:pPr>
      <w:r>
        <w:rPr>
          <w:b/>
          <w:bCs/>
          <w:lang w:val="en-US"/>
        </w:rPr>
        <w:t>ISBN</w:t>
      </w:r>
      <w:r>
        <w:rPr>
          <w:b/>
          <w:bCs/>
        </w:rPr>
        <w:t xml:space="preserve"> 978-985-444-870-1</w:t>
      </w:r>
      <w:r>
        <w:rPr>
          <w:b/>
          <w:bCs/>
        </w:rPr>
        <w:tab/>
      </w:r>
      <w:r>
        <w:rPr>
          <w:b/>
          <w:bCs/>
        </w:rPr>
        <w:tab/>
      </w:r>
      <w:r>
        <w:rPr>
          <w:b/>
          <w:bCs/>
        </w:rPr>
        <w:tab/>
      </w:r>
      <w:r>
        <w:rPr>
          <w:b/>
          <w:bCs/>
        </w:rPr>
        <w:tab/>
        <w:t xml:space="preserve"> </w:t>
      </w:r>
      <w:r>
        <w:sym w:font="Symbol" w:char="F0D3"/>
      </w:r>
      <w:r>
        <w:t xml:space="preserve"> Уткина Е. А., 2022</w:t>
      </w:r>
    </w:p>
    <w:p w:rsidR="00177D58" w:rsidRDefault="00177D58" w:rsidP="00274A98">
      <w:pPr>
        <w:pStyle w:val="20"/>
        <w:ind w:left="1418" w:firstLine="709"/>
        <w:jc w:val="right"/>
        <w:rPr>
          <w:sz w:val="24"/>
        </w:rPr>
      </w:pPr>
      <w:r>
        <w:sym w:font="Symbol" w:char="F0D3"/>
      </w:r>
      <w:r>
        <w:rPr>
          <w:sz w:val="24"/>
        </w:rPr>
        <w:t>УО «Белорусский государственный</w:t>
      </w:r>
    </w:p>
    <w:p w:rsidR="00177D58" w:rsidRDefault="00274A98" w:rsidP="00274A98">
      <w:pPr>
        <w:pStyle w:val="20"/>
        <w:tabs>
          <w:tab w:val="left" w:pos="5812"/>
        </w:tabs>
        <w:ind w:left="4248" w:firstLine="709"/>
        <w:rPr>
          <w:sz w:val="24"/>
          <w:szCs w:val="24"/>
        </w:rPr>
      </w:pPr>
      <w:r>
        <w:rPr>
          <w:sz w:val="24"/>
        </w:rPr>
        <w:t xml:space="preserve"> </w:t>
      </w:r>
      <w:r>
        <w:rPr>
          <w:sz w:val="24"/>
        </w:rPr>
        <w:tab/>
      </w:r>
      <w:r w:rsidR="00177D58">
        <w:rPr>
          <w:sz w:val="24"/>
        </w:rPr>
        <w:t xml:space="preserve">университет </w:t>
      </w:r>
      <w:r w:rsidR="00177D58" w:rsidRPr="00177D58">
        <w:rPr>
          <w:sz w:val="24"/>
          <w:szCs w:val="24"/>
        </w:rPr>
        <w:t xml:space="preserve">информатики </w:t>
      </w:r>
    </w:p>
    <w:p w:rsidR="00177D58" w:rsidRPr="00177D58" w:rsidRDefault="00177D58" w:rsidP="00274A98">
      <w:pPr>
        <w:pStyle w:val="20"/>
        <w:ind w:left="4963" w:firstLine="849"/>
        <w:rPr>
          <w:sz w:val="24"/>
          <w:szCs w:val="24"/>
        </w:rPr>
      </w:pPr>
      <w:r w:rsidRPr="00177D58">
        <w:rPr>
          <w:sz w:val="24"/>
          <w:szCs w:val="24"/>
        </w:rPr>
        <w:t>и радиоэлектроники», 20</w:t>
      </w:r>
      <w:r>
        <w:rPr>
          <w:sz w:val="24"/>
          <w:szCs w:val="24"/>
        </w:rPr>
        <w:t>22</w:t>
      </w:r>
    </w:p>
    <w:p w:rsidR="00274A98" w:rsidRDefault="00274A98" w:rsidP="002839D7">
      <w:pPr>
        <w:pStyle w:val="a3"/>
        <w:spacing w:line="340" w:lineRule="exact"/>
        <w:ind w:firstLine="709"/>
        <w:rPr>
          <w:b/>
          <w:sz w:val="28"/>
          <w:szCs w:val="28"/>
        </w:rPr>
      </w:pPr>
    </w:p>
    <w:p w:rsidR="00274A98" w:rsidRDefault="00274A98" w:rsidP="002839D7">
      <w:pPr>
        <w:pStyle w:val="a3"/>
        <w:spacing w:line="340" w:lineRule="exact"/>
        <w:ind w:firstLine="709"/>
        <w:rPr>
          <w:b/>
          <w:sz w:val="28"/>
          <w:szCs w:val="28"/>
        </w:rPr>
      </w:pPr>
    </w:p>
    <w:p w:rsidR="00F076F2" w:rsidRDefault="00F076F2" w:rsidP="002839D7">
      <w:pPr>
        <w:pStyle w:val="a3"/>
        <w:spacing w:line="340" w:lineRule="exact"/>
        <w:ind w:firstLine="709"/>
        <w:rPr>
          <w:b/>
          <w:sz w:val="28"/>
          <w:szCs w:val="28"/>
        </w:rPr>
      </w:pPr>
      <w:r>
        <w:rPr>
          <w:b/>
          <w:sz w:val="28"/>
          <w:szCs w:val="28"/>
        </w:rPr>
        <w:lastRenderedPageBreak/>
        <w:t>ЛАБОРАТОРНАЯ РАБОТА №1</w:t>
      </w:r>
    </w:p>
    <w:p w:rsidR="00F076F2" w:rsidRDefault="00F076F2" w:rsidP="002839D7">
      <w:pPr>
        <w:shd w:val="clear" w:color="auto" w:fill="FFFFFF"/>
        <w:autoSpaceDE w:val="0"/>
        <w:autoSpaceDN w:val="0"/>
        <w:adjustRightInd w:val="0"/>
        <w:spacing w:line="340" w:lineRule="exact"/>
        <w:ind w:firstLine="709"/>
        <w:jc w:val="center"/>
        <w:rPr>
          <w:b/>
          <w:sz w:val="28"/>
          <w:szCs w:val="28"/>
        </w:rPr>
      </w:pPr>
      <w:r>
        <w:rPr>
          <w:b/>
          <w:sz w:val="28"/>
          <w:szCs w:val="28"/>
        </w:rPr>
        <w:t xml:space="preserve">ИССЛЕДОВАНИЕ </w:t>
      </w:r>
      <w:r w:rsidR="004A54D3">
        <w:rPr>
          <w:b/>
          <w:sz w:val="28"/>
          <w:szCs w:val="28"/>
        </w:rPr>
        <w:t xml:space="preserve">ПОВЕДЕНИЯ </w:t>
      </w:r>
      <w:r>
        <w:rPr>
          <w:b/>
          <w:sz w:val="28"/>
          <w:szCs w:val="28"/>
        </w:rPr>
        <w:t xml:space="preserve"> ДИЭЛЕКТРИЧЕСКИХ МАТЕРИАЛОВ</w:t>
      </w:r>
      <w:r w:rsidR="004A54D3">
        <w:rPr>
          <w:b/>
          <w:sz w:val="28"/>
          <w:szCs w:val="28"/>
        </w:rPr>
        <w:t xml:space="preserve"> В ПОСТОЯННОМ ЭЛЕКТРИЧЕСКОМ ПОЛЕ</w:t>
      </w:r>
    </w:p>
    <w:p w:rsidR="00F076F2" w:rsidRDefault="00F076F2" w:rsidP="002839D7">
      <w:pPr>
        <w:shd w:val="clear" w:color="auto" w:fill="FFFFFF"/>
        <w:autoSpaceDE w:val="0"/>
        <w:autoSpaceDN w:val="0"/>
        <w:adjustRightInd w:val="0"/>
        <w:spacing w:line="340" w:lineRule="exact"/>
        <w:ind w:firstLine="709"/>
        <w:jc w:val="both"/>
        <w:rPr>
          <w:b/>
          <w:sz w:val="28"/>
          <w:szCs w:val="28"/>
        </w:rPr>
      </w:pPr>
    </w:p>
    <w:p w:rsidR="00F076F2" w:rsidRDefault="00F076F2" w:rsidP="00440415">
      <w:pPr>
        <w:shd w:val="clear" w:color="auto" w:fill="FFFFFF"/>
        <w:autoSpaceDE w:val="0"/>
        <w:autoSpaceDN w:val="0"/>
        <w:adjustRightInd w:val="0"/>
        <w:spacing w:line="340" w:lineRule="exact"/>
        <w:ind w:firstLine="709"/>
        <w:rPr>
          <w:b/>
          <w:color w:val="000000"/>
          <w:sz w:val="28"/>
          <w:szCs w:val="28"/>
        </w:rPr>
      </w:pPr>
      <w:r>
        <w:rPr>
          <w:b/>
          <w:color w:val="000000"/>
          <w:sz w:val="28"/>
          <w:szCs w:val="28"/>
        </w:rPr>
        <w:t>1.1 Цель и задач</w:t>
      </w:r>
      <w:r w:rsidR="00DC35FB">
        <w:rPr>
          <w:b/>
          <w:color w:val="000000"/>
          <w:sz w:val="28"/>
          <w:szCs w:val="28"/>
        </w:rPr>
        <w:t>и</w:t>
      </w:r>
      <w:r>
        <w:rPr>
          <w:b/>
          <w:color w:val="000000"/>
          <w:sz w:val="28"/>
          <w:szCs w:val="28"/>
        </w:rPr>
        <w:t xml:space="preserve"> работы</w:t>
      </w:r>
    </w:p>
    <w:p w:rsidR="00B91205" w:rsidRDefault="00F076F2" w:rsidP="002839D7">
      <w:pPr>
        <w:shd w:val="clear" w:color="auto" w:fill="FFFFFF"/>
        <w:autoSpaceDE w:val="0"/>
        <w:autoSpaceDN w:val="0"/>
        <w:adjustRightInd w:val="0"/>
        <w:spacing w:line="340" w:lineRule="exact"/>
        <w:ind w:firstLine="709"/>
        <w:jc w:val="both"/>
        <w:rPr>
          <w:color w:val="000000"/>
          <w:sz w:val="28"/>
          <w:szCs w:val="28"/>
        </w:rPr>
      </w:pPr>
      <w:r>
        <w:rPr>
          <w:color w:val="000000"/>
          <w:sz w:val="28"/>
          <w:szCs w:val="28"/>
        </w:rPr>
        <w:t>Целью работы является выяснение причин возникновения электропроводности диэлектриков</w:t>
      </w:r>
      <w:r w:rsidR="00B91205">
        <w:rPr>
          <w:color w:val="000000"/>
          <w:sz w:val="28"/>
          <w:szCs w:val="28"/>
        </w:rPr>
        <w:t xml:space="preserve">. </w:t>
      </w:r>
    </w:p>
    <w:p w:rsidR="00F076F2" w:rsidRDefault="00F076F2" w:rsidP="002839D7">
      <w:pPr>
        <w:shd w:val="clear" w:color="auto" w:fill="FFFFFF"/>
        <w:autoSpaceDE w:val="0"/>
        <w:autoSpaceDN w:val="0"/>
        <w:adjustRightInd w:val="0"/>
        <w:spacing w:line="340" w:lineRule="exact"/>
        <w:ind w:firstLine="709"/>
        <w:jc w:val="both"/>
        <w:rPr>
          <w:color w:val="000000"/>
          <w:sz w:val="28"/>
          <w:szCs w:val="28"/>
        </w:rPr>
      </w:pPr>
      <w:r>
        <w:rPr>
          <w:color w:val="000000"/>
          <w:sz w:val="28"/>
          <w:szCs w:val="28"/>
        </w:rPr>
        <w:t>Задач</w:t>
      </w:r>
      <w:r w:rsidR="00DC35FB">
        <w:rPr>
          <w:color w:val="000000"/>
          <w:sz w:val="28"/>
          <w:szCs w:val="28"/>
        </w:rPr>
        <w:t>и:</w:t>
      </w:r>
      <w:r>
        <w:rPr>
          <w:color w:val="000000"/>
          <w:sz w:val="28"/>
          <w:szCs w:val="28"/>
        </w:rPr>
        <w:t xml:space="preserve"> измерение напряжения и тока, протекающего через образец, и определение по расчётным формулам численных значений </w:t>
      </w:r>
      <w:r w:rsidR="00B91205">
        <w:rPr>
          <w:color w:val="000000"/>
          <w:sz w:val="28"/>
          <w:szCs w:val="28"/>
        </w:rPr>
        <w:t>удельного объемного (</w:t>
      </w:r>
      <w:r w:rsidRPr="0033742C">
        <w:rPr>
          <w:color w:val="000000"/>
          <w:sz w:val="28"/>
          <w:szCs w:val="28"/>
        </w:rPr>
        <w:sym w:font="Symbol" w:char="F072"/>
      </w:r>
      <w:r w:rsidRPr="0033742C">
        <w:rPr>
          <w:i/>
          <w:color w:val="000000"/>
          <w:sz w:val="28"/>
          <w:szCs w:val="28"/>
          <w:vertAlign w:val="subscript"/>
          <w:lang w:val="en-US"/>
        </w:rPr>
        <w:t>v</w:t>
      </w:r>
      <w:r w:rsidR="00B91205">
        <w:rPr>
          <w:color w:val="000000"/>
          <w:sz w:val="28"/>
          <w:szCs w:val="28"/>
        </w:rPr>
        <w:t>)</w:t>
      </w:r>
      <w:r>
        <w:rPr>
          <w:color w:val="000000"/>
          <w:sz w:val="28"/>
          <w:szCs w:val="28"/>
        </w:rPr>
        <w:t xml:space="preserve"> и </w:t>
      </w:r>
      <w:r w:rsidR="00B91205">
        <w:rPr>
          <w:color w:val="000000"/>
          <w:sz w:val="28"/>
          <w:szCs w:val="28"/>
        </w:rPr>
        <w:t>удельного поверхностного сопротивления (</w:t>
      </w:r>
      <w:r w:rsidRPr="0033742C">
        <w:rPr>
          <w:color w:val="000000"/>
          <w:sz w:val="28"/>
          <w:szCs w:val="28"/>
        </w:rPr>
        <w:sym w:font="Symbol" w:char="F072"/>
      </w:r>
      <w:r w:rsidRPr="0033742C">
        <w:rPr>
          <w:i/>
          <w:color w:val="000000"/>
          <w:sz w:val="28"/>
          <w:szCs w:val="28"/>
          <w:vertAlign w:val="subscript"/>
          <w:lang w:val="en-US"/>
        </w:rPr>
        <w:t>s</w:t>
      </w:r>
      <w:r w:rsidR="00B91205">
        <w:rPr>
          <w:color w:val="000000"/>
          <w:sz w:val="28"/>
          <w:szCs w:val="28"/>
          <w:vertAlign w:val="subscript"/>
        </w:rPr>
        <w:t>)</w:t>
      </w:r>
      <w:r>
        <w:rPr>
          <w:color w:val="000000"/>
          <w:sz w:val="28"/>
          <w:szCs w:val="28"/>
          <w:vertAlign w:val="subscript"/>
        </w:rPr>
        <w:t xml:space="preserve"> </w:t>
      </w:r>
      <w:r>
        <w:rPr>
          <w:color w:val="000000"/>
          <w:sz w:val="28"/>
          <w:szCs w:val="28"/>
        </w:rPr>
        <w:t>исследуемого материала. Необходимо также сделать заключение о том, чем определяются и от чего зависят полученные значения удельных сопротивлений.</w:t>
      </w:r>
    </w:p>
    <w:p w:rsidR="00F076F2" w:rsidRDefault="00F076F2" w:rsidP="002839D7">
      <w:pPr>
        <w:shd w:val="clear" w:color="auto" w:fill="FFFFFF"/>
        <w:autoSpaceDE w:val="0"/>
        <w:autoSpaceDN w:val="0"/>
        <w:adjustRightInd w:val="0"/>
        <w:spacing w:line="340" w:lineRule="exact"/>
        <w:ind w:firstLine="709"/>
        <w:jc w:val="both"/>
        <w:rPr>
          <w:sz w:val="28"/>
          <w:szCs w:val="28"/>
        </w:rPr>
      </w:pPr>
    </w:p>
    <w:p w:rsidR="00F076F2" w:rsidRDefault="00F076F2" w:rsidP="00440415">
      <w:pPr>
        <w:shd w:val="clear" w:color="auto" w:fill="FFFFFF"/>
        <w:autoSpaceDE w:val="0"/>
        <w:autoSpaceDN w:val="0"/>
        <w:adjustRightInd w:val="0"/>
        <w:spacing w:line="340" w:lineRule="exact"/>
        <w:ind w:firstLine="709"/>
        <w:rPr>
          <w:b/>
          <w:color w:val="000000"/>
          <w:sz w:val="28"/>
          <w:szCs w:val="28"/>
        </w:rPr>
      </w:pPr>
      <w:r>
        <w:rPr>
          <w:b/>
          <w:color w:val="000000"/>
          <w:sz w:val="28"/>
          <w:szCs w:val="28"/>
        </w:rPr>
        <w:t>1.</w:t>
      </w:r>
      <w:r w:rsidR="00E02189">
        <w:rPr>
          <w:b/>
          <w:color w:val="000000"/>
          <w:sz w:val="28"/>
          <w:szCs w:val="28"/>
        </w:rPr>
        <w:t>2</w:t>
      </w:r>
      <w:r>
        <w:rPr>
          <w:b/>
          <w:color w:val="000000"/>
          <w:sz w:val="28"/>
          <w:szCs w:val="28"/>
        </w:rPr>
        <w:t xml:space="preserve"> </w:t>
      </w:r>
      <w:r w:rsidR="00B04C13">
        <w:rPr>
          <w:b/>
          <w:color w:val="000000"/>
          <w:sz w:val="28"/>
          <w:szCs w:val="28"/>
        </w:rPr>
        <w:t>Т</w:t>
      </w:r>
      <w:r>
        <w:rPr>
          <w:b/>
          <w:color w:val="000000"/>
          <w:sz w:val="28"/>
          <w:szCs w:val="28"/>
        </w:rPr>
        <w:t xml:space="preserve">еоретические </w:t>
      </w:r>
      <w:r w:rsidR="00E02189">
        <w:rPr>
          <w:b/>
          <w:color w:val="000000"/>
          <w:sz w:val="28"/>
          <w:szCs w:val="28"/>
        </w:rPr>
        <w:t>сведения</w:t>
      </w:r>
    </w:p>
    <w:p w:rsidR="00F076F2" w:rsidRDefault="00F076F2" w:rsidP="00440415">
      <w:pPr>
        <w:shd w:val="clear" w:color="auto" w:fill="FFFFFF"/>
        <w:autoSpaceDE w:val="0"/>
        <w:autoSpaceDN w:val="0"/>
        <w:adjustRightInd w:val="0"/>
        <w:spacing w:line="340" w:lineRule="exact"/>
        <w:ind w:firstLine="709"/>
        <w:rPr>
          <w:b/>
          <w:color w:val="000000"/>
          <w:sz w:val="28"/>
          <w:szCs w:val="28"/>
        </w:rPr>
      </w:pPr>
      <w:r>
        <w:rPr>
          <w:b/>
          <w:color w:val="000000"/>
          <w:sz w:val="28"/>
          <w:szCs w:val="28"/>
        </w:rPr>
        <w:t>1.</w:t>
      </w:r>
      <w:r w:rsidR="00E02189">
        <w:rPr>
          <w:b/>
          <w:color w:val="000000"/>
          <w:sz w:val="28"/>
          <w:szCs w:val="28"/>
        </w:rPr>
        <w:t>2</w:t>
      </w:r>
      <w:r>
        <w:rPr>
          <w:b/>
          <w:color w:val="000000"/>
          <w:sz w:val="28"/>
          <w:szCs w:val="28"/>
        </w:rPr>
        <w:t xml:space="preserve">.1 </w:t>
      </w:r>
      <w:r w:rsidR="00B04C13">
        <w:rPr>
          <w:b/>
          <w:color w:val="000000"/>
          <w:sz w:val="28"/>
          <w:szCs w:val="28"/>
        </w:rPr>
        <w:t>Электропроводность диэлектриков и причины ее возникновения</w:t>
      </w:r>
    </w:p>
    <w:p w:rsidR="00F076F2" w:rsidRDefault="00F076F2" w:rsidP="002839D7">
      <w:pPr>
        <w:pStyle w:val="30"/>
        <w:ind w:firstLine="709"/>
        <w:rPr>
          <w:i/>
          <w:szCs w:val="28"/>
          <w:u w:val="none"/>
        </w:rPr>
      </w:pPr>
      <w:r>
        <w:rPr>
          <w:i/>
          <w:szCs w:val="28"/>
          <w:u w:val="none"/>
        </w:rPr>
        <w:t>Электропроводностью называется способность вещества проводить электрический ток под действием постоянного электрического поля.</w:t>
      </w:r>
    </w:p>
    <w:p w:rsidR="00931054" w:rsidRPr="006F6C5D" w:rsidRDefault="00650EFB" w:rsidP="00931054">
      <w:pPr>
        <w:shd w:val="clear" w:color="auto" w:fill="FFFFFF"/>
        <w:autoSpaceDE w:val="0"/>
        <w:autoSpaceDN w:val="0"/>
        <w:adjustRightInd w:val="0"/>
        <w:spacing w:line="340" w:lineRule="exact"/>
        <w:ind w:firstLine="709"/>
        <w:jc w:val="both"/>
        <w:rPr>
          <w:color w:val="000000"/>
          <w:sz w:val="28"/>
          <w:szCs w:val="28"/>
        </w:rPr>
      </w:pPr>
      <w:r>
        <w:rPr>
          <w:color w:val="000000"/>
          <w:sz w:val="28"/>
          <w:szCs w:val="28"/>
        </w:rPr>
        <w:t>И</w:t>
      </w:r>
      <w:r w:rsidR="00F076F2">
        <w:rPr>
          <w:color w:val="000000"/>
          <w:sz w:val="28"/>
          <w:szCs w:val="28"/>
        </w:rPr>
        <w:t>деальны</w:t>
      </w:r>
      <w:r>
        <w:rPr>
          <w:color w:val="000000"/>
          <w:sz w:val="28"/>
          <w:szCs w:val="28"/>
        </w:rPr>
        <w:t>е</w:t>
      </w:r>
      <w:r w:rsidR="00F076F2">
        <w:rPr>
          <w:color w:val="000000"/>
          <w:sz w:val="28"/>
          <w:szCs w:val="28"/>
        </w:rPr>
        <w:t xml:space="preserve"> диэлектрик</w:t>
      </w:r>
      <w:r>
        <w:rPr>
          <w:color w:val="000000"/>
          <w:sz w:val="28"/>
          <w:szCs w:val="28"/>
        </w:rPr>
        <w:t>и</w:t>
      </w:r>
      <w:r w:rsidR="00F076F2">
        <w:rPr>
          <w:color w:val="000000"/>
          <w:sz w:val="28"/>
          <w:szCs w:val="28"/>
        </w:rPr>
        <w:t xml:space="preserve"> </w:t>
      </w:r>
      <w:r>
        <w:rPr>
          <w:color w:val="000000"/>
          <w:sz w:val="28"/>
          <w:szCs w:val="28"/>
        </w:rPr>
        <w:t>характеризуются отсутствием</w:t>
      </w:r>
      <w:r w:rsidR="00F076F2">
        <w:rPr>
          <w:color w:val="000000"/>
          <w:sz w:val="28"/>
          <w:szCs w:val="28"/>
        </w:rPr>
        <w:t xml:space="preserve"> свободных носителей заряда, поэтому они не проводят электрический ток, т.е. являются изоляторами.</w:t>
      </w:r>
      <w:r w:rsidR="00931054">
        <w:rPr>
          <w:color w:val="000000"/>
          <w:sz w:val="28"/>
          <w:szCs w:val="28"/>
        </w:rPr>
        <w:t xml:space="preserve"> Однако несовершенства структуры и наличие примесей обеспечивают незначительное число свободных носителей заряда, которые под действием внешнего электрического поля обеспечивают протекание </w:t>
      </w:r>
      <w:r w:rsidR="00931054">
        <w:rPr>
          <w:i/>
          <w:color w:val="000000"/>
          <w:sz w:val="28"/>
          <w:szCs w:val="28"/>
        </w:rPr>
        <w:t xml:space="preserve">сквозного тока </w:t>
      </w:r>
      <w:r w:rsidR="00931054">
        <w:rPr>
          <w:color w:val="000000"/>
          <w:sz w:val="28"/>
          <w:szCs w:val="28"/>
        </w:rPr>
        <w:t>(</w:t>
      </w:r>
      <w:proofErr w:type="gramStart"/>
      <w:r w:rsidR="00931054">
        <w:rPr>
          <w:i/>
          <w:color w:val="000000"/>
          <w:sz w:val="28"/>
          <w:szCs w:val="28"/>
          <w:lang w:val="en-US"/>
        </w:rPr>
        <w:t>I</w:t>
      </w:r>
      <w:proofErr w:type="spellStart"/>
      <w:proofErr w:type="gramEnd"/>
      <w:r w:rsidR="00931054">
        <w:rPr>
          <w:color w:val="000000"/>
          <w:sz w:val="28"/>
          <w:szCs w:val="28"/>
          <w:vertAlign w:val="subscript"/>
        </w:rPr>
        <w:t>скв</w:t>
      </w:r>
      <w:proofErr w:type="spellEnd"/>
      <w:r w:rsidR="00931054">
        <w:rPr>
          <w:color w:val="000000"/>
          <w:sz w:val="28"/>
          <w:szCs w:val="28"/>
        </w:rPr>
        <w:t>), называемого  также током утечки  (</w:t>
      </w:r>
      <w:r w:rsidR="00931054">
        <w:rPr>
          <w:i/>
          <w:color w:val="000000"/>
          <w:sz w:val="28"/>
          <w:szCs w:val="28"/>
          <w:lang w:val="en-US"/>
        </w:rPr>
        <w:t>I</w:t>
      </w:r>
      <w:proofErr w:type="spellStart"/>
      <w:r w:rsidR="00931054">
        <w:rPr>
          <w:color w:val="000000"/>
          <w:sz w:val="28"/>
          <w:szCs w:val="28"/>
          <w:vertAlign w:val="subscript"/>
        </w:rPr>
        <w:t>ут</w:t>
      </w:r>
      <w:proofErr w:type="spellEnd"/>
      <w:r w:rsidR="00931054">
        <w:rPr>
          <w:color w:val="000000"/>
          <w:sz w:val="28"/>
          <w:szCs w:val="28"/>
        </w:rPr>
        <w:t>) порядка 10</w:t>
      </w:r>
      <w:r w:rsidR="00931054">
        <w:rPr>
          <w:color w:val="000000"/>
          <w:sz w:val="28"/>
          <w:szCs w:val="28"/>
          <w:vertAlign w:val="superscript"/>
        </w:rPr>
        <w:t>-9</w:t>
      </w:r>
      <w:r w:rsidR="00931054">
        <w:rPr>
          <w:color w:val="000000"/>
          <w:sz w:val="28"/>
          <w:szCs w:val="28"/>
        </w:rPr>
        <w:t xml:space="preserve"> А.</w:t>
      </w:r>
      <w:r w:rsidR="008476D4">
        <w:rPr>
          <w:color w:val="000000"/>
          <w:sz w:val="28"/>
          <w:szCs w:val="28"/>
        </w:rPr>
        <w:t xml:space="preserve"> Ток утечки складывается из объемного сквозного тока, который очень мал и сравнимого с ним поверхностного сквозного тока. </w:t>
      </w:r>
    </w:p>
    <w:p w:rsidR="008476D4" w:rsidRPr="008476D4" w:rsidRDefault="008476D4" w:rsidP="006F6C5D">
      <w:pPr>
        <w:shd w:val="clear" w:color="auto" w:fill="FFFFFF"/>
        <w:autoSpaceDE w:val="0"/>
        <w:autoSpaceDN w:val="0"/>
        <w:adjustRightInd w:val="0"/>
        <w:spacing w:line="340" w:lineRule="exact"/>
        <w:ind w:firstLine="709"/>
        <w:jc w:val="both"/>
        <w:rPr>
          <w:color w:val="000000"/>
          <w:sz w:val="28"/>
          <w:szCs w:val="28"/>
        </w:rPr>
      </w:pPr>
      <w:r>
        <w:rPr>
          <w:sz w:val="28"/>
          <w:szCs w:val="28"/>
        </w:rPr>
        <w:t>Вторая особенность д</w:t>
      </w:r>
      <w:r w:rsidR="00F076F2" w:rsidRPr="006F6C5D">
        <w:rPr>
          <w:sz w:val="28"/>
          <w:szCs w:val="28"/>
        </w:rPr>
        <w:t>иэлектрик</w:t>
      </w:r>
      <w:r>
        <w:rPr>
          <w:sz w:val="28"/>
          <w:szCs w:val="28"/>
        </w:rPr>
        <w:t>ов -</w:t>
      </w:r>
      <w:r w:rsidR="00F076F2" w:rsidRPr="006F6C5D">
        <w:rPr>
          <w:sz w:val="28"/>
          <w:szCs w:val="28"/>
        </w:rPr>
        <w:t xml:space="preserve"> наличие связанных зарядов</w:t>
      </w:r>
      <w:r w:rsidR="00650EFB" w:rsidRPr="006F6C5D">
        <w:rPr>
          <w:sz w:val="28"/>
          <w:szCs w:val="28"/>
        </w:rPr>
        <w:t>.</w:t>
      </w:r>
      <w:r w:rsidR="006F6C5D">
        <w:rPr>
          <w:szCs w:val="28"/>
        </w:rPr>
        <w:t xml:space="preserve"> </w:t>
      </w:r>
      <w:r w:rsidR="00DF2373">
        <w:rPr>
          <w:color w:val="000000"/>
          <w:sz w:val="28"/>
          <w:szCs w:val="28"/>
        </w:rPr>
        <w:t>При подключении постоянного напряжения в начальный промежуток времени в цепи протека</w:t>
      </w:r>
      <w:r w:rsidR="006F6C5D">
        <w:rPr>
          <w:color w:val="000000"/>
          <w:sz w:val="28"/>
          <w:szCs w:val="28"/>
        </w:rPr>
        <w:t>е</w:t>
      </w:r>
      <w:r w:rsidR="00DF2373">
        <w:rPr>
          <w:color w:val="000000"/>
          <w:sz w:val="28"/>
          <w:szCs w:val="28"/>
        </w:rPr>
        <w:t xml:space="preserve">т </w:t>
      </w:r>
      <w:r w:rsidR="00931054">
        <w:rPr>
          <w:color w:val="000000"/>
          <w:sz w:val="28"/>
          <w:szCs w:val="28"/>
        </w:rPr>
        <w:t xml:space="preserve">быстро спадающий ток смещения, плотность которого </w:t>
      </w:r>
      <w:proofErr w:type="gramStart"/>
      <w:r w:rsidR="00931054">
        <w:rPr>
          <w:i/>
          <w:color w:val="000000"/>
          <w:sz w:val="28"/>
          <w:szCs w:val="28"/>
          <w:lang w:val="en-US"/>
        </w:rPr>
        <w:t>I</w:t>
      </w:r>
      <w:proofErr w:type="spellStart"/>
      <w:proofErr w:type="gramEnd"/>
      <w:r w:rsidR="00931054" w:rsidRPr="00DF2373">
        <w:rPr>
          <w:color w:val="000000"/>
          <w:sz w:val="28"/>
          <w:szCs w:val="28"/>
          <w:vertAlign w:val="subscript"/>
        </w:rPr>
        <w:t>см</w:t>
      </w:r>
      <w:r w:rsidR="00931054">
        <w:rPr>
          <w:color w:val="000000"/>
          <w:sz w:val="28"/>
          <w:szCs w:val="28"/>
        </w:rPr>
        <w:t>=</w:t>
      </w:r>
      <w:proofErr w:type="spellEnd"/>
      <w:r w:rsidR="00931054" w:rsidRPr="00DF2373">
        <w:rPr>
          <w:i/>
          <w:color w:val="000000"/>
          <w:sz w:val="28"/>
          <w:szCs w:val="28"/>
          <w:lang w:val="en-US"/>
        </w:rPr>
        <w:sym w:font="Symbol" w:char="F0B6"/>
      </w:r>
      <w:r w:rsidR="00931054" w:rsidRPr="00DF2373">
        <w:rPr>
          <w:i/>
          <w:color w:val="000000"/>
          <w:sz w:val="28"/>
          <w:szCs w:val="28"/>
          <w:lang w:val="en-US"/>
        </w:rPr>
        <w:t>D</w:t>
      </w:r>
      <w:r w:rsidR="00931054" w:rsidRPr="00DF2373">
        <w:rPr>
          <w:i/>
          <w:color w:val="000000"/>
          <w:sz w:val="28"/>
          <w:szCs w:val="28"/>
        </w:rPr>
        <w:t>/</w:t>
      </w:r>
      <w:r w:rsidR="00931054" w:rsidRPr="00DF2373">
        <w:rPr>
          <w:i/>
          <w:color w:val="000000"/>
          <w:sz w:val="28"/>
          <w:szCs w:val="28"/>
          <w:lang w:val="en-US"/>
        </w:rPr>
        <w:sym w:font="Symbol" w:char="F0B6"/>
      </w:r>
      <w:r w:rsidR="00931054" w:rsidRPr="00DF2373">
        <w:rPr>
          <w:i/>
          <w:color w:val="000000"/>
          <w:sz w:val="28"/>
          <w:szCs w:val="28"/>
          <w:lang w:val="en-US"/>
        </w:rPr>
        <w:t>t</w:t>
      </w:r>
      <w:r w:rsidR="00D431EB">
        <w:rPr>
          <w:i/>
          <w:color w:val="000000"/>
          <w:sz w:val="28"/>
          <w:szCs w:val="28"/>
        </w:rPr>
        <w:t>.</w:t>
      </w:r>
      <w:r w:rsidR="00DF2373">
        <w:rPr>
          <w:color w:val="000000"/>
          <w:sz w:val="28"/>
          <w:szCs w:val="28"/>
        </w:rPr>
        <w:t xml:space="preserve"> Этот ток прекращается за время порядка постоянной времени </w:t>
      </w:r>
      <w:r w:rsidR="00DF2373">
        <w:rPr>
          <w:color w:val="000000"/>
          <w:sz w:val="28"/>
          <w:szCs w:val="28"/>
          <w:lang w:val="en-US"/>
        </w:rPr>
        <w:t>RC</w:t>
      </w:r>
      <w:r w:rsidR="00DF2373">
        <w:rPr>
          <w:color w:val="000000"/>
          <w:sz w:val="28"/>
          <w:szCs w:val="28"/>
        </w:rPr>
        <w:t xml:space="preserve"> схемы источник-образец, которое обычно мало. </w:t>
      </w:r>
      <w:r w:rsidR="006F6C5D">
        <w:rPr>
          <w:color w:val="000000"/>
          <w:sz w:val="28"/>
          <w:szCs w:val="28"/>
        </w:rPr>
        <w:t xml:space="preserve">Медленно изменяющуюся составляющую тока, обусловленную перераспределением свободных зарядов в объеме диэлектрика, называют током абсорбции </w:t>
      </w:r>
      <w:proofErr w:type="gramStart"/>
      <w:r w:rsidR="006F6C5D">
        <w:rPr>
          <w:i/>
          <w:color w:val="000000"/>
          <w:sz w:val="28"/>
          <w:szCs w:val="28"/>
          <w:lang w:val="en-US"/>
        </w:rPr>
        <w:t>I</w:t>
      </w:r>
      <w:proofErr w:type="spellStart"/>
      <w:proofErr w:type="gramEnd"/>
      <w:r w:rsidR="006F6C5D">
        <w:rPr>
          <w:color w:val="000000"/>
          <w:sz w:val="28"/>
          <w:szCs w:val="28"/>
          <w:vertAlign w:val="subscript"/>
        </w:rPr>
        <w:t>абс</w:t>
      </w:r>
      <w:proofErr w:type="spellEnd"/>
      <w:r w:rsidR="006F6C5D">
        <w:rPr>
          <w:color w:val="000000"/>
          <w:sz w:val="28"/>
          <w:szCs w:val="28"/>
        </w:rPr>
        <w:t xml:space="preserve">. </w:t>
      </w:r>
      <w:r>
        <w:rPr>
          <w:color w:val="000000"/>
          <w:sz w:val="28"/>
          <w:szCs w:val="28"/>
        </w:rPr>
        <w:t>Ток абсорбции св</w:t>
      </w:r>
      <w:r w:rsidR="00CD42E1">
        <w:rPr>
          <w:color w:val="000000"/>
          <w:sz w:val="28"/>
          <w:szCs w:val="28"/>
        </w:rPr>
        <w:t>я</w:t>
      </w:r>
      <w:r>
        <w:rPr>
          <w:color w:val="000000"/>
          <w:sz w:val="28"/>
          <w:szCs w:val="28"/>
        </w:rPr>
        <w:t>зан с поглощением носителей заряда объемом диэлектрика: часть носителей вст</w:t>
      </w:r>
      <w:r w:rsidR="00CD42E1">
        <w:rPr>
          <w:color w:val="000000"/>
          <w:sz w:val="28"/>
          <w:szCs w:val="28"/>
        </w:rPr>
        <w:t>р</w:t>
      </w:r>
      <w:r>
        <w:rPr>
          <w:color w:val="000000"/>
          <w:sz w:val="28"/>
          <w:szCs w:val="28"/>
        </w:rPr>
        <w:t xml:space="preserve">ечает на своем пути ловушки захвата – дефекты решетки, захватывающие и удерживающие носители. </w:t>
      </w:r>
      <w:proofErr w:type="gramStart"/>
      <w:r>
        <w:rPr>
          <w:color w:val="000000"/>
          <w:sz w:val="28"/>
          <w:szCs w:val="28"/>
        </w:rPr>
        <w:t>Со временем, когда все ловушки заполняются носителями, ток абсорбции прекращается и остается только не изменяющийся во времени сквозной ток, который обусловлен прохождением носителей заряда от одного электрода до другого и равен сумме объемного и поверхностного сквозных токов:</w:t>
      </w:r>
      <w:proofErr w:type="gramEnd"/>
      <w:r>
        <w:rPr>
          <w:color w:val="000000"/>
          <w:sz w:val="28"/>
          <w:szCs w:val="28"/>
        </w:rPr>
        <w:t xml:space="preserve"> </w:t>
      </w:r>
      <w:r>
        <w:rPr>
          <w:i/>
          <w:color w:val="000000"/>
          <w:sz w:val="28"/>
          <w:szCs w:val="28"/>
          <w:lang w:val="en-US"/>
        </w:rPr>
        <w:t>I</w:t>
      </w:r>
      <w:proofErr w:type="spellStart"/>
      <w:r>
        <w:rPr>
          <w:color w:val="000000"/>
          <w:sz w:val="28"/>
          <w:szCs w:val="28"/>
          <w:vertAlign w:val="subscript"/>
        </w:rPr>
        <w:t>скв</w:t>
      </w:r>
      <w:proofErr w:type="spellEnd"/>
      <w:r>
        <w:rPr>
          <w:color w:val="000000"/>
          <w:sz w:val="28"/>
          <w:szCs w:val="28"/>
        </w:rPr>
        <w:t xml:space="preserve"> = </w:t>
      </w:r>
      <w:proofErr w:type="gramStart"/>
      <w:r>
        <w:rPr>
          <w:i/>
          <w:color w:val="000000"/>
          <w:sz w:val="28"/>
          <w:szCs w:val="28"/>
          <w:lang w:val="en-US"/>
        </w:rPr>
        <w:t>I</w:t>
      </w:r>
      <w:r>
        <w:rPr>
          <w:color w:val="000000"/>
          <w:sz w:val="28"/>
          <w:szCs w:val="28"/>
          <w:vertAlign w:val="subscript"/>
          <w:lang w:val="en-US"/>
        </w:rPr>
        <w:t>v</w:t>
      </w:r>
      <w:proofErr w:type="gramEnd"/>
      <w:r>
        <w:rPr>
          <w:color w:val="000000"/>
          <w:sz w:val="28"/>
          <w:szCs w:val="28"/>
        </w:rPr>
        <w:t xml:space="preserve"> +</w:t>
      </w:r>
      <w:r w:rsidRPr="008476D4">
        <w:rPr>
          <w:i/>
          <w:color w:val="000000"/>
          <w:sz w:val="28"/>
          <w:szCs w:val="28"/>
        </w:rPr>
        <w:t xml:space="preserve"> </w:t>
      </w:r>
      <w:r>
        <w:rPr>
          <w:i/>
          <w:color w:val="000000"/>
          <w:sz w:val="28"/>
          <w:szCs w:val="28"/>
          <w:lang w:val="en-US"/>
        </w:rPr>
        <w:t>I</w:t>
      </w:r>
      <w:r w:rsidR="00CD42E1">
        <w:rPr>
          <w:color w:val="000000"/>
          <w:sz w:val="28"/>
          <w:szCs w:val="28"/>
          <w:vertAlign w:val="subscript"/>
          <w:lang w:val="en-US"/>
        </w:rPr>
        <w:t>s</w:t>
      </w:r>
      <w:r>
        <w:rPr>
          <w:color w:val="000000"/>
          <w:sz w:val="28"/>
          <w:szCs w:val="28"/>
        </w:rPr>
        <w:t>.</w:t>
      </w:r>
    </w:p>
    <w:p w:rsidR="006F6C5D" w:rsidRDefault="006F6C5D" w:rsidP="006F6C5D">
      <w:pPr>
        <w:shd w:val="clear" w:color="auto" w:fill="FFFFFF"/>
        <w:autoSpaceDE w:val="0"/>
        <w:autoSpaceDN w:val="0"/>
        <w:adjustRightInd w:val="0"/>
        <w:spacing w:line="340" w:lineRule="exact"/>
        <w:ind w:firstLine="709"/>
        <w:jc w:val="both"/>
        <w:rPr>
          <w:sz w:val="28"/>
          <w:szCs w:val="28"/>
        </w:rPr>
      </w:pPr>
      <w:r>
        <w:rPr>
          <w:color w:val="000000"/>
          <w:sz w:val="28"/>
          <w:szCs w:val="28"/>
        </w:rPr>
        <w:lastRenderedPageBreak/>
        <w:t>Явление, вызывающее появление тока абсорбции, называется поляризацией.</w:t>
      </w:r>
      <w:r w:rsidRPr="006F6C5D">
        <w:rPr>
          <w:b/>
          <w:i/>
          <w:szCs w:val="28"/>
        </w:rPr>
        <w:t xml:space="preserve"> </w:t>
      </w:r>
    </w:p>
    <w:p w:rsidR="006F6C5D" w:rsidRDefault="006F6C5D" w:rsidP="002839D7">
      <w:pPr>
        <w:shd w:val="clear" w:color="auto" w:fill="FFFFFF"/>
        <w:autoSpaceDE w:val="0"/>
        <w:autoSpaceDN w:val="0"/>
        <w:adjustRightInd w:val="0"/>
        <w:spacing w:line="340" w:lineRule="exact"/>
        <w:ind w:firstLine="709"/>
        <w:jc w:val="both"/>
        <w:rPr>
          <w:color w:val="000000"/>
          <w:sz w:val="28"/>
          <w:szCs w:val="28"/>
        </w:rPr>
      </w:pPr>
      <w:r w:rsidRPr="006F6C5D">
        <w:rPr>
          <w:b/>
          <w:i/>
          <w:sz w:val="28"/>
          <w:szCs w:val="28"/>
        </w:rPr>
        <w:t>Поляризация</w:t>
      </w:r>
      <w:r w:rsidRPr="006F6C5D">
        <w:rPr>
          <w:i/>
          <w:sz w:val="28"/>
          <w:szCs w:val="28"/>
        </w:rPr>
        <w:t xml:space="preserve"> – смещение связанных зарядов относительно положения равновесия под действием внешнего электрического поля.</w:t>
      </w:r>
      <w:r w:rsidRPr="006F6C5D">
        <w:rPr>
          <w:color w:val="000000"/>
          <w:sz w:val="28"/>
          <w:szCs w:val="28"/>
        </w:rPr>
        <w:t xml:space="preserve"> </w:t>
      </w:r>
    </w:p>
    <w:p w:rsidR="00F076F2" w:rsidRDefault="00650EFB" w:rsidP="002839D7">
      <w:pPr>
        <w:shd w:val="clear" w:color="auto" w:fill="FFFFFF"/>
        <w:autoSpaceDE w:val="0"/>
        <w:autoSpaceDN w:val="0"/>
        <w:adjustRightInd w:val="0"/>
        <w:spacing w:line="340" w:lineRule="exact"/>
        <w:ind w:firstLine="709"/>
        <w:jc w:val="both"/>
        <w:rPr>
          <w:color w:val="000000"/>
          <w:sz w:val="28"/>
          <w:szCs w:val="28"/>
        </w:rPr>
      </w:pPr>
      <w:r>
        <w:rPr>
          <w:color w:val="000000"/>
          <w:sz w:val="28"/>
          <w:szCs w:val="28"/>
        </w:rPr>
        <w:t>Т</w:t>
      </w:r>
      <w:r w:rsidR="00F076F2">
        <w:rPr>
          <w:color w:val="000000"/>
          <w:sz w:val="28"/>
          <w:szCs w:val="28"/>
        </w:rPr>
        <w:t>ок</w:t>
      </w:r>
      <w:r w:rsidR="00B91205">
        <w:rPr>
          <w:color w:val="000000"/>
          <w:sz w:val="28"/>
          <w:szCs w:val="28"/>
        </w:rPr>
        <w:t>и</w:t>
      </w:r>
      <w:r>
        <w:rPr>
          <w:color w:val="000000"/>
          <w:sz w:val="28"/>
          <w:szCs w:val="28"/>
        </w:rPr>
        <w:t xml:space="preserve"> поляризации</w:t>
      </w:r>
      <w:r w:rsidR="00F076F2">
        <w:rPr>
          <w:color w:val="000000"/>
          <w:sz w:val="28"/>
          <w:szCs w:val="28"/>
        </w:rPr>
        <w:t xml:space="preserve"> или ток</w:t>
      </w:r>
      <w:r w:rsidR="00B91205">
        <w:rPr>
          <w:color w:val="000000"/>
          <w:sz w:val="28"/>
          <w:szCs w:val="28"/>
        </w:rPr>
        <w:t>и</w:t>
      </w:r>
      <w:r w:rsidR="00F076F2">
        <w:rPr>
          <w:color w:val="000000"/>
          <w:sz w:val="28"/>
          <w:szCs w:val="28"/>
        </w:rPr>
        <w:t xml:space="preserve"> смещения называ</w:t>
      </w:r>
      <w:r>
        <w:rPr>
          <w:color w:val="000000"/>
          <w:sz w:val="28"/>
          <w:szCs w:val="28"/>
        </w:rPr>
        <w:t>ю</w:t>
      </w:r>
      <w:r w:rsidR="00F076F2">
        <w:rPr>
          <w:color w:val="000000"/>
          <w:sz w:val="28"/>
          <w:szCs w:val="28"/>
        </w:rPr>
        <w:t xml:space="preserve">т </w:t>
      </w:r>
      <w:r w:rsidR="00F076F2">
        <w:rPr>
          <w:i/>
          <w:color w:val="000000"/>
          <w:sz w:val="28"/>
          <w:szCs w:val="28"/>
        </w:rPr>
        <w:t>токами абсорбции</w:t>
      </w:r>
      <w:r w:rsidR="00F076F2">
        <w:rPr>
          <w:color w:val="000000"/>
          <w:sz w:val="28"/>
          <w:szCs w:val="28"/>
        </w:rPr>
        <w:t xml:space="preserve"> (</w:t>
      </w:r>
      <w:proofErr w:type="gramStart"/>
      <w:r w:rsidR="008476D4">
        <w:rPr>
          <w:i/>
          <w:color w:val="000000"/>
          <w:sz w:val="28"/>
          <w:szCs w:val="28"/>
          <w:lang w:val="en-US"/>
        </w:rPr>
        <w:t>I</w:t>
      </w:r>
      <w:proofErr w:type="gramEnd"/>
      <w:r w:rsidR="008476D4" w:rsidRPr="00DF2373">
        <w:rPr>
          <w:color w:val="000000"/>
          <w:sz w:val="28"/>
          <w:szCs w:val="28"/>
          <w:vertAlign w:val="subscript"/>
        </w:rPr>
        <w:t>см</w:t>
      </w:r>
      <w:r w:rsidR="008476D4">
        <w:rPr>
          <w:color w:val="000000"/>
          <w:sz w:val="28"/>
          <w:szCs w:val="28"/>
        </w:rPr>
        <w:t xml:space="preserve"> +</w:t>
      </w:r>
      <w:r w:rsidR="00F076F2">
        <w:rPr>
          <w:i/>
          <w:color w:val="000000"/>
          <w:sz w:val="28"/>
          <w:szCs w:val="28"/>
          <w:lang w:val="en-US"/>
        </w:rPr>
        <w:t>I</w:t>
      </w:r>
      <w:proofErr w:type="spellStart"/>
      <w:r w:rsidR="00F076F2">
        <w:rPr>
          <w:color w:val="000000"/>
          <w:sz w:val="28"/>
          <w:szCs w:val="28"/>
          <w:vertAlign w:val="subscript"/>
        </w:rPr>
        <w:t>аб</w:t>
      </w:r>
      <w:r w:rsidR="0033559C">
        <w:rPr>
          <w:color w:val="000000"/>
          <w:sz w:val="28"/>
          <w:szCs w:val="28"/>
          <w:vertAlign w:val="subscript"/>
        </w:rPr>
        <w:t>с</w:t>
      </w:r>
      <w:proofErr w:type="spellEnd"/>
      <w:r w:rsidR="00F076F2">
        <w:rPr>
          <w:color w:val="000000"/>
          <w:sz w:val="28"/>
          <w:szCs w:val="28"/>
        </w:rPr>
        <w:t xml:space="preserve">). </w:t>
      </w:r>
      <w:r>
        <w:rPr>
          <w:color w:val="000000"/>
          <w:sz w:val="28"/>
          <w:szCs w:val="28"/>
        </w:rPr>
        <w:t>Такие токи</w:t>
      </w:r>
      <w:r w:rsidR="00F076F2">
        <w:rPr>
          <w:color w:val="000000"/>
          <w:sz w:val="28"/>
          <w:szCs w:val="28"/>
        </w:rPr>
        <w:t xml:space="preserve"> возникают только в момент включения и выключения внешнего электрического поля</w:t>
      </w:r>
      <w:proofErr w:type="gramStart"/>
      <w:r w:rsidR="00F076F2">
        <w:rPr>
          <w:color w:val="000000"/>
          <w:sz w:val="28"/>
          <w:szCs w:val="28"/>
        </w:rPr>
        <w:t>.</w:t>
      </w:r>
      <w:proofErr w:type="gramEnd"/>
      <w:r w:rsidR="00F076F2">
        <w:rPr>
          <w:color w:val="000000"/>
          <w:sz w:val="28"/>
          <w:szCs w:val="28"/>
        </w:rPr>
        <w:t xml:space="preserve"> </w:t>
      </w:r>
      <w:r w:rsidR="00B91205">
        <w:rPr>
          <w:color w:val="000000"/>
          <w:sz w:val="28"/>
          <w:szCs w:val="28"/>
        </w:rPr>
        <w:t>(</w:t>
      </w:r>
      <w:proofErr w:type="gramStart"/>
      <w:r w:rsidR="00B91205">
        <w:rPr>
          <w:color w:val="000000"/>
          <w:sz w:val="28"/>
          <w:szCs w:val="28"/>
        </w:rPr>
        <w:t>р</w:t>
      </w:r>
      <w:proofErr w:type="gramEnd"/>
      <w:r w:rsidR="00B91205">
        <w:rPr>
          <w:color w:val="000000"/>
          <w:sz w:val="28"/>
          <w:szCs w:val="28"/>
        </w:rPr>
        <w:t>ис</w:t>
      </w:r>
      <w:r w:rsidR="00DC35FB">
        <w:rPr>
          <w:color w:val="000000"/>
          <w:sz w:val="28"/>
          <w:szCs w:val="28"/>
        </w:rPr>
        <w:t>.</w:t>
      </w:r>
      <w:r w:rsidR="00B91205">
        <w:rPr>
          <w:color w:val="000000"/>
          <w:sz w:val="28"/>
          <w:szCs w:val="28"/>
        </w:rPr>
        <w:t xml:space="preserve"> 1)</w:t>
      </w:r>
      <w:r w:rsidR="00F076F2">
        <w:rPr>
          <w:color w:val="000000"/>
          <w:sz w:val="28"/>
          <w:szCs w:val="28"/>
        </w:rPr>
        <w:t>.</w:t>
      </w: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r>
        <w:rPr>
          <w:noProof/>
          <w:color w:val="000000"/>
          <w:sz w:val="28"/>
          <w:szCs w:val="28"/>
        </w:rPr>
        <w:drawing>
          <wp:anchor distT="0" distB="0" distL="114300" distR="114300" simplePos="0" relativeHeight="251791360" behindDoc="0" locked="0" layoutInCell="1" allowOverlap="1">
            <wp:simplePos x="0" y="0"/>
            <wp:positionH relativeFrom="column">
              <wp:posOffset>221615</wp:posOffset>
            </wp:positionH>
            <wp:positionV relativeFrom="paragraph">
              <wp:posOffset>87630</wp:posOffset>
            </wp:positionV>
            <wp:extent cx="5942965" cy="2438400"/>
            <wp:effectExtent l="0" t="0" r="635" b="0"/>
            <wp:wrapThrough wrapText="bothSides">
              <wp:wrapPolygon edited="0">
                <wp:start x="762" y="844"/>
                <wp:lineTo x="692" y="1688"/>
                <wp:lineTo x="1039" y="6244"/>
                <wp:lineTo x="1039" y="11644"/>
                <wp:lineTo x="415" y="12319"/>
                <wp:lineTo x="415" y="14344"/>
                <wp:lineTo x="1039" y="14344"/>
                <wp:lineTo x="1039" y="17044"/>
                <wp:lineTo x="762" y="19744"/>
                <wp:lineTo x="692" y="20250"/>
                <wp:lineTo x="1039" y="20756"/>
                <wp:lineTo x="21464" y="20756"/>
                <wp:lineTo x="21602" y="1013"/>
                <wp:lineTo x="1108" y="844"/>
                <wp:lineTo x="762" y="844"/>
              </wp:wrapPolygon>
            </wp:wrapThrough>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 cstate="print"/>
                    <a:srcRect/>
                    <a:stretch>
                      <a:fillRect/>
                    </a:stretch>
                  </pic:blipFill>
                  <pic:spPr bwMode="auto">
                    <a:xfrm>
                      <a:off x="0" y="0"/>
                      <a:ext cx="5942965" cy="2438400"/>
                    </a:xfrm>
                    <a:prstGeom prst="rect">
                      <a:avLst/>
                    </a:prstGeom>
                    <a:noFill/>
                  </pic:spPr>
                </pic:pic>
              </a:graphicData>
            </a:graphic>
          </wp:anchor>
        </w:drawing>
      </w: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763831" w:rsidRPr="004A54D3" w:rsidRDefault="00763831" w:rsidP="002839D7">
      <w:pPr>
        <w:shd w:val="clear" w:color="auto" w:fill="FFFFFF"/>
        <w:autoSpaceDE w:val="0"/>
        <w:autoSpaceDN w:val="0"/>
        <w:adjustRightInd w:val="0"/>
        <w:spacing w:line="340" w:lineRule="exact"/>
        <w:ind w:firstLine="709"/>
        <w:jc w:val="both"/>
        <w:rPr>
          <w:color w:val="000000"/>
          <w:sz w:val="28"/>
          <w:szCs w:val="28"/>
        </w:rPr>
      </w:pPr>
    </w:p>
    <w:p w:rsidR="00F076F2" w:rsidRDefault="0033559C" w:rsidP="0033559C">
      <w:pPr>
        <w:shd w:val="clear" w:color="auto" w:fill="FFFFFF"/>
        <w:autoSpaceDE w:val="0"/>
        <w:autoSpaceDN w:val="0"/>
        <w:adjustRightInd w:val="0"/>
        <w:spacing w:line="340" w:lineRule="exact"/>
        <w:ind w:firstLine="709"/>
        <w:jc w:val="both"/>
      </w:pPr>
      <w:r>
        <w:t>Рис</w:t>
      </w:r>
      <w:r w:rsidR="00F076F2" w:rsidRPr="0033742C">
        <w:t xml:space="preserve">унок 1 </w:t>
      </w:r>
      <w:r w:rsidR="00DC35FB">
        <w:sym w:font="Symbol" w:char="F02D"/>
      </w:r>
      <w:r w:rsidR="00F076F2" w:rsidRPr="0033742C">
        <w:t xml:space="preserve"> Зависимос</w:t>
      </w:r>
      <w:r>
        <w:t>т</w:t>
      </w:r>
      <w:r w:rsidR="00F076F2" w:rsidRPr="0033742C">
        <w:t>ь тока в диэлектрике при подключении</w:t>
      </w:r>
      <w:r>
        <w:t xml:space="preserve"> (отключении)</w:t>
      </w:r>
      <w:r w:rsidR="00F076F2" w:rsidRPr="0033742C">
        <w:t xml:space="preserve"> к источнику постоянного напряжения</w:t>
      </w:r>
    </w:p>
    <w:p w:rsidR="00CD42E1" w:rsidRDefault="00CD42E1" w:rsidP="0033559C">
      <w:pPr>
        <w:shd w:val="clear" w:color="auto" w:fill="FFFFFF"/>
        <w:autoSpaceDE w:val="0"/>
        <w:autoSpaceDN w:val="0"/>
        <w:adjustRightInd w:val="0"/>
        <w:spacing w:line="340" w:lineRule="exact"/>
        <w:ind w:firstLine="709"/>
        <w:jc w:val="both"/>
      </w:pPr>
    </w:p>
    <w:p w:rsidR="00CD42E1" w:rsidRPr="00CD42E1" w:rsidRDefault="00CD42E1" w:rsidP="0033559C">
      <w:pPr>
        <w:shd w:val="clear" w:color="auto" w:fill="FFFFFF"/>
        <w:autoSpaceDE w:val="0"/>
        <w:autoSpaceDN w:val="0"/>
        <w:adjustRightInd w:val="0"/>
        <w:spacing w:line="340" w:lineRule="exact"/>
        <w:ind w:firstLine="709"/>
        <w:jc w:val="both"/>
        <w:rPr>
          <w:sz w:val="28"/>
          <w:szCs w:val="28"/>
        </w:rPr>
      </w:pPr>
      <w:r w:rsidRPr="00CD42E1">
        <w:rPr>
          <w:sz w:val="28"/>
          <w:szCs w:val="28"/>
        </w:rPr>
        <w:t>При</w:t>
      </w:r>
      <w:r>
        <w:rPr>
          <w:sz w:val="28"/>
          <w:szCs w:val="28"/>
        </w:rPr>
        <w:t xml:space="preserve"> определении удельного сопротивления ток абсорбции необходимо исключить, выдерживая образец под напряжением в течение некоторого времени.</w:t>
      </w:r>
    </w:p>
    <w:p w:rsidR="000E7C54" w:rsidRPr="000E7C54" w:rsidRDefault="000E7C54" w:rsidP="002839D7">
      <w:pPr>
        <w:shd w:val="clear" w:color="auto" w:fill="FFFFFF"/>
        <w:autoSpaceDE w:val="0"/>
        <w:autoSpaceDN w:val="0"/>
        <w:adjustRightInd w:val="0"/>
        <w:spacing w:line="340" w:lineRule="exact"/>
        <w:ind w:left="570" w:firstLine="709"/>
        <w:jc w:val="center"/>
        <w:rPr>
          <w:b/>
          <w:color w:val="000000"/>
          <w:sz w:val="28"/>
          <w:szCs w:val="28"/>
        </w:rPr>
      </w:pPr>
    </w:p>
    <w:p w:rsidR="00F076F2" w:rsidRDefault="00F076F2" w:rsidP="00440415">
      <w:pPr>
        <w:shd w:val="clear" w:color="auto" w:fill="FFFFFF"/>
        <w:autoSpaceDE w:val="0"/>
        <w:autoSpaceDN w:val="0"/>
        <w:adjustRightInd w:val="0"/>
        <w:spacing w:line="340" w:lineRule="exact"/>
        <w:ind w:firstLine="709"/>
        <w:rPr>
          <w:b/>
          <w:color w:val="000000"/>
          <w:sz w:val="28"/>
          <w:szCs w:val="28"/>
        </w:rPr>
      </w:pPr>
      <w:r>
        <w:rPr>
          <w:b/>
          <w:color w:val="000000"/>
          <w:sz w:val="28"/>
          <w:szCs w:val="28"/>
        </w:rPr>
        <w:t>1.</w:t>
      </w:r>
      <w:r w:rsidR="00E02189">
        <w:rPr>
          <w:b/>
          <w:color w:val="000000"/>
          <w:sz w:val="28"/>
          <w:szCs w:val="28"/>
        </w:rPr>
        <w:t>2</w:t>
      </w:r>
      <w:r>
        <w:rPr>
          <w:b/>
          <w:color w:val="000000"/>
          <w:sz w:val="28"/>
          <w:szCs w:val="28"/>
        </w:rPr>
        <w:t>.2 Количественные параметры электропроводности</w:t>
      </w:r>
    </w:p>
    <w:p w:rsidR="00F076F2" w:rsidRDefault="00F322BA" w:rsidP="002839D7">
      <w:pPr>
        <w:shd w:val="clear" w:color="auto" w:fill="FFFFFF"/>
        <w:autoSpaceDE w:val="0"/>
        <w:autoSpaceDN w:val="0"/>
        <w:adjustRightInd w:val="0"/>
        <w:spacing w:line="340" w:lineRule="exact"/>
        <w:ind w:firstLine="709"/>
        <w:jc w:val="both"/>
        <w:rPr>
          <w:i/>
          <w:sz w:val="28"/>
          <w:szCs w:val="28"/>
        </w:rPr>
      </w:pPr>
      <w:r>
        <w:rPr>
          <w:i/>
          <w:color w:val="000000"/>
          <w:sz w:val="28"/>
          <w:szCs w:val="28"/>
        </w:rPr>
        <w:t>К</w:t>
      </w:r>
      <w:r w:rsidR="00F076F2">
        <w:rPr>
          <w:i/>
          <w:color w:val="000000"/>
          <w:sz w:val="28"/>
          <w:szCs w:val="28"/>
        </w:rPr>
        <w:t xml:space="preserve">оличественной мерой электропроводности является </w:t>
      </w:r>
      <w:r w:rsidR="00F076F2" w:rsidRPr="00E02189">
        <w:rPr>
          <w:b/>
          <w:i/>
          <w:color w:val="000000"/>
          <w:sz w:val="28"/>
          <w:szCs w:val="28"/>
        </w:rPr>
        <w:t>удельная проводимость</w:t>
      </w:r>
      <w:r w:rsidR="00D97460" w:rsidRPr="00E02189">
        <w:rPr>
          <w:b/>
          <w:i/>
          <w:color w:val="000000"/>
          <w:sz w:val="28"/>
          <w:szCs w:val="28"/>
        </w:rPr>
        <w:t xml:space="preserve"> </w:t>
      </w:r>
      <w:r w:rsidR="00D97460" w:rsidRPr="00E02189">
        <w:rPr>
          <w:b/>
          <w:color w:val="000000"/>
          <w:sz w:val="28"/>
          <w:szCs w:val="28"/>
        </w:rPr>
        <w:sym w:font="Symbol" w:char="F073"/>
      </w:r>
      <w:r w:rsidR="00D97460">
        <w:rPr>
          <w:i/>
          <w:color w:val="000000"/>
          <w:sz w:val="28"/>
          <w:szCs w:val="28"/>
        </w:rPr>
        <w:t xml:space="preserve">, </w:t>
      </w:r>
      <w:r w:rsidR="00F076F2">
        <w:rPr>
          <w:i/>
          <w:color w:val="000000"/>
          <w:sz w:val="28"/>
          <w:szCs w:val="28"/>
        </w:rPr>
        <w:t>равная заряду, протекающему в единицу времени через единичное сечение образца при единичной напряжённости электрического поля.</w:t>
      </w:r>
    </w:p>
    <w:p w:rsidR="00F076F2" w:rsidRPr="0033742C" w:rsidRDefault="00F076F2" w:rsidP="002839D7">
      <w:pPr>
        <w:shd w:val="clear" w:color="auto" w:fill="FFFFFF"/>
        <w:autoSpaceDE w:val="0"/>
        <w:autoSpaceDN w:val="0"/>
        <w:adjustRightInd w:val="0"/>
        <w:spacing w:line="340" w:lineRule="exact"/>
        <w:ind w:firstLine="709"/>
        <w:jc w:val="both"/>
        <w:rPr>
          <w:color w:val="000000"/>
          <w:sz w:val="28"/>
          <w:szCs w:val="28"/>
        </w:rPr>
      </w:pPr>
      <w:r>
        <w:rPr>
          <w:color w:val="000000"/>
          <w:sz w:val="28"/>
          <w:szCs w:val="28"/>
        </w:rPr>
        <w:t xml:space="preserve">Согласно закону Ома, плотность тока </w:t>
      </w:r>
      <w:r>
        <w:rPr>
          <w:i/>
          <w:color w:val="000000"/>
          <w:sz w:val="28"/>
          <w:szCs w:val="28"/>
          <w:lang w:val="en-US"/>
        </w:rPr>
        <w:t>j</w:t>
      </w:r>
      <w:r>
        <w:rPr>
          <w:color w:val="000000"/>
          <w:sz w:val="28"/>
          <w:szCs w:val="28"/>
        </w:rPr>
        <w:t xml:space="preserve"> пропорциональна напряжённости электрического поля </w:t>
      </w:r>
      <w:r>
        <w:rPr>
          <w:i/>
          <w:color w:val="000000"/>
          <w:sz w:val="28"/>
          <w:szCs w:val="28"/>
        </w:rPr>
        <w:t>Е</w:t>
      </w:r>
      <w:r>
        <w:rPr>
          <w:color w:val="000000"/>
          <w:sz w:val="28"/>
          <w:szCs w:val="28"/>
        </w:rPr>
        <w:t xml:space="preserve">. Коэффициентом пропорциональности является удельная проводимость </w:t>
      </w:r>
      <w:r w:rsidRPr="00B91205">
        <w:rPr>
          <w:b/>
          <w:color w:val="000000"/>
          <w:position w:val="-6"/>
          <w:sz w:val="28"/>
          <w:szCs w:val="28"/>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3.8pt" o:ole="" fillcolor="window">
            <v:imagedata r:id="rId9" o:title=""/>
          </v:shape>
          <o:OLEObject Type="Embed" ProgID="Equation.3" ShapeID="_x0000_i1025" DrawAspect="Content" ObjectID="_1716026600" r:id="rId10"/>
        </w:object>
      </w:r>
      <w:r>
        <w:rPr>
          <w:color w:val="000000"/>
          <w:sz w:val="28"/>
          <w:szCs w:val="28"/>
        </w:rPr>
        <w:t>, т.е.</w:t>
      </w:r>
    </w:p>
    <w:p w:rsidR="00F96579" w:rsidRPr="0033742C" w:rsidRDefault="00F96579" w:rsidP="002839D7">
      <w:pPr>
        <w:shd w:val="clear" w:color="auto" w:fill="FFFFFF"/>
        <w:autoSpaceDE w:val="0"/>
        <w:autoSpaceDN w:val="0"/>
        <w:adjustRightInd w:val="0"/>
        <w:spacing w:line="340" w:lineRule="exact"/>
        <w:ind w:firstLine="709"/>
        <w:jc w:val="both"/>
        <w:rPr>
          <w:color w:val="000000"/>
          <w:sz w:val="28"/>
          <w:szCs w:val="28"/>
        </w:rPr>
      </w:pPr>
    </w:p>
    <w:p w:rsidR="00F076F2" w:rsidRDefault="00F96579" w:rsidP="002839D7">
      <w:pPr>
        <w:shd w:val="clear" w:color="auto" w:fill="FFFFFF"/>
        <w:autoSpaceDE w:val="0"/>
        <w:autoSpaceDN w:val="0"/>
        <w:adjustRightInd w:val="0"/>
        <w:spacing w:line="340" w:lineRule="exact"/>
        <w:ind w:firstLine="709"/>
        <w:jc w:val="center"/>
        <w:rPr>
          <w:color w:val="000000"/>
          <w:sz w:val="28"/>
          <w:szCs w:val="28"/>
        </w:rPr>
      </w:pPr>
      <m:oMath>
        <m:r>
          <w:rPr>
            <w:rFonts w:ascii="Cambria Math" w:hAnsi="Cambria Math"/>
            <w:color w:val="000000"/>
            <w:sz w:val="28"/>
            <w:szCs w:val="28"/>
          </w:rPr>
          <m:t>j=</m:t>
        </m:r>
        <m:r>
          <m:rPr>
            <m:nor/>
          </m:rPr>
          <w:rPr>
            <w:rFonts w:ascii="Cambria Math" w:hAnsi="Cambria Math"/>
            <w:color w:val="000000"/>
            <w:sz w:val="28"/>
            <w:szCs w:val="28"/>
          </w:rPr>
          <m:t>σ</m:t>
        </m:r>
        <m:r>
          <w:rPr>
            <w:rFonts w:ascii="Cambria Math" w:hAnsi="Cambria Math"/>
            <w:color w:val="000000"/>
            <w:sz w:val="28"/>
            <w:szCs w:val="28"/>
          </w:rPr>
          <m:t>∙E</m:t>
        </m:r>
      </m:oMath>
      <w:r w:rsidR="00F076F2">
        <w:rPr>
          <w:color w:val="000000"/>
          <w:sz w:val="28"/>
          <w:szCs w:val="28"/>
        </w:rPr>
        <w:t>.</w:t>
      </w:r>
      <w:r w:rsidRPr="00F96579">
        <w:rPr>
          <w:color w:val="000000"/>
          <w:sz w:val="28"/>
          <w:szCs w:val="28"/>
        </w:rPr>
        <w:tab/>
      </w:r>
      <w:r w:rsidRPr="00F96579">
        <w:rPr>
          <w:color w:val="000000"/>
          <w:sz w:val="28"/>
          <w:szCs w:val="28"/>
        </w:rPr>
        <w:tab/>
      </w:r>
      <w:r w:rsidRPr="00F96579">
        <w:rPr>
          <w:color w:val="000000"/>
          <w:sz w:val="28"/>
          <w:szCs w:val="28"/>
        </w:rPr>
        <w:tab/>
      </w:r>
      <w:r w:rsidRPr="00F96579">
        <w:rPr>
          <w:color w:val="000000"/>
          <w:sz w:val="28"/>
          <w:szCs w:val="28"/>
        </w:rPr>
        <w:tab/>
      </w:r>
      <w:r w:rsidRPr="00F96579">
        <w:rPr>
          <w:color w:val="000000"/>
          <w:sz w:val="28"/>
          <w:szCs w:val="28"/>
        </w:rPr>
        <w:tab/>
      </w:r>
      <w:r w:rsidRPr="00F96579">
        <w:rPr>
          <w:color w:val="000000"/>
          <w:sz w:val="28"/>
          <w:szCs w:val="28"/>
        </w:rPr>
        <w:tab/>
      </w:r>
      <w:r w:rsidRPr="008608A5">
        <w:rPr>
          <w:color w:val="000000"/>
          <w:sz w:val="28"/>
          <w:szCs w:val="28"/>
        </w:rPr>
        <w:tab/>
      </w:r>
      <w:r w:rsidRPr="008608A5">
        <w:rPr>
          <w:color w:val="000000"/>
          <w:sz w:val="28"/>
          <w:szCs w:val="28"/>
        </w:rPr>
        <w:tab/>
      </w:r>
      <w:r w:rsidRPr="008608A5">
        <w:rPr>
          <w:color w:val="000000"/>
          <w:sz w:val="28"/>
          <w:szCs w:val="28"/>
        </w:rPr>
        <w:tab/>
      </w:r>
      <w:r w:rsidRPr="00F96579">
        <w:rPr>
          <w:color w:val="000000"/>
          <w:sz w:val="28"/>
          <w:szCs w:val="28"/>
        </w:rPr>
        <w:tab/>
      </w:r>
      <w:r w:rsidRPr="00F96579">
        <w:rPr>
          <w:color w:val="000000"/>
          <w:sz w:val="28"/>
          <w:szCs w:val="28"/>
        </w:rPr>
        <w:tab/>
      </w:r>
      <w:r w:rsidR="00F076F2">
        <w:rPr>
          <w:color w:val="000000"/>
          <w:sz w:val="28"/>
          <w:szCs w:val="28"/>
        </w:rPr>
        <w:t>(1)</w:t>
      </w:r>
    </w:p>
    <w:p w:rsidR="00F076F2" w:rsidRDefault="00F076F2" w:rsidP="002839D7">
      <w:pPr>
        <w:shd w:val="clear" w:color="auto" w:fill="FFFFFF"/>
        <w:autoSpaceDE w:val="0"/>
        <w:autoSpaceDN w:val="0"/>
        <w:adjustRightInd w:val="0"/>
        <w:spacing w:line="340" w:lineRule="exact"/>
        <w:ind w:firstLine="709"/>
        <w:jc w:val="both"/>
        <w:rPr>
          <w:sz w:val="28"/>
          <w:szCs w:val="28"/>
        </w:rPr>
      </w:pPr>
    </w:p>
    <w:p w:rsidR="00F076F2" w:rsidRPr="008608A5" w:rsidRDefault="00F076F2" w:rsidP="002839D7">
      <w:pPr>
        <w:shd w:val="clear" w:color="auto" w:fill="FFFFFF"/>
        <w:autoSpaceDE w:val="0"/>
        <w:autoSpaceDN w:val="0"/>
        <w:adjustRightInd w:val="0"/>
        <w:spacing w:line="340" w:lineRule="exact"/>
        <w:ind w:firstLine="709"/>
        <w:jc w:val="both"/>
        <w:rPr>
          <w:color w:val="000000"/>
          <w:sz w:val="28"/>
          <w:szCs w:val="28"/>
        </w:rPr>
      </w:pPr>
      <w:r>
        <w:rPr>
          <w:color w:val="000000"/>
          <w:sz w:val="28"/>
          <w:szCs w:val="28"/>
        </w:rPr>
        <w:t>С другой стороны, плотность тока равна заряду, протекающему в единицу времени через единичное сечение образца при заданной напряжённости внешнего поля, т.е.</w:t>
      </w:r>
    </w:p>
    <w:p w:rsidR="00F96579" w:rsidRPr="008608A5" w:rsidRDefault="00F96579" w:rsidP="002839D7">
      <w:pPr>
        <w:shd w:val="clear" w:color="auto" w:fill="FFFFFF"/>
        <w:autoSpaceDE w:val="0"/>
        <w:autoSpaceDN w:val="0"/>
        <w:adjustRightInd w:val="0"/>
        <w:spacing w:line="340" w:lineRule="exact"/>
        <w:ind w:firstLine="709"/>
        <w:jc w:val="both"/>
        <w:rPr>
          <w:sz w:val="28"/>
          <w:szCs w:val="28"/>
        </w:rPr>
      </w:pPr>
    </w:p>
    <w:p w:rsidR="00F076F2" w:rsidRDefault="00F96579" w:rsidP="002839D7">
      <w:pPr>
        <w:shd w:val="clear" w:color="auto" w:fill="FFFFFF"/>
        <w:autoSpaceDE w:val="0"/>
        <w:autoSpaceDN w:val="0"/>
        <w:adjustRightInd w:val="0"/>
        <w:spacing w:line="340" w:lineRule="exact"/>
        <w:ind w:firstLine="709"/>
        <w:jc w:val="both"/>
        <w:rPr>
          <w:color w:val="000000"/>
          <w:sz w:val="28"/>
          <w:szCs w:val="28"/>
        </w:rPr>
      </w:pPr>
      <m:oMath>
        <m:r>
          <w:rPr>
            <w:rFonts w:ascii="Cambria Math" w:hAnsi="Cambria Math"/>
            <w:color w:val="000000"/>
            <w:sz w:val="28"/>
            <w:szCs w:val="28"/>
          </w:rPr>
          <w:lastRenderedPageBreak/>
          <m:t>j=qnv</m:t>
        </m:r>
      </m:oMath>
      <w:r w:rsidR="00F076F2">
        <w:rPr>
          <w:color w:val="000000"/>
          <w:sz w:val="28"/>
          <w:szCs w:val="28"/>
        </w:rPr>
        <w:t xml:space="preserve"> ,</w:t>
      </w:r>
      <w:r w:rsidRPr="00F96579">
        <w:rPr>
          <w:color w:val="000000"/>
          <w:sz w:val="28"/>
          <w:szCs w:val="28"/>
        </w:rPr>
        <w:tab/>
      </w:r>
      <w:r w:rsidRPr="00F96579">
        <w:rPr>
          <w:color w:val="000000"/>
          <w:sz w:val="28"/>
          <w:szCs w:val="28"/>
        </w:rPr>
        <w:tab/>
      </w:r>
      <w:r w:rsidRPr="0033742C">
        <w:rPr>
          <w:color w:val="000000"/>
          <w:sz w:val="28"/>
          <w:szCs w:val="28"/>
        </w:rPr>
        <w:tab/>
      </w:r>
      <w:r w:rsidRPr="00F96579">
        <w:rPr>
          <w:color w:val="000000"/>
          <w:sz w:val="28"/>
          <w:szCs w:val="28"/>
        </w:rPr>
        <w:tab/>
      </w:r>
      <w:r w:rsidRPr="00F96579">
        <w:rPr>
          <w:color w:val="000000"/>
          <w:sz w:val="28"/>
          <w:szCs w:val="28"/>
        </w:rPr>
        <w:tab/>
      </w:r>
      <w:r w:rsidRPr="00F96579">
        <w:rPr>
          <w:color w:val="000000"/>
          <w:sz w:val="28"/>
          <w:szCs w:val="28"/>
        </w:rPr>
        <w:tab/>
      </w:r>
      <w:r w:rsidRPr="00F96579">
        <w:rPr>
          <w:color w:val="000000"/>
          <w:sz w:val="28"/>
          <w:szCs w:val="28"/>
        </w:rPr>
        <w:tab/>
      </w:r>
      <w:r w:rsidRPr="00F96579">
        <w:rPr>
          <w:color w:val="000000"/>
          <w:sz w:val="28"/>
          <w:szCs w:val="28"/>
        </w:rPr>
        <w:tab/>
      </w:r>
      <w:r w:rsidRPr="00F96579">
        <w:rPr>
          <w:color w:val="000000"/>
          <w:sz w:val="28"/>
          <w:szCs w:val="28"/>
        </w:rPr>
        <w:tab/>
      </w:r>
      <w:r w:rsidRPr="00F96579">
        <w:rPr>
          <w:color w:val="000000"/>
          <w:sz w:val="28"/>
          <w:szCs w:val="28"/>
        </w:rPr>
        <w:tab/>
      </w:r>
      <w:r w:rsidRPr="00F96579">
        <w:rPr>
          <w:color w:val="000000"/>
          <w:sz w:val="28"/>
          <w:szCs w:val="28"/>
        </w:rPr>
        <w:tab/>
      </w:r>
      <w:r w:rsidR="00F076F2">
        <w:rPr>
          <w:color w:val="000000"/>
          <w:sz w:val="28"/>
          <w:szCs w:val="28"/>
        </w:rPr>
        <w:t>(2)</w:t>
      </w:r>
    </w:p>
    <w:p w:rsidR="00F076F2" w:rsidRDefault="00F076F2" w:rsidP="002839D7">
      <w:pPr>
        <w:shd w:val="clear" w:color="auto" w:fill="FFFFFF"/>
        <w:autoSpaceDE w:val="0"/>
        <w:autoSpaceDN w:val="0"/>
        <w:adjustRightInd w:val="0"/>
        <w:spacing w:line="340" w:lineRule="exact"/>
        <w:ind w:firstLine="709"/>
        <w:jc w:val="both"/>
        <w:rPr>
          <w:color w:val="000000"/>
          <w:sz w:val="28"/>
          <w:szCs w:val="28"/>
        </w:rPr>
      </w:pPr>
    </w:p>
    <w:p w:rsidR="00F076F2" w:rsidRPr="0033742C" w:rsidRDefault="00F076F2" w:rsidP="00DC35FB">
      <w:pPr>
        <w:shd w:val="clear" w:color="auto" w:fill="FFFFFF"/>
        <w:autoSpaceDE w:val="0"/>
        <w:autoSpaceDN w:val="0"/>
        <w:adjustRightInd w:val="0"/>
        <w:spacing w:line="340" w:lineRule="exact"/>
        <w:jc w:val="both"/>
        <w:rPr>
          <w:color w:val="000000"/>
          <w:sz w:val="28"/>
          <w:szCs w:val="28"/>
        </w:rPr>
      </w:pPr>
      <w:r>
        <w:rPr>
          <w:color w:val="000000"/>
          <w:sz w:val="28"/>
          <w:szCs w:val="28"/>
        </w:rPr>
        <w:t xml:space="preserve">где </w:t>
      </w:r>
      <w:r>
        <w:rPr>
          <w:i/>
          <w:color w:val="000000"/>
          <w:sz w:val="28"/>
          <w:szCs w:val="28"/>
          <w:lang w:val="en-US"/>
        </w:rPr>
        <w:t>q</w:t>
      </w:r>
      <w:r w:rsidR="00DC35FB">
        <w:rPr>
          <w:i/>
          <w:color w:val="000000"/>
          <w:sz w:val="28"/>
          <w:szCs w:val="28"/>
        </w:rPr>
        <w:t xml:space="preserve"> </w:t>
      </w:r>
      <w:r w:rsidR="00DC35FB">
        <w:sym w:font="Symbol" w:char="F02D"/>
      </w:r>
      <w:r w:rsidR="00DC35FB">
        <w:rPr>
          <w:color w:val="000000"/>
          <w:sz w:val="28"/>
          <w:szCs w:val="28"/>
        </w:rPr>
        <w:t xml:space="preserve"> </w:t>
      </w:r>
      <w:r>
        <w:rPr>
          <w:color w:val="000000"/>
          <w:sz w:val="28"/>
          <w:szCs w:val="28"/>
        </w:rPr>
        <w:t>заряд электрона</w:t>
      </w:r>
      <w:r w:rsidR="00D97460">
        <w:rPr>
          <w:color w:val="000000"/>
          <w:sz w:val="28"/>
          <w:szCs w:val="28"/>
        </w:rPr>
        <w:t xml:space="preserve">; </w:t>
      </w:r>
      <w:r>
        <w:rPr>
          <w:i/>
          <w:color w:val="000000"/>
          <w:sz w:val="28"/>
          <w:szCs w:val="28"/>
          <w:lang w:val="en-US"/>
        </w:rPr>
        <w:t>n</w:t>
      </w:r>
      <w:r>
        <w:rPr>
          <w:color w:val="000000"/>
          <w:sz w:val="28"/>
          <w:szCs w:val="28"/>
        </w:rPr>
        <w:t xml:space="preserve"> </w:t>
      </w:r>
      <w:r w:rsidR="00DC35FB">
        <w:sym w:font="Symbol" w:char="F02D"/>
      </w:r>
      <w:r>
        <w:rPr>
          <w:color w:val="000000"/>
          <w:sz w:val="28"/>
          <w:szCs w:val="28"/>
        </w:rPr>
        <w:t xml:space="preserve"> концентрация носителей заряда</w:t>
      </w:r>
      <w:r w:rsidR="00D97460">
        <w:rPr>
          <w:color w:val="000000"/>
          <w:sz w:val="28"/>
          <w:szCs w:val="28"/>
        </w:rPr>
        <w:t xml:space="preserve">; </w:t>
      </w:r>
      <w:r>
        <w:rPr>
          <w:i/>
          <w:color w:val="000000"/>
          <w:sz w:val="28"/>
          <w:szCs w:val="28"/>
          <w:lang w:val="en-US"/>
        </w:rPr>
        <w:t>v</w:t>
      </w:r>
      <w:r>
        <w:rPr>
          <w:color w:val="000000"/>
          <w:sz w:val="28"/>
          <w:szCs w:val="28"/>
        </w:rPr>
        <w:t xml:space="preserve"> </w:t>
      </w:r>
      <w:r w:rsidR="00DC35FB">
        <w:sym w:font="Symbol" w:char="F02D"/>
      </w:r>
      <w:r>
        <w:rPr>
          <w:color w:val="000000"/>
          <w:sz w:val="28"/>
          <w:szCs w:val="28"/>
        </w:rPr>
        <w:t xml:space="preserve"> скорость направленного движения носителей заряда в электрическом поле напряжённостью </w:t>
      </w:r>
      <w:r>
        <w:rPr>
          <w:i/>
          <w:color w:val="000000"/>
          <w:sz w:val="28"/>
          <w:szCs w:val="28"/>
        </w:rPr>
        <w:t>Е.</w:t>
      </w:r>
      <w:r>
        <w:rPr>
          <w:color w:val="000000"/>
          <w:sz w:val="28"/>
          <w:szCs w:val="28"/>
        </w:rPr>
        <w:t xml:space="preserve"> </w:t>
      </w:r>
    </w:p>
    <w:p w:rsidR="00F076F2" w:rsidRPr="0033742C" w:rsidRDefault="00F076F2" w:rsidP="002839D7">
      <w:pPr>
        <w:pStyle w:val="21"/>
        <w:spacing w:line="340" w:lineRule="exact"/>
        <w:ind w:firstLine="709"/>
        <w:rPr>
          <w:szCs w:val="28"/>
        </w:rPr>
      </w:pPr>
      <w:r>
        <w:rPr>
          <w:szCs w:val="28"/>
        </w:rPr>
        <w:t>На основании (1) и (2) можно записать:</w:t>
      </w:r>
    </w:p>
    <w:p w:rsidR="00F96579" w:rsidRPr="0033742C" w:rsidRDefault="00F96579" w:rsidP="002839D7">
      <w:pPr>
        <w:pStyle w:val="21"/>
        <w:spacing w:line="340" w:lineRule="exact"/>
        <w:ind w:firstLine="709"/>
        <w:rPr>
          <w:szCs w:val="28"/>
        </w:rPr>
      </w:pPr>
    </w:p>
    <w:p w:rsidR="00F96579" w:rsidRPr="0033742C" w:rsidRDefault="00964C62" w:rsidP="002839D7">
      <w:pPr>
        <w:pStyle w:val="21"/>
        <w:spacing w:line="340" w:lineRule="exact"/>
        <w:ind w:firstLine="709"/>
        <w:rPr>
          <w:szCs w:val="28"/>
        </w:rPr>
      </w:pPr>
      <m:oMath>
        <m:r>
          <m:rPr>
            <m:nor/>
          </m:rPr>
          <w:rPr>
            <w:rFonts w:ascii="Cambria Math" w:hAnsi="Cambria Math"/>
            <w:szCs w:val="28"/>
            <w:lang w:val="en-US"/>
          </w:rPr>
          <m:t>σ</m:t>
        </m:r>
        <m:r>
          <w:rPr>
            <w:rFonts w:ascii="Cambria Math"/>
            <w:szCs w:val="28"/>
          </w:rPr>
          <m:t xml:space="preserve">= </m:t>
        </m:r>
        <m:r>
          <w:rPr>
            <w:rFonts w:ascii="Cambria Math"/>
            <w:szCs w:val="28"/>
            <w:lang w:val="en-US"/>
          </w:rPr>
          <m:t>qnv</m:t>
        </m:r>
        <m:r>
          <w:rPr>
            <w:rFonts w:ascii="Cambria Math"/>
            <w:szCs w:val="28"/>
          </w:rPr>
          <m:t>/</m:t>
        </m:r>
        <m:r>
          <w:rPr>
            <w:rFonts w:ascii="Cambria Math"/>
            <w:szCs w:val="28"/>
            <w:lang w:val="en-US"/>
          </w:rPr>
          <m:t>E</m:t>
        </m:r>
        <m:r>
          <w:rPr>
            <w:rFonts w:ascii="Cambria Math"/>
            <w:szCs w:val="28"/>
          </w:rPr>
          <m:t>=</m:t>
        </m:r>
        <m:r>
          <w:rPr>
            <w:rFonts w:ascii="Cambria Math" w:hAnsi="Cambria Math"/>
            <w:szCs w:val="28"/>
            <w:lang w:val="en-US"/>
          </w:rPr>
          <m:t>qn</m:t>
        </m:r>
        <m:r>
          <m:rPr>
            <m:sty m:val="p"/>
          </m:rPr>
          <w:rPr>
            <w:rFonts w:ascii="Cambria Math" w:hAnsi="Cambria Math"/>
            <w:szCs w:val="28"/>
            <w:lang w:val="en-US"/>
          </w:rPr>
          <w:sym w:font="Symbol" w:char="F06D"/>
        </m:r>
        <m:r>
          <w:rPr>
            <w:rFonts w:ascii="Cambria Math"/>
            <w:szCs w:val="28"/>
          </w:rPr>
          <m:t xml:space="preserve"> .</m:t>
        </m:r>
      </m:oMath>
      <w:r w:rsidR="00F96579" w:rsidRPr="0033742C">
        <w:rPr>
          <w:szCs w:val="28"/>
        </w:rPr>
        <w:tab/>
      </w:r>
      <w:r w:rsidR="00F96579" w:rsidRPr="0033742C">
        <w:rPr>
          <w:szCs w:val="28"/>
        </w:rPr>
        <w:tab/>
      </w:r>
      <w:r w:rsidR="00F96579" w:rsidRPr="0033742C">
        <w:rPr>
          <w:szCs w:val="28"/>
        </w:rPr>
        <w:tab/>
      </w:r>
      <w:r w:rsidR="00F96579" w:rsidRPr="0033742C">
        <w:rPr>
          <w:szCs w:val="28"/>
        </w:rPr>
        <w:tab/>
      </w:r>
      <w:r w:rsidR="00F96579" w:rsidRPr="0033742C">
        <w:rPr>
          <w:szCs w:val="28"/>
        </w:rPr>
        <w:tab/>
      </w:r>
      <w:r w:rsidR="00F96579" w:rsidRPr="0033742C">
        <w:rPr>
          <w:szCs w:val="28"/>
        </w:rPr>
        <w:tab/>
      </w:r>
      <w:r w:rsidR="00F96579" w:rsidRPr="0033742C">
        <w:rPr>
          <w:szCs w:val="28"/>
        </w:rPr>
        <w:tab/>
      </w:r>
      <w:r w:rsidR="00F96579" w:rsidRPr="0033742C">
        <w:rPr>
          <w:szCs w:val="28"/>
        </w:rPr>
        <w:tab/>
      </w:r>
      <w:r w:rsidR="00F96579" w:rsidRPr="0033742C">
        <w:rPr>
          <w:szCs w:val="28"/>
        </w:rPr>
        <w:tab/>
        <w:t>(3)</w:t>
      </w:r>
    </w:p>
    <w:p w:rsidR="00F96579" w:rsidRPr="0033742C" w:rsidRDefault="00F96579" w:rsidP="002839D7">
      <w:pPr>
        <w:shd w:val="clear" w:color="auto" w:fill="FFFFFF"/>
        <w:autoSpaceDE w:val="0"/>
        <w:autoSpaceDN w:val="0"/>
        <w:adjustRightInd w:val="0"/>
        <w:spacing w:line="340" w:lineRule="exact"/>
        <w:ind w:firstLine="709"/>
        <w:jc w:val="both"/>
        <w:rPr>
          <w:color w:val="000000"/>
          <w:sz w:val="28"/>
          <w:szCs w:val="28"/>
        </w:rPr>
      </w:pPr>
    </w:p>
    <w:p w:rsidR="00F076F2" w:rsidRPr="00F322BA" w:rsidRDefault="00F322BA" w:rsidP="00F322BA">
      <w:pPr>
        <w:shd w:val="clear" w:color="auto" w:fill="FFFFFF"/>
        <w:autoSpaceDE w:val="0"/>
        <w:autoSpaceDN w:val="0"/>
        <w:adjustRightInd w:val="0"/>
        <w:spacing w:line="340" w:lineRule="exact"/>
        <w:jc w:val="both"/>
        <w:rPr>
          <w:sz w:val="28"/>
          <w:szCs w:val="28"/>
        </w:rPr>
      </w:pPr>
      <w:r>
        <w:rPr>
          <w:color w:val="000000"/>
          <w:sz w:val="28"/>
          <w:szCs w:val="28"/>
        </w:rPr>
        <w:t>где</w:t>
      </w:r>
      <w:r w:rsidR="00F076F2">
        <w:rPr>
          <w:color w:val="000000"/>
          <w:sz w:val="28"/>
          <w:szCs w:val="28"/>
        </w:rPr>
        <w:t xml:space="preserve"> </w:t>
      </w:r>
      <w:r w:rsidR="00D97460" w:rsidRPr="00D97460">
        <w:rPr>
          <w:color w:val="000000"/>
          <w:sz w:val="28"/>
          <w:szCs w:val="28"/>
          <w:lang w:val="en-US"/>
        </w:rPr>
        <w:sym w:font="Symbol" w:char="F06D"/>
      </w:r>
      <w:r>
        <w:rPr>
          <w:color w:val="000000"/>
          <w:sz w:val="28"/>
          <w:szCs w:val="28"/>
        </w:rPr>
        <w:t xml:space="preserve"> -</w:t>
      </w:r>
      <w:r w:rsidR="00F076F2">
        <w:rPr>
          <w:color w:val="000000"/>
          <w:sz w:val="28"/>
          <w:szCs w:val="28"/>
        </w:rPr>
        <w:t xml:space="preserve"> </w:t>
      </w:r>
      <w:r w:rsidR="00F076F2" w:rsidRPr="00F322BA">
        <w:rPr>
          <w:color w:val="000000"/>
          <w:sz w:val="28"/>
          <w:szCs w:val="28"/>
        </w:rPr>
        <w:t>подвижность носителей заряда</w:t>
      </w:r>
      <w:r w:rsidR="00F076F2">
        <w:rPr>
          <w:i/>
          <w:color w:val="000000"/>
          <w:sz w:val="28"/>
          <w:szCs w:val="28"/>
        </w:rPr>
        <w:t xml:space="preserve">. </w:t>
      </w:r>
      <w:r>
        <w:rPr>
          <w:i/>
          <w:color w:val="000000"/>
          <w:sz w:val="28"/>
          <w:szCs w:val="28"/>
        </w:rPr>
        <w:t>Подвижность</w:t>
      </w:r>
      <w:r w:rsidR="00F076F2">
        <w:rPr>
          <w:i/>
          <w:color w:val="000000"/>
          <w:sz w:val="28"/>
          <w:szCs w:val="28"/>
        </w:rPr>
        <w:t xml:space="preserve"> </w:t>
      </w:r>
      <w:r>
        <w:rPr>
          <w:i/>
          <w:color w:val="000000"/>
          <w:sz w:val="28"/>
          <w:szCs w:val="28"/>
        </w:rPr>
        <w:t>- это</w:t>
      </w:r>
      <w:r w:rsidR="00F076F2">
        <w:rPr>
          <w:i/>
          <w:color w:val="000000"/>
          <w:sz w:val="28"/>
          <w:szCs w:val="28"/>
        </w:rPr>
        <w:t xml:space="preserve"> скорост</w:t>
      </w:r>
      <w:r>
        <w:rPr>
          <w:i/>
          <w:color w:val="000000"/>
          <w:sz w:val="28"/>
          <w:szCs w:val="28"/>
        </w:rPr>
        <w:t>ь</w:t>
      </w:r>
      <w:r w:rsidR="00F076F2">
        <w:rPr>
          <w:i/>
          <w:color w:val="000000"/>
          <w:sz w:val="28"/>
          <w:szCs w:val="28"/>
        </w:rPr>
        <w:t xml:space="preserve"> направленного движения носителей заряда в электрическом поле единичной напряжённости.</w:t>
      </w:r>
      <w:r>
        <w:rPr>
          <w:i/>
          <w:color w:val="000000"/>
          <w:sz w:val="28"/>
          <w:szCs w:val="28"/>
        </w:rPr>
        <w:t xml:space="preserve"> </w:t>
      </w:r>
      <w:r w:rsidRPr="00F322BA">
        <w:rPr>
          <w:color w:val="000000"/>
          <w:sz w:val="28"/>
          <w:szCs w:val="28"/>
        </w:rPr>
        <w:t xml:space="preserve">Единицей измерения </w:t>
      </w:r>
      <w:r>
        <w:rPr>
          <w:color w:val="000000"/>
          <w:sz w:val="28"/>
          <w:szCs w:val="28"/>
        </w:rPr>
        <w:t xml:space="preserve">подвижности </w:t>
      </w:r>
      <w:r w:rsidRPr="00F322BA">
        <w:rPr>
          <w:color w:val="000000"/>
          <w:sz w:val="28"/>
          <w:szCs w:val="28"/>
        </w:rPr>
        <w:t>является м</w:t>
      </w:r>
      <w:r w:rsidRPr="00F322BA">
        <w:rPr>
          <w:color w:val="000000"/>
          <w:sz w:val="28"/>
          <w:szCs w:val="28"/>
          <w:vertAlign w:val="superscript"/>
        </w:rPr>
        <w:t>2</w:t>
      </w:r>
      <w:proofErr w:type="gramStart"/>
      <w:r w:rsidRPr="00F322BA">
        <w:rPr>
          <w:color w:val="000000"/>
          <w:sz w:val="28"/>
          <w:szCs w:val="28"/>
        </w:rPr>
        <w:t>/В</w:t>
      </w:r>
      <w:proofErr w:type="gramEnd"/>
      <w:r>
        <w:rPr>
          <w:color w:val="000000"/>
          <w:sz w:val="28"/>
          <w:szCs w:val="28"/>
        </w:rPr>
        <w:sym w:font="Symbol" w:char="F0D7"/>
      </w:r>
      <w:r w:rsidRPr="00F322BA">
        <w:rPr>
          <w:color w:val="000000"/>
          <w:sz w:val="28"/>
          <w:szCs w:val="28"/>
        </w:rPr>
        <w:t>с.</w:t>
      </w:r>
    </w:p>
    <w:p w:rsidR="00F076F2" w:rsidRDefault="00F076F2" w:rsidP="002839D7">
      <w:pPr>
        <w:shd w:val="clear" w:color="auto" w:fill="FFFFFF"/>
        <w:autoSpaceDE w:val="0"/>
        <w:autoSpaceDN w:val="0"/>
        <w:adjustRightInd w:val="0"/>
        <w:spacing w:line="340" w:lineRule="exact"/>
        <w:ind w:firstLine="709"/>
        <w:jc w:val="both"/>
        <w:rPr>
          <w:color w:val="000000"/>
          <w:sz w:val="28"/>
          <w:szCs w:val="28"/>
        </w:rPr>
      </w:pPr>
      <w:r>
        <w:rPr>
          <w:color w:val="000000"/>
          <w:sz w:val="28"/>
          <w:szCs w:val="28"/>
        </w:rPr>
        <w:t xml:space="preserve">Носителями заряда могут быть электроны (дырки), ионы и </w:t>
      </w:r>
      <w:proofErr w:type="spellStart"/>
      <w:r>
        <w:rPr>
          <w:color w:val="000000"/>
          <w:sz w:val="28"/>
          <w:szCs w:val="28"/>
        </w:rPr>
        <w:t>молионы</w:t>
      </w:r>
      <w:proofErr w:type="spellEnd"/>
      <w:r>
        <w:rPr>
          <w:color w:val="000000"/>
          <w:sz w:val="28"/>
          <w:szCs w:val="28"/>
        </w:rPr>
        <w:t xml:space="preserve"> </w:t>
      </w:r>
      <w:r w:rsidR="00DC35FB">
        <w:sym w:font="Symbol" w:char="F02D"/>
      </w:r>
      <w:r w:rsidR="00DC35FB">
        <w:t xml:space="preserve"> </w:t>
      </w:r>
      <w:r>
        <w:rPr>
          <w:color w:val="000000"/>
          <w:sz w:val="28"/>
          <w:szCs w:val="28"/>
        </w:rPr>
        <w:t xml:space="preserve">заряженные группы молекул (коллоидные частицы). В связи с этим по типу носителей заряда </w:t>
      </w:r>
      <w:r>
        <w:rPr>
          <w:i/>
          <w:color w:val="000000"/>
          <w:sz w:val="28"/>
          <w:szCs w:val="28"/>
        </w:rPr>
        <w:t xml:space="preserve">различают электронную, ионную и </w:t>
      </w:r>
      <w:proofErr w:type="spellStart"/>
      <w:r>
        <w:rPr>
          <w:i/>
          <w:color w:val="000000"/>
          <w:sz w:val="28"/>
          <w:szCs w:val="28"/>
        </w:rPr>
        <w:t>молионную</w:t>
      </w:r>
      <w:proofErr w:type="spellEnd"/>
      <w:r>
        <w:rPr>
          <w:i/>
          <w:color w:val="000000"/>
          <w:sz w:val="28"/>
          <w:szCs w:val="28"/>
        </w:rPr>
        <w:t xml:space="preserve"> электропроводности</w:t>
      </w:r>
      <w:r>
        <w:rPr>
          <w:color w:val="000000"/>
          <w:sz w:val="28"/>
          <w:szCs w:val="28"/>
        </w:rPr>
        <w:t>.</w:t>
      </w:r>
    </w:p>
    <w:p w:rsidR="00CD42E1" w:rsidRDefault="00CD42E1" w:rsidP="00CD42E1">
      <w:pPr>
        <w:shd w:val="clear" w:color="auto" w:fill="FFFFFF"/>
        <w:autoSpaceDE w:val="0"/>
        <w:autoSpaceDN w:val="0"/>
        <w:adjustRightInd w:val="0"/>
        <w:ind w:firstLine="709"/>
        <w:jc w:val="both"/>
        <w:rPr>
          <w:sz w:val="28"/>
          <w:szCs w:val="28"/>
        </w:rPr>
      </w:pPr>
      <w:r>
        <w:rPr>
          <w:color w:val="000000"/>
          <w:sz w:val="28"/>
          <w:szCs w:val="28"/>
        </w:rPr>
        <w:t>Прохождение ионных токов, которое сопровождается переносом вещества с образованием вблизи электродов новых химических веществ,</w:t>
      </w:r>
      <w:r w:rsidRPr="000D604F">
        <w:rPr>
          <w:color w:val="000000"/>
          <w:sz w:val="28"/>
          <w:szCs w:val="28"/>
        </w:rPr>
        <w:t xml:space="preserve"> </w:t>
      </w:r>
      <w:r>
        <w:rPr>
          <w:color w:val="000000"/>
          <w:sz w:val="28"/>
          <w:szCs w:val="28"/>
        </w:rPr>
        <w:t xml:space="preserve">называется </w:t>
      </w:r>
      <w:r>
        <w:rPr>
          <w:i/>
          <w:color w:val="000000"/>
          <w:sz w:val="28"/>
          <w:szCs w:val="28"/>
        </w:rPr>
        <w:t>электролизом</w:t>
      </w:r>
      <w:r>
        <w:rPr>
          <w:color w:val="000000"/>
          <w:sz w:val="28"/>
          <w:szCs w:val="28"/>
        </w:rPr>
        <w:t xml:space="preserve"> и  используется в технике при нанесении различных покрытий.</w:t>
      </w:r>
    </w:p>
    <w:p w:rsidR="00CD42E1" w:rsidRDefault="00CD42E1" w:rsidP="00CD42E1">
      <w:pPr>
        <w:shd w:val="clear" w:color="auto" w:fill="FFFFFF"/>
        <w:autoSpaceDE w:val="0"/>
        <w:autoSpaceDN w:val="0"/>
        <w:adjustRightInd w:val="0"/>
        <w:ind w:firstLine="709"/>
        <w:jc w:val="both"/>
        <w:rPr>
          <w:color w:val="000000"/>
          <w:sz w:val="28"/>
          <w:szCs w:val="28"/>
        </w:rPr>
      </w:pPr>
      <w:r>
        <w:rPr>
          <w:color w:val="000000"/>
          <w:sz w:val="28"/>
          <w:szCs w:val="28"/>
        </w:rPr>
        <w:t xml:space="preserve">При наложении внешнего электрического поля </w:t>
      </w:r>
      <w:proofErr w:type="spellStart"/>
      <w:r>
        <w:rPr>
          <w:color w:val="000000"/>
          <w:sz w:val="28"/>
          <w:szCs w:val="28"/>
        </w:rPr>
        <w:t>молионы</w:t>
      </w:r>
      <w:proofErr w:type="spellEnd"/>
      <w:r>
        <w:rPr>
          <w:color w:val="000000"/>
          <w:sz w:val="28"/>
          <w:szCs w:val="28"/>
        </w:rPr>
        <w:t xml:space="preserve"> приходят в движение, и процесс сопровождается явлением </w:t>
      </w:r>
      <w:r>
        <w:rPr>
          <w:i/>
          <w:color w:val="000000"/>
          <w:sz w:val="28"/>
          <w:szCs w:val="28"/>
        </w:rPr>
        <w:t>электрофореза</w:t>
      </w:r>
      <w:r>
        <w:rPr>
          <w:color w:val="000000"/>
          <w:sz w:val="28"/>
          <w:szCs w:val="28"/>
        </w:rPr>
        <w:t xml:space="preserve">, который отличается от электролиза тем, что не происходит образование новых веществ, а лишь изменяется концентрация одной фазы в другой за счёт осаждения </w:t>
      </w:r>
      <w:proofErr w:type="spellStart"/>
      <w:r>
        <w:rPr>
          <w:color w:val="000000"/>
          <w:sz w:val="28"/>
          <w:szCs w:val="28"/>
        </w:rPr>
        <w:t>молионов</w:t>
      </w:r>
      <w:proofErr w:type="spellEnd"/>
      <w:r>
        <w:rPr>
          <w:color w:val="000000"/>
          <w:sz w:val="28"/>
          <w:szCs w:val="28"/>
        </w:rPr>
        <w:t xml:space="preserve"> на электродах. </w:t>
      </w:r>
    </w:p>
    <w:p w:rsidR="00F076F2" w:rsidRDefault="00F076F2" w:rsidP="002839D7">
      <w:pPr>
        <w:shd w:val="clear" w:color="auto" w:fill="FFFFFF"/>
        <w:autoSpaceDE w:val="0"/>
        <w:autoSpaceDN w:val="0"/>
        <w:adjustRightInd w:val="0"/>
        <w:spacing w:line="340" w:lineRule="exact"/>
        <w:ind w:firstLine="709"/>
        <w:jc w:val="both"/>
        <w:rPr>
          <w:sz w:val="28"/>
          <w:szCs w:val="28"/>
        </w:rPr>
      </w:pPr>
      <w:r>
        <w:rPr>
          <w:color w:val="000000"/>
          <w:sz w:val="28"/>
          <w:szCs w:val="28"/>
        </w:rPr>
        <w:t xml:space="preserve"> </w:t>
      </w:r>
      <w:r w:rsidR="00F322BA">
        <w:rPr>
          <w:i/>
          <w:color w:val="000000"/>
          <w:sz w:val="28"/>
          <w:szCs w:val="28"/>
        </w:rPr>
        <w:t>У</w:t>
      </w:r>
      <w:r>
        <w:rPr>
          <w:i/>
          <w:color w:val="000000"/>
          <w:sz w:val="28"/>
          <w:szCs w:val="28"/>
        </w:rPr>
        <w:t xml:space="preserve">дельное сопротивление </w:t>
      </w:r>
      <w:r w:rsidRPr="008608A5">
        <w:rPr>
          <w:color w:val="000000"/>
          <w:sz w:val="28"/>
          <w:szCs w:val="28"/>
        </w:rPr>
        <w:sym w:font="Symbol" w:char="F072"/>
      </w:r>
      <w:r w:rsidR="00F322BA">
        <w:rPr>
          <w:color w:val="000000"/>
          <w:sz w:val="28"/>
          <w:szCs w:val="28"/>
        </w:rPr>
        <w:t xml:space="preserve"> - величина, обратная удельной проводимости</w:t>
      </w:r>
      <w:r>
        <w:rPr>
          <w:color w:val="000000"/>
          <w:sz w:val="28"/>
          <w:szCs w:val="28"/>
        </w:rPr>
        <w:t xml:space="preserve">. </w:t>
      </w:r>
      <w:r w:rsidR="00F322BA">
        <w:rPr>
          <w:color w:val="000000"/>
          <w:sz w:val="28"/>
          <w:szCs w:val="28"/>
        </w:rPr>
        <w:t>Р</w:t>
      </w:r>
      <w:r>
        <w:rPr>
          <w:color w:val="000000"/>
          <w:sz w:val="28"/>
          <w:szCs w:val="28"/>
        </w:rPr>
        <w:t xml:space="preserve">азличают удельное объёмное </w:t>
      </w:r>
      <w:r w:rsidRPr="008608A5">
        <w:rPr>
          <w:color w:val="000000"/>
          <w:sz w:val="28"/>
          <w:szCs w:val="28"/>
        </w:rPr>
        <w:sym w:font="Symbol" w:char="F072"/>
      </w:r>
      <w:r w:rsidRPr="00964C62">
        <w:rPr>
          <w:i/>
          <w:color w:val="000000"/>
          <w:sz w:val="20"/>
          <w:szCs w:val="20"/>
          <w:vertAlign w:val="subscript"/>
          <w:lang w:val="en-US"/>
        </w:rPr>
        <w:t>v</w:t>
      </w:r>
      <w:r>
        <w:rPr>
          <w:color w:val="000000"/>
          <w:sz w:val="28"/>
          <w:szCs w:val="28"/>
        </w:rPr>
        <w:t xml:space="preserve"> и удельное поверхностное </w:t>
      </w:r>
      <w:r w:rsidRPr="008608A5">
        <w:rPr>
          <w:color w:val="000000"/>
          <w:sz w:val="28"/>
          <w:szCs w:val="28"/>
        </w:rPr>
        <w:sym w:font="Symbol" w:char="F072"/>
      </w:r>
      <w:r w:rsidRPr="008608A5">
        <w:rPr>
          <w:i/>
          <w:color w:val="000000"/>
          <w:sz w:val="28"/>
          <w:szCs w:val="28"/>
          <w:vertAlign w:val="subscript"/>
          <w:lang w:val="en-US"/>
        </w:rPr>
        <w:t>s</w:t>
      </w:r>
      <w:r>
        <w:rPr>
          <w:color w:val="000000"/>
          <w:sz w:val="28"/>
          <w:szCs w:val="28"/>
        </w:rPr>
        <w:t xml:space="preserve"> сопротивления.</w:t>
      </w:r>
    </w:p>
    <w:p w:rsidR="00F076F2" w:rsidRDefault="00F076F2" w:rsidP="002839D7">
      <w:pPr>
        <w:spacing w:line="340" w:lineRule="exact"/>
        <w:ind w:firstLine="709"/>
        <w:jc w:val="both"/>
        <w:rPr>
          <w:color w:val="000000"/>
          <w:sz w:val="28"/>
          <w:szCs w:val="28"/>
        </w:rPr>
      </w:pPr>
      <w:r>
        <w:rPr>
          <w:color w:val="000000"/>
          <w:sz w:val="28"/>
          <w:szCs w:val="28"/>
        </w:rPr>
        <w:t xml:space="preserve">В системе СИ </w:t>
      </w:r>
      <w:r>
        <w:rPr>
          <w:i/>
          <w:color w:val="000000"/>
          <w:sz w:val="28"/>
          <w:szCs w:val="28"/>
        </w:rPr>
        <w:t xml:space="preserve">удельное объёмное сопротивление </w:t>
      </w:r>
      <w:r w:rsidRPr="008608A5">
        <w:rPr>
          <w:color w:val="000000"/>
          <w:sz w:val="28"/>
          <w:szCs w:val="28"/>
        </w:rPr>
        <w:sym w:font="Symbol" w:char="F072"/>
      </w:r>
      <w:r w:rsidRPr="00964C62">
        <w:rPr>
          <w:i/>
          <w:color w:val="000000"/>
          <w:sz w:val="20"/>
          <w:szCs w:val="20"/>
          <w:vertAlign w:val="subscript"/>
          <w:lang w:val="en-US"/>
        </w:rPr>
        <w:t>v</w:t>
      </w:r>
      <w:r>
        <w:rPr>
          <w:i/>
          <w:color w:val="000000"/>
          <w:sz w:val="28"/>
          <w:szCs w:val="28"/>
        </w:rPr>
        <w:t xml:space="preserve"> численно равно сопротивлению куба вещества с ребром 1м, если ток протекает через объём между противоположными гранями куба, и имеет размерность</w:t>
      </w:r>
      <w:r>
        <w:rPr>
          <w:color w:val="000000"/>
          <w:sz w:val="28"/>
          <w:szCs w:val="28"/>
        </w:rPr>
        <w:t xml:space="preserve"> </w:t>
      </w:r>
      <w:r w:rsidR="00DC35FB">
        <w:rPr>
          <w:color w:val="000000"/>
          <w:sz w:val="28"/>
          <w:szCs w:val="28"/>
        </w:rPr>
        <w:t>(</w:t>
      </w:r>
      <w:r>
        <w:rPr>
          <w:i/>
          <w:color w:val="000000"/>
          <w:sz w:val="28"/>
          <w:szCs w:val="28"/>
        </w:rPr>
        <w:t>Ом</w:t>
      </w:r>
      <w:r>
        <w:rPr>
          <w:i/>
          <w:color w:val="000000"/>
          <w:sz w:val="28"/>
          <w:szCs w:val="28"/>
        </w:rPr>
        <w:sym w:font="Symbol" w:char="F0D7"/>
      </w:r>
      <w:r>
        <w:rPr>
          <w:i/>
          <w:color w:val="000000"/>
          <w:sz w:val="28"/>
          <w:szCs w:val="28"/>
        </w:rPr>
        <w:t>м</w:t>
      </w:r>
      <w:r w:rsidR="00DC35FB" w:rsidRPr="00DC35FB">
        <w:rPr>
          <w:color w:val="000000"/>
          <w:sz w:val="28"/>
          <w:szCs w:val="28"/>
        </w:rPr>
        <w:t>)</w:t>
      </w:r>
      <w:r>
        <w:rPr>
          <w:color w:val="000000"/>
          <w:sz w:val="28"/>
          <w:szCs w:val="28"/>
        </w:rPr>
        <w:t>.</w:t>
      </w:r>
    </w:p>
    <w:p w:rsidR="00F076F2" w:rsidRDefault="00F076F2" w:rsidP="002839D7">
      <w:pPr>
        <w:shd w:val="clear" w:color="auto" w:fill="FFFFFF"/>
        <w:autoSpaceDE w:val="0"/>
        <w:autoSpaceDN w:val="0"/>
        <w:adjustRightInd w:val="0"/>
        <w:spacing w:line="340" w:lineRule="exact"/>
        <w:ind w:firstLine="709"/>
        <w:jc w:val="both"/>
        <w:rPr>
          <w:color w:val="000000"/>
          <w:sz w:val="28"/>
          <w:szCs w:val="28"/>
        </w:rPr>
      </w:pPr>
      <w:r>
        <w:rPr>
          <w:color w:val="000000"/>
          <w:sz w:val="28"/>
          <w:szCs w:val="28"/>
        </w:rPr>
        <w:t>Оно рассчитывается по формуле:</w:t>
      </w:r>
    </w:p>
    <w:p w:rsidR="0018173A" w:rsidRDefault="0018173A" w:rsidP="002839D7">
      <w:pPr>
        <w:shd w:val="clear" w:color="auto" w:fill="FFFFFF"/>
        <w:autoSpaceDE w:val="0"/>
        <w:autoSpaceDN w:val="0"/>
        <w:adjustRightInd w:val="0"/>
        <w:spacing w:line="340" w:lineRule="exact"/>
        <w:ind w:firstLine="709"/>
        <w:jc w:val="both"/>
        <w:rPr>
          <w:color w:val="000000"/>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815"/>
      </w:tblGrid>
      <w:tr w:rsidR="0018173A" w:rsidTr="0018173A">
        <w:tc>
          <w:tcPr>
            <w:tcW w:w="9039" w:type="dxa"/>
          </w:tcPr>
          <w:p w:rsidR="0018173A" w:rsidRDefault="00CF6398" w:rsidP="0018173A">
            <w:pPr>
              <w:autoSpaceDE w:val="0"/>
              <w:autoSpaceDN w:val="0"/>
              <w:adjustRightInd w:val="0"/>
              <w:spacing w:line="340" w:lineRule="exact"/>
              <w:jc w:val="center"/>
              <w:rPr>
                <w:color w:val="000000"/>
                <w:sz w:val="28"/>
                <w:szCs w:val="28"/>
              </w:rPr>
            </w:pPr>
            <m:oMath>
              <m:sSub>
                <m:sSubPr>
                  <m:ctrlPr>
                    <w:rPr>
                      <w:rFonts w:ascii="Cambria Math" w:hAnsi="Cambria Math"/>
                      <w:i/>
                      <w:color w:val="000000"/>
                      <w:sz w:val="28"/>
                      <w:szCs w:val="28"/>
                      <w:lang w:val="en-US"/>
                    </w:rPr>
                  </m:ctrlPr>
                </m:sSubPr>
                <m:e>
                  <m:r>
                    <m:rPr>
                      <m:nor/>
                    </m:rPr>
                    <w:rPr>
                      <w:rFonts w:ascii="Cambria Math" w:hAnsi="Cambria Math"/>
                      <w:color w:val="000000"/>
                      <w:sz w:val="28"/>
                      <w:szCs w:val="28"/>
                      <w:lang w:val="en-US"/>
                    </w:rPr>
                    <m:t>ρ</m:t>
                  </m:r>
                </m:e>
                <m:sub>
                  <m:r>
                    <w:rPr>
                      <w:rFonts w:ascii="Cambria Math" w:hAnsi="Cambria Math"/>
                      <w:color w:val="000000"/>
                      <w:sz w:val="28"/>
                      <w:szCs w:val="28"/>
                      <w:lang w:val="en-US"/>
                    </w:rPr>
                    <m:t>v</m:t>
                  </m:r>
                </m:sub>
              </m:sSub>
              <m:r>
                <w:rPr>
                  <w:rFonts w:ascii="Cambria Math" w:hAnsi="Cambria Math"/>
                  <w:color w:val="000000"/>
                  <w:sz w:val="28"/>
                  <w:szCs w:val="28"/>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R</m:t>
                  </m:r>
                </m:e>
                <m:sub>
                  <m:r>
                    <w:rPr>
                      <w:rFonts w:ascii="Cambria Math" w:hAnsi="Cambria Math"/>
                      <w:color w:val="000000"/>
                      <w:sz w:val="28"/>
                      <w:szCs w:val="28"/>
                      <w:lang w:val="en-US"/>
                    </w:rPr>
                    <m:t>v</m:t>
                  </m:r>
                </m:sub>
              </m:sSub>
              <m:r>
                <w:rPr>
                  <w:rFonts w:ascii="Cambria Math" w:hAnsi="Cambria Math"/>
                  <w:color w:val="000000"/>
                  <w:sz w:val="28"/>
                  <w:szCs w:val="28"/>
                </w:rPr>
                <m:t>∙</m:t>
              </m:r>
              <m:r>
                <w:rPr>
                  <w:rFonts w:ascii="Cambria Math" w:hAnsi="Cambria Math"/>
                  <w:color w:val="000000"/>
                  <w:sz w:val="28"/>
                  <w:szCs w:val="28"/>
                  <w:lang w:val="en-US"/>
                </w:rPr>
                <m:t>S</m:t>
              </m:r>
              <m:r>
                <w:rPr>
                  <w:rFonts w:ascii="Cambria Math" w:hAnsi="Cambria Math"/>
                  <w:color w:val="000000"/>
                  <w:sz w:val="28"/>
                  <w:szCs w:val="28"/>
                </w:rPr>
                <m:t>/</m:t>
              </m:r>
              <m:r>
                <w:rPr>
                  <w:rFonts w:ascii="Cambria Math" w:hAnsi="Cambria Math"/>
                  <w:color w:val="000000"/>
                  <w:sz w:val="28"/>
                  <w:szCs w:val="28"/>
                  <w:lang w:val="en-US"/>
                </w:rPr>
                <m:t>d</m:t>
              </m:r>
              <m:r>
                <w:rPr>
                  <w:rFonts w:ascii="Cambria Math" w:hAnsi="Cambria Math"/>
                  <w:color w:val="000000"/>
                  <w:sz w:val="28"/>
                  <w:szCs w:val="28"/>
                </w:rPr>
                <m:t xml:space="preserve">, </m:t>
              </m:r>
            </m:oMath>
            <w:r w:rsidR="0018173A" w:rsidRPr="008608A5">
              <w:rPr>
                <w:color w:val="000000"/>
                <w:sz w:val="28"/>
                <w:szCs w:val="28"/>
              </w:rPr>
              <w:t xml:space="preserve"> </w:t>
            </w:r>
            <w:r w:rsidR="0018173A">
              <w:rPr>
                <w:color w:val="000000"/>
                <w:sz w:val="28"/>
                <w:szCs w:val="28"/>
              </w:rPr>
              <w:t xml:space="preserve">Ом </w:t>
            </w:r>
            <w:r w:rsidR="0018173A">
              <w:rPr>
                <w:color w:val="000000"/>
                <w:sz w:val="28"/>
                <w:szCs w:val="28"/>
              </w:rPr>
              <w:sym w:font="Symbol" w:char="F0D7"/>
            </w:r>
            <w:r w:rsidR="0018173A">
              <w:rPr>
                <w:color w:val="000000"/>
                <w:sz w:val="28"/>
                <w:szCs w:val="28"/>
              </w:rPr>
              <w:t xml:space="preserve"> м,</w:t>
            </w:r>
          </w:p>
        </w:tc>
        <w:tc>
          <w:tcPr>
            <w:tcW w:w="815" w:type="dxa"/>
          </w:tcPr>
          <w:p w:rsidR="0018173A" w:rsidRDefault="0018173A" w:rsidP="002839D7">
            <w:pPr>
              <w:autoSpaceDE w:val="0"/>
              <w:autoSpaceDN w:val="0"/>
              <w:adjustRightInd w:val="0"/>
              <w:spacing w:line="340" w:lineRule="exact"/>
              <w:jc w:val="both"/>
              <w:rPr>
                <w:color w:val="000000"/>
                <w:sz w:val="28"/>
                <w:szCs w:val="28"/>
              </w:rPr>
            </w:pPr>
            <w:r>
              <w:rPr>
                <w:color w:val="000000"/>
                <w:sz w:val="28"/>
                <w:szCs w:val="28"/>
              </w:rPr>
              <w:t>(4)</w:t>
            </w:r>
          </w:p>
        </w:tc>
      </w:tr>
    </w:tbl>
    <w:p w:rsidR="0018173A" w:rsidRPr="0033742C" w:rsidRDefault="0018173A" w:rsidP="002839D7">
      <w:pPr>
        <w:shd w:val="clear" w:color="auto" w:fill="FFFFFF"/>
        <w:autoSpaceDE w:val="0"/>
        <w:autoSpaceDN w:val="0"/>
        <w:adjustRightInd w:val="0"/>
        <w:spacing w:line="340" w:lineRule="exact"/>
        <w:ind w:firstLine="709"/>
        <w:jc w:val="both"/>
        <w:rPr>
          <w:color w:val="000000"/>
          <w:sz w:val="28"/>
          <w:szCs w:val="28"/>
        </w:rPr>
      </w:pPr>
    </w:p>
    <w:p w:rsidR="00F076F2" w:rsidRDefault="00F076F2" w:rsidP="00F322BA">
      <w:pPr>
        <w:shd w:val="clear" w:color="auto" w:fill="FFFFFF"/>
        <w:autoSpaceDE w:val="0"/>
        <w:autoSpaceDN w:val="0"/>
        <w:adjustRightInd w:val="0"/>
        <w:spacing w:line="340" w:lineRule="exact"/>
        <w:jc w:val="both"/>
        <w:rPr>
          <w:color w:val="000000"/>
          <w:sz w:val="28"/>
          <w:szCs w:val="28"/>
        </w:rPr>
      </w:pPr>
      <w:r>
        <w:rPr>
          <w:color w:val="000000"/>
          <w:sz w:val="28"/>
          <w:szCs w:val="28"/>
        </w:rPr>
        <w:t xml:space="preserve">где </w:t>
      </w:r>
      <w:proofErr w:type="spellStart"/>
      <w:r>
        <w:rPr>
          <w:i/>
          <w:color w:val="000000"/>
          <w:sz w:val="28"/>
          <w:szCs w:val="28"/>
          <w:lang w:val="en-US"/>
        </w:rPr>
        <w:t>R</w:t>
      </w:r>
      <w:r>
        <w:rPr>
          <w:i/>
          <w:color w:val="000000"/>
          <w:sz w:val="28"/>
          <w:szCs w:val="28"/>
          <w:vertAlign w:val="subscript"/>
          <w:lang w:val="en-US"/>
        </w:rPr>
        <w:t>v</w:t>
      </w:r>
      <w:proofErr w:type="spellEnd"/>
      <w:r>
        <w:rPr>
          <w:color w:val="000000"/>
          <w:sz w:val="28"/>
          <w:szCs w:val="28"/>
        </w:rPr>
        <w:t xml:space="preserve"> </w:t>
      </w:r>
      <w:r w:rsidR="00DC35FB">
        <w:sym w:font="Symbol" w:char="F02D"/>
      </w:r>
      <w:r>
        <w:rPr>
          <w:color w:val="000000"/>
          <w:sz w:val="28"/>
          <w:szCs w:val="28"/>
        </w:rPr>
        <w:t xml:space="preserve"> экспериментально полученное объёмное сопротивление образца, по закону Ома </w:t>
      </w:r>
      <w:r w:rsidR="00DC35FB">
        <w:sym w:font="Symbol" w:char="F02D"/>
      </w:r>
      <w:r w:rsidR="00F322BA">
        <w:t xml:space="preserve"> </w:t>
      </w:r>
      <w:r w:rsidRPr="00041809">
        <w:rPr>
          <w:i/>
          <w:color w:val="000000"/>
          <w:sz w:val="28"/>
          <w:szCs w:val="28"/>
        </w:rPr>
        <w:t xml:space="preserve"> </w:t>
      </w:r>
      <w:r w:rsidRPr="00041809">
        <w:rPr>
          <w:i/>
          <w:color w:val="000000"/>
          <w:sz w:val="28"/>
          <w:szCs w:val="28"/>
          <w:lang w:val="en-US"/>
        </w:rPr>
        <w:t>R</w:t>
      </w:r>
      <w:r>
        <w:rPr>
          <w:color w:val="000000"/>
          <w:sz w:val="28"/>
          <w:szCs w:val="28"/>
        </w:rPr>
        <w:t>=</w:t>
      </w:r>
      <w:r w:rsidRPr="00041809">
        <w:rPr>
          <w:i/>
          <w:color w:val="000000"/>
          <w:sz w:val="28"/>
          <w:szCs w:val="28"/>
          <w:lang w:val="en-US"/>
        </w:rPr>
        <w:t>U</w:t>
      </w:r>
      <w:r>
        <w:rPr>
          <w:color w:val="000000"/>
          <w:sz w:val="28"/>
          <w:szCs w:val="28"/>
        </w:rPr>
        <w:t>/</w:t>
      </w:r>
      <w:r w:rsidRPr="00041809">
        <w:rPr>
          <w:i/>
          <w:color w:val="000000"/>
          <w:sz w:val="28"/>
          <w:szCs w:val="28"/>
          <w:lang w:val="en-US"/>
        </w:rPr>
        <w:t>I</w:t>
      </w:r>
      <w:r>
        <w:rPr>
          <w:color w:val="000000"/>
          <w:sz w:val="28"/>
          <w:szCs w:val="28"/>
        </w:rPr>
        <w:t xml:space="preserve"> </w:t>
      </w:r>
      <w:r w:rsidR="0018173A">
        <w:rPr>
          <w:color w:val="000000"/>
          <w:sz w:val="28"/>
          <w:szCs w:val="28"/>
        </w:rPr>
        <w:t>,</w:t>
      </w:r>
      <w:r>
        <w:rPr>
          <w:color w:val="000000"/>
          <w:sz w:val="28"/>
          <w:szCs w:val="28"/>
        </w:rPr>
        <w:t>Ом;</w:t>
      </w:r>
    </w:p>
    <w:p w:rsidR="00F076F2" w:rsidRDefault="00F076F2" w:rsidP="002839D7">
      <w:pPr>
        <w:shd w:val="clear" w:color="auto" w:fill="FFFFFF"/>
        <w:autoSpaceDE w:val="0"/>
        <w:autoSpaceDN w:val="0"/>
        <w:adjustRightInd w:val="0"/>
        <w:spacing w:line="340" w:lineRule="exact"/>
        <w:ind w:firstLine="709"/>
        <w:jc w:val="both"/>
        <w:rPr>
          <w:sz w:val="28"/>
          <w:szCs w:val="28"/>
        </w:rPr>
      </w:pPr>
      <w:r>
        <w:rPr>
          <w:i/>
          <w:color w:val="000000"/>
          <w:sz w:val="28"/>
          <w:szCs w:val="28"/>
          <w:lang w:val="en-US"/>
        </w:rPr>
        <w:t>S</w:t>
      </w:r>
      <w:r>
        <w:rPr>
          <w:color w:val="000000"/>
          <w:sz w:val="28"/>
          <w:szCs w:val="28"/>
        </w:rPr>
        <w:t xml:space="preserve"> </w:t>
      </w:r>
      <w:r w:rsidR="00DC35FB">
        <w:sym w:font="Symbol" w:char="F02D"/>
      </w:r>
      <w:r>
        <w:rPr>
          <w:color w:val="000000"/>
          <w:sz w:val="28"/>
          <w:szCs w:val="28"/>
        </w:rPr>
        <w:t xml:space="preserve"> площадь электродов, м</w:t>
      </w:r>
      <w:r>
        <w:rPr>
          <w:color w:val="000000"/>
          <w:sz w:val="28"/>
          <w:szCs w:val="28"/>
          <w:vertAlign w:val="superscript"/>
        </w:rPr>
        <w:t>2</w:t>
      </w:r>
      <w:r>
        <w:rPr>
          <w:color w:val="000000"/>
          <w:sz w:val="28"/>
          <w:szCs w:val="28"/>
        </w:rPr>
        <w:t>;</w:t>
      </w:r>
    </w:p>
    <w:p w:rsidR="00F076F2" w:rsidRDefault="00F076F2" w:rsidP="002839D7">
      <w:pPr>
        <w:shd w:val="clear" w:color="auto" w:fill="FFFFFF"/>
        <w:autoSpaceDE w:val="0"/>
        <w:autoSpaceDN w:val="0"/>
        <w:adjustRightInd w:val="0"/>
        <w:spacing w:line="340" w:lineRule="exact"/>
        <w:ind w:firstLine="709"/>
        <w:jc w:val="both"/>
        <w:rPr>
          <w:sz w:val="28"/>
          <w:szCs w:val="28"/>
        </w:rPr>
      </w:pPr>
      <w:r>
        <w:rPr>
          <w:i/>
          <w:color w:val="000000"/>
          <w:sz w:val="28"/>
          <w:szCs w:val="28"/>
          <w:lang w:val="en-US"/>
        </w:rPr>
        <w:t>d</w:t>
      </w:r>
      <w:r>
        <w:rPr>
          <w:color w:val="000000"/>
          <w:sz w:val="28"/>
          <w:szCs w:val="28"/>
        </w:rPr>
        <w:t xml:space="preserve"> </w:t>
      </w:r>
      <w:r w:rsidR="00DC35FB">
        <w:sym w:font="Symbol" w:char="F02D"/>
      </w:r>
      <w:r>
        <w:rPr>
          <w:color w:val="000000"/>
          <w:sz w:val="28"/>
          <w:szCs w:val="28"/>
        </w:rPr>
        <w:t xml:space="preserve"> толщина образца, т.е. расстояние между электродами, м.</w:t>
      </w:r>
    </w:p>
    <w:p w:rsidR="00F076F2" w:rsidRDefault="00F076F2" w:rsidP="002839D7">
      <w:pPr>
        <w:shd w:val="clear" w:color="auto" w:fill="FFFFFF"/>
        <w:autoSpaceDE w:val="0"/>
        <w:autoSpaceDN w:val="0"/>
        <w:adjustRightInd w:val="0"/>
        <w:spacing w:line="340" w:lineRule="exact"/>
        <w:ind w:firstLine="709"/>
        <w:jc w:val="both"/>
        <w:rPr>
          <w:color w:val="000000"/>
          <w:sz w:val="28"/>
          <w:szCs w:val="28"/>
        </w:rPr>
      </w:pPr>
      <w:r>
        <w:rPr>
          <w:i/>
          <w:color w:val="000000"/>
          <w:sz w:val="28"/>
          <w:szCs w:val="28"/>
        </w:rPr>
        <w:t xml:space="preserve">Удельное поверхностное сопротивление </w:t>
      </w:r>
      <w:r>
        <w:rPr>
          <w:i/>
          <w:color w:val="000000"/>
          <w:sz w:val="28"/>
          <w:szCs w:val="28"/>
        </w:rPr>
        <w:sym w:font="Symbol" w:char="F072"/>
      </w:r>
      <w:r>
        <w:rPr>
          <w:i/>
          <w:color w:val="000000"/>
          <w:sz w:val="28"/>
          <w:szCs w:val="28"/>
          <w:vertAlign w:val="subscript"/>
          <w:lang w:val="en-US"/>
        </w:rPr>
        <w:t>s</w:t>
      </w:r>
      <w:r>
        <w:rPr>
          <w:i/>
          <w:color w:val="000000"/>
          <w:sz w:val="28"/>
          <w:szCs w:val="28"/>
        </w:rPr>
        <w:t xml:space="preserve"> численно равно сопротивлению квадрата любого размера на поверхности образца, если ток протекает между противоположными сторонами этого квадрата</w:t>
      </w:r>
      <w:r>
        <w:rPr>
          <w:color w:val="000000"/>
          <w:sz w:val="28"/>
          <w:szCs w:val="28"/>
        </w:rPr>
        <w:t xml:space="preserve">, и имеет размерность </w:t>
      </w:r>
      <w:r w:rsidR="00DC35FB">
        <w:rPr>
          <w:color w:val="000000"/>
          <w:sz w:val="28"/>
          <w:szCs w:val="28"/>
        </w:rPr>
        <w:t>(</w:t>
      </w:r>
      <w:r>
        <w:rPr>
          <w:color w:val="000000"/>
          <w:sz w:val="28"/>
          <w:szCs w:val="28"/>
        </w:rPr>
        <w:t>Ом</w:t>
      </w:r>
      <w:r w:rsidR="00DC35FB">
        <w:rPr>
          <w:color w:val="000000"/>
          <w:sz w:val="28"/>
          <w:szCs w:val="28"/>
        </w:rPr>
        <w:t>)</w:t>
      </w:r>
      <w:r>
        <w:rPr>
          <w:color w:val="000000"/>
          <w:sz w:val="28"/>
          <w:szCs w:val="28"/>
        </w:rPr>
        <w:t xml:space="preserve">, </w:t>
      </w:r>
      <w:r w:rsidR="00DC35FB">
        <w:rPr>
          <w:color w:val="000000"/>
          <w:sz w:val="28"/>
          <w:szCs w:val="28"/>
        </w:rPr>
        <w:t>(</w:t>
      </w:r>
      <w:r>
        <w:rPr>
          <w:color w:val="000000"/>
          <w:sz w:val="28"/>
          <w:szCs w:val="28"/>
        </w:rPr>
        <w:t>Ом/квадрат</w:t>
      </w:r>
      <w:r w:rsidR="00DC35FB">
        <w:rPr>
          <w:color w:val="000000"/>
          <w:sz w:val="28"/>
          <w:szCs w:val="28"/>
        </w:rPr>
        <w:t>)</w:t>
      </w:r>
      <w:r>
        <w:rPr>
          <w:color w:val="000000"/>
          <w:sz w:val="28"/>
          <w:szCs w:val="28"/>
        </w:rPr>
        <w:t xml:space="preserve">, </w:t>
      </w:r>
      <w:r w:rsidR="00DC35FB">
        <w:rPr>
          <w:color w:val="000000"/>
          <w:sz w:val="28"/>
          <w:szCs w:val="28"/>
        </w:rPr>
        <w:t>(</w:t>
      </w:r>
      <w:r>
        <w:rPr>
          <w:color w:val="000000"/>
          <w:sz w:val="28"/>
          <w:szCs w:val="28"/>
        </w:rPr>
        <w:t>Ом/□</w:t>
      </w:r>
      <w:r w:rsidR="00DC35FB">
        <w:rPr>
          <w:color w:val="000000"/>
          <w:sz w:val="28"/>
          <w:szCs w:val="28"/>
        </w:rPr>
        <w:t>)</w:t>
      </w:r>
      <w:r>
        <w:rPr>
          <w:color w:val="000000"/>
          <w:sz w:val="28"/>
          <w:szCs w:val="28"/>
        </w:rPr>
        <w:t xml:space="preserve">. Последняя форма записи размерности </w:t>
      </w:r>
      <w:r>
        <w:rPr>
          <w:color w:val="000000"/>
          <w:sz w:val="28"/>
          <w:szCs w:val="28"/>
        </w:rPr>
        <w:lastRenderedPageBreak/>
        <w:t xml:space="preserve">характерна для тонких проводящих и полупроводниковых плёнок, используемых в микроэлектронике. </w:t>
      </w:r>
    </w:p>
    <w:p w:rsidR="00F076F2" w:rsidRDefault="00F076F2" w:rsidP="002839D7">
      <w:pPr>
        <w:shd w:val="clear" w:color="auto" w:fill="FFFFFF"/>
        <w:autoSpaceDE w:val="0"/>
        <w:autoSpaceDN w:val="0"/>
        <w:adjustRightInd w:val="0"/>
        <w:spacing w:line="340" w:lineRule="exact"/>
        <w:ind w:firstLine="709"/>
        <w:jc w:val="both"/>
        <w:rPr>
          <w:color w:val="000000"/>
          <w:sz w:val="28"/>
          <w:szCs w:val="28"/>
        </w:rPr>
      </w:pPr>
      <w:r>
        <w:rPr>
          <w:color w:val="000000"/>
          <w:sz w:val="28"/>
          <w:szCs w:val="28"/>
        </w:rPr>
        <w:t>Удельное поверхностное сопротивление образца рассчитывается по формуле:</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815"/>
      </w:tblGrid>
      <w:tr w:rsidR="0018173A" w:rsidTr="0018173A">
        <w:tc>
          <w:tcPr>
            <w:tcW w:w="9039" w:type="dxa"/>
          </w:tcPr>
          <w:p w:rsidR="0018173A" w:rsidRDefault="00CF6398" w:rsidP="0018173A">
            <w:pPr>
              <w:autoSpaceDE w:val="0"/>
              <w:autoSpaceDN w:val="0"/>
              <w:adjustRightInd w:val="0"/>
              <w:spacing w:line="340" w:lineRule="exact"/>
              <w:jc w:val="center"/>
              <w:rPr>
                <w:color w:val="000000"/>
                <w:sz w:val="28"/>
                <w:szCs w:val="28"/>
              </w:rPr>
            </w:pPr>
            <m:oMath>
              <m:sSub>
                <m:sSubPr>
                  <m:ctrlPr>
                    <w:rPr>
                      <w:rFonts w:ascii="Cambria Math" w:hAnsi="Cambria Math"/>
                      <w:i/>
                      <w:color w:val="000000"/>
                      <w:sz w:val="28"/>
                      <w:szCs w:val="28"/>
                    </w:rPr>
                  </m:ctrlPr>
                </m:sSubPr>
                <m:e>
                  <m:r>
                    <m:rPr>
                      <m:nor/>
                    </m:rPr>
                    <w:rPr>
                      <w:rFonts w:ascii="Cambria Math" w:hAnsi="Cambria Math"/>
                      <w:color w:val="000000"/>
                      <w:sz w:val="28"/>
                      <w:szCs w:val="28"/>
                    </w:rPr>
                    <m:t>ρ</m:t>
                  </m:r>
                </m:e>
                <m:sub>
                  <m:r>
                    <w:rPr>
                      <w:rFonts w:ascii="Cambria Math" w:hAnsi="Cambria Math"/>
                      <w:color w:val="000000"/>
                      <w:sz w:val="28"/>
                      <w:szCs w:val="28"/>
                    </w:rPr>
                    <m:t>S</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S</m:t>
                  </m:r>
                </m:sub>
              </m:sSub>
              <m:r>
                <w:rPr>
                  <w:rFonts w:ascii="Cambria Math" w:hAnsi="Cambria Math"/>
                  <w:color w:val="000000"/>
                  <w:sz w:val="28"/>
                  <w:szCs w:val="28"/>
                </w:rPr>
                <m:t xml:space="preserve">∙L/d, </m:t>
              </m:r>
            </m:oMath>
            <w:r w:rsidR="0018173A">
              <w:rPr>
                <w:color w:val="000000"/>
                <w:sz w:val="28"/>
                <w:szCs w:val="28"/>
              </w:rPr>
              <w:t>Ом,</w:t>
            </w:r>
          </w:p>
          <w:p w:rsidR="0018173A" w:rsidRDefault="0018173A" w:rsidP="0018173A">
            <w:pPr>
              <w:autoSpaceDE w:val="0"/>
              <w:autoSpaceDN w:val="0"/>
              <w:adjustRightInd w:val="0"/>
              <w:spacing w:line="340" w:lineRule="exact"/>
              <w:jc w:val="center"/>
              <w:rPr>
                <w:color w:val="000000"/>
                <w:sz w:val="28"/>
                <w:szCs w:val="28"/>
              </w:rPr>
            </w:pPr>
          </w:p>
        </w:tc>
        <w:tc>
          <w:tcPr>
            <w:tcW w:w="815" w:type="dxa"/>
          </w:tcPr>
          <w:p w:rsidR="0018173A" w:rsidRDefault="0018173A" w:rsidP="002839D7">
            <w:pPr>
              <w:autoSpaceDE w:val="0"/>
              <w:autoSpaceDN w:val="0"/>
              <w:adjustRightInd w:val="0"/>
              <w:spacing w:line="340" w:lineRule="exact"/>
              <w:jc w:val="both"/>
              <w:rPr>
                <w:color w:val="000000"/>
                <w:sz w:val="28"/>
                <w:szCs w:val="28"/>
              </w:rPr>
            </w:pPr>
            <w:r>
              <w:rPr>
                <w:color w:val="000000"/>
                <w:sz w:val="28"/>
                <w:szCs w:val="28"/>
              </w:rPr>
              <w:t>(5)</w:t>
            </w:r>
          </w:p>
        </w:tc>
      </w:tr>
    </w:tbl>
    <w:p w:rsidR="00F076F2" w:rsidRDefault="00F076F2" w:rsidP="00440415">
      <w:pPr>
        <w:shd w:val="clear" w:color="auto" w:fill="FFFFFF"/>
        <w:autoSpaceDE w:val="0"/>
        <w:autoSpaceDN w:val="0"/>
        <w:adjustRightInd w:val="0"/>
        <w:spacing w:line="340" w:lineRule="exact"/>
        <w:jc w:val="both"/>
        <w:rPr>
          <w:sz w:val="28"/>
          <w:szCs w:val="28"/>
        </w:rPr>
      </w:pPr>
      <w:r>
        <w:rPr>
          <w:color w:val="000000"/>
          <w:sz w:val="28"/>
          <w:szCs w:val="28"/>
        </w:rPr>
        <w:t xml:space="preserve">где </w:t>
      </w:r>
      <w:r>
        <w:rPr>
          <w:i/>
          <w:color w:val="000000"/>
          <w:sz w:val="28"/>
          <w:szCs w:val="28"/>
          <w:lang w:val="en-US"/>
        </w:rPr>
        <w:t>R</w:t>
      </w:r>
      <w:r>
        <w:rPr>
          <w:i/>
          <w:color w:val="000000"/>
          <w:sz w:val="28"/>
          <w:szCs w:val="28"/>
          <w:vertAlign w:val="subscript"/>
          <w:lang w:val="en-US"/>
        </w:rPr>
        <w:t>s</w:t>
      </w:r>
      <w:r>
        <w:rPr>
          <w:color w:val="000000"/>
          <w:sz w:val="28"/>
          <w:szCs w:val="28"/>
        </w:rPr>
        <w:t xml:space="preserve"> </w:t>
      </w:r>
      <w:r w:rsidR="00DC35FB">
        <w:sym w:font="Symbol" w:char="F02D"/>
      </w:r>
      <w:r>
        <w:rPr>
          <w:color w:val="000000"/>
          <w:sz w:val="28"/>
          <w:szCs w:val="28"/>
        </w:rPr>
        <w:t xml:space="preserve"> экспериментально полученное поверхностное сопротивление образца, рассчитанное по закону Ома</w:t>
      </w:r>
      <w:r w:rsidR="00DC35FB">
        <w:rPr>
          <w:color w:val="000000"/>
          <w:sz w:val="28"/>
          <w:szCs w:val="28"/>
        </w:rPr>
        <w:t>,</w:t>
      </w:r>
      <w:r>
        <w:rPr>
          <w:color w:val="000000"/>
          <w:sz w:val="28"/>
          <w:szCs w:val="28"/>
        </w:rPr>
        <w:t xml:space="preserve"> Ом;</w:t>
      </w:r>
    </w:p>
    <w:p w:rsidR="00F076F2" w:rsidRDefault="00F076F2" w:rsidP="002839D7">
      <w:pPr>
        <w:shd w:val="clear" w:color="auto" w:fill="FFFFFF"/>
        <w:autoSpaceDE w:val="0"/>
        <w:autoSpaceDN w:val="0"/>
        <w:adjustRightInd w:val="0"/>
        <w:spacing w:line="340" w:lineRule="exact"/>
        <w:ind w:firstLine="709"/>
        <w:jc w:val="both"/>
        <w:rPr>
          <w:sz w:val="28"/>
          <w:szCs w:val="28"/>
        </w:rPr>
      </w:pPr>
      <w:r>
        <w:rPr>
          <w:i/>
          <w:color w:val="000000"/>
          <w:sz w:val="28"/>
          <w:szCs w:val="28"/>
          <w:lang w:val="en-US"/>
        </w:rPr>
        <w:t>L</w:t>
      </w:r>
      <w:r>
        <w:rPr>
          <w:i/>
          <w:color w:val="000000"/>
          <w:sz w:val="28"/>
          <w:szCs w:val="28"/>
        </w:rPr>
        <w:t xml:space="preserve"> </w:t>
      </w:r>
      <w:r w:rsidR="00DC35FB">
        <w:sym w:font="Symbol" w:char="F02D"/>
      </w:r>
      <w:r>
        <w:rPr>
          <w:color w:val="000000"/>
          <w:sz w:val="28"/>
          <w:szCs w:val="28"/>
        </w:rPr>
        <w:t xml:space="preserve"> длина электродов, м;</w:t>
      </w:r>
    </w:p>
    <w:p w:rsidR="00F076F2" w:rsidRDefault="00F076F2" w:rsidP="002839D7">
      <w:pPr>
        <w:shd w:val="clear" w:color="auto" w:fill="FFFFFF"/>
        <w:autoSpaceDE w:val="0"/>
        <w:autoSpaceDN w:val="0"/>
        <w:adjustRightInd w:val="0"/>
        <w:spacing w:line="340" w:lineRule="exact"/>
        <w:ind w:firstLine="709"/>
        <w:jc w:val="both"/>
        <w:rPr>
          <w:color w:val="000000"/>
          <w:sz w:val="28"/>
          <w:szCs w:val="28"/>
        </w:rPr>
      </w:pPr>
      <w:r>
        <w:rPr>
          <w:i/>
          <w:color w:val="000000"/>
          <w:sz w:val="28"/>
          <w:szCs w:val="28"/>
          <w:lang w:val="en-US"/>
        </w:rPr>
        <w:t>d</w:t>
      </w:r>
      <w:r>
        <w:rPr>
          <w:color w:val="000000"/>
          <w:sz w:val="28"/>
          <w:szCs w:val="28"/>
        </w:rPr>
        <w:t xml:space="preserve"> </w:t>
      </w:r>
      <w:r w:rsidR="00DC35FB">
        <w:sym w:font="Symbol" w:char="F02D"/>
      </w:r>
      <w:r>
        <w:rPr>
          <w:color w:val="000000"/>
          <w:sz w:val="28"/>
          <w:szCs w:val="28"/>
        </w:rPr>
        <w:t xml:space="preserve"> расстояние между электродами, м.</w:t>
      </w:r>
    </w:p>
    <w:p w:rsidR="0061103B" w:rsidRDefault="0061103B" w:rsidP="002839D7">
      <w:pPr>
        <w:shd w:val="clear" w:color="auto" w:fill="FFFFFF"/>
        <w:autoSpaceDE w:val="0"/>
        <w:autoSpaceDN w:val="0"/>
        <w:adjustRightInd w:val="0"/>
        <w:spacing w:line="340" w:lineRule="exact"/>
        <w:ind w:firstLine="709"/>
        <w:jc w:val="both"/>
        <w:rPr>
          <w:color w:val="000000"/>
          <w:sz w:val="28"/>
          <w:szCs w:val="28"/>
        </w:rPr>
      </w:pPr>
    </w:p>
    <w:p w:rsidR="008F68D6" w:rsidRPr="008F68D6" w:rsidRDefault="00B366C4" w:rsidP="00711673">
      <w:pPr>
        <w:shd w:val="clear" w:color="auto" w:fill="FFFFFF"/>
        <w:autoSpaceDE w:val="0"/>
        <w:autoSpaceDN w:val="0"/>
        <w:adjustRightInd w:val="0"/>
        <w:ind w:hanging="284"/>
        <w:jc w:val="both"/>
        <w:rPr>
          <w:color w:val="000000"/>
          <w:sz w:val="28"/>
          <w:szCs w:val="28"/>
          <w:highlight w:val="yellow"/>
        </w:rPr>
      </w:pPr>
      <w:r w:rsidRPr="00C0521F">
        <w:rPr>
          <w:noProof/>
          <w:sz w:val="28"/>
          <w:szCs w:val="28"/>
        </w:rPr>
        <w:drawing>
          <wp:inline distT="0" distB="0" distL="0" distR="0">
            <wp:extent cx="547008" cy="217283"/>
            <wp:effectExtent l="0" t="0" r="5715" b="0"/>
            <wp:docPr id="2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7008" cy="217283"/>
                    </a:xfrm>
                    <a:prstGeom prst="rect">
                      <a:avLst/>
                    </a:prstGeom>
                  </pic:spPr>
                </pic:pic>
              </a:graphicData>
            </a:graphic>
          </wp:inline>
        </w:drawing>
      </w:r>
      <w:r>
        <w:rPr>
          <w:color w:val="000000"/>
          <w:sz w:val="28"/>
          <w:szCs w:val="28"/>
        </w:rPr>
        <w:t xml:space="preserve"> </w:t>
      </w:r>
      <w:r w:rsidR="00CD42E1">
        <w:rPr>
          <w:color w:val="000000"/>
          <w:sz w:val="28"/>
          <w:szCs w:val="28"/>
        </w:rPr>
        <w:t>Более подробно</w:t>
      </w:r>
      <w:r w:rsidRPr="008F68D6">
        <w:rPr>
          <w:color w:val="000000"/>
          <w:sz w:val="28"/>
          <w:szCs w:val="28"/>
        </w:rPr>
        <w:t xml:space="preserve"> </w:t>
      </w:r>
      <w:r w:rsidR="008F68D6" w:rsidRPr="008F68D6">
        <w:rPr>
          <w:color w:val="000000"/>
          <w:sz w:val="28"/>
          <w:szCs w:val="28"/>
        </w:rPr>
        <w:t>электропроводност</w:t>
      </w:r>
      <w:r w:rsidR="00CD42E1">
        <w:rPr>
          <w:color w:val="000000"/>
          <w:sz w:val="28"/>
          <w:szCs w:val="28"/>
        </w:rPr>
        <w:t>ь</w:t>
      </w:r>
      <w:r w:rsidR="008F68D6" w:rsidRPr="008F68D6">
        <w:rPr>
          <w:color w:val="000000"/>
          <w:sz w:val="28"/>
          <w:szCs w:val="28"/>
        </w:rPr>
        <w:t xml:space="preserve"> твердых диэлектриков и </w:t>
      </w:r>
      <w:r w:rsidR="00461C6C" w:rsidRPr="008F68D6">
        <w:rPr>
          <w:color w:val="000000"/>
          <w:sz w:val="28"/>
          <w:szCs w:val="28"/>
        </w:rPr>
        <w:t>влияни</w:t>
      </w:r>
      <w:r w:rsidR="00CD42E1">
        <w:rPr>
          <w:color w:val="000000"/>
          <w:sz w:val="28"/>
          <w:szCs w:val="28"/>
        </w:rPr>
        <w:t>е</w:t>
      </w:r>
      <w:r w:rsidR="00461C6C" w:rsidRPr="008F68D6">
        <w:rPr>
          <w:color w:val="000000"/>
          <w:sz w:val="28"/>
          <w:szCs w:val="28"/>
        </w:rPr>
        <w:t xml:space="preserve"> влаги на электропроводность</w:t>
      </w:r>
      <w:r w:rsidR="008F68D6" w:rsidRPr="008F68D6">
        <w:rPr>
          <w:color w:val="000000"/>
          <w:sz w:val="28"/>
          <w:szCs w:val="28"/>
        </w:rPr>
        <w:t xml:space="preserve">, а также </w:t>
      </w:r>
      <w:r w:rsidR="00CD42E1">
        <w:rPr>
          <w:color w:val="000000"/>
          <w:sz w:val="28"/>
          <w:szCs w:val="28"/>
        </w:rPr>
        <w:t xml:space="preserve">способы </w:t>
      </w:r>
      <w:r w:rsidRPr="008F68D6">
        <w:rPr>
          <w:color w:val="000000"/>
          <w:sz w:val="28"/>
          <w:szCs w:val="28"/>
        </w:rPr>
        <w:t>повышени</w:t>
      </w:r>
      <w:r w:rsidR="00CD42E1">
        <w:rPr>
          <w:color w:val="000000"/>
          <w:sz w:val="28"/>
          <w:szCs w:val="28"/>
        </w:rPr>
        <w:t>я</w:t>
      </w:r>
      <w:r w:rsidRPr="008F68D6">
        <w:rPr>
          <w:color w:val="000000"/>
          <w:sz w:val="28"/>
          <w:szCs w:val="28"/>
        </w:rPr>
        <w:t xml:space="preserve"> </w:t>
      </w:r>
      <w:r w:rsidRPr="008F68D6">
        <w:rPr>
          <w:color w:val="000000"/>
          <w:sz w:val="28"/>
          <w:szCs w:val="28"/>
        </w:rPr>
        <w:sym w:font="Symbol" w:char="F072"/>
      </w:r>
      <w:r w:rsidRPr="008F68D6">
        <w:rPr>
          <w:i/>
          <w:color w:val="000000"/>
          <w:sz w:val="28"/>
          <w:szCs w:val="28"/>
          <w:vertAlign w:val="subscript"/>
          <w:lang w:val="en-US"/>
        </w:rPr>
        <w:t>v</w:t>
      </w:r>
      <w:r w:rsidRPr="008F68D6">
        <w:rPr>
          <w:color w:val="000000"/>
          <w:sz w:val="28"/>
          <w:szCs w:val="28"/>
        </w:rPr>
        <w:t xml:space="preserve">  и </w:t>
      </w:r>
      <w:r w:rsidRPr="008F68D6">
        <w:rPr>
          <w:color w:val="000000"/>
          <w:sz w:val="28"/>
          <w:szCs w:val="28"/>
        </w:rPr>
        <w:sym w:font="Symbol" w:char="F072"/>
      </w:r>
      <w:r w:rsidRPr="008F68D6">
        <w:rPr>
          <w:i/>
          <w:color w:val="000000"/>
          <w:sz w:val="28"/>
          <w:szCs w:val="28"/>
          <w:vertAlign w:val="subscript"/>
          <w:lang w:val="en-US"/>
        </w:rPr>
        <w:t>s</w:t>
      </w:r>
      <w:r w:rsidRPr="008F68D6">
        <w:rPr>
          <w:color w:val="000000"/>
          <w:sz w:val="28"/>
          <w:szCs w:val="28"/>
        </w:rPr>
        <w:t xml:space="preserve">  рассмотрены </w:t>
      </w:r>
      <w:r w:rsidR="008F68D6" w:rsidRPr="008F68D6">
        <w:rPr>
          <w:color w:val="000000"/>
          <w:sz w:val="28"/>
          <w:szCs w:val="28"/>
        </w:rPr>
        <w:t xml:space="preserve"> в [1], с.322-333</w:t>
      </w:r>
      <w:r w:rsidR="00711673">
        <w:rPr>
          <w:color w:val="000000"/>
          <w:sz w:val="28"/>
          <w:szCs w:val="28"/>
        </w:rPr>
        <w:t xml:space="preserve"> и в </w:t>
      </w:r>
      <w:r w:rsidR="00711673" w:rsidRPr="008F68D6">
        <w:rPr>
          <w:color w:val="000000"/>
          <w:sz w:val="28"/>
          <w:szCs w:val="28"/>
        </w:rPr>
        <w:t>[</w:t>
      </w:r>
      <w:r w:rsidR="00711673">
        <w:rPr>
          <w:color w:val="000000"/>
          <w:sz w:val="28"/>
          <w:szCs w:val="28"/>
        </w:rPr>
        <w:t>5</w:t>
      </w:r>
      <w:r w:rsidR="00711673" w:rsidRPr="008F68D6">
        <w:rPr>
          <w:color w:val="000000"/>
          <w:sz w:val="28"/>
          <w:szCs w:val="28"/>
        </w:rPr>
        <w:t>],</w:t>
      </w:r>
      <w:r w:rsidR="00711673">
        <w:rPr>
          <w:color w:val="000000"/>
          <w:sz w:val="28"/>
          <w:szCs w:val="28"/>
        </w:rPr>
        <w:t xml:space="preserve"> с.6-13.</w:t>
      </w:r>
    </w:p>
    <w:p w:rsidR="008F68D6" w:rsidRDefault="008F68D6" w:rsidP="00197D92">
      <w:pPr>
        <w:shd w:val="clear" w:color="auto" w:fill="FFFFFF"/>
        <w:autoSpaceDE w:val="0"/>
        <w:autoSpaceDN w:val="0"/>
        <w:adjustRightInd w:val="0"/>
        <w:spacing w:line="300" w:lineRule="exact"/>
        <w:ind w:left="709"/>
        <w:rPr>
          <w:b/>
          <w:color w:val="000000"/>
          <w:sz w:val="28"/>
          <w:szCs w:val="28"/>
        </w:rPr>
      </w:pPr>
    </w:p>
    <w:p w:rsidR="00F076F2" w:rsidRPr="00CD42E1" w:rsidRDefault="00CD42E1" w:rsidP="00CD42E1">
      <w:pPr>
        <w:pStyle w:val="af5"/>
        <w:numPr>
          <w:ilvl w:val="1"/>
          <w:numId w:val="37"/>
        </w:numPr>
        <w:shd w:val="clear" w:color="auto" w:fill="FFFFFF"/>
        <w:autoSpaceDN w:val="0"/>
        <w:adjustRightInd w:val="0"/>
        <w:spacing w:line="300" w:lineRule="exact"/>
        <w:rPr>
          <w:b/>
          <w:color w:val="000000"/>
          <w:sz w:val="28"/>
          <w:szCs w:val="28"/>
        </w:rPr>
      </w:pPr>
      <w:r>
        <w:rPr>
          <w:b/>
          <w:color w:val="000000"/>
          <w:sz w:val="28"/>
          <w:szCs w:val="28"/>
        </w:rPr>
        <w:t xml:space="preserve"> </w:t>
      </w:r>
      <w:r w:rsidR="00B04C13" w:rsidRPr="00CD42E1">
        <w:rPr>
          <w:b/>
          <w:color w:val="000000"/>
          <w:sz w:val="28"/>
          <w:szCs w:val="28"/>
        </w:rPr>
        <w:t xml:space="preserve">Схема </w:t>
      </w:r>
      <w:r w:rsidR="00F076F2" w:rsidRPr="00CD42E1">
        <w:rPr>
          <w:b/>
          <w:color w:val="000000"/>
          <w:sz w:val="28"/>
          <w:szCs w:val="28"/>
        </w:rPr>
        <w:t xml:space="preserve"> лабораторной установки  </w:t>
      </w:r>
    </w:p>
    <w:p w:rsidR="00F076F2" w:rsidRDefault="00F076F2" w:rsidP="002839D7">
      <w:pPr>
        <w:shd w:val="clear" w:color="auto" w:fill="FFFFFF"/>
        <w:autoSpaceDE w:val="0"/>
        <w:autoSpaceDN w:val="0"/>
        <w:adjustRightInd w:val="0"/>
        <w:spacing w:line="300" w:lineRule="exact"/>
        <w:ind w:firstLine="709"/>
        <w:jc w:val="both"/>
        <w:rPr>
          <w:color w:val="000000"/>
          <w:sz w:val="28"/>
          <w:szCs w:val="28"/>
        </w:rPr>
      </w:pPr>
      <w:r>
        <w:rPr>
          <w:color w:val="000000"/>
          <w:sz w:val="28"/>
          <w:szCs w:val="28"/>
        </w:rPr>
        <w:t>Измерение сопротивлений твёрдых диэлектрических материалов производится по схеме, представленной на рис</w:t>
      </w:r>
      <w:r w:rsidR="00197D92">
        <w:rPr>
          <w:color w:val="000000"/>
          <w:sz w:val="28"/>
          <w:szCs w:val="28"/>
        </w:rPr>
        <w:t>.</w:t>
      </w:r>
      <w:r>
        <w:rPr>
          <w:color w:val="000000"/>
          <w:sz w:val="28"/>
          <w:szCs w:val="28"/>
        </w:rPr>
        <w:t xml:space="preserve"> 2.</w:t>
      </w:r>
    </w:p>
    <w:p w:rsidR="00F076F2" w:rsidRDefault="00233C5A" w:rsidP="002839D7">
      <w:pPr>
        <w:shd w:val="clear" w:color="auto" w:fill="FFFFFF"/>
        <w:autoSpaceDE w:val="0"/>
        <w:autoSpaceDN w:val="0"/>
        <w:adjustRightInd w:val="0"/>
        <w:spacing w:line="300" w:lineRule="exact"/>
        <w:ind w:firstLine="709"/>
        <w:jc w:val="both"/>
        <w:rPr>
          <w:sz w:val="28"/>
          <w:szCs w:val="28"/>
        </w:rPr>
      </w:pPr>
      <w:r>
        <w:rPr>
          <w:noProof/>
        </w:rPr>
        <w:drawing>
          <wp:anchor distT="0" distB="0" distL="114300" distR="114300" simplePos="0" relativeHeight="251658240" behindDoc="1" locked="0" layoutInCell="1" allowOverlap="1">
            <wp:simplePos x="0" y="0"/>
            <wp:positionH relativeFrom="column">
              <wp:posOffset>977265</wp:posOffset>
            </wp:positionH>
            <wp:positionV relativeFrom="paragraph">
              <wp:posOffset>80010</wp:posOffset>
            </wp:positionV>
            <wp:extent cx="4315460" cy="1739900"/>
            <wp:effectExtent l="19050" t="0" r="8890" b="0"/>
            <wp:wrapTight wrapText="bothSides">
              <wp:wrapPolygon edited="0">
                <wp:start x="-95" y="0"/>
                <wp:lineTo x="-95" y="21285"/>
                <wp:lineTo x="21644" y="21285"/>
                <wp:lineTo x="21644" y="0"/>
                <wp:lineTo x="-95" y="0"/>
              </wp:wrapPolygon>
            </wp:wrapTight>
            <wp:docPr id="613" name="Рисунок 6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13"/>
                    <pic:cNvPicPr>
                      <a:picLocks noChangeAspect="1" noChangeArrowheads="1"/>
                    </pic:cNvPicPr>
                  </pic:nvPicPr>
                  <pic:blipFill>
                    <a:blip r:embed="rId12" cstate="print"/>
                    <a:srcRect/>
                    <a:stretch>
                      <a:fillRect/>
                    </a:stretch>
                  </pic:blipFill>
                  <pic:spPr bwMode="auto">
                    <a:xfrm>
                      <a:off x="0" y="0"/>
                      <a:ext cx="4315460" cy="1739900"/>
                    </a:xfrm>
                    <a:prstGeom prst="rect">
                      <a:avLst/>
                    </a:prstGeom>
                    <a:noFill/>
                    <a:ln w="9525">
                      <a:noFill/>
                      <a:miter lim="800000"/>
                      <a:headEnd/>
                      <a:tailEnd/>
                    </a:ln>
                  </pic:spPr>
                </pic:pic>
              </a:graphicData>
            </a:graphic>
          </wp:anchor>
        </w:drawing>
      </w:r>
    </w:p>
    <w:p w:rsidR="00F076F2" w:rsidRDefault="00F076F2" w:rsidP="002839D7">
      <w:pPr>
        <w:shd w:val="clear" w:color="auto" w:fill="FFFFFF"/>
        <w:autoSpaceDE w:val="0"/>
        <w:autoSpaceDN w:val="0"/>
        <w:adjustRightInd w:val="0"/>
        <w:spacing w:line="300" w:lineRule="exact"/>
        <w:ind w:firstLine="709"/>
        <w:jc w:val="both"/>
        <w:rPr>
          <w:sz w:val="28"/>
          <w:szCs w:val="28"/>
        </w:rPr>
      </w:pPr>
    </w:p>
    <w:p w:rsidR="00F076F2" w:rsidRDefault="00F076F2" w:rsidP="002839D7">
      <w:pPr>
        <w:shd w:val="clear" w:color="auto" w:fill="FFFFFF"/>
        <w:autoSpaceDE w:val="0"/>
        <w:autoSpaceDN w:val="0"/>
        <w:adjustRightInd w:val="0"/>
        <w:spacing w:line="300" w:lineRule="exact"/>
        <w:ind w:firstLine="709"/>
        <w:jc w:val="both"/>
        <w:rPr>
          <w:sz w:val="28"/>
          <w:szCs w:val="28"/>
        </w:rPr>
      </w:pPr>
    </w:p>
    <w:p w:rsidR="00F076F2" w:rsidRDefault="00F076F2" w:rsidP="002839D7">
      <w:pPr>
        <w:shd w:val="clear" w:color="auto" w:fill="FFFFFF"/>
        <w:autoSpaceDE w:val="0"/>
        <w:autoSpaceDN w:val="0"/>
        <w:adjustRightInd w:val="0"/>
        <w:spacing w:line="300" w:lineRule="exact"/>
        <w:ind w:firstLine="709"/>
        <w:jc w:val="both"/>
        <w:rPr>
          <w:sz w:val="28"/>
          <w:szCs w:val="28"/>
        </w:rPr>
      </w:pPr>
    </w:p>
    <w:p w:rsidR="00F076F2" w:rsidRDefault="00F076F2" w:rsidP="002839D7">
      <w:pPr>
        <w:shd w:val="clear" w:color="auto" w:fill="FFFFFF"/>
        <w:autoSpaceDE w:val="0"/>
        <w:autoSpaceDN w:val="0"/>
        <w:adjustRightInd w:val="0"/>
        <w:spacing w:line="300" w:lineRule="exact"/>
        <w:ind w:firstLine="709"/>
        <w:jc w:val="both"/>
        <w:rPr>
          <w:sz w:val="28"/>
          <w:szCs w:val="28"/>
        </w:rPr>
      </w:pPr>
    </w:p>
    <w:p w:rsidR="00F076F2" w:rsidRDefault="00F076F2" w:rsidP="002839D7">
      <w:pPr>
        <w:shd w:val="clear" w:color="auto" w:fill="FFFFFF"/>
        <w:autoSpaceDE w:val="0"/>
        <w:autoSpaceDN w:val="0"/>
        <w:adjustRightInd w:val="0"/>
        <w:spacing w:line="300" w:lineRule="exact"/>
        <w:ind w:firstLine="709"/>
        <w:jc w:val="both"/>
        <w:rPr>
          <w:sz w:val="28"/>
          <w:szCs w:val="28"/>
        </w:rPr>
      </w:pPr>
    </w:p>
    <w:p w:rsidR="00F076F2" w:rsidRDefault="00F076F2" w:rsidP="002839D7">
      <w:pPr>
        <w:shd w:val="clear" w:color="auto" w:fill="FFFFFF"/>
        <w:autoSpaceDE w:val="0"/>
        <w:autoSpaceDN w:val="0"/>
        <w:adjustRightInd w:val="0"/>
        <w:spacing w:line="300" w:lineRule="exact"/>
        <w:ind w:firstLine="709"/>
        <w:jc w:val="both"/>
        <w:rPr>
          <w:sz w:val="28"/>
          <w:szCs w:val="28"/>
        </w:rPr>
      </w:pPr>
    </w:p>
    <w:p w:rsidR="00F076F2" w:rsidRPr="00F25ED9" w:rsidRDefault="00F076F2" w:rsidP="002839D7">
      <w:pPr>
        <w:shd w:val="clear" w:color="auto" w:fill="FFFFFF"/>
        <w:autoSpaceDE w:val="0"/>
        <w:autoSpaceDN w:val="0"/>
        <w:adjustRightInd w:val="0"/>
        <w:spacing w:line="300" w:lineRule="exact"/>
        <w:ind w:firstLine="709"/>
        <w:jc w:val="center"/>
        <w:rPr>
          <w:i/>
          <w:color w:val="000000"/>
        </w:rPr>
      </w:pPr>
      <w:r w:rsidRPr="00F25ED9">
        <w:rPr>
          <w:color w:val="000000"/>
        </w:rPr>
        <w:t xml:space="preserve">Рисунок 2 </w:t>
      </w:r>
      <w:r w:rsidR="0061103B">
        <w:rPr>
          <w:color w:val="000000"/>
          <w:sz w:val="28"/>
          <w:szCs w:val="28"/>
        </w:rPr>
        <w:sym w:font="Symbol" w:char="F02D"/>
      </w:r>
      <w:r w:rsidRPr="00F25ED9">
        <w:rPr>
          <w:color w:val="000000"/>
        </w:rPr>
        <w:t xml:space="preserve"> Схема измерения </w:t>
      </w:r>
      <w:r w:rsidRPr="00F25ED9">
        <w:rPr>
          <w:color w:val="000000"/>
        </w:rPr>
        <w:sym w:font="Symbol" w:char="F072"/>
      </w:r>
      <w:r w:rsidRPr="00F25ED9">
        <w:rPr>
          <w:i/>
          <w:color w:val="000000"/>
          <w:vertAlign w:val="subscript"/>
          <w:lang w:val="en-US"/>
        </w:rPr>
        <w:t>v</w:t>
      </w:r>
      <w:r w:rsidRPr="00F25ED9">
        <w:rPr>
          <w:i/>
          <w:color w:val="000000"/>
        </w:rPr>
        <w:t xml:space="preserve"> </w:t>
      </w:r>
      <w:r w:rsidRPr="00F25ED9">
        <w:rPr>
          <w:color w:val="000000"/>
        </w:rPr>
        <w:t xml:space="preserve">и </w:t>
      </w:r>
      <w:r w:rsidRPr="00F25ED9">
        <w:rPr>
          <w:color w:val="000000"/>
        </w:rPr>
        <w:sym w:font="Symbol" w:char="F072"/>
      </w:r>
      <w:r w:rsidRPr="00F25ED9">
        <w:rPr>
          <w:i/>
          <w:color w:val="000000"/>
          <w:vertAlign w:val="subscript"/>
          <w:lang w:val="en-US"/>
        </w:rPr>
        <w:t>s</w:t>
      </w:r>
    </w:p>
    <w:p w:rsidR="00F076F2" w:rsidRDefault="00F076F2" w:rsidP="002839D7">
      <w:pPr>
        <w:shd w:val="clear" w:color="auto" w:fill="FFFFFF"/>
        <w:autoSpaceDE w:val="0"/>
        <w:autoSpaceDN w:val="0"/>
        <w:adjustRightInd w:val="0"/>
        <w:spacing w:line="300" w:lineRule="exact"/>
        <w:ind w:firstLine="709"/>
        <w:jc w:val="both"/>
        <w:rPr>
          <w:color w:val="000000"/>
          <w:sz w:val="28"/>
          <w:szCs w:val="28"/>
        </w:rPr>
      </w:pPr>
      <w:r>
        <w:rPr>
          <w:color w:val="000000"/>
          <w:sz w:val="28"/>
          <w:szCs w:val="28"/>
        </w:rPr>
        <w:t xml:space="preserve"> </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На схеме обозначено:</w:t>
      </w:r>
    </w:p>
    <w:p w:rsidR="00F076F2" w:rsidRDefault="00F076F2" w:rsidP="002839D7">
      <w:pPr>
        <w:shd w:val="clear" w:color="auto" w:fill="FFFFFF"/>
        <w:autoSpaceDE w:val="0"/>
        <w:autoSpaceDN w:val="0"/>
        <w:adjustRightInd w:val="0"/>
        <w:ind w:firstLine="709"/>
        <w:jc w:val="both"/>
        <w:rPr>
          <w:sz w:val="28"/>
          <w:szCs w:val="28"/>
        </w:rPr>
      </w:pPr>
      <w:r w:rsidRPr="001E0136">
        <w:rPr>
          <w:color w:val="000000"/>
          <w:sz w:val="28"/>
          <w:szCs w:val="28"/>
        </w:rPr>
        <w:t xml:space="preserve">ИП </w:t>
      </w:r>
      <w:r w:rsidR="0061103B" w:rsidRPr="001E0136">
        <w:rPr>
          <w:color w:val="000000"/>
          <w:sz w:val="28"/>
          <w:szCs w:val="28"/>
        </w:rPr>
        <w:sym w:font="Symbol" w:char="F02D"/>
      </w:r>
      <w:r w:rsidRPr="001E0136">
        <w:rPr>
          <w:color w:val="000000"/>
          <w:sz w:val="28"/>
          <w:szCs w:val="28"/>
        </w:rPr>
        <w:t xml:space="preserve"> </w:t>
      </w:r>
      <w:r w:rsidR="003C20AB" w:rsidRPr="001E0136">
        <w:rPr>
          <w:color w:val="000000"/>
          <w:sz w:val="28"/>
          <w:szCs w:val="28"/>
        </w:rPr>
        <w:t xml:space="preserve">лабораторный </w:t>
      </w:r>
      <w:r w:rsidRPr="001E0136">
        <w:rPr>
          <w:color w:val="000000"/>
          <w:sz w:val="28"/>
          <w:szCs w:val="28"/>
        </w:rPr>
        <w:t xml:space="preserve">источник питания </w:t>
      </w:r>
      <w:r w:rsidR="003C20AB" w:rsidRPr="001E0136">
        <w:rPr>
          <w:color w:val="000000"/>
          <w:sz w:val="28"/>
          <w:szCs w:val="28"/>
          <w:lang w:val="en-US"/>
        </w:rPr>
        <w:t>GPR</w:t>
      </w:r>
      <w:r w:rsidR="003C20AB" w:rsidRPr="001E0136">
        <w:rPr>
          <w:color w:val="000000"/>
          <w:sz w:val="28"/>
          <w:szCs w:val="28"/>
        </w:rPr>
        <w:t>30</w:t>
      </w:r>
      <w:r w:rsidR="003C20AB" w:rsidRPr="001E0136">
        <w:rPr>
          <w:color w:val="000000"/>
          <w:sz w:val="28"/>
          <w:szCs w:val="28"/>
          <w:lang w:val="en-US"/>
        </w:rPr>
        <w:t>H</w:t>
      </w:r>
      <w:r w:rsidR="003C20AB" w:rsidRPr="001E0136">
        <w:rPr>
          <w:color w:val="000000"/>
          <w:sz w:val="28"/>
          <w:szCs w:val="28"/>
        </w:rPr>
        <w:t>100</w:t>
      </w:r>
      <w:r w:rsidRPr="001E0136">
        <w:rPr>
          <w:color w:val="000000"/>
          <w:sz w:val="28"/>
          <w:szCs w:val="28"/>
        </w:rPr>
        <w:t>;</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Т</w:t>
      </w:r>
      <w:r>
        <w:rPr>
          <w:color w:val="000000"/>
          <w:sz w:val="28"/>
          <w:szCs w:val="28"/>
          <w:vertAlign w:val="subscript"/>
        </w:rPr>
        <w:t>1</w:t>
      </w:r>
      <w:r>
        <w:rPr>
          <w:color w:val="000000"/>
          <w:sz w:val="28"/>
          <w:szCs w:val="28"/>
        </w:rPr>
        <w:t xml:space="preserve"> </w:t>
      </w:r>
      <w:r w:rsidR="0061103B">
        <w:rPr>
          <w:color w:val="000000"/>
          <w:sz w:val="28"/>
          <w:szCs w:val="28"/>
        </w:rPr>
        <w:sym w:font="Symbol" w:char="F02D"/>
      </w:r>
      <w:r>
        <w:rPr>
          <w:color w:val="000000"/>
          <w:sz w:val="28"/>
          <w:szCs w:val="28"/>
        </w:rPr>
        <w:t xml:space="preserve"> тумблер подключения схемы к источнику питания;</w:t>
      </w:r>
    </w:p>
    <w:p w:rsidR="00F076F2" w:rsidRDefault="00F076F2" w:rsidP="002839D7">
      <w:pPr>
        <w:shd w:val="clear" w:color="auto" w:fill="FFFFFF"/>
        <w:autoSpaceDE w:val="0"/>
        <w:autoSpaceDN w:val="0"/>
        <w:adjustRightInd w:val="0"/>
        <w:ind w:firstLine="709"/>
        <w:jc w:val="both"/>
        <w:rPr>
          <w:sz w:val="28"/>
          <w:szCs w:val="28"/>
        </w:rPr>
      </w:pPr>
      <w:r>
        <w:rPr>
          <w:smallCaps/>
          <w:color w:val="000000"/>
          <w:sz w:val="28"/>
          <w:szCs w:val="28"/>
        </w:rPr>
        <w:t>П</w:t>
      </w:r>
      <w:r>
        <w:rPr>
          <w:smallCaps/>
          <w:color w:val="000000"/>
          <w:sz w:val="28"/>
          <w:szCs w:val="28"/>
          <w:vertAlign w:val="subscript"/>
        </w:rPr>
        <w:t>1</w:t>
      </w:r>
      <w:r w:rsidR="0061103B">
        <w:rPr>
          <w:color w:val="000000"/>
          <w:sz w:val="28"/>
          <w:szCs w:val="28"/>
        </w:rPr>
        <w:sym w:font="Symbol" w:char="F02D"/>
      </w:r>
      <w:r>
        <w:rPr>
          <w:color w:val="000000"/>
          <w:sz w:val="28"/>
          <w:szCs w:val="28"/>
        </w:rPr>
        <w:t xml:space="preserve"> переключатель полярности  напряжения питания;</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П</w:t>
      </w:r>
      <w:r>
        <w:rPr>
          <w:color w:val="000000"/>
          <w:sz w:val="28"/>
          <w:szCs w:val="28"/>
          <w:vertAlign w:val="subscript"/>
        </w:rPr>
        <w:t>2</w:t>
      </w:r>
      <w:r>
        <w:rPr>
          <w:color w:val="000000"/>
          <w:sz w:val="28"/>
          <w:szCs w:val="28"/>
        </w:rPr>
        <w:t xml:space="preserve"> </w:t>
      </w:r>
      <w:r w:rsidR="0061103B">
        <w:rPr>
          <w:color w:val="000000"/>
          <w:sz w:val="28"/>
          <w:szCs w:val="28"/>
        </w:rPr>
        <w:sym w:font="Symbol" w:char="F02D"/>
      </w:r>
      <w:r>
        <w:rPr>
          <w:color w:val="000000"/>
          <w:sz w:val="28"/>
          <w:szCs w:val="28"/>
        </w:rPr>
        <w:t xml:space="preserve"> переключатель электродов для измерения </w:t>
      </w:r>
      <w:r w:rsidRPr="002637C0">
        <w:rPr>
          <w:color w:val="000000"/>
          <w:sz w:val="28"/>
          <w:szCs w:val="28"/>
        </w:rPr>
        <w:sym w:font="Symbol" w:char="F072"/>
      </w:r>
      <w:r w:rsidRPr="002637C0">
        <w:rPr>
          <w:i/>
          <w:color w:val="000000"/>
          <w:sz w:val="28"/>
          <w:szCs w:val="28"/>
          <w:vertAlign w:val="subscript"/>
          <w:lang w:val="en-US"/>
        </w:rPr>
        <w:t>v</w:t>
      </w:r>
      <w:r>
        <w:rPr>
          <w:color w:val="000000"/>
          <w:sz w:val="28"/>
          <w:szCs w:val="28"/>
        </w:rPr>
        <w:t xml:space="preserve">, </w:t>
      </w:r>
      <w:r w:rsidRPr="002637C0">
        <w:rPr>
          <w:color w:val="000000"/>
          <w:sz w:val="28"/>
          <w:szCs w:val="28"/>
        </w:rPr>
        <w:sym w:font="Symbol" w:char="F072"/>
      </w:r>
      <w:r w:rsidRPr="002637C0">
        <w:rPr>
          <w:i/>
          <w:color w:val="000000"/>
          <w:sz w:val="28"/>
          <w:szCs w:val="28"/>
          <w:vertAlign w:val="subscript"/>
          <w:lang w:val="en-US"/>
        </w:rPr>
        <w:t>s</w:t>
      </w:r>
      <w:r w:rsidRPr="002637C0">
        <w:rPr>
          <w:i/>
          <w:color w:val="000000"/>
          <w:sz w:val="28"/>
          <w:szCs w:val="28"/>
          <w:vertAlign w:val="subscript"/>
        </w:rPr>
        <w:t xml:space="preserve"> </w:t>
      </w:r>
      <w:r>
        <w:rPr>
          <w:color w:val="000000"/>
          <w:sz w:val="28"/>
          <w:szCs w:val="28"/>
        </w:rPr>
        <w:t>образца;</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 xml:space="preserve">КУ </w:t>
      </w:r>
      <w:r w:rsidR="0061103B">
        <w:rPr>
          <w:color w:val="000000"/>
          <w:sz w:val="28"/>
          <w:szCs w:val="28"/>
        </w:rPr>
        <w:sym w:font="Symbol" w:char="F02D"/>
      </w:r>
      <w:r>
        <w:rPr>
          <w:color w:val="000000"/>
          <w:sz w:val="28"/>
          <w:szCs w:val="28"/>
        </w:rPr>
        <w:t xml:space="preserve"> контактирующее устройство для подключения образца к источнику</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питания;</w:t>
      </w:r>
    </w:p>
    <w:p w:rsidR="00F076F2" w:rsidRDefault="00F076F2" w:rsidP="002839D7">
      <w:pPr>
        <w:shd w:val="clear" w:color="auto" w:fill="FFFFFF"/>
        <w:autoSpaceDE w:val="0"/>
        <w:autoSpaceDN w:val="0"/>
        <w:adjustRightInd w:val="0"/>
        <w:ind w:firstLine="709"/>
        <w:jc w:val="both"/>
        <w:rPr>
          <w:sz w:val="28"/>
          <w:szCs w:val="28"/>
        </w:rPr>
      </w:pPr>
      <w:r w:rsidRPr="001E0136">
        <w:rPr>
          <w:color w:val="000000"/>
          <w:sz w:val="28"/>
          <w:szCs w:val="28"/>
          <w:lang w:val="en-US"/>
        </w:rPr>
        <w:t>V</w:t>
      </w:r>
      <w:r w:rsidRPr="001E0136">
        <w:rPr>
          <w:color w:val="000000"/>
          <w:sz w:val="28"/>
          <w:szCs w:val="28"/>
        </w:rPr>
        <w:t xml:space="preserve"> – </w:t>
      </w:r>
      <w:r w:rsidR="003C20AB" w:rsidRPr="001E0136">
        <w:rPr>
          <w:color w:val="000000"/>
          <w:sz w:val="28"/>
          <w:szCs w:val="28"/>
        </w:rPr>
        <w:t xml:space="preserve">цифровой </w:t>
      </w:r>
      <w:r w:rsidRPr="001E0136">
        <w:rPr>
          <w:color w:val="000000"/>
          <w:sz w:val="28"/>
          <w:szCs w:val="28"/>
        </w:rPr>
        <w:t xml:space="preserve">вольтметр на лицевой панели </w:t>
      </w:r>
      <w:r w:rsidR="003C20AB" w:rsidRPr="001E0136">
        <w:rPr>
          <w:color w:val="000000"/>
          <w:sz w:val="28"/>
          <w:szCs w:val="28"/>
          <w:lang w:val="en-US"/>
        </w:rPr>
        <w:t>GPR</w:t>
      </w:r>
      <w:r w:rsidR="003C20AB" w:rsidRPr="001E0136">
        <w:rPr>
          <w:color w:val="000000"/>
          <w:sz w:val="28"/>
          <w:szCs w:val="28"/>
        </w:rPr>
        <w:t>30</w:t>
      </w:r>
      <w:r w:rsidR="003C20AB" w:rsidRPr="001E0136">
        <w:rPr>
          <w:color w:val="000000"/>
          <w:sz w:val="28"/>
          <w:szCs w:val="28"/>
          <w:lang w:val="en-US"/>
        </w:rPr>
        <w:t>H</w:t>
      </w:r>
      <w:r w:rsidR="003C20AB" w:rsidRPr="001E0136">
        <w:rPr>
          <w:color w:val="000000"/>
          <w:sz w:val="28"/>
          <w:szCs w:val="28"/>
        </w:rPr>
        <w:t>100</w:t>
      </w:r>
      <w:r>
        <w:rPr>
          <w:color w:val="000000"/>
          <w:sz w:val="28"/>
          <w:szCs w:val="28"/>
        </w:rPr>
        <w:t>;</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А – микроамперметр – цифровой измерительный прибор В7-27А;</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 xml:space="preserve">ВЭ (НЭ) </w:t>
      </w:r>
      <w:r w:rsidR="0061103B">
        <w:rPr>
          <w:color w:val="000000"/>
          <w:sz w:val="28"/>
          <w:szCs w:val="28"/>
        </w:rPr>
        <w:sym w:font="Symbol" w:char="F02D"/>
      </w:r>
      <w:r>
        <w:rPr>
          <w:color w:val="000000"/>
          <w:sz w:val="28"/>
          <w:szCs w:val="28"/>
        </w:rPr>
        <w:t xml:space="preserve"> верхний (нижний) электрод образца;</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 xml:space="preserve">ОК </w:t>
      </w:r>
      <w:r w:rsidR="0061103B">
        <w:rPr>
          <w:color w:val="000000"/>
          <w:sz w:val="28"/>
          <w:szCs w:val="28"/>
        </w:rPr>
        <w:sym w:font="Symbol" w:char="F02D"/>
      </w:r>
      <w:r>
        <w:rPr>
          <w:color w:val="000000"/>
          <w:sz w:val="28"/>
          <w:szCs w:val="28"/>
        </w:rPr>
        <w:t xml:space="preserve"> охранное кольцо;</w:t>
      </w:r>
    </w:p>
    <w:p w:rsidR="00F076F2" w:rsidRDefault="00F076F2" w:rsidP="002839D7">
      <w:pPr>
        <w:shd w:val="clear" w:color="auto" w:fill="FFFFFF"/>
        <w:autoSpaceDE w:val="0"/>
        <w:autoSpaceDN w:val="0"/>
        <w:adjustRightInd w:val="0"/>
        <w:ind w:firstLine="709"/>
        <w:jc w:val="both"/>
        <w:rPr>
          <w:sz w:val="28"/>
          <w:szCs w:val="28"/>
        </w:rPr>
      </w:pPr>
      <w:r w:rsidRPr="002637C0">
        <w:rPr>
          <w:color w:val="000000"/>
          <w:sz w:val="28"/>
          <w:szCs w:val="28"/>
        </w:rPr>
        <w:sym w:font="Symbol" w:char="F072"/>
      </w:r>
      <w:r w:rsidRPr="002637C0">
        <w:rPr>
          <w:i/>
          <w:color w:val="000000"/>
          <w:sz w:val="28"/>
          <w:szCs w:val="28"/>
          <w:vertAlign w:val="subscript"/>
          <w:lang w:val="en-US"/>
        </w:rPr>
        <w:t>s</w:t>
      </w:r>
      <w:r>
        <w:rPr>
          <w:color w:val="000000"/>
          <w:sz w:val="28"/>
          <w:szCs w:val="28"/>
        </w:rPr>
        <w:t xml:space="preserve">, </w:t>
      </w:r>
      <w:r w:rsidRPr="002637C0">
        <w:rPr>
          <w:color w:val="000000"/>
          <w:sz w:val="28"/>
          <w:szCs w:val="28"/>
        </w:rPr>
        <w:sym w:font="Symbol" w:char="F072"/>
      </w:r>
      <w:r w:rsidRPr="002637C0">
        <w:rPr>
          <w:i/>
          <w:color w:val="000000"/>
          <w:sz w:val="28"/>
          <w:szCs w:val="28"/>
          <w:vertAlign w:val="subscript"/>
          <w:lang w:val="en-US"/>
        </w:rPr>
        <w:t>v</w:t>
      </w:r>
      <w:r>
        <w:rPr>
          <w:color w:val="000000"/>
          <w:sz w:val="28"/>
          <w:szCs w:val="28"/>
        </w:rPr>
        <w:t xml:space="preserve"> </w:t>
      </w:r>
      <w:r w:rsidR="0061103B">
        <w:rPr>
          <w:color w:val="000000"/>
          <w:sz w:val="28"/>
          <w:szCs w:val="28"/>
        </w:rPr>
        <w:sym w:font="Symbol" w:char="F02D"/>
      </w:r>
      <w:r>
        <w:rPr>
          <w:color w:val="000000"/>
          <w:sz w:val="28"/>
          <w:szCs w:val="28"/>
        </w:rPr>
        <w:t xml:space="preserve"> положение переключателя П</w:t>
      </w:r>
      <w:r>
        <w:rPr>
          <w:color w:val="000000"/>
          <w:sz w:val="28"/>
          <w:szCs w:val="28"/>
          <w:vertAlign w:val="subscript"/>
        </w:rPr>
        <w:t>2</w:t>
      </w:r>
      <w:r>
        <w:rPr>
          <w:color w:val="000000"/>
          <w:sz w:val="28"/>
          <w:szCs w:val="28"/>
        </w:rPr>
        <w:t xml:space="preserve"> для измерения </w:t>
      </w:r>
      <w:r>
        <w:rPr>
          <w:color w:val="000000"/>
          <w:sz w:val="28"/>
          <w:szCs w:val="28"/>
        </w:rPr>
        <w:sym w:font="Symbol" w:char="F072"/>
      </w:r>
      <w:r w:rsidRPr="002637C0">
        <w:rPr>
          <w:i/>
          <w:color w:val="000000"/>
          <w:sz w:val="28"/>
          <w:szCs w:val="28"/>
          <w:vertAlign w:val="subscript"/>
          <w:lang w:val="en-US"/>
        </w:rPr>
        <w:t>s</w:t>
      </w:r>
      <w:r>
        <w:rPr>
          <w:color w:val="000000"/>
          <w:sz w:val="28"/>
          <w:szCs w:val="28"/>
        </w:rPr>
        <w:t xml:space="preserve"> и </w:t>
      </w:r>
      <w:r>
        <w:rPr>
          <w:color w:val="000000"/>
          <w:sz w:val="28"/>
          <w:szCs w:val="28"/>
        </w:rPr>
        <w:sym w:font="Symbol" w:char="F072"/>
      </w:r>
      <w:r w:rsidRPr="002637C0">
        <w:rPr>
          <w:i/>
          <w:color w:val="000000"/>
          <w:sz w:val="28"/>
          <w:szCs w:val="28"/>
          <w:vertAlign w:val="subscript"/>
          <w:lang w:val="en-US"/>
        </w:rPr>
        <w:t>v</w:t>
      </w:r>
      <w:r>
        <w:rPr>
          <w:color w:val="000000"/>
          <w:sz w:val="28"/>
          <w:szCs w:val="28"/>
        </w:rPr>
        <w:t>.</w:t>
      </w:r>
    </w:p>
    <w:p w:rsidR="00A1501F" w:rsidRDefault="00F076F2" w:rsidP="002839D7">
      <w:pPr>
        <w:shd w:val="clear" w:color="auto" w:fill="FFFFFF"/>
        <w:autoSpaceDE w:val="0"/>
        <w:autoSpaceDN w:val="0"/>
        <w:adjustRightInd w:val="0"/>
        <w:ind w:firstLine="709"/>
        <w:jc w:val="both"/>
        <w:rPr>
          <w:color w:val="000000"/>
          <w:sz w:val="28"/>
          <w:szCs w:val="28"/>
        </w:rPr>
      </w:pPr>
      <w:r>
        <w:rPr>
          <w:color w:val="000000"/>
          <w:sz w:val="28"/>
          <w:szCs w:val="28"/>
        </w:rPr>
        <w:lastRenderedPageBreak/>
        <w:t xml:space="preserve"> </w:t>
      </w:r>
      <w:r w:rsidR="00F322BA">
        <w:rPr>
          <w:color w:val="000000"/>
          <w:sz w:val="28"/>
          <w:szCs w:val="28"/>
        </w:rPr>
        <w:t>П</w:t>
      </w:r>
      <w:r>
        <w:rPr>
          <w:i/>
          <w:color w:val="000000"/>
          <w:sz w:val="28"/>
          <w:szCs w:val="28"/>
        </w:rPr>
        <w:t xml:space="preserve">ри определении </w:t>
      </w:r>
      <w:r w:rsidRPr="002637C0">
        <w:rPr>
          <w:color w:val="000000"/>
          <w:sz w:val="28"/>
          <w:szCs w:val="28"/>
        </w:rPr>
        <w:sym w:font="Symbol" w:char="F072"/>
      </w:r>
      <w:r>
        <w:rPr>
          <w:i/>
          <w:color w:val="000000"/>
          <w:sz w:val="28"/>
          <w:szCs w:val="28"/>
          <w:vertAlign w:val="subscript"/>
          <w:lang w:val="en-US"/>
        </w:rPr>
        <w:t>s</w:t>
      </w:r>
      <w:r>
        <w:rPr>
          <w:i/>
          <w:color w:val="000000"/>
          <w:sz w:val="28"/>
          <w:szCs w:val="28"/>
        </w:rPr>
        <w:t xml:space="preserve"> и </w:t>
      </w:r>
      <w:r w:rsidRPr="002637C0">
        <w:rPr>
          <w:color w:val="000000"/>
          <w:sz w:val="28"/>
          <w:szCs w:val="28"/>
        </w:rPr>
        <w:sym w:font="Symbol" w:char="F072"/>
      </w:r>
      <w:r>
        <w:rPr>
          <w:i/>
          <w:color w:val="000000"/>
          <w:sz w:val="28"/>
          <w:szCs w:val="28"/>
          <w:vertAlign w:val="subscript"/>
          <w:lang w:val="en-US"/>
        </w:rPr>
        <w:t>v</w:t>
      </w:r>
      <w:r>
        <w:rPr>
          <w:i/>
          <w:color w:val="000000"/>
          <w:sz w:val="28"/>
          <w:szCs w:val="28"/>
        </w:rPr>
        <w:t xml:space="preserve"> использ</w:t>
      </w:r>
      <w:r w:rsidR="00F322BA">
        <w:rPr>
          <w:i/>
          <w:color w:val="000000"/>
          <w:sz w:val="28"/>
          <w:szCs w:val="28"/>
        </w:rPr>
        <w:t>уется</w:t>
      </w:r>
      <w:r>
        <w:rPr>
          <w:i/>
          <w:color w:val="000000"/>
          <w:sz w:val="28"/>
          <w:szCs w:val="28"/>
        </w:rPr>
        <w:t xml:space="preserve"> </w:t>
      </w:r>
      <w:proofErr w:type="spellStart"/>
      <w:r>
        <w:rPr>
          <w:i/>
          <w:color w:val="000000"/>
          <w:sz w:val="28"/>
          <w:szCs w:val="28"/>
        </w:rPr>
        <w:t>трёхэлектродн</w:t>
      </w:r>
      <w:r w:rsidR="00F322BA">
        <w:rPr>
          <w:i/>
          <w:color w:val="000000"/>
          <w:sz w:val="28"/>
          <w:szCs w:val="28"/>
        </w:rPr>
        <w:t>ая</w:t>
      </w:r>
      <w:proofErr w:type="spellEnd"/>
      <w:r>
        <w:rPr>
          <w:i/>
          <w:color w:val="000000"/>
          <w:sz w:val="28"/>
          <w:szCs w:val="28"/>
        </w:rPr>
        <w:t xml:space="preserve"> схем</w:t>
      </w:r>
      <w:r w:rsidR="00F322BA">
        <w:rPr>
          <w:i/>
          <w:color w:val="000000"/>
          <w:sz w:val="28"/>
          <w:szCs w:val="28"/>
        </w:rPr>
        <w:t>а</w:t>
      </w:r>
      <w:r w:rsidR="002600ED">
        <w:rPr>
          <w:i/>
          <w:color w:val="000000"/>
          <w:sz w:val="28"/>
          <w:szCs w:val="28"/>
        </w:rPr>
        <w:t xml:space="preserve"> для </w:t>
      </w:r>
      <w:r>
        <w:rPr>
          <w:color w:val="000000"/>
          <w:sz w:val="28"/>
          <w:szCs w:val="28"/>
        </w:rPr>
        <w:t xml:space="preserve"> исключ</w:t>
      </w:r>
      <w:r w:rsidR="002600ED">
        <w:rPr>
          <w:color w:val="000000"/>
          <w:sz w:val="28"/>
          <w:szCs w:val="28"/>
        </w:rPr>
        <w:t>ения</w:t>
      </w:r>
      <w:r>
        <w:rPr>
          <w:color w:val="000000"/>
          <w:sz w:val="28"/>
          <w:szCs w:val="28"/>
        </w:rPr>
        <w:t xml:space="preserve"> влияни</w:t>
      </w:r>
      <w:r w:rsidR="002600ED">
        <w:rPr>
          <w:color w:val="000000"/>
          <w:sz w:val="28"/>
          <w:szCs w:val="28"/>
        </w:rPr>
        <w:t>я</w:t>
      </w:r>
      <w:r>
        <w:rPr>
          <w:color w:val="000000"/>
          <w:sz w:val="28"/>
          <w:szCs w:val="28"/>
        </w:rPr>
        <w:t xml:space="preserve"> на результат измерения либо поверхностных токов, когда измеряется </w:t>
      </w:r>
      <w:r w:rsidRPr="002637C0">
        <w:rPr>
          <w:color w:val="000000"/>
          <w:sz w:val="28"/>
          <w:szCs w:val="28"/>
        </w:rPr>
        <w:sym w:font="Symbol" w:char="F072"/>
      </w:r>
      <w:r w:rsidRPr="002637C0">
        <w:rPr>
          <w:i/>
          <w:color w:val="000000"/>
          <w:sz w:val="28"/>
          <w:szCs w:val="28"/>
          <w:vertAlign w:val="subscript"/>
          <w:lang w:val="en-US"/>
        </w:rPr>
        <w:t>v</w:t>
      </w:r>
      <w:r>
        <w:rPr>
          <w:color w:val="000000"/>
          <w:sz w:val="28"/>
          <w:szCs w:val="28"/>
        </w:rPr>
        <w:t xml:space="preserve">, либо объёмных токов при измерении </w:t>
      </w:r>
      <w:r w:rsidRPr="002637C0">
        <w:rPr>
          <w:color w:val="000000"/>
          <w:sz w:val="28"/>
          <w:szCs w:val="28"/>
        </w:rPr>
        <w:sym w:font="Symbol" w:char="F072"/>
      </w:r>
      <w:r w:rsidRPr="002637C0">
        <w:rPr>
          <w:i/>
          <w:color w:val="000000"/>
          <w:sz w:val="28"/>
          <w:szCs w:val="28"/>
          <w:vertAlign w:val="subscript"/>
          <w:lang w:val="en-US"/>
        </w:rPr>
        <w:t>s</w:t>
      </w:r>
      <w:r>
        <w:rPr>
          <w:color w:val="000000"/>
          <w:sz w:val="28"/>
          <w:szCs w:val="28"/>
        </w:rPr>
        <w:t xml:space="preserve">. </w:t>
      </w:r>
      <w:r w:rsidR="00A1501F">
        <w:rPr>
          <w:color w:val="000000"/>
          <w:sz w:val="28"/>
          <w:szCs w:val="28"/>
        </w:rPr>
        <w:t>На рис</w:t>
      </w:r>
      <w:r w:rsidR="00197D92">
        <w:rPr>
          <w:color w:val="000000"/>
          <w:sz w:val="28"/>
          <w:szCs w:val="28"/>
        </w:rPr>
        <w:t>.</w:t>
      </w:r>
      <w:r w:rsidR="00A1501F">
        <w:rPr>
          <w:color w:val="000000"/>
          <w:sz w:val="28"/>
          <w:szCs w:val="28"/>
        </w:rPr>
        <w:t xml:space="preserve"> 3 представлена конструкция образца (верхний, нижний электроды и третий электрод </w:t>
      </w:r>
      <w:r w:rsidR="0061103B">
        <w:rPr>
          <w:color w:val="000000"/>
          <w:sz w:val="28"/>
          <w:szCs w:val="28"/>
        </w:rPr>
        <w:sym w:font="Symbol" w:char="F02D"/>
      </w:r>
      <w:r w:rsidR="00A1501F">
        <w:rPr>
          <w:color w:val="000000"/>
          <w:sz w:val="28"/>
          <w:szCs w:val="28"/>
        </w:rPr>
        <w:t xml:space="preserve"> охранное кольцо) и схемы подключения электродов при измерении </w:t>
      </w:r>
      <w:r w:rsidR="00A1501F" w:rsidRPr="002637C0">
        <w:rPr>
          <w:color w:val="000000"/>
          <w:sz w:val="28"/>
          <w:szCs w:val="28"/>
        </w:rPr>
        <w:sym w:font="Symbol" w:char="F072"/>
      </w:r>
      <w:r w:rsidR="00A1501F" w:rsidRPr="002637C0">
        <w:rPr>
          <w:i/>
          <w:color w:val="000000"/>
          <w:sz w:val="28"/>
          <w:szCs w:val="28"/>
          <w:vertAlign w:val="subscript"/>
          <w:lang w:val="en-US"/>
        </w:rPr>
        <w:t>s</w:t>
      </w:r>
      <w:r w:rsidR="00A1501F" w:rsidRPr="002637C0">
        <w:rPr>
          <w:i/>
          <w:color w:val="000000"/>
          <w:sz w:val="28"/>
          <w:szCs w:val="28"/>
          <w:vertAlign w:val="subscript"/>
        </w:rPr>
        <w:t>,</w:t>
      </w:r>
      <w:r w:rsidR="00A1501F">
        <w:rPr>
          <w:i/>
          <w:color w:val="000000"/>
          <w:sz w:val="28"/>
          <w:szCs w:val="28"/>
          <w:vertAlign w:val="subscript"/>
        </w:rPr>
        <w:t xml:space="preserve"> </w:t>
      </w:r>
      <w:r w:rsidR="00A1501F" w:rsidRPr="002637C0">
        <w:rPr>
          <w:color w:val="000000"/>
          <w:sz w:val="28"/>
          <w:szCs w:val="28"/>
        </w:rPr>
        <w:sym w:font="Symbol" w:char="F072"/>
      </w:r>
      <w:r w:rsidR="00A1501F" w:rsidRPr="002637C0">
        <w:rPr>
          <w:i/>
          <w:color w:val="000000"/>
          <w:sz w:val="28"/>
          <w:szCs w:val="28"/>
          <w:vertAlign w:val="subscript"/>
          <w:lang w:val="en-US"/>
        </w:rPr>
        <w:t>v</w:t>
      </w:r>
      <w:r w:rsidR="00A1501F">
        <w:rPr>
          <w:color w:val="000000"/>
          <w:sz w:val="28"/>
          <w:szCs w:val="28"/>
          <w:vertAlign w:val="subscript"/>
        </w:rPr>
        <w:t>.</w:t>
      </w:r>
    </w:p>
    <w:p w:rsidR="00F076F2" w:rsidRDefault="00CF6398" w:rsidP="00A54B69">
      <w:pPr>
        <w:autoSpaceDE w:val="0"/>
        <w:autoSpaceDN w:val="0"/>
        <w:adjustRightInd w:val="0"/>
        <w:ind w:firstLine="709"/>
        <w:jc w:val="both"/>
        <w:rPr>
          <w:sz w:val="28"/>
          <w:szCs w:val="28"/>
        </w:rPr>
      </w:pPr>
      <w:r w:rsidRPr="00CF6398">
        <w:rPr>
          <w:noProof/>
          <w:color w:val="000000"/>
          <w:sz w:val="28"/>
          <w:szCs w:val="28"/>
        </w:rPr>
        <w:pict>
          <v:group id="Group 93" o:spid="_x0000_s1026" style="position:absolute;left:0;text-align:left;margin-left:128.45pt;margin-top:59.9pt;width:208.9pt;height:117.05pt;z-index:251645952" coordorigin="5406,3144" coordsize="4047,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" o:allowincell="f">
            <v:rect id="Rectangle 7" o:spid="_x0000_s1027" style="position:absolute;left:5406;top:3144;width:2223;height:2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oval id="Oval 8" o:spid="_x0000_s1028" alt="Широкий диагональный 2" style="position:absolute;left:5520;top:3258;width:1995;height:1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" fillcolor="black">
              <v:fill r:id="rId13" o:title="" type="pattern"/>
            </v:oval>
            <v:oval id="Oval 10" o:spid="_x0000_s1029" style="position:absolute;left:5634;top:3372;width:1767;height:1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oval id="Oval 9" o:spid="_x0000_s1030" alt="Широкий диагональный 2" style="position:absolute;left:5862;top:3600;width:1311;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" fillcolor="black">
              <v:fill r:id="rId13" o:title="" type="pattern"/>
            </v:oval>
            <v:line id="Line 11" o:spid="_x0000_s1031" style="position:absolute;visibility:visible" from="6546,3372" to="9453,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2" o:spid="_x0000_s1032" style="position:absolute;visibility:visible" from="6489,5082" to="9396,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3" o:spid="_x0000_s1033" style="position:absolute;visibility:visible" from="6489,3600" to="8484,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14" o:spid="_x0000_s1034" style="position:absolute;visibility:visible" from="6432,4854" to="8427,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15" o:spid="_x0000_s1035" style="position:absolute;visibility:visible" from="8313,3600" to="8313,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">
              <v:stroke startarrow="block" endarrow="block"/>
            </v:line>
            <v:line id="Line 16" o:spid="_x0000_s1036" style="position:absolute;visibility:visible" from="9168,3372" to="9168,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">
              <v:stroke startarrow="block" endarrow="block"/>
            </v:line>
            <v:shapetype id="_x0000_t202" coordsize="21600,21600" o:spt="202" path="m,l,21600r21600,l21600,xe">
              <v:stroke joinstyle="miter"/>
              <v:path gradientshapeok="t" o:connecttype="rect"/>
            </v:shapetype>
            <v:shape id="Text Box 17" o:spid="_x0000_s1037" type="#_x0000_t202" style="position:absolute;left:7686;top:3885;width:570;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DF2373" w:rsidRDefault="00DF2373">
                    <w:pPr>
                      <w:rPr>
                        <w:lang w:val="en-US"/>
                      </w:rPr>
                    </w:pPr>
                    <w:r w:rsidRPr="00F25ED9">
                      <w:rPr>
                        <w:i/>
                        <w:lang w:val="en-US"/>
                      </w:rPr>
                      <w:t>D</w:t>
                    </w:r>
                    <w:r>
                      <w:rPr>
                        <w:vertAlign w:val="subscript"/>
                        <w:lang w:val="en-US"/>
                      </w:rPr>
                      <w:t>1</w:t>
                    </w:r>
                  </w:p>
                </w:txbxContent>
              </v:textbox>
            </v:shape>
            <v:shape id="Text Box 18" o:spid="_x0000_s1038" type="#_x0000_t202" style="position:absolute;left:8484;top:3942;width:627;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rsidR="00DF2373" w:rsidRDefault="00DF2373">
                    <w:pPr>
                      <w:rPr>
                        <w:lang w:val="en-US"/>
                      </w:rPr>
                    </w:pPr>
                    <w:r w:rsidRPr="00F25ED9">
                      <w:rPr>
                        <w:i/>
                        <w:lang w:val="en-US"/>
                      </w:rPr>
                      <w:t>D</w:t>
                    </w:r>
                    <w:r>
                      <w:rPr>
                        <w:vertAlign w:val="subscript"/>
                        <w:lang w:val="en-US"/>
                      </w:rPr>
                      <w:t>2</w:t>
                    </w:r>
                  </w:p>
                </w:txbxContent>
              </v:textbox>
            </v:shape>
            <w10:wrap type="topAndBottom"/>
          </v:group>
        </w:pict>
      </w:r>
      <w:r w:rsidR="00A1501F">
        <w:rPr>
          <w:color w:val="000000"/>
          <w:sz w:val="28"/>
          <w:szCs w:val="28"/>
        </w:rPr>
        <w:t>П</w:t>
      </w:r>
      <w:r w:rsidR="00F076F2">
        <w:rPr>
          <w:color w:val="000000"/>
          <w:sz w:val="28"/>
          <w:szCs w:val="28"/>
        </w:rPr>
        <w:t xml:space="preserve">ри измерении </w:t>
      </w:r>
      <w:r w:rsidR="00F076F2" w:rsidRPr="002637C0">
        <w:rPr>
          <w:color w:val="000000"/>
          <w:sz w:val="28"/>
          <w:szCs w:val="28"/>
        </w:rPr>
        <w:sym w:font="Symbol" w:char="F072"/>
      </w:r>
      <w:r w:rsidR="00F076F2" w:rsidRPr="002637C0">
        <w:rPr>
          <w:i/>
          <w:color w:val="000000"/>
          <w:sz w:val="28"/>
          <w:szCs w:val="28"/>
          <w:vertAlign w:val="subscript"/>
          <w:lang w:val="en-US"/>
        </w:rPr>
        <w:t>v</w:t>
      </w:r>
      <w:r w:rsidR="00F076F2">
        <w:rPr>
          <w:color w:val="000000"/>
          <w:sz w:val="28"/>
          <w:szCs w:val="28"/>
        </w:rPr>
        <w:t xml:space="preserve"> заземляется охранное кольцо </w:t>
      </w:r>
      <w:r w:rsidR="0061103B">
        <w:rPr>
          <w:color w:val="000000"/>
          <w:sz w:val="28"/>
          <w:szCs w:val="28"/>
        </w:rPr>
        <w:sym w:font="Symbol" w:char="F02D"/>
      </w:r>
      <w:r w:rsidR="00F076F2">
        <w:rPr>
          <w:color w:val="000000"/>
          <w:sz w:val="28"/>
          <w:szCs w:val="28"/>
        </w:rPr>
        <w:t xml:space="preserve"> третий электрод (рис</w:t>
      </w:r>
      <w:r w:rsidR="00197D92">
        <w:rPr>
          <w:color w:val="000000"/>
          <w:sz w:val="28"/>
          <w:szCs w:val="28"/>
        </w:rPr>
        <w:t>.</w:t>
      </w:r>
      <w:r w:rsidR="00F076F2">
        <w:rPr>
          <w:color w:val="000000"/>
          <w:sz w:val="28"/>
          <w:szCs w:val="28"/>
        </w:rPr>
        <w:t xml:space="preserve"> 3</w:t>
      </w:r>
      <w:r w:rsidR="00A1501F">
        <w:rPr>
          <w:color w:val="000000"/>
          <w:sz w:val="28"/>
          <w:szCs w:val="28"/>
        </w:rPr>
        <w:t>,</w:t>
      </w:r>
      <w:r w:rsidR="00F076F2">
        <w:rPr>
          <w:color w:val="000000"/>
          <w:sz w:val="28"/>
          <w:szCs w:val="28"/>
        </w:rPr>
        <w:t xml:space="preserve"> б). В результате токи </w:t>
      </w:r>
      <w:r w:rsidR="00BC734B">
        <w:rPr>
          <w:color w:val="000000"/>
          <w:sz w:val="28"/>
          <w:szCs w:val="28"/>
        </w:rPr>
        <w:t xml:space="preserve">поверхностной утечки </w:t>
      </w:r>
      <w:r w:rsidR="00F076F2">
        <w:rPr>
          <w:color w:val="000000"/>
          <w:sz w:val="28"/>
          <w:szCs w:val="28"/>
        </w:rPr>
        <w:t xml:space="preserve">уходят </w:t>
      </w:r>
      <w:r w:rsidR="00BC734B">
        <w:rPr>
          <w:color w:val="000000"/>
          <w:sz w:val="28"/>
          <w:szCs w:val="28"/>
        </w:rPr>
        <w:t>на</w:t>
      </w:r>
      <w:r w:rsidR="00F076F2">
        <w:rPr>
          <w:color w:val="000000"/>
          <w:sz w:val="28"/>
          <w:szCs w:val="28"/>
        </w:rPr>
        <w:t xml:space="preserve"> землю и </w:t>
      </w:r>
      <w:r w:rsidR="00BC734B">
        <w:rPr>
          <w:color w:val="000000"/>
          <w:sz w:val="28"/>
          <w:szCs w:val="28"/>
        </w:rPr>
        <w:t xml:space="preserve">создается равномерное поле в образце. </w:t>
      </w:r>
      <w:r w:rsidR="00F076F2">
        <w:rPr>
          <w:color w:val="000000"/>
          <w:sz w:val="28"/>
          <w:szCs w:val="28"/>
        </w:rPr>
        <w:t xml:space="preserve"> </w:t>
      </w:r>
    </w:p>
    <w:p w:rsidR="00F076F2" w:rsidRDefault="00E02189" w:rsidP="002839D7">
      <w:pPr>
        <w:shd w:val="clear" w:color="auto" w:fill="FFFFFF"/>
        <w:autoSpaceDE w:val="0"/>
        <w:autoSpaceDN w:val="0"/>
        <w:adjustRightInd w:val="0"/>
        <w:spacing w:line="300" w:lineRule="exact"/>
        <w:ind w:firstLine="709"/>
        <w:jc w:val="both"/>
        <w:rPr>
          <w:color w:val="000000"/>
          <w:sz w:val="28"/>
          <w:szCs w:val="28"/>
        </w:rPr>
      </w:pPr>
      <w:r>
        <w:rPr>
          <w:color w:val="000000"/>
          <w:sz w:val="28"/>
          <w:szCs w:val="28"/>
        </w:rPr>
        <w:t xml:space="preserve"> </w:t>
      </w:r>
      <w:r w:rsidR="00440415">
        <w:rPr>
          <w:color w:val="000000"/>
          <w:sz w:val="28"/>
          <w:szCs w:val="28"/>
        </w:rPr>
        <w:tab/>
      </w:r>
      <w:r w:rsidR="00440415">
        <w:rPr>
          <w:color w:val="000000"/>
          <w:sz w:val="28"/>
          <w:szCs w:val="28"/>
        </w:rPr>
        <w:tab/>
      </w:r>
      <w:r w:rsidR="00440415">
        <w:rPr>
          <w:color w:val="000000"/>
          <w:sz w:val="28"/>
          <w:szCs w:val="28"/>
        </w:rPr>
        <w:tab/>
      </w:r>
      <w:r w:rsidR="00440415">
        <w:rPr>
          <w:color w:val="000000"/>
          <w:sz w:val="28"/>
          <w:szCs w:val="28"/>
        </w:rPr>
        <w:tab/>
      </w:r>
      <w:r w:rsidR="00440415">
        <w:rPr>
          <w:color w:val="000000"/>
          <w:sz w:val="28"/>
          <w:szCs w:val="28"/>
        </w:rPr>
        <w:tab/>
      </w:r>
      <w:r>
        <w:rPr>
          <w:color w:val="000000"/>
          <w:sz w:val="28"/>
          <w:szCs w:val="28"/>
        </w:rPr>
        <w:t>а</w:t>
      </w:r>
    </w:p>
    <w:p w:rsidR="00F8333A" w:rsidRPr="00165CE3" w:rsidRDefault="00F8333A" w:rsidP="002839D7">
      <w:pPr>
        <w:shd w:val="clear" w:color="auto" w:fill="FFFFFF"/>
        <w:autoSpaceDE w:val="0"/>
        <w:autoSpaceDN w:val="0"/>
        <w:adjustRightInd w:val="0"/>
        <w:spacing w:line="300" w:lineRule="exact"/>
        <w:ind w:firstLine="709"/>
        <w:jc w:val="both"/>
        <w:rPr>
          <w:color w:val="000000"/>
          <w:sz w:val="28"/>
          <w:szCs w:val="28"/>
        </w:rPr>
      </w:pPr>
    </w:p>
    <w:p w:rsidR="00F8333A" w:rsidRPr="00165CE3" w:rsidRDefault="00CF6398" w:rsidP="00F8333A">
      <w:pPr>
        <w:shd w:val="clear" w:color="auto" w:fill="FFFFFF"/>
        <w:autoSpaceDE w:val="0"/>
        <w:autoSpaceDN w:val="0"/>
        <w:adjustRightInd w:val="0"/>
        <w:spacing w:line="300" w:lineRule="exact"/>
        <w:ind w:firstLine="709"/>
        <w:jc w:val="center"/>
        <w:rPr>
          <w:color w:val="000000"/>
          <w:sz w:val="28"/>
          <w:szCs w:val="28"/>
        </w:rPr>
      </w:pPr>
      <w:r w:rsidRPr="00CF6398">
        <w:rPr>
          <w:noProof/>
        </w:rPr>
        <w:pict>
          <v:shape id="_x0000_s2532" type="#_x0000_t75" style="position:absolute;left:0;text-align:left;margin-left:60.05pt;margin-top:10.85pt;width:376.75pt;height:149.55pt;z-index:251782144" wrapcoords="11450 205 609 205 609 1843 81 2866 325 3481 41 3788 609 5118 609 8292 812 8394 2964 8394 41 9213 81 9930 365 10032 81 10749 609 11670 609 19860 203 20167 203 20269 528 21293 934 21293 11612 21293 12140 19860 11571 19860 11571 18222 18108 18222 21438 17710 21478 1433 13033 205 11450 205">
            <v:imagedata r:id="rId14" o:title=""/>
            <w10:wrap type="through"/>
          </v:shape>
          <o:OLEObject Type="Embed" ProgID="Visio.Drawing.11" ShapeID="_x0000_s2532" DrawAspect="Content" ObjectID="_1716026653" r:id="rId15"/>
        </w:pict>
      </w:r>
    </w:p>
    <w:p w:rsidR="00F8333A" w:rsidRPr="00165CE3" w:rsidRDefault="00F8333A" w:rsidP="002839D7">
      <w:pPr>
        <w:shd w:val="clear" w:color="auto" w:fill="FFFFFF"/>
        <w:autoSpaceDE w:val="0"/>
        <w:autoSpaceDN w:val="0"/>
        <w:adjustRightInd w:val="0"/>
        <w:spacing w:line="300" w:lineRule="exact"/>
        <w:ind w:firstLine="709"/>
        <w:jc w:val="both"/>
        <w:rPr>
          <w:color w:val="000000"/>
          <w:sz w:val="28"/>
          <w:szCs w:val="28"/>
        </w:rPr>
      </w:pPr>
    </w:p>
    <w:p w:rsidR="00F8333A" w:rsidRPr="00165CE3" w:rsidRDefault="00F8333A" w:rsidP="002839D7">
      <w:pPr>
        <w:shd w:val="clear" w:color="auto" w:fill="FFFFFF"/>
        <w:autoSpaceDE w:val="0"/>
        <w:autoSpaceDN w:val="0"/>
        <w:adjustRightInd w:val="0"/>
        <w:spacing w:line="300" w:lineRule="exact"/>
        <w:ind w:firstLine="709"/>
        <w:jc w:val="both"/>
        <w:rPr>
          <w:color w:val="000000"/>
          <w:sz w:val="28"/>
          <w:szCs w:val="28"/>
        </w:rPr>
      </w:pPr>
    </w:p>
    <w:p w:rsidR="00F8333A" w:rsidRPr="00165CE3" w:rsidRDefault="00F8333A" w:rsidP="002839D7">
      <w:pPr>
        <w:shd w:val="clear" w:color="auto" w:fill="FFFFFF"/>
        <w:autoSpaceDE w:val="0"/>
        <w:autoSpaceDN w:val="0"/>
        <w:adjustRightInd w:val="0"/>
        <w:spacing w:line="300" w:lineRule="exact"/>
        <w:ind w:firstLine="709"/>
        <w:jc w:val="both"/>
        <w:rPr>
          <w:color w:val="000000"/>
          <w:sz w:val="28"/>
          <w:szCs w:val="28"/>
        </w:rPr>
      </w:pPr>
    </w:p>
    <w:p w:rsidR="00F8333A" w:rsidRPr="00165CE3" w:rsidRDefault="00F8333A" w:rsidP="002839D7">
      <w:pPr>
        <w:shd w:val="clear" w:color="auto" w:fill="FFFFFF"/>
        <w:autoSpaceDE w:val="0"/>
        <w:autoSpaceDN w:val="0"/>
        <w:adjustRightInd w:val="0"/>
        <w:spacing w:line="300" w:lineRule="exact"/>
        <w:ind w:firstLine="709"/>
        <w:jc w:val="both"/>
        <w:rPr>
          <w:color w:val="000000"/>
          <w:sz w:val="28"/>
          <w:szCs w:val="28"/>
        </w:rPr>
      </w:pPr>
    </w:p>
    <w:p w:rsidR="00F8333A" w:rsidRPr="00165CE3" w:rsidRDefault="00F8333A" w:rsidP="002839D7">
      <w:pPr>
        <w:shd w:val="clear" w:color="auto" w:fill="FFFFFF"/>
        <w:autoSpaceDE w:val="0"/>
        <w:autoSpaceDN w:val="0"/>
        <w:adjustRightInd w:val="0"/>
        <w:spacing w:line="300" w:lineRule="exact"/>
        <w:ind w:firstLine="709"/>
        <w:jc w:val="both"/>
        <w:rPr>
          <w:color w:val="000000"/>
          <w:sz w:val="28"/>
          <w:szCs w:val="28"/>
        </w:rPr>
      </w:pPr>
    </w:p>
    <w:p w:rsidR="00F8333A" w:rsidRPr="00165CE3" w:rsidRDefault="00F8333A" w:rsidP="002839D7">
      <w:pPr>
        <w:shd w:val="clear" w:color="auto" w:fill="FFFFFF"/>
        <w:autoSpaceDE w:val="0"/>
        <w:autoSpaceDN w:val="0"/>
        <w:adjustRightInd w:val="0"/>
        <w:spacing w:line="300" w:lineRule="exact"/>
        <w:ind w:firstLine="709"/>
        <w:jc w:val="both"/>
        <w:rPr>
          <w:color w:val="000000"/>
          <w:sz w:val="28"/>
          <w:szCs w:val="28"/>
        </w:rPr>
      </w:pPr>
    </w:p>
    <w:p w:rsidR="00F8333A" w:rsidRPr="00165CE3" w:rsidRDefault="00F8333A" w:rsidP="002839D7">
      <w:pPr>
        <w:shd w:val="clear" w:color="auto" w:fill="FFFFFF"/>
        <w:autoSpaceDE w:val="0"/>
        <w:autoSpaceDN w:val="0"/>
        <w:adjustRightInd w:val="0"/>
        <w:spacing w:line="300" w:lineRule="exact"/>
        <w:ind w:firstLine="709"/>
        <w:jc w:val="both"/>
        <w:rPr>
          <w:color w:val="000000"/>
          <w:sz w:val="28"/>
          <w:szCs w:val="28"/>
        </w:rPr>
      </w:pPr>
    </w:p>
    <w:p w:rsidR="00F8333A" w:rsidRPr="00165CE3" w:rsidRDefault="00F8333A" w:rsidP="002839D7">
      <w:pPr>
        <w:shd w:val="clear" w:color="auto" w:fill="FFFFFF"/>
        <w:autoSpaceDE w:val="0"/>
        <w:autoSpaceDN w:val="0"/>
        <w:adjustRightInd w:val="0"/>
        <w:spacing w:line="300" w:lineRule="exact"/>
        <w:ind w:firstLine="709"/>
        <w:jc w:val="both"/>
        <w:rPr>
          <w:color w:val="000000"/>
          <w:sz w:val="28"/>
          <w:szCs w:val="28"/>
        </w:rPr>
      </w:pPr>
    </w:p>
    <w:p w:rsidR="00F8333A" w:rsidRPr="00165CE3" w:rsidRDefault="00F8333A" w:rsidP="002839D7">
      <w:pPr>
        <w:shd w:val="clear" w:color="auto" w:fill="FFFFFF"/>
        <w:autoSpaceDE w:val="0"/>
        <w:autoSpaceDN w:val="0"/>
        <w:adjustRightInd w:val="0"/>
        <w:spacing w:line="300" w:lineRule="exact"/>
        <w:ind w:firstLine="709"/>
        <w:jc w:val="both"/>
        <w:rPr>
          <w:color w:val="000000"/>
          <w:sz w:val="28"/>
          <w:szCs w:val="28"/>
        </w:rPr>
      </w:pPr>
    </w:p>
    <w:p w:rsidR="0033559C" w:rsidRDefault="008F68D6" w:rsidP="002839D7">
      <w:pPr>
        <w:shd w:val="clear" w:color="auto" w:fill="FFFFFF"/>
        <w:autoSpaceDE w:val="0"/>
        <w:autoSpaceDN w:val="0"/>
        <w:adjustRightInd w:val="0"/>
        <w:spacing w:line="300" w:lineRule="exact"/>
        <w:ind w:firstLine="709"/>
        <w:jc w:val="both"/>
        <w:rPr>
          <w:color w:val="000000"/>
          <w:sz w:val="28"/>
          <w:szCs w:val="28"/>
        </w:rPr>
      </w:pPr>
      <w:r>
        <w:rPr>
          <w:color w:val="000000"/>
          <w:sz w:val="28"/>
          <w:szCs w:val="28"/>
        </w:rPr>
        <w:t xml:space="preserve">                          </w:t>
      </w:r>
    </w:p>
    <w:p w:rsidR="00F8333A" w:rsidRPr="00165CE3" w:rsidRDefault="008F68D6" w:rsidP="0033559C">
      <w:pPr>
        <w:shd w:val="clear" w:color="auto" w:fill="FFFFFF"/>
        <w:autoSpaceDE w:val="0"/>
        <w:autoSpaceDN w:val="0"/>
        <w:adjustRightInd w:val="0"/>
        <w:spacing w:line="300" w:lineRule="exact"/>
        <w:ind w:left="2836"/>
        <w:jc w:val="both"/>
        <w:rPr>
          <w:color w:val="000000"/>
          <w:sz w:val="28"/>
          <w:szCs w:val="28"/>
        </w:rPr>
      </w:pPr>
      <w:r>
        <w:rPr>
          <w:color w:val="000000"/>
          <w:sz w:val="28"/>
          <w:szCs w:val="28"/>
        </w:rPr>
        <w:t xml:space="preserve">б                                                   в      </w:t>
      </w:r>
    </w:p>
    <w:p w:rsidR="00F076F2" w:rsidRDefault="00F076F2" w:rsidP="002839D7">
      <w:pPr>
        <w:shd w:val="clear" w:color="auto" w:fill="FFFFFF"/>
        <w:autoSpaceDE w:val="0"/>
        <w:autoSpaceDN w:val="0"/>
        <w:adjustRightInd w:val="0"/>
        <w:spacing w:line="300" w:lineRule="exact"/>
        <w:ind w:firstLine="709"/>
        <w:jc w:val="both"/>
        <w:rPr>
          <w:color w:val="000000"/>
          <w:sz w:val="28"/>
          <w:szCs w:val="28"/>
        </w:rPr>
      </w:pPr>
    </w:p>
    <w:p w:rsidR="00F076F2" w:rsidRPr="00F25ED9" w:rsidRDefault="00F25ED9" w:rsidP="002839D7">
      <w:pPr>
        <w:shd w:val="clear" w:color="auto" w:fill="FFFFFF"/>
        <w:autoSpaceDE w:val="0"/>
        <w:autoSpaceDN w:val="0"/>
        <w:adjustRightInd w:val="0"/>
        <w:spacing w:line="300" w:lineRule="exact"/>
        <w:ind w:firstLine="709"/>
        <w:jc w:val="both"/>
        <w:rPr>
          <w:color w:val="000000"/>
        </w:rPr>
      </w:pPr>
      <w:r w:rsidRPr="00F25ED9">
        <w:rPr>
          <w:color w:val="000000"/>
        </w:rPr>
        <w:t xml:space="preserve">а – вид сверху; </w:t>
      </w:r>
      <w:r>
        <w:rPr>
          <w:color w:val="000000"/>
        </w:rPr>
        <w:t xml:space="preserve">б </w:t>
      </w:r>
      <w:r w:rsidR="0061103B">
        <w:rPr>
          <w:color w:val="000000"/>
          <w:sz w:val="28"/>
          <w:szCs w:val="28"/>
        </w:rPr>
        <w:sym w:font="Symbol" w:char="F02D"/>
      </w:r>
      <w:r>
        <w:rPr>
          <w:color w:val="000000"/>
        </w:rPr>
        <w:t xml:space="preserve"> </w:t>
      </w:r>
      <w:r w:rsidR="00F8333A">
        <w:rPr>
          <w:color w:val="000000"/>
        </w:rPr>
        <w:t xml:space="preserve">схема </w:t>
      </w:r>
      <w:r>
        <w:rPr>
          <w:color w:val="000000"/>
        </w:rPr>
        <w:t>п</w:t>
      </w:r>
      <w:r w:rsidR="00F8333A">
        <w:rPr>
          <w:color w:val="000000"/>
        </w:rPr>
        <w:t>одключения</w:t>
      </w:r>
      <w:r w:rsidRPr="00F25ED9">
        <w:rPr>
          <w:color w:val="000000"/>
        </w:rPr>
        <w:t xml:space="preserve"> электродов при измерении </w:t>
      </w:r>
      <w:r w:rsidR="00F8333A" w:rsidRPr="00F25ED9">
        <w:rPr>
          <w:color w:val="000000"/>
        </w:rPr>
        <w:sym w:font="Symbol" w:char="F072"/>
      </w:r>
      <w:r w:rsidR="00F8333A" w:rsidRPr="00F25ED9">
        <w:rPr>
          <w:i/>
          <w:color w:val="000000"/>
          <w:vertAlign w:val="subscript"/>
          <w:lang w:val="en-US"/>
        </w:rPr>
        <w:t>s</w:t>
      </w:r>
      <w:r>
        <w:rPr>
          <w:color w:val="000000"/>
        </w:rPr>
        <w:t xml:space="preserve">; в- </w:t>
      </w:r>
      <w:r w:rsidR="00F8333A">
        <w:rPr>
          <w:color w:val="000000"/>
        </w:rPr>
        <w:t xml:space="preserve">схема </w:t>
      </w:r>
      <w:r>
        <w:rPr>
          <w:color w:val="000000"/>
        </w:rPr>
        <w:t>п</w:t>
      </w:r>
      <w:r w:rsidRPr="00F25ED9">
        <w:rPr>
          <w:color w:val="000000"/>
        </w:rPr>
        <w:t>одключени</w:t>
      </w:r>
      <w:r w:rsidR="00F8333A">
        <w:rPr>
          <w:color w:val="000000"/>
        </w:rPr>
        <w:t>я</w:t>
      </w:r>
      <w:r w:rsidRPr="00F25ED9">
        <w:rPr>
          <w:color w:val="000000"/>
        </w:rPr>
        <w:t xml:space="preserve"> электродов при измерении</w:t>
      </w:r>
      <w:r w:rsidR="00F8333A">
        <w:rPr>
          <w:color w:val="000000"/>
        </w:rPr>
        <w:t xml:space="preserve"> </w:t>
      </w:r>
      <w:r w:rsidR="00F8333A" w:rsidRPr="00F25ED9">
        <w:rPr>
          <w:color w:val="000000"/>
        </w:rPr>
        <w:sym w:font="Symbol" w:char="F072"/>
      </w:r>
      <w:r w:rsidR="00F8333A" w:rsidRPr="00423065">
        <w:rPr>
          <w:i/>
          <w:color w:val="000000"/>
          <w:vertAlign w:val="subscript"/>
          <w:lang w:val="en-US"/>
        </w:rPr>
        <w:t>v</w:t>
      </w:r>
      <w:r>
        <w:rPr>
          <w:color w:val="000000"/>
        </w:rPr>
        <w:t xml:space="preserve">; </w:t>
      </w:r>
      <w:r w:rsidR="00F8333A">
        <w:rPr>
          <w:color w:val="000000"/>
        </w:rPr>
        <w:t>1</w:t>
      </w:r>
      <w:r>
        <w:rPr>
          <w:color w:val="000000"/>
        </w:rPr>
        <w:t xml:space="preserve"> – верхний электрод; </w:t>
      </w:r>
      <w:r w:rsidR="00F8333A">
        <w:rPr>
          <w:color w:val="000000"/>
        </w:rPr>
        <w:t>2</w:t>
      </w:r>
      <w:r>
        <w:rPr>
          <w:color w:val="000000"/>
        </w:rPr>
        <w:t xml:space="preserve">- охранное кольцо; </w:t>
      </w:r>
      <w:r w:rsidR="00F8333A">
        <w:rPr>
          <w:color w:val="000000"/>
        </w:rPr>
        <w:t>3</w:t>
      </w:r>
      <w:r>
        <w:rPr>
          <w:color w:val="000000"/>
        </w:rPr>
        <w:t xml:space="preserve"> – нижний электрод</w:t>
      </w:r>
    </w:p>
    <w:p w:rsidR="002839D7" w:rsidRDefault="002839D7" w:rsidP="002839D7">
      <w:pPr>
        <w:shd w:val="clear" w:color="auto" w:fill="FFFFFF"/>
        <w:autoSpaceDE w:val="0"/>
        <w:autoSpaceDN w:val="0"/>
        <w:adjustRightInd w:val="0"/>
        <w:spacing w:line="300" w:lineRule="exact"/>
        <w:ind w:firstLine="709"/>
        <w:jc w:val="center"/>
        <w:rPr>
          <w:color w:val="000000"/>
        </w:rPr>
      </w:pPr>
    </w:p>
    <w:p w:rsidR="00F076F2" w:rsidRPr="004645DC" w:rsidRDefault="008F68D6" w:rsidP="003C79B8">
      <w:pPr>
        <w:shd w:val="clear" w:color="auto" w:fill="FFFFFF"/>
        <w:autoSpaceDE w:val="0"/>
        <w:autoSpaceDN w:val="0"/>
        <w:adjustRightInd w:val="0"/>
        <w:spacing w:line="300" w:lineRule="exact"/>
        <w:ind w:firstLine="709"/>
        <w:rPr>
          <w:color w:val="000000"/>
        </w:rPr>
      </w:pPr>
      <w:r>
        <w:rPr>
          <w:color w:val="000000"/>
        </w:rPr>
        <w:t xml:space="preserve">        </w:t>
      </w:r>
      <w:r w:rsidR="00F076F2" w:rsidRPr="00F25ED9">
        <w:rPr>
          <w:color w:val="000000"/>
        </w:rPr>
        <w:t xml:space="preserve">Рисунок 3 </w:t>
      </w:r>
      <w:r w:rsidR="0061103B">
        <w:rPr>
          <w:color w:val="000000"/>
          <w:sz w:val="28"/>
          <w:szCs w:val="28"/>
        </w:rPr>
        <w:sym w:font="Symbol" w:char="F02D"/>
      </w:r>
      <w:r w:rsidR="00F076F2" w:rsidRPr="00F25ED9">
        <w:rPr>
          <w:color w:val="000000"/>
        </w:rPr>
        <w:t xml:space="preserve"> </w:t>
      </w:r>
      <w:r w:rsidR="003C79B8">
        <w:rPr>
          <w:color w:val="000000"/>
        </w:rPr>
        <w:t xml:space="preserve"> Схемы подключения </w:t>
      </w:r>
      <w:r>
        <w:rPr>
          <w:color w:val="000000"/>
        </w:rPr>
        <w:t>электродов</w:t>
      </w:r>
      <w:r w:rsidR="00F8333A">
        <w:rPr>
          <w:color w:val="000000"/>
        </w:rPr>
        <w:t xml:space="preserve"> </w:t>
      </w:r>
      <w:r w:rsidR="003C79B8">
        <w:rPr>
          <w:color w:val="000000"/>
        </w:rPr>
        <w:t>(ГОСТ Р 50499-93)</w:t>
      </w:r>
    </w:p>
    <w:p w:rsidR="008D616A" w:rsidRPr="004645DC" w:rsidRDefault="008D616A" w:rsidP="002839D7">
      <w:pPr>
        <w:shd w:val="clear" w:color="auto" w:fill="FFFFFF"/>
        <w:autoSpaceDE w:val="0"/>
        <w:autoSpaceDN w:val="0"/>
        <w:adjustRightInd w:val="0"/>
        <w:spacing w:line="300" w:lineRule="exact"/>
        <w:ind w:firstLine="709"/>
        <w:jc w:val="center"/>
        <w:rPr>
          <w:color w:val="000000"/>
        </w:rPr>
      </w:pPr>
    </w:p>
    <w:p w:rsidR="00A54B69" w:rsidRPr="00A54B69" w:rsidRDefault="008D616A" w:rsidP="00A54B69">
      <w:pPr>
        <w:autoSpaceDE w:val="0"/>
        <w:autoSpaceDN w:val="0"/>
        <w:adjustRightInd w:val="0"/>
        <w:ind w:firstLine="709"/>
        <w:jc w:val="both"/>
        <w:rPr>
          <w:color w:val="000000"/>
          <w:sz w:val="28"/>
          <w:szCs w:val="28"/>
        </w:rPr>
      </w:pPr>
      <w:r w:rsidRPr="00A54B69">
        <w:rPr>
          <w:color w:val="000000"/>
          <w:sz w:val="28"/>
          <w:szCs w:val="28"/>
        </w:rPr>
        <w:t xml:space="preserve">При измерении </w:t>
      </w:r>
      <w:r w:rsidRPr="00A54B69">
        <w:rPr>
          <w:color w:val="000000"/>
          <w:sz w:val="28"/>
          <w:szCs w:val="28"/>
        </w:rPr>
        <w:sym w:font="Symbol" w:char="F072"/>
      </w:r>
      <w:r w:rsidRPr="00A54B69">
        <w:rPr>
          <w:i/>
          <w:color w:val="000000"/>
          <w:sz w:val="28"/>
          <w:szCs w:val="28"/>
          <w:vertAlign w:val="subscript"/>
          <w:lang w:val="en-US"/>
        </w:rPr>
        <w:t>s</w:t>
      </w:r>
      <w:r w:rsidRPr="00A54B69">
        <w:rPr>
          <w:color w:val="000000"/>
          <w:sz w:val="28"/>
          <w:szCs w:val="28"/>
        </w:rPr>
        <w:t xml:space="preserve"> заземляется нижний электрод (рис</w:t>
      </w:r>
      <w:r w:rsidR="00197D92" w:rsidRPr="00A54B69">
        <w:rPr>
          <w:color w:val="000000"/>
          <w:sz w:val="28"/>
          <w:szCs w:val="28"/>
        </w:rPr>
        <w:t xml:space="preserve">. </w:t>
      </w:r>
      <w:r w:rsidRPr="00A54B69">
        <w:rPr>
          <w:color w:val="000000"/>
          <w:sz w:val="28"/>
          <w:szCs w:val="28"/>
        </w:rPr>
        <w:t>3</w:t>
      </w:r>
      <w:r w:rsidR="00A1501F" w:rsidRPr="00A54B69">
        <w:rPr>
          <w:color w:val="000000"/>
          <w:sz w:val="28"/>
          <w:szCs w:val="28"/>
        </w:rPr>
        <w:t>,</w:t>
      </w:r>
      <w:r w:rsidRPr="00A54B69">
        <w:rPr>
          <w:color w:val="000000"/>
          <w:sz w:val="28"/>
          <w:szCs w:val="28"/>
        </w:rPr>
        <w:t xml:space="preserve"> в)</w:t>
      </w:r>
      <w:r w:rsidR="00A54B69" w:rsidRPr="00A54B69">
        <w:rPr>
          <w:color w:val="000000"/>
          <w:sz w:val="28"/>
          <w:szCs w:val="28"/>
        </w:rPr>
        <w:t xml:space="preserve">, который </w:t>
      </w:r>
      <w:r w:rsidRPr="00A54B69">
        <w:rPr>
          <w:color w:val="000000"/>
          <w:sz w:val="28"/>
          <w:szCs w:val="28"/>
        </w:rPr>
        <w:t xml:space="preserve"> </w:t>
      </w:r>
      <w:r w:rsidR="00A54B69" w:rsidRPr="00A54B69">
        <w:rPr>
          <w:rFonts w:eastAsia="TimesNewRoman"/>
          <w:sz w:val="28"/>
          <w:szCs w:val="28"/>
        </w:rPr>
        <w:t>отводит  ток объемной проводимости на землю, минуя микроамперметр</w:t>
      </w:r>
      <w:r w:rsidR="00A54B69">
        <w:rPr>
          <w:rFonts w:eastAsia="TimesNewRoman"/>
          <w:sz w:val="28"/>
          <w:szCs w:val="28"/>
        </w:rPr>
        <w:t>.</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 xml:space="preserve">В качестве диэлектрика в образцах используется пористый, гигроскопичный материал </w:t>
      </w:r>
      <w:r w:rsidR="0061103B">
        <w:rPr>
          <w:color w:val="000000"/>
          <w:sz w:val="28"/>
          <w:szCs w:val="28"/>
        </w:rPr>
        <w:sym w:font="Symbol" w:char="F02D"/>
      </w:r>
      <w:r>
        <w:rPr>
          <w:color w:val="000000"/>
          <w:sz w:val="28"/>
          <w:szCs w:val="28"/>
        </w:rPr>
        <w:t xml:space="preserve"> </w:t>
      </w:r>
      <w:r w:rsidR="00A54B69">
        <w:rPr>
          <w:color w:val="000000"/>
          <w:sz w:val="28"/>
          <w:szCs w:val="28"/>
        </w:rPr>
        <w:t>электро</w:t>
      </w:r>
      <w:r>
        <w:rPr>
          <w:color w:val="000000"/>
          <w:sz w:val="28"/>
          <w:szCs w:val="28"/>
        </w:rPr>
        <w:t xml:space="preserve">технический картон разной толщины, которая указана на образце в мм. Диаметр верхнего электрода </w:t>
      </w:r>
      <w:r>
        <w:rPr>
          <w:i/>
          <w:color w:val="000000"/>
          <w:sz w:val="28"/>
          <w:szCs w:val="28"/>
          <w:lang w:val="en-US"/>
        </w:rPr>
        <w:t>D</w:t>
      </w:r>
      <w:r w:rsidRPr="00964C62">
        <w:rPr>
          <w:b/>
          <w:color w:val="000000"/>
          <w:sz w:val="28"/>
          <w:szCs w:val="28"/>
          <w:vertAlign w:val="subscript"/>
        </w:rPr>
        <w:t>1</w:t>
      </w:r>
      <w:r>
        <w:rPr>
          <w:b/>
          <w:i/>
          <w:color w:val="000000"/>
          <w:sz w:val="28"/>
          <w:szCs w:val="28"/>
          <w:vertAlign w:val="subscript"/>
        </w:rPr>
        <w:t xml:space="preserve"> </w:t>
      </w:r>
      <w:r>
        <w:rPr>
          <w:color w:val="000000"/>
          <w:sz w:val="28"/>
          <w:szCs w:val="28"/>
        </w:rPr>
        <w:t xml:space="preserve">= 50 мм, внутренний диаметр охранного кольца </w:t>
      </w:r>
      <w:r>
        <w:rPr>
          <w:i/>
          <w:color w:val="000000"/>
          <w:sz w:val="28"/>
          <w:szCs w:val="28"/>
          <w:lang w:val="en-US"/>
        </w:rPr>
        <w:t>D</w:t>
      </w:r>
      <w:r w:rsidRPr="00964C62">
        <w:rPr>
          <w:b/>
          <w:color w:val="000000"/>
          <w:sz w:val="28"/>
          <w:szCs w:val="28"/>
          <w:vertAlign w:val="subscript"/>
        </w:rPr>
        <w:t>2</w:t>
      </w:r>
      <w:r>
        <w:rPr>
          <w:color w:val="000000"/>
          <w:sz w:val="28"/>
          <w:szCs w:val="28"/>
        </w:rPr>
        <w:t xml:space="preserve"> = 54 мм, для всех образцов. </w:t>
      </w:r>
      <w:r w:rsidR="002600ED">
        <w:rPr>
          <w:color w:val="000000"/>
          <w:sz w:val="28"/>
          <w:szCs w:val="28"/>
        </w:rPr>
        <w:t>О</w:t>
      </w:r>
      <w:r>
        <w:rPr>
          <w:color w:val="000000"/>
          <w:sz w:val="28"/>
          <w:szCs w:val="28"/>
        </w:rPr>
        <w:t>бразц</w:t>
      </w:r>
      <w:r w:rsidR="002600ED">
        <w:rPr>
          <w:color w:val="000000"/>
          <w:sz w:val="28"/>
          <w:szCs w:val="28"/>
        </w:rPr>
        <w:t xml:space="preserve">ы расположены в </w:t>
      </w:r>
      <w:r>
        <w:rPr>
          <w:color w:val="000000"/>
          <w:sz w:val="28"/>
          <w:szCs w:val="28"/>
        </w:rPr>
        <w:t xml:space="preserve"> эксикатор</w:t>
      </w:r>
      <w:r w:rsidR="002600ED">
        <w:rPr>
          <w:color w:val="000000"/>
          <w:sz w:val="28"/>
          <w:szCs w:val="28"/>
        </w:rPr>
        <w:t>ах</w:t>
      </w:r>
      <w:r>
        <w:rPr>
          <w:color w:val="000000"/>
          <w:sz w:val="28"/>
          <w:szCs w:val="28"/>
        </w:rPr>
        <w:t xml:space="preserve"> с повышенной влажностью</w:t>
      </w:r>
      <w:r w:rsidR="002600ED">
        <w:rPr>
          <w:color w:val="000000"/>
          <w:sz w:val="28"/>
          <w:szCs w:val="28"/>
        </w:rPr>
        <w:t xml:space="preserve"> и</w:t>
      </w:r>
      <w:r>
        <w:rPr>
          <w:color w:val="000000"/>
          <w:sz w:val="28"/>
          <w:szCs w:val="28"/>
        </w:rPr>
        <w:t xml:space="preserve"> с </w:t>
      </w:r>
      <w:proofErr w:type="spellStart"/>
      <w:r>
        <w:rPr>
          <w:color w:val="000000"/>
          <w:sz w:val="28"/>
          <w:szCs w:val="28"/>
        </w:rPr>
        <w:t>влагопоглотителем</w:t>
      </w:r>
      <w:proofErr w:type="spellEnd"/>
      <w:r>
        <w:rPr>
          <w:color w:val="000000"/>
          <w:sz w:val="28"/>
          <w:szCs w:val="28"/>
        </w:rPr>
        <w:t xml:space="preserve">. </w:t>
      </w:r>
      <w:r>
        <w:rPr>
          <w:color w:val="000000"/>
          <w:sz w:val="28"/>
          <w:szCs w:val="28"/>
        </w:rPr>
        <w:lastRenderedPageBreak/>
        <w:t>Различие</w:t>
      </w:r>
      <w:r w:rsidR="002600ED">
        <w:rPr>
          <w:color w:val="000000"/>
          <w:sz w:val="28"/>
          <w:szCs w:val="28"/>
        </w:rPr>
        <w:t xml:space="preserve"> параметров</w:t>
      </w:r>
      <w:r>
        <w:rPr>
          <w:color w:val="000000"/>
          <w:sz w:val="28"/>
          <w:szCs w:val="28"/>
        </w:rPr>
        <w:t xml:space="preserve"> образцов </w:t>
      </w:r>
      <w:r w:rsidR="002600ED">
        <w:rPr>
          <w:color w:val="000000"/>
          <w:sz w:val="28"/>
          <w:szCs w:val="28"/>
        </w:rPr>
        <w:t>в обоих эксикаторах</w:t>
      </w:r>
      <w:r>
        <w:rPr>
          <w:color w:val="000000"/>
          <w:sz w:val="28"/>
          <w:szCs w:val="28"/>
        </w:rPr>
        <w:t xml:space="preserve"> позволяет оценить  влияние </w:t>
      </w:r>
      <w:r w:rsidR="002600ED">
        <w:rPr>
          <w:color w:val="000000"/>
          <w:sz w:val="28"/>
          <w:szCs w:val="28"/>
        </w:rPr>
        <w:t xml:space="preserve">влажности и ее отсутствия </w:t>
      </w:r>
      <w:r>
        <w:rPr>
          <w:color w:val="000000"/>
          <w:sz w:val="28"/>
          <w:szCs w:val="28"/>
        </w:rPr>
        <w:t xml:space="preserve">на значение </w:t>
      </w:r>
      <w:r w:rsidRPr="002637C0">
        <w:rPr>
          <w:color w:val="000000"/>
          <w:sz w:val="28"/>
          <w:szCs w:val="28"/>
        </w:rPr>
        <w:sym w:font="Symbol" w:char="F072"/>
      </w:r>
      <w:r w:rsidRPr="002637C0">
        <w:rPr>
          <w:i/>
          <w:color w:val="000000"/>
          <w:sz w:val="28"/>
          <w:szCs w:val="28"/>
          <w:vertAlign w:val="subscript"/>
          <w:lang w:val="en-US"/>
        </w:rPr>
        <w:t>s</w:t>
      </w:r>
      <w:r>
        <w:rPr>
          <w:color w:val="000000"/>
          <w:sz w:val="28"/>
          <w:szCs w:val="28"/>
        </w:rPr>
        <w:t xml:space="preserve"> и </w:t>
      </w:r>
      <w:r w:rsidR="002600ED" w:rsidRPr="002637C0">
        <w:rPr>
          <w:color w:val="000000"/>
          <w:sz w:val="28"/>
          <w:szCs w:val="28"/>
        </w:rPr>
        <w:sym w:font="Symbol" w:char="F072"/>
      </w:r>
      <w:r w:rsidR="002600ED" w:rsidRPr="002600ED">
        <w:rPr>
          <w:i/>
          <w:color w:val="000000"/>
          <w:sz w:val="28"/>
          <w:szCs w:val="28"/>
          <w:vertAlign w:val="subscript"/>
          <w:lang w:val="en-US"/>
        </w:rPr>
        <w:t>v</w:t>
      </w:r>
      <w:r>
        <w:rPr>
          <w:color w:val="000000"/>
          <w:sz w:val="28"/>
          <w:szCs w:val="28"/>
        </w:rPr>
        <w:t>.</w:t>
      </w:r>
    </w:p>
    <w:p w:rsidR="002839D7" w:rsidRPr="008D4330" w:rsidRDefault="002839D7" w:rsidP="002839D7">
      <w:pPr>
        <w:shd w:val="clear" w:color="auto" w:fill="FFFFFF"/>
        <w:autoSpaceDE w:val="0"/>
        <w:autoSpaceDN w:val="0"/>
        <w:adjustRightInd w:val="0"/>
        <w:spacing w:line="300" w:lineRule="exact"/>
        <w:ind w:firstLine="709"/>
        <w:jc w:val="center"/>
        <w:rPr>
          <w:b/>
          <w:color w:val="000000"/>
          <w:sz w:val="28"/>
          <w:szCs w:val="28"/>
        </w:rPr>
      </w:pPr>
    </w:p>
    <w:p w:rsidR="002600ED" w:rsidRPr="00CD42E1" w:rsidRDefault="00B04C13" w:rsidP="00CD42E1">
      <w:pPr>
        <w:pStyle w:val="af5"/>
        <w:numPr>
          <w:ilvl w:val="1"/>
          <w:numId w:val="37"/>
        </w:numPr>
        <w:shd w:val="clear" w:color="auto" w:fill="FFFFFF"/>
        <w:tabs>
          <w:tab w:val="left" w:pos="0"/>
          <w:tab w:val="left" w:pos="1276"/>
        </w:tabs>
        <w:autoSpaceDN w:val="0"/>
        <w:adjustRightInd w:val="0"/>
        <w:spacing w:line="300" w:lineRule="exact"/>
        <w:jc w:val="both"/>
        <w:rPr>
          <w:sz w:val="28"/>
          <w:szCs w:val="28"/>
        </w:rPr>
      </w:pPr>
      <w:r w:rsidRPr="00CD42E1">
        <w:rPr>
          <w:b/>
          <w:color w:val="000000"/>
          <w:sz w:val="28"/>
          <w:szCs w:val="28"/>
        </w:rPr>
        <w:t>Последовательность</w:t>
      </w:r>
      <w:r w:rsidR="00F076F2" w:rsidRPr="00CD42E1">
        <w:rPr>
          <w:b/>
          <w:color w:val="000000"/>
          <w:sz w:val="28"/>
          <w:szCs w:val="28"/>
        </w:rPr>
        <w:t xml:space="preserve"> проведения  измерений</w:t>
      </w:r>
      <w:r w:rsidRPr="00CD42E1">
        <w:rPr>
          <w:b/>
          <w:color w:val="000000"/>
          <w:sz w:val="28"/>
          <w:szCs w:val="28"/>
        </w:rPr>
        <w:t xml:space="preserve"> </w:t>
      </w:r>
    </w:p>
    <w:p w:rsidR="002600ED" w:rsidRDefault="002600ED" w:rsidP="002600ED">
      <w:pPr>
        <w:pStyle w:val="af5"/>
        <w:shd w:val="clear" w:color="auto" w:fill="FFFFFF"/>
        <w:tabs>
          <w:tab w:val="left" w:pos="0"/>
          <w:tab w:val="left" w:pos="1276"/>
        </w:tabs>
        <w:autoSpaceDN w:val="0"/>
        <w:adjustRightInd w:val="0"/>
        <w:spacing w:line="300" w:lineRule="exact"/>
        <w:ind w:left="709"/>
        <w:jc w:val="both"/>
        <w:rPr>
          <w:b/>
          <w:color w:val="000000"/>
          <w:sz w:val="28"/>
          <w:szCs w:val="28"/>
          <w:lang w:val="en-US"/>
        </w:rPr>
      </w:pPr>
    </w:p>
    <w:p w:rsidR="00F076F2" w:rsidRPr="002600ED" w:rsidRDefault="00F076F2" w:rsidP="002600ED">
      <w:pPr>
        <w:pStyle w:val="af5"/>
        <w:shd w:val="clear" w:color="auto" w:fill="FFFFFF"/>
        <w:tabs>
          <w:tab w:val="left" w:pos="0"/>
          <w:tab w:val="left" w:pos="1276"/>
        </w:tabs>
        <w:autoSpaceDN w:val="0"/>
        <w:adjustRightInd w:val="0"/>
        <w:spacing w:line="300" w:lineRule="exact"/>
        <w:ind w:left="0" w:firstLine="709"/>
        <w:jc w:val="both"/>
        <w:rPr>
          <w:sz w:val="28"/>
          <w:szCs w:val="28"/>
        </w:rPr>
      </w:pPr>
      <w:r w:rsidRPr="002600ED">
        <w:rPr>
          <w:color w:val="000000"/>
          <w:sz w:val="28"/>
          <w:szCs w:val="28"/>
        </w:rPr>
        <w:t>1. Внимательно осмотреть лабораторную установку и измерительные приборы. Определить, где находятся выходы источников питания, ручки регулировки выходного напряжения, приборы для контроля тока и напряжения, уточнить пределы регулирования напряжения и измерения тока через образец, а также, где находятся сухие и влажные образцы.</w:t>
      </w:r>
    </w:p>
    <w:p w:rsidR="00F076F2" w:rsidRDefault="00F076F2" w:rsidP="002839D7">
      <w:pPr>
        <w:numPr>
          <w:ilvl w:val="0"/>
          <w:numId w:val="1"/>
        </w:numPr>
        <w:tabs>
          <w:tab w:val="left" w:pos="969"/>
        </w:tabs>
        <w:ind w:left="0" w:firstLine="709"/>
        <w:jc w:val="both"/>
        <w:rPr>
          <w:color w:val="000000"/>
          <w:sz w:val="28"/>
          <w:szCs w:val="28"/>
        </w:rPr>
      </w:pPr>
      <w:r>
        <w:rPr>
          <w:color w:val="000000"/>
          <w:sz w:val="28"/>
          <w:szCs w:val="28"/>
        </w:rPr>
        <w:t xml:space="preserve"> Отсоединить два провода, идущие от источника питания к элементам коммутации и образцам, и включить приборы для прогрева.</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 xml:space="preserve">3. Взять один из влажных образцов и установить его в контактирующее устройство. Убедиться, что охранное кольцо не касается верхнего электрода на образце, а гиря не касается охранного кольца. Обязательно закрыть устройство защитным кожухом для обеспечения электробезопасности. Кожух должен устанавливаться до </w:t>
      </w:r>
      <w:r w:rsidR="00F25ED9">
        <w:rPr>
          <w:color w:val="000000"/>
          <w:sz w:val="28"/>
          <w:szCs w:val="28"/>
        </w:rPr>
        <w:t>подачи</w:t>
      </w:r>
      <w:r>
        <w:rPr>
          <w:color w:val="000000"/>
          <w:sz w:val="28"/>
          <w:szCs w:val="28"/>
        </w:rPr>
        <w:t xml:space="preserve"> напряжения питания на образец. Снимать кожух и менять образец можно только после окончания измерения и отключения питающего напряжения, которое можно осуществлять либо тумблером Т</w:t>
      </w:r>
      <w:r>
        <w:rPr>
          <w:color w:val="000000"/>
          <w:sz w:val="28"/>
          <w:szCs w:val="28"/>
          <w:vertAlign w:val="subscript"/>
        </w:rPr>
        <w:t>1</w:t>
      </w:r>
      <w:r>
        <w:rPr>
          <w:color w:val="000000"/>
          <w:sz w:val="28"/>
          <w:szCs w:val="28"/>
        </w:rPr>
        <w:t>, либо после установления ручками регулировки нулевого напряжения на выходе источника питания, отключением питающих цепь проводов.</w:t>
      </w:r>
    </w:p>
    <w:p w:rsidR="001E0136" w:rsidRPr="001E0136" w:rsidRDefault="00F076F2" w:rsidP="002839D7">
      <w:pPr>
        <w:shd w:val="clear" w:color="auto" w:fill="FFFFFF"/>
        <w:autoSpaceDE w:val="0"/>
        <w:autoSpaceDN w:val="0"/>
        <w:adjustRightInd w:val="0"/>
        <w:ind w:firstLine="709"/>
        <w:jc w:val="both"/>
        <w:rPr>
          <w:color w:val="000000"/>
          <w:sz w:val="28"/>
          <w:szCs w:val="28"/>
        </w:rPr>
      </w:pPr>
      <w:r>
        <w:rPr>
          <w:color w:val="000000"/>
          <w:sz w:val="28"/>
          <w:szCs w:val="28"/>
        </w:rPr>
        <w:t xml:space="preserve">4. Убедиться по вольтметру, что напряжение, на обоих выходах источника питания установлено на нуль, и подключить питающие провода к выходу источника </w:t>
      </w:r>
      <w:r w:rsidR="003C20AB">
        <w:rPr>
          <w:color w:val="000000"/>
          <w:sz w:val="28"/>
          <w:szCs w:val="28"/>
        </w:rPr>
        <w:t xml:space="preserve">питания. </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5. Нажать кнопку тумблера Т</w:t>
      </w:r>
      <w:r>
        <w:rPr>
          <w:color w:val="000000"/>
          <w:sz w:val="28"/>
          <w:szCs w:val="28"/>
          <w:vertAlign w:val="subscript"/>
        </w:rPr>
        <w:t>1</w:t>
      </w:r>
      <w:r>
        <w:rPr>
          <w:color w:val="000000"/>
          <w:sz w:val="28"/>
          <w:szCs w:val="28"/>
        </w:rPr>
        <w:t xml:space="preserve"> подключив образец к выходу источника питания. Установить переключатель П</w:t>
      </w:r>
      <w:r>
        <w:rPr>
          <w:color w:val="000000"/>
          <w:sz w:val="28"/>
          <w:szCs w:val="28"/>
          <w:vertAlign w:val="subscript"/>
        </w:rPr>
        <w:t>2</w:t>
      </w:r>
      <w:r>
        <w:rPr>
          <w:color w:val="000000"/>
          <w:sz w:val="28"/>
          <w:szCs w:val="28"/>
        </w:rPr>
        <w:t xml:space="preserve"> в режим измерения </w:t>
      </w:r>
      <w:r w:rsidRPr="00F25ED9">
        <w:rPr>
          <w:color w:val="000000"/>
          <w:sz w:val="28"/>
          <w:szCs w:val="28"/>
        </w:rPr>
        <w:sym w:font="Symbol" w:char="F072"/>
      </w:r>
      <w:r w:rsidRPr="00F25ED9">
        <w:rPr>
          <w:i/>
          <w:color w:val="000000"/>
          <w:sz w:val="28"/>
          <w:szCs w:val="28"/>
          <w:vertAlign w:val="subscript"/>
          <w:lang w:val="en-US"/>
        </w:rPr>
        <w:t>v</w:t>
      </w:r>
      <w:r>
        <w:rPr>
          <w:color w:val="000000"/>
          <w:sz w:val="28"/>
          <w:szCs w:val="28"/>
        </w:rPr>
        <w:t>.</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 xml:space="preserve">6. Медленно увеличивая напряжение на выходе источника и контролируя его значение по вольтметру </w:t>
      </w:r>
      <w:r w:rsidR="003C20AB">
        <w:rPr>
          <w:color w:val="000000"/>
          <w:sz w:val="28"/>
          <w:szCs w:val="28"/>
        </w:rPr>
        <w:t>источника питания</w:t>
      </w:r>
      <w:r>
        <w:rPr>
          <w:color w:val="000000"/>
          <w:sz w:val="28"/>
          <w:szCs w:val="28"/>
        </w:rPr>
        <w:t>, определить по цифровому индикатору прибора В7-27А наличие и величину тока, протекающего через образец.</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 xml:space="preserve">7. Установить удобное для расчёта значение напряжения </w:t>
      </w:r>
      <w:r w:rsidRPr="001E0136">
        <w:rPr>
          <w:color w:val="000000"/>
          <w:sz w:val="28"/>
          <w:szCs w:val="28"/>
        </w:rPr>
        <w:t>(</w:t>
      </w:r>
      <w:r w:rsidR="00737BB2" w:rsidRPr="001E0136">
        <w:rPr>
          <w:color w:val="000000"/>
          <w:sz w:val="28"/>
          <w:szCs w:val="28"/>
        </w:rPr>
        <w:t>0</w:t>
      </w:r>
      <w:r w:rsidR="00737BB2" w:rsidRPr="001E0136">
        <w:rPr>
          <w:color w:val="000000"/>
          <w:sz w:val="28"/>
          <w:szCs w:val="28"/>
        </w:rPr>
        <w:sym w:font="Symbol" w:char="F02D"/>
      </w:r>
      <w:r w:rsidR="003C20AB" w:rsidRPr="001E0136">
        <w:rPr>
          <w:color w:val="000000"/>
          <w:sz w:val="28"/>
          <w:szCs w:val="28"/>
        </w:rPr>
        <w:t>50</w:t>
      </w:r>
      <w:r w:rsidRPr="001E0136">
        <w:rPr>
          <w:color w:val="000000"/>
          <w:sz w:val="28"/>
          <w:szCs w:val="28"/>
        </w:rPr>
        <w:t>В</w:t>
      </w:r>
      <w:r>
        <w:rPr>
          <w:color w:val="000000"/>
          <w:sz w:val="28"/>
          <w:szCs w:val="28"/>
        </w:rPr>
        <w:t>) и через 1 мин. записать в таблицу измерений величину установившегося тока</w:t>
      </w:r>
      <w:r w:rsidR="003C20AB">
        <w:rPr>
          <w:color w:val="000000"/>
          <w:sz w:val="28"/>
          <w:szCs w:val="28"/>
        </w:rPr>
        <w:t xml:space="preserve"> (</w:t>
      </w:r>
      <w:r w:rsidR="003C20AB" w:rsidRPr="001E0136">
        <w:rPr>
          <w:color w:val="000000"/>
          <w:sz w:val="28"/>
          <w:szCs w:val="28"/>
        </w:rPr>
        <w:t>без учета знака полярности</w:t>
      </w:r>
      <w:r w:rsidR="003C20AB">
        <w:rPr>
          <w:color w:val="000000"/>
          <w:sz w:val="28"/>
          <w:szCs w:val="28"/>
        </w:rPr>
        <w:t>)</w:t>
      </w:r>
      <w:r>
        <w:rPr>
          <w:color w:val="000000"/>
          <w:sz w:val="28"/>
          <w:szCs w:val="28"/>
        </w:rPr>
        <w:t xml:space="preserve"> и значения напряжения</w:t>
      </w:r>
      <w:r w:rsidR="003C20AB">
        <w:rPr>
          <w:color w:val="000000"/>
          <w:sz w:val="28"/>
          <w:szCs w:val="28"/>
        </w:rPr>
        <w:t>.</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8. Переключателем П</w:t>
      </w:r>
      <w:proofErr w:type="gramStart"/>
      <w:r>
        <w:rPr>
          <w:color w:val="000000"/>
          <w:sz w:val="28"/>
          <w:szCs w:val="28"/>
          <w:vertAlign w:val="subscript"/>
        </w:rPr>
        <w:t>1</w:t>
      </w:r>
      <w:proofErr w:type="gramEnd"/>
      <w:r>
        <w:rPr>
          <w:smallCaps/>
          <w:color w:val="000000"/>
          <w:sz w:val="28"/>
          <w:szCs w:val="28"/>
        </w:rPr>
        <w:t xml:space="preserve"> </w:t>
      </w:r>
      <w:r>
        <w:rPr>
          <w:color w:val="000000"/>
          <w:sz w:val="28"/>
          <w:szCs w:val="28"/>
        </w:rPr>
        <w:t>изменить полярность питающего напряжения и через  1 мин. записать в таблицу измерений значение установившегося тока через образец</w:t>
      </w:r>
      <w:r w:rsidR="001E0136" w:rsidRPr="001E0136">
        <w:rPr>
          <w:color w:val="000000"/>
          <w:sz w:val="28"/>
          <w:szCs w:val="28"/>
        </w:rPr>
        <w:t xml:space="preserve"> </w:t>
      </w:r>
      <w:r w:rsidR="002504EF">
        <w:rPr>
          <w:color w:val="000000"/>
          <w:sz w:val="28"/>
          <w:szCs w:val="28"/>
        </w:rPr>
        <w:t>(</w:t>
      </w:r>
      <w:r w:rsidR="002504EF" w:rsidRPr="001E0136">
        <w:rPr>
          <w:color w:val="000000"/>
          <w:sz w:val="28"/>
          <w:szCs w:val="28"/>
        </w:rPr>
        <w:t>без учета знака полярности</w:t>
      </w:r>
      <w:r w:rsidR="002504EF">
        <w:rPr>
          <w:color w:val="000000"/>
          <w:sz w:val="28"/>
          <w:szCs w:val="28"/>
        </w:rPr>
        <w:t>)</w:t>
      </w:r>
      <w:r>
        <w:rPr>
          <w:color w:val="000000"/>
          <w:sz w:val="28"/>
          <w:szCs w:val="28"/>
        </w:rPr>
        <w:t>.</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9.  Переключателем П</w:t>
      </w:r>
      <w:r>
        <w:rPr>
          <w:color w:val="000000"/>
          <w:sz w:val="28"/>
          <w:szCs w:val="28"/>
          <w:vertAlign w:val="subscript"/>
        </w:rPr>
        <w:t xml:space="preserve">2 </w:t>
      </w:r>
      <w:r>
        <w:rPr>
          <w:color w:val="000000"/>
          <w:sz w:val="28"/>
          <w:szCs w:val="28"/>
        </w:rPr>
        <w:t xml:space="preserve">установить режим измерения </w:t>
      </w:r>
      <w:r w:rsidRPr="00F25ED9">
        <w:rPr>
          <w:color w:val="000000"/>
          <w:sz w:val="28"/>
          <w:szCs w:val="28"/>
        </w:rPr>
        <w:sym w:font="Symbol" w:char="F072"/>
      </w:r>
      <w:r w:rsidRPr="00F25ED9">
        <w:rPr>
          <w:i/>
          <w:color w:val="000000"/>
          <w:sz w:val="28"/>
          <w:szCs w:val="28"/>
          <w:vertAlign w:val="subscript"/>
          <w:lang w:val="en-US"/>
        </w:rPr>
        <w:t>s</w:t>
      </w:r>
      <w:r>
        <w:rPr>
          <w:color w:val="000000"/>
          <w:sz w:val="28"/>
          <w:szCs w:val="28"/>
        </w:rPr>
        <w:t xml:space="preserve"> и повторить операции по п.п. 6,7 и 8.</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10. Уменьшить напряжение на выходе источника питания до нуля, отключить источник питания от образца, снять кожух с контактирующего устройства, заменить образец, соблюдая по п. 3 указания, и повторить измерения по п.п. 6,7,8,9.</w:t>
      </w:r>
    </w:p>
    <w:p w:rsidR="00F076F2" w:rsidRDefault="00F076F2" w:rsidP="002839D7">
      <w:pPr>
        <w:shd w:val="clear" w:color="auto" w:fill="FFFFFF"/>
        <w:autoSpaceDE w:val="0"/>
        <w:autoSpaceDN w:val="0"/>
        <w:adjustRightInd w:val="0"/>
        <w:ind w:firstLine="709"/>
        <w:jc w:val="both"/>
        <w:rPr>
          <w:color w:val="000000"/>
          <w:sz w:val="28"/>
          <w:szCs w:val="28"/>
        </w:rPr>
      </w:pPr>
      <w:r>
        <w:rPr>
          <w:color w:val="000000"/>
          <w:sz w:val="28"/>
          <w:szCs w:val="28"/>
        </w:rPr>
        <w:t>11. Взять один из сухих образцов и установить его в контактирующее устройство, соблюдая требования п. 3.</w:t>
      </w:r>
    </w:p>
    <w:p w:rsidR="0043523F" w:rsidRDefault="0043523F" w:rsidP="0043523F">
      <w:pPr>
        <w:shd w:val="clear" w:color="auto" w:fill="FFFFFF"/>
        <w:autoSpaceDE w:val="0"/>
        <w:autoSpaceDN w:val="0"/>
        <w:adjustRightInd w:val="0"/>
        <w:ind w:firstLine="709"/>
        <w:jc w:val="both"/>
        <w:rPr>
          <w:sz w:val="28"/>
          <w:szCs w:val="28"/>
        </w:rPr>
      </w:pPr>
      <w:r>
        <w:rPr>
          <w:color w:val="000000"/>
          <w:sz w:val="28"/>
          <w:szCs w:val="28"/>
        </w:rPr>
        <w:lastRenderedPageBreak/>
        <w:t>12. Подключить провода к выходу источника питания, подать напряжение</w:t>
      </w:r>
    </w:p>
    <w:p w:rsidR="00F076F2" w:rsidRDefault="00F076F2" w:rsidP="0043523F">
      <w:pPr>
        <w:shd w:val="clear" w:color="auto" w:fill="FFFFFF"/>
        <w:autoSpaceDE w:val="0"/>
        <w:autoSpaceDN w:val="0"/>
        <w:adjustRightInd w:val="0"/>
        <w:jc w:val="both"/>
        <w:rPr>
          <w:sz w:val="28"/>
          <w:szCs w:val="28"/>
        </w:rPr>
      </w:pPr>
      <w:r w:rsidRPr="001E0136">
        <w:rPr>
          <w:color w:val="000000"/>
          <w:sz w:val="28"/>
          <w:szCs w:val="28"/>
        </w:rPr>
        <w:t>0</w:t>
      </w:r>
      <w:r w:rsidR="0061103B" w:rsidRPr="001E0136">
        <w:rPr>
          <w:color w:val="000000"/>
          <w:sz w:val="28"/>
          <w:szCs w:val="28"/>
        </w:rPr>
        <w:sym w:font="Symbol" w:char="F02D"/>
      </w:r>
      <w:r w:rsidRPr="001E0136">
        <w:rPr>
          <w:color w:val="000000"/>
          <w:sz w:val="28"/>
          <w:szCs w:val="28"/>
        </w:rPr>
        <w:t xml:space="preserve">300В </w:t>
      </w:r>
      <w:r w:rsidR="00737BB2">
        <w:rPr>
          <w:color w:val="000000"/>
          <w:sz w:val="28"/>
          <w:szCs w:val="28"/>
        </w:rPr>
        <w:t xml:space="preserve"> </w:t>
      </w:r>
      <w:r>
        <w:rPr>
          <w:color w:val="000000"/>
          <w:sz w:val="28"/>
          <w:szCs w:val="28"/>
        </w:rPr>
        <w:t>и произвести измерения строго соблюдая рекомендации п.п. 5</w:t>
      </w:r>
      <w:r w:rsidR="0061103B">
        <w:rPr>
          <w:color w:val="000000"/>
          <w:sz w:val="28"/>
          <w:szCs w:val="28"/>
        </w:rPr>
        <w:sym w:font="Symbol" w:char="F02D"/>
      </w:r>
      <w:r>
        <w:rPr>
          <w:color w:val="000000"/>
          <w:sz w:val="28"/>
          <w:szCs w:val="28"/>
        </w:rPr>
        <w:t>10.</w:t>
      </w:r>
    </w:p>
    <w:p w:rsidR="00F076F2" w:rsidRDefault="00F076F2" w:rsidP="002839D7">
      <w:pPr>
        <w:shd w:val="clear" w:color="auto" w:fill="FFFFFF"/>
        <w:autoSpaceDE w:val="0"/>
        <w:autoSpaceDN w:val="0"/>
        <w:adjustRightInd w:val="0"/>
        <w:ind w:firstLine="709"/>
        <w:jc w:val="both"/>
        <w:rPr>
          <w:sz w:val="28"/>
          <w:szCs w:val="28"/>
        </w:rPr>
      </w:pPr>
      <w:r>
        <w:rPr>
          <w:color w:val="000000"/>
          <w:sz w:val="28"/>
          <w:szCs w:val="28"/>
        </w:rPr>
        <w:t>13. Измерения провести для трёх сухих и трёх влажных образцов.</w:t>
      </w:r>
    </w:p>
    <w:p w:rsidR="00F076F2" w:rsidRPr="004C2AD4" w:rsidRDefault="00F076F2" w:rsidP="002839D7">
      <w:pPr>
        <w:shd w:val="clear" w:color="auto" w:fill="FFFFFF"/>
        <w:autoSpaceDE w:val="0"/>
        <w:autoSpaceDN w:val="0"/>
        <w:adjustRightInd w:val="0"/>
        <w:ind w:firstLine="709"/>
        <w:jc w:val="both"/>
        <w:rPr>
          <w:color w:val="000000"/>
          <w:sz w:val="28"/>
          <w:szCs w:val="28"/>
        </w:rPr>
      </w:pPr>
      <w:r>
        <w:rPr>
          <w:color w:val="000000"/>
          <w:sz w:val="28"/>
          <w:szCs w:val="28"/>
        </w:rPr>
        <w:t xml:space="preserve">14. По результатам измерений рассчитать и занести в таблицу значения </w:t>
      </w:r>
      <w:r w:rsidRPr="00414B2E">
        <w:rPr>
          <w:color w:val="000000"/>
          <w:sz w:val="28"/>
          <w:szCs w:val="28"/>
        </w:rPr>
        <w:sym w:font="Symbol" w:char="F072"/>
      </w:r>
      <w:r w:rsidRPr="00414B2E">
        <w:rPr>
          <w:i/>
          <w:color w:val="000000"/>
          <w:sz w:val="28"/>
          <w:szCs w:val="28"/>
          <w:vertAlign w:val="subscript"/>
          <w:lang w:val="en-US"/>
        </w:rPr>
        <w:t>v</w:t>
      </w:r>
      <w:r>
        <w:rPr>
          <w:color w:val="000000"/>
          <w:sz w:val="28"/>
          <w:szCs w:val="28"/>
        </w:rPr>
        <w:t xml:space="preserve"> и </w:t>
      </w:r>
      <w:r w:rsidRPr="00414B2E">
        <w:rPr>
          <w:color w:val="000000"/>
          <w:sz w:val="28"/>
          <w:szCs w:val="28"/>
        </w:rPr>
        <w:sym w:font="Symbol" w:char="F072"/>
      </w:r>
      <w:r w:rsidRPr="00414B2E">
        <w:rPr>
          <w:i/>
          <w:color w:val="000000"/>
          <w:sz w:val="28"/>
          <w:szCs w:val="28"/>
          <w:vertAlign w:val="subscript"/>
          <w:lang w:val="en-US"/>
        </w:rPr>
        <w:t>s</w:t>
      </w:r>
      <w:r>
        <w:rPr>
          <w:color w:val="000000"/>
          <w:sz w:val="28"/>
          <w:szCs w:val="28"/>
        </w:rPr>
        <w:t>, используя формулы:</w:t>
      </w:r>
    </w:p>
    <w:p w:rsidR="003D435B" w:rsidRPr="003D435B" w:rsidRDefault="003D435B" w:rsidP="002839D7">
      <w:pPr>
        <w:ind w:firstLine="709"/>
        <w:jc w:val="center"/>
        <w:rPr>
          <w:sz w:val="28"/>
          <w:szCs w:val="28"/>
        </w:rPr>
      </w:pPr>
      <w:r w:rsidRPr="003D435B">
        <w:rPr>
          <w:sz w:val="28"/>
          <w:szCs w:val="28"/>
          <w:lang w:eastAsia="en-US"/>
        </w:rPr>
        <w:tab/>
      </w:r>
      <w:r w:rsidR="00440415">
        <w:rPr>
          <w:sz w:val="28"/>
          <w:szCs w:val="28"/>
          <w:lang w:eastAsia="en-US"/>
        </w:rPr>
        <w:tab/>
      </w:r>
      <w:r w:rsidR="00440415">
        <w:rPr>
          <w:sz w:val="28"/>
          <w:szCs w:val="28"/>
          <w:lang w:eastAsia="en-US"/>
        </w:rPr>
        <w:tab/>
      </w:r>
      <m:oMath>
        <m:sSub>
          <m:sSubPr>
            <m:ctrlPr>
              <w:rPr>
                <w:rFonts w:ascii="Cambria Math" w:eastAsiaTheme="minorHAnsi" w:hAnsi="Cambria Math" w:cstheme="minorBidi"/>
                <w:i/>
                <w:sz w:val="28"/>
                <w:szCs w:val="28"/>
                <w:lang w:val="en-US" w:eastAsia="en-US"/>
              </w:rPr>
            </m:ctrlPr>
          </m:sSubPr>
          <m:e>
            <m:r>
              <m:rPr>
                <m:nor/>
              </m:rPr>
              <w:rPr>
                <w:rFonts w:ascii="Cambria Math" w:hAnsi="Cambria Math"/>
                <w:sz w:val="28"/>
                <w:szCs w:val="28"/>
                <w:lang w:val="en-US"/>
              </w:rPr>
              <m:t>ρ</m:t>
            </m:r>
          </m:e>
          <m:sub>
            <m:r>
              <w:rPr>
                <w:rFonts w:ascii="Cambria Math" w:hAnsi="Cambria Math"/>
                <w:sz w:val="28"/>
                <w:szCs w:val="28"/>
                <w:lang w:val="en-US"/>
              </w:rPr>
              <m:t>v</m:t>
            </m:r>
          </m:sub>
        </m:sSub>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r>
              <w:rPr>
                <w:rFonts w:ascii="Cambria Math" w:hAnsi="Cambria Math"/>
                <w:sz w:val="28"/>
                <w:szCs w:val="28"/>
                <w:lang w:val="en-US"/>
              </w:rPr>
              <m:t>U</m:t>
            </m:r>
          </m:num>
          <m:den>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I</m:t>
                </m:r>
              </m:e>
              <m:sub>
                <m:r>
                  <w:rPr>
                    <w:rFonts w:ascii="Cambria Math" w:hAnsi="Cambria Math"/>
                    <w:sz w:val="28"/>
                    <w:szCs w:val="28"/>
                  </w:rPr>
                  <m:t>ср</m:t>
                </m:r>
              </m:sub>
            </m:sSub>
          </m:den>
        </m:f>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r>
              <w:rPr>
                <w:rFonts w:ascii="Cambria Math" w:hAnsi="Cambria Math"/>
                <w:sz w:val="28"/>
                <w:szCs w:val="28"/>
                <w:lang w:val="en-US"/>
              </w:rPr>
              <m:t>π</m:t>
            </m:r>
          </m:num>
          <m:den>
            <m:r>
              <w:rPr>
                <w:rFonts w:ascii="Cambria Math" w:hAnsi="Cambria Math"/>
                <w:sz w:val="28"/>
                <w:szCs w:val="28"/>
              </w:rPr>
              <m:t>4</m:t>
            </m:r>
          </m:den>
        </m:f>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sSup>
              <m:sSupPr>
                <m:ctrlPr>
                  <w:rPr>
                    <w:rFonts w:ascii="Cambria Math" w:eastAsiaTheme="minorHAnsi" w:hAnsi="Cambria Math" w:cstheme="minorBidi"/>
                    <w:i/>
                    <w:sz w:val="28"/>
                    <w:szCs w:val="28"/>
                    <w:lang w:val="en-US" w:eastAsia="en-US"/>
                  </w:rPr>
                </m:ctrlPr>
              </m:sSupPr>
              <m:e>
                <m:d>
                  <m:dPr>
                    <m:ctrlPr>
                      <w:rPr>
                        <w:rFonts w:ascii="Cambria Math" w:eastAsiaTheme="minorHAnsi" w:hAnsi="Cambria Math" w:cstheme="minorBidi"/>
                        <w:i/>
                        <w:sz w:val="28"/>
                        <w:szCs w:val="28"/>
                        <w:lang w:val="en-US" w:eastAsia="en-US"/>
                      </w:rPr>
                    </m:ctrlPr>
                  </m:dPr>
                  <m:e>
                    <m:sSub>
                      <m:sSubPr>
                        <m:ctrlPr>
                          <w:rPr>
                            <w:rFonts w:ascii="Cambria Math" w:eastAsiaTheme="minorHAnsi" w:hAnsi="Cambria Math" w:cstheme="minorBidi"/>
                            <w:i/>
                            <w:sz w:val="28"/>
                            <w:szCs w:val="28"/>
                            <w:lang w:val="en-US" w:eastAsia="en-US"/>
                          </w:rPr>
                        </m:ctrlPr>
                      </m:sSubPr>
                      <m:e>
                        <m:r>
                          <w:rPr>
                            <w:rFonts w:ascii="Cambria Math" w:eastAsiaTheme="minorHAnsi" w:hAnsi="Cambria Math" w:cstheme="minorBidi"/>
                            <w:sz w:val="28"/>
                            <w:szCs w:val="28"/>
                            <w:lang w:val="en-US" w:eastAsia="en-US"/>
                          </w:rPr>
                          <m:t>D</m:t>
                        </m:r>
                      </m:e>
                      <m:sub>
                        <m:r>
                          <w:rPr>
                            <w:rFonts w:ascii="Cambria Math" w:eastAsiaTheme="minorHAnsi" w:hAnsi="Cambria Math" w:cstheme="minorBidi"/>
                            <w:sz w:val="28"/>
                            <w:szCs w:val="28"/>
                            <w:lang w:eastAsia="en-US"/>
                          </w:rPr>
                          <m:t>1</m:t>
                        </m:r>
                      </m:sub>
                    </m:sSub>
                  </m:e>
                </m:d>
              </m:e>
              <m:sup>
                <m:r>
                  <w:rPr>
                    <w:rFonts w:ascii="Cambria Math" w:eastAsiaTheme="minorHAnsi" w:hAnsi="Cambria Math" w:cstheme="minorBidi"/>
                    <w:sz w:val="28"/>
                    <w:szCs w:val="28"/>
                    <w:lang w:eastAsia="en-US"/>
                  </w:rPr>
                  <m:t>2</m:t>
                </m:r>
              </m:sup>
            </m:sSup>
          </m:num>
          <m:den>
            <m:r>
              <w:rPr>
                <w:rFonts w:ascii="Cambria Math" w:hAnsi="Cambria Math"/>
                <w:sz w:val="28"/>
                <w:szCs w:val="28"/>
                <w:lang w:val="en-US"/>
              </w:rPr>
              <m:t>d</m:t>
            </m:r>
          </m:den>
        </m:f>
      </m:oMath>
      <w:r w:rsidR="00964C62" w:rsidRPr="00964C62">
        <w:rPr>
          <w:sz w:val="28"/>
          <w:szCs w:val="28"/>
          <w:lang w:eastAsia="en-US"/>
        </w:rPr>
        <w:t xml:space="preserve"> </w:t>
      </w:r>
      <w:r w:rsidR="00423065" w:rsidRPr="001E0136">
        <w:rPr>
          <w:sz w:val="28"/>
          <w:szCs w:val="28"/>
          <w:lang w:eastAsia="en-US"/>
        </w:rPr>
        <w:t>(</w:t>
      </w:r>
      <w:r w:rsidRPr="001E0136">
        <w:rPr>
          <w:sz w:val="28"/>
          <w:szCs w:val="28"/>
          <w:lang w:eastAsia="en-US"/>
        </w:rPr>
        <w:t>Ом</w:t>
      </w:r>
      <w:r w:rsidRPr="001E0136">
        <w:rPr>
          <w:sz w:val="28"/>
          <w:szCs w:val="28"/>
          <w:lang w:eastAsia="en-US"/>
        </w:rPr>
        <w:sym w:font="Symbol" w:char="F0D7"/>
      </w:r>
      <w:r w:rsidRPr="001E0136">
        <w:rPr>
          <w:sz w:val="28"/>
          <w:szCs w:val="28"/>
          <w:lang w:eastAsia="en-US"/>
        </w:rPr>
        <w:t>м</w:t>
      </w:r>
      <w:r w:rsidR="00423065" w:rsidRPr="00423065">
        <w:rPr>
          <w:sz w:val="28"/>
          <w:szCs w:val="28"/>
          <w:lang w:eastAsia="en-US"/>
        </w:rPr>
        <w:t>)</w:t>
      </w:r>
      <w:r w:rsidR="00964C62" w:rsidRPr="00964C62">
        <w:rPr>
          <w:sz w:val="28"/>
          <w:szCs w:val="28"/>
          <w:lang w:eastAsia="en-US"/>
        </w:rPr>
        <w:tab/>
      </w:r>
      <w:r w:rsidRPr="003D435B">
        <w:rPr>
          <w:sz w:val="28"/>
          <w:szCs w:val="28"/>
          <w:lang w:eastAsia="en-US"/>
        </w:rPr>
        <w:tab/>
      </w:r>
      <w:r w:rsidRPr="003D435B">
        <w:rPr>
          <w:sz w:val="28"/>
          <w:szCs w:val="28"/>
          <w:lang w:eastAsia="en-US"/>
        </w:rPr>
        <w:tab/>
      </w:r>
      <w:r w:rsidRPr="003D435B">
        <w:rPr>
          <w:sz w:val="28"/>
          <w:szCs w:val="28"/>
          <w:lang w:eastAsia="en-US"/>
        </w:rPr>
        <w:tab/>
      </w:r>
      <w:r w:rsidRPr="003D435B">
        <w:rPr>
          <w:sz w:val="28"/>
          <w:szCs w:val="28"/>
          <w:lang w:eastAsia="en-US"/>
        </w:rPr>
        <w:tab/>
        <w:t>(</w:t>
      </w:r>
      <w:r w:rsidR="008F68D6">
        <w:rPr>
          <w:sz w:val="28"/>
          <w:szCs w:val="28"/>
          <w:lang w:eastAsia="en-US"/>
        </w:rPr>
        <w:t>6</w:t>
      </w:r>
      <w:r w:rsidRPr="003D435B">
        <w:rPr>
          <w:sz w:val="28"/>
          <w:szCs w:val="28"/>
          <w:lang w:eastAsia="en-US"/>
        </w:rPr>
        <w:t>)</w:t>
      </w:r>
    </w:p>
    <w:p w:rsidR="00414B2E" w:rsidRDefault="00414B2E" w:rsidP="002839D7">
      <w:pPr>
        <w:shd w:val="clear" w:color="auto" w:fill="FFFFFF"/>
        <w:autoSpaceDE w:val="0"/>
        <w:autoSpaceDN w:val="0"/>
        <w:adjustRightInd w:val="0"/>
        <w:spacing w:line="300" w:lineRule="exact"/>
        <w:ind w:firstLine="709"/>
        <w:jc w:val="both"/>
        <w:rPr>
          <w:color w:val="000000"/>
          <w:sz w:val="28"/>
          <w:szCs w:val="28"/>
        </w:rPr>
      </w:pPr>
    </w:p>
    <w:p w:rsidR="00F076F2" w:rsidRPr="001E0136" w:rsidRDefault="00440415" w:rsidP="002839D7">
      <w:pPr>
        <w:ind w:firstLine="709"/>
        <w:jc w:val="center"/>
        <w:rPr>
          <w:color w:val="000000"/>
          <w:sz w:val="28"/>
          <w:szCs w:val="28"/>
        </w:rPr>
      </w:pPr>
      <w:r>
        <w:rPr>
          <w:sz w:val="28"/>
          <w:szCs w:val="28"/>
          <w:lang w:eastAsia="en-US"/>
        </w:rPr>
        <w:tab/>
      </w:r>
      <w:r>
        <w:rPr>
          <w:sz w:val="28"/>
          <w:szCs w:val="28"/>
          <w:lang w:eastAsia="en-US"/>
        </w:rPr>
        <w:tab/>
      </w:r>
      <w:r>
        <w:rPr>
          <w:sz w:val="28"/>
          <w:szCs w:val="28"/>
          <w:lang w:eastAsia="en-US"/>
        </w:rPr>
        <w:tab/>
      </w:r>
      <m:oMath>
        <m:sSub>
          <m:sSubPr>
            <m:ctrlPr>
              <w:rPr>
                <w:rFonts w:ascii="Cambria Math" w:eastAsiaTheme="minorHAnsi" w:hAnsi="Cambria Math" w:cstheme="minorBidi"/>
                <w:i/>
                <w:sz w:val="28"/>
                <w:szCs w:val="28"/>
                <w:lang w:val="en-US" w:eastAsia="en-US"/>
              </w:rPr>
            </m:ctrlPr>
          </m:sSubPr>
          <m:e>
            <m:r>
              <m:rPr>
                <m:nor/>
              </m:rPr>
              <w:rPr>
                <w:rFonts w:ascii="Cambria Math" w:hAnsi="Cambria Math"/>
                <w:sz w:val="28"/>
                <w:szCs w:val="28"/>
                <w:lang w:val="en-US"/>
              </w:rPr>
              <m:t>ρ</m:t>
            </m:r>
          </m:e>
          <m:sub>
            <m:r>
              <w:rPr>
                <w:rFonts w:ascii="Cambria Math" w:hAnsi="Cambria Math"/>
                <w:sz w:val="28"/>
                <w:szCs w:val="28"/>
                <w:lang w:val="en-US"/>
              </w:rPr>
              <m:t>S</m:t>
            </m:r>
          </m:sub>
        </m:sSub>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r>
              <w:rPr>
                <w:rFonts w:ascii="Cambria Math" w:hAnsi="Cambria Math"/>
                <w:sz w:val="28"/>
                <w:szCs w:val="28"/>
                <w:lang w:val="en-US"/>
              </w:rPr>
              <m:t>U</m:t>
            </m:r>
          </m:num>
          <m:den>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I</m:t>
                </m:r>
              </m:e>
              <m:sub>
                <m:r>
                  <w:rPr>
                    <w:rFonts w:ascii="Cambria Math" w:hAnsi="Cambria Math"/>
                    <w:sz w:val="28"/>
                    <w:szCs w:val="28"/>
                  </w:rPr>
                  <m:t>ср</m:t>
                </m:r>
              </m:sub>
            </m:sSub>
          </m:den>
        </m:f>
        <m:r>
          <w:rPr>
            <w:rFonts w:ascii="Cambria Math" w:hAnsi="Cambria Math"/>
            <w:sz w:val="28"/>
            <w:szCs w:val="28"/>
          </w:rPr>
          <m:t>∙</m:t>
        </m:r>
        <m:r>
          <w:rPr>
            <w:rFonts w:ascii="Cambria Math" w:hAnsi="Cambria Math"/>
            <w:sz w:val="28"/>
            <w:szCs w:val="28"/>
            <w:lang w:val="en-US"/>
          </w:rPr>
          <m:t>π</m:t>
        </m:r>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d>
              <m:dPr>
                <m:ctrlPr>
                  <w:rPr>
                    <w:rFonts w:ascii="Cambria Math" w:eastAsiaTheme="minorHAnsi" w:hAnsi="Cambria Math" w:cstheme="minorBidi"/>
                    <w:i/>
                    <w:sz w:val="28"/>
                    <w:szCs w:val="28"/>
                    <w:lang w:val="en-US" w:eastAsia="en-US"/>
                  </w:rPr>
                </m:ctrlPr>
              </m:dPr>
              <m:e>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D</m:t>
                    </m:r>
                  </m:e>
                  <m:sub>
                    <m:r>
                      <w:rPr>
                        <w:rFonts w:ascii="Cambria Math" w:hAnsi="Cambria Math"/>
                        <w:sz w:val="28"/>
                        <w:szCs w:val="28"/>
                      </w:rPr>
                      <m:t>1</m:t>
                    </m:r>
                  </m:sub>
                </m:sSub>
                <m:r>
                  <w:rPr>
                    <w:rFonts w:ascii="Cambria Math" w:hAnsi="Cambria Math"/>
                    <w:sz w:val="28"/>
                    <w:szCs w:val="28"/>
                  </w:rPr>
                  <m:t>+</m:t>
                </m:r>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D</m:t>
                    </m:r>
                  </m:e>
                  <m:sub>
                    <m:r>
                      <w:rPr>
                        <w:rFonts w:ascii="Cambria Math" w:hAnsi="Cambria Math"/>
                        <w:sz w:val="28"/>
                        <w:szCs w:val="28"/>
                      </w:rPr>
                      <m:t>2</m:t>
                    </m:r>
                  </m:sub>
                </m:sSub>
              </m:e>
            </m:d>
          </m:num>
          <m:den>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D</m:t>
                </m:r>
              </m:e>
              <m:sub>
                <m:r>
                  <w:rPr>
                    <w:rFonts w:ascii="Cambria Math" w:hAnsi="Cambria Math"/>
                    <w:sz w:val="28"/>
                    <w:szCs w:val="28"/>
                  </w:rPr>
                  <m:t>2</m:t>
                </m:r>
              </m:sub>
            </m:sSub>
            <m:r>
              <w:rPr>
                <w:rFonts w:ascii="Cambria Math" w:hAnsi="Cambria Math"/>
                <w:sz w:val="28"/>
                <w:szCs w:val="28"/>
              </w:rPr>
              <m:t>-</m:t>
            </m:r>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D</m:t>
                </m:r>
              </m:e>
              <m:sub>
                <m:r>
                  <w:rPr>
                    <w:rFonts w:ascii="Cambria Math" w:hAnsi="Cambria Math"/>
                    <w:sz w:val="28"/>
                    <w:szCs w:val="28"/>
                  </w:rPr>
                  <m:t>1</m:t>
                </m:r>
              </m:sub>
            </m:sSub>
          </m:den>
        </m:f>
      </m:oMath>
      <w:r w:rsidR="003D435B" w:rsidRPr="003D435B">
        <w:rPr>
          <w:szCs w:val="28"/>
        </w:rPr>
        <w:t xml:space="preserve"> </w:t>
      </w:r>
      <w:r w:rsidR="00197D92" w:rsidRPr="001E0136">
        <w:rPr>
          <w:szCs w:val="28"/>
        </w:rPr>
        <w:t>(</w:t>
      </w:r>
      <w:r w:rsidR="003D435B" w:rsidRPr="001E0136">
        <w:rPr>
          <w:sz w:val="28"/>
          <w:szCs w:val="28"/>
        </w:rPr>
        <w:t>Ом/</w:t>
      </w:r>
      <w:r w:rsidR="00197D92" w:rsidRPr="001E0136">
        <w:rPr>
          <w:sz w:val="28"/>
          <w:szCs w:val="28"/>
        </w:rPr>
        <w:t>кв.)</w:t>
      </w:r>
      <w:r w:rsidR="003C20AB" w:rsidRPr="001E0136">
        <w:rPr>
          <w:sz w:val="28"/>
          <w:szCs w:val="28"/>
        </w:rPr>
        <w:t>,</w:t>
      </w:r>
      <w:r w:rsidR="003D435B" w:rsidRPr="001E0136">
        <w:rPr>
          <w:szCs w:val="28"/>
        </w:rPr>
        <w:tab/>
      </w:r>
      <w:r w:rsidRPr="001E0136">
        <w:rPr>
          <w:szCs w:val="28"/>
        </w:rPr>
        <w:tab/>
      </w:r>
      <w:r w:rsidRPr="001E0136">
        <w:rPr>
          <w:szCs w:val="28"/>
        </w:rPr>
        <w:tab/>
      </w:r>
      <w:r w:rsidRPr="001E0136">
        <w:rPr>
          <w:szCs w:val="28"/>
        </w:rPr>
        <w:tab/>
      </w:r>
      <w:r w:rsidR="003D435B" w:rsidRPr="001E0136">
        <w:rPr>
          <w:szCs w:val="28"/>
        </w:rPr>
        <w:t xml:space="preserve"> </w:t>
      </w:r>
      <w:r w:rsidR="00F076F2" w:rsidRPr="001E0136">
        <w:rPr>
          <w:color w:val="000000"/>
          <w:sz w:val="28"/>
          <w:szCs w:val="28"/>
        </w:rPr>
        <w:t>(</w:t>
      </w:r>
      <w:r w:rsidR="008F68D6">
        <w:rPr>
          <w:color w:val="000000"/>
          <w:sz w:val="28"/>
          <w:szCs w:val="28"/>
        </w:rPr>
        <w:t>7</w:t>
      </w:r>
      <w:r w:rsidR="00F076F2" w:rsidRPr="001E0136">
        <w:rPr>
          <w:color w:val="000000"/>
          <w:sz w:val="28"/>
          <w:szCs w:val="28"/>
        </w:rPr>
        <w:t>)</w:t>
      </w:r>
    </w:p>
    <w:p w:rsidR="003C20AB" w:rsidRPr="003C20AB" w:rsidRDefault="003C20AB" w:rsidP="001E0136">
      <w:pPr>
        <w:rPr>
          <w:color w:val="000000"/>
          <w:sz w:val="28"/>
          <w:szCs w:val="28"/>
        </w:rPr>
      </w:pPr>
      <w:r w:rsidRPr="001E0136">
        <w:rPr>
          <w:color w:val="000000"/>
          <w:sz w:val="28"/>
          <w:szCs w:val="28"/>
        </w:rPr>
        <w:t xml:space="preserve">где </w:t>
      </w:r>
      <w:proofErr w:type="gramStart"/>
      <w:r w:rsidRPr="001E0136">
        <w:rPr>
          <w:i/>
          <w:color w:val="000000"/>
          <w:sz w:val="28"/>
          <w:szCs w:val="28"/>
          <w:lang w:val="en-US"/>
        </w:rPr>
        <w:t>I</w:t>
      </w:r>
      <w:proofErr w:type="gramEnd"/>
      <w:r w:rsidRPr="001E0136">
        <w:rPr>
          <w:color w:val="000000"/>
          <w:sz w:val="28"/>
          <w:szCs w:val="28"/>
          <w:vertAlign w:val="subscript"/>
        </w:rPr>
        <w:t xml:space="preserve">ср </w:t>
      </w:r>
      <w:r w:rsidRPr="001E0136">
        <w:rPr>
          <w:color w:val="000000"/>
          <w:sz w:val="28"/>
          <w:szCs w:val="28"/>
        </w:rPr>
        <w:t xml:space="preserve"> </w:t>
      </w:r>
      <w:r w:rsidR="00737BB2" w:rsidRPr="001E0136">
        <w:rPr>
          <w:color w:val="000000"/>
          <w:sz w:val="28"/>
          <w:szCs w:val="28"/>
        </w:rPr>
        <w:sym w:font="Symbol" w:char="F02D"/>
      </w:r>
      <w:r w:rsidRPr="001E0136">
        <w:rPr>
          <w:color w:val="000000"/>
          <w:sz w:val="28"/>
          <w:szCs w:val="28"/>
        </w:rPr>
        <w:t xml:space="preserve"> с</w:t>
      </w:r>
      <w:r w:rsidR="00737BB2" w:rsidRPr="001E0136">
        <w:rPr>
          <w:color w:val="000000"/>
          <w:sz w:val="28"/>
          <w:szCs w:val="28"/>
        </w:rPr>
        <w:t>реднее значение тока, равное полу</w:t>
      </w:r>
      <w:r w:rsidR="00755ECC" w:rsidRPr="00755ECC">
        <w:rPr>
          <w:color w:val="000000"/>
          <w:sz w:val="28"/>
          <w:szCs w:val="28"/>
        </w:rPr>
        <w:t>-</w:t>
      </w:r>
      <w:r w:rsidR="00737BB2" w:rsidRPr="001E0136">
        <w:rPr>
          <w:color w:val="000000"/>
          <w:sz w:val="28"/>
          <w:szCs w:val="28"/>
        </w:rPr>
        <w:t>сумме токов через образец до и после изменения полярности питающего напряжения.</w:t>
      </w:r>
      <w:r>
        <w:rPr>
          <w:color w:val="000000"/>
          <w:sz w:val="28"/>
          <w:szCs w:val="28"/>
        </w:rPr>
        <w:t xml:space="preserve"> </w:t>
      </w:r>
    </w:p>
    <w:p w:rsidR="00D97460" w:rsidRDefault="00D97460" w:rsidP="002839D7">
      <w:pPr>
        <w:shd w:val="clear" w:color="auto" w:fill="FFFFFF"/>
        <w:autoSpaceDE w:val="0"/>
        <w:autoSpaceDN w:val="0"/>
        <w:adjustRightInd w:val="0"/>
        <w:spacing w:line="300" w:lineRule="exact"/>
        <w:ind w:firstLine="709"/>
        <w:jc w:val="both"/>
        <w:rPr>
          <w:color w:val="000000"/>
          <w:sz w:val="28"/>
          <w:szCs w:val="28"/>
        </w:rPr>
      </w:pPr>
      <w:r>
        <w:rPr>
          <w:color w:val="000000"/>
          <w:sz w:val="28"/>
          <w:szCs w:val="28"/>
        </w:rPr>
        <w:t>15. Оценить результаты измерений и сделать выводы по работе.</w:t>
      </w:r>
    </w:p>
    <w:p w:rsidR="00D97460" w:rsidRDefault="00D97460" w:rsidP="002839D7">
      <w:pPr>
        <w:shd w:val="clear" w:color="auto" w:fill="FFFFFF"/>
        <w:autoSpaceDE w:val="0"/>
        <w:autoSpaceDN w:val="0"/>
        <w:adjustRightInd w:val="0"/>
        <w:spacing w:line="300" w:lineRule="exact"/>
        <w:ind w:firstLine="709"/>
        <w:jc w:val="both"/>
        <w:rPr>
          <w:color w:val="000000"/>
          <w:sz w:val="28"/>
          <w:szCs w:val="28"/>
        </w:rPr>
      </w:pPr>
    </w:p>
    <w:p w:rsidR="00F076F2" w:rsidRPr="002839D7" w:rsidRDefault="00F076F2" w:rsidP="00B04C13">
      <w:pPr>
        <w:shd w:val="clear" w:color="auto" w:fill="FFFFFF"/>
        <w:tabs>
          <w:tab w:val="left" w:pos="709"/>
        </w:tabs>
        <w:autoSpaceDE w:val="0"/>
        <w:autoSpaceDN w:val="0"/>
        <w:adjustRightInd w:val="0"/>
        <w:spacing w:line="300" w:lineRule="exact"/>
        <w:ind w:firstLine="709"/>
        <w:rPr>
          <w:color w:val="000000"/>
          <w:sz w:val="28"/>
          <w:szCs w:val="28"/>
          <w:lang w:val="en-US"/>
        </w:rPr>
      </w:pPr>
      <w:r w:rsidRPr="002839D7">
        <w:rPr>
          <w:color w:val="000000"/>
          <w:sz w:val="28"/>
          <w:szCs w:val="28"/>
        </w:rPr>
        <w:t>Таблица измерений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559"/>
        <w:gridCol w:w="851"/>
        <w:gridCol w:w="850"/>
        <w:gridCol w:w="879"/>
        <w:gridCol w:w="1276"/>
        <w:gridCol w:w="992"/>
        <w:gridCol w:w="1673"/>
      </w:tblGrid>
      <w:tr w:rsidR="00E956EF" w:rsidTr="00B04C13">
        <w:trPr>
          <w:cantSplit/>
          <w:trHeight w:val="927"/>
        </w:trPr>
        <w:tc>
          <w:tcPr>
            <w:tcW w:w="1134" w:type="dxa"/>
            <w:vAlign w:val="center"/>
          </w:tcPr>
          <w:p w:rsidR="008F68D6" w:rsidRDefault="00B04C13" w:rsidP="002839D7">
            <w:pPr>
              <w:pStyle w:val="3"/>
              <w:ind w:left="-57"/>
              <w:jc w:val="left"/>
              <w:rPr>
                <w:b w:val="0"/>
              </w:rPr>
            </w:pPr>
            <w:r>
              <w:rPr>
                <w:b w:val="0"/>
              </w:rPr>
              <w:t>Толщина</w:t>
            </w:r>
            <w:r w:rsidRPr="00964C62">
              <w:rPr>
                <w:b w:val="0"/>
              </w:rPr>
              <w:t xml:space="preserve"> о</w:t>
            </w:r>
            <w:r w:rsidR="00E956EF" w:rsidRPr="00964C62">
              <w:rPr>
                <w:b w:val="0"/>
              </w:rPr>
              <w:t>бразц</w:t>
            </w:r>
            <w:r>
              <w:rPr>
                <w:b w:val="0"/>
              </w:rPr>
              <w:t>а</w:t>
            </w:r>
            <w:r w:rsidR="008F68D6">
              <w:rPr>
                <w:b w:val="0"/>
              </w:rPr>
              <w:t xml:space="preserve">, </w:t>
            </w:r>
          </w:p>
          <w:p w:rsidR="00E956EF" w:rsidRPr="00964C62" w:rsidRDefault="008F68D6" w:rsidP="008F68D6">
            <w:pPr>
              <w:pStyle w:val="3"/>
              <w:ind w:left="-57"/>
              <w:jc w:val="left"/>
              <w:rPr>
                <w:b w:val="0"/>
              </w:rPr>
            </w:pPr>
            <w:r>
              <w:rPr>
                <w:b w:val="0"/>
                <w:lang w:val="en-US"/>
              </w:rPr>
              <w:t>[</w:t>
            </w:r>
            <w:r>
              <w:rPr>
                <w:b w:val="0"/>
              </w:rPr>
              <w:t>мм</w:t>
            </w:r>
            <w:r>
              <w:rPr>
                <w:b w:val="0"/>
                <w:lang w:val="en-US"/>
              </w:rPr>
              <w:t>]</w:t>
            </w:r>
          </w:p>
        </w:tc>
        <w:tc>
          <w:tcPr>
            <w:tcW w:w="1559" w:type="dxa"/>
            <w:vAlign w:val="center"/>
          </w:tcPr>
          <w:p w:rsidR="00E956EF" w:rsidRPr="00964C62" w:rsidRDefault="00B04C13" w:rsidP="00B04C13">
            <w:pPr>
              <w:ind w:left="-57"/>
            </w:pPr>
            <w:r>
              <w:t>Измеряемый п</w:t>
            </w:r>
            <w:r w:rsidR="00E956EF" w:rsidRPr="00964C62">
              <w:t>араметр</w:t>
            </w:r>
          </w:p>
        </w:tc>
        <w:tc>
          <w:tcPr>
            <w:tcW w:w="851" w:type="dxa"/>
            <w:vAlign w:val="center"/>
          </w:tcPr>
          <w:p w:rsidR="00E956EF" w:rsidRDefault="00E956EF" w:rsidP="002839D7">
            <w:pPr>
              <w:autoSpaceDE w:val="0"/>
              <w:autoSpaceDN w:val="0"/>
              <w:adjustRightInd w:val="0"/>
              <w:spacing w:line="300" w:lineRule="exact"/>
              <w:ind w:left="-57" w:firstLine="709"/>
              <w:jc w:val="center"/>
              <w:rPr>
                <w:color w:val="000000"/>
                <w:sz w:val="28"/>
                <w:szCs w:val="28"/>
              </w:rPr>
            </w:pPr>
          </w:p>
          <w:p w:rsidR="00E956EF" w:rsidRDefault="00E956EF" w:rsidP="002839D7">
            <w:pPr>
              <w:autoSpaceDE w:val="0"/>
              <w:autoSpaceDN w:val="0"/>
              <w:adjustRightInd w:val="0"/>
              <w:spacing w:line="300" w:lineRule="exact"/>
              <w:rPr>
                <w:color w:val="000000"/>
                <w:sz w:val="28"/>
                <w:szCs w:val="28"/>
                <w:lang w:val="en-US"/>
              </w:rPr>
            </w:pPr>
            <w:r w:rsidRPr="003D435B">
              <w:rPr>
                <w:i/>
                <w:color w:val="000000"/>
                <w:sz w:val="28"/>
                <w:szCs w:val="28"/>
                <w:lang w:val="en-US"/>
              </w:rPr>
              <w:t>U</w:t>
            </w:r>
            <w:r>
              <w:rPr>
                <w:color w:val="000000"/>
                <w:sz w:val="28"/>
                <w:szCs w:val="28"/>
                <w:lang w:val="en-US"/>
              </w:rPr>
              <w:t>[</w:t>
            </w:r>
            <w:r>
              <w:rPr>
                <w:color w:val="000000"/>
                <w:sz w:val="28"/>
                <w:szCs w:val="28"/>
              </w:rPr>
              <w:t>В</w:t>
            </w:r>
            <w:r>
              <w:rPr>
                <w:color w:val="000000"/>
                <w:sz w:val="28"/>
                <w:szCs w:val="28"/>
                <w:lang w:val="en-US"/>
              </w:rPr>
              <w:t>]</w:t>
            </w:r>
          </w:p>
        </w:tc>
        <w:tc>
          <w:tcPr>
            <w:tcW w:w="850" w:type="dxa"/>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p w:rsidR="00E956EF" w:rsidRDefault="00E956EF" w:rsidP="002839D7">
            <w:pPr>
              <w:autoSpaceDE w:val="0"/>
              <w:autoSpaceDN w:val="0"/>
              <w:adjustRightInd w:val="0"/>
              <w:spacing w:line="300" w:lineRule="exact"/>
              <w:rPr>
                <w:color w:val="000000"/>
                <w:sz w:val="28"/>
                <w:szCs w:val="28"/>
                <w:lang w:val="en-US"/>
              </w:rPr>
            </w:pPr>
            <w:r w:rsidRPr="003D435B">
              <w:rPr>
                <w:i/>
                <w:color w:val="000000"/>
                <w:sz w:val="28"/>
                <w:szCs w:val="28"/>
                <w:lang w:val="en-US"/>
              </w:rPr>
              <w:t>I</w:t>
            </w:r>
            <w:r>
              <w:rPr>
                <w:color w:val="000000"/>
                <w:sz w:val="28"/>
                <w:szCs w:val="28"/>
                <w:lang w:val="en-US"/>
              </w:rPr>
              <w:t>[A]</w:t>
            </w:r>
          </w:p>
        </w:tc>
        <w:tc>
          <w:tcPr>
            <w:tcW w:w="879" w:type="dxa"/>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p w:rsidR="00E956EF" w:rsidRDefault="00E956EF" w:rsidP="002839D7">
            <w:pPr>
              <w:autoSpaceDE w:val="0"/>
              <w:autoSpaceDN w:val="0"/>
              <w:adjustRightInd w:val="0"/>
              <w:spacing w:line="300" w:lineRule="exact"/>
              <w:ind w:left="-57"/>
              <w:rPr>
                <w:color w:val="000000"/>
                <w:sz w:val="28"/>
                <w:szCs w:val="28"/>
              </w:rPr>
            </w:pPr>
            <w:r w:rsidRPr="003D435B">
              <w:rPr>
                <w:i/>
                <w:color w:val="000000"/>
                <w:sz w:val="28"/>
                <w:szCs w:val="28"/>
                <w:lang w:val="en-US"/>
              </w:rPr>
              <w:t>I</w:t>
            </w:r>
            <w:r>
              <w:rPr>
                <w:color w:val="000000"/>
                <w:sz w:val="28"/>
                <w:szCs w:val="28"/>
                <w:vertAlign w:val="subscript"/>
              </w:rPr>
              <w:t>ср</w:t>
            </w:r>
            <w:r w:rsidR="002839D7">
              <w:rPr>
                <w:color w:val="000000"/>
                <w:sz w:val="28"/>
                <w:szCs w:val="28"/>
                <w:vertAlign w:val="subscript"/>
              </w:rPr>
              <w:t xml:space="preserve"> </w:t>
            </w:r>
            <w:r>
              <w:rPr>
                <w:color w:val="000000"/>
                <w:sz w:val="28"/>
                <w:szCs w:val="28"/>
                <w:lang w:val="en-US"/>
              </w:rPr>
              <w:t>[A]</w:t>
            </w:r>
          </w:p>
        </w:tc>
        <w:tc>
          <w:tcPr>
            <w:tcW w:w="1276" w:type="dxa"/>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p w:rsidR="00E956EF" w:rsidRDefault="00E956EF" w:rsidP="002839D7">
            <w:pPr>
              <w:autoSpaceDE w:val="0"/>
              <w:autoSpaceDN w:val="0"/>
              <w:adjustRightInd w:val="0"/>
              <w:spacing w:line="300" w:lineRule="exact"/>
              <w:rPr>
                <w:color w:val="000000"/>
                <w:sz w:val="28"/>
                <w:szCs w:val="28"/>
                <w:lang w:val="en-US"/>
              </w:rPr>
            </w:pPr>
            <w:r>
              <w:rPr>
                <w:color w:val="000000"/>
                <w:sz w:val="28"/>
                <w:szCs w:val="28"/>
              </w:rPr>
              <w:t>ρ</w:t>
            </w:r>
            <w:r w:rsidRPr="003D435B">
              <w:rPr>
                <w:i/>
                <w:color w:val="000000"/>
                <w:sz w:val="28"/>
                <w:szCs w:val="28"/>
                <w:vertAlign w:val="subscript"/>
                <w:lang w:val="en-US"/>
              </w:rPr>
              <w:t>v</w:t>
            </w:r>
            <w:r>
              <w:rPr>
                <w:color w:val="000000"/>
                <w:sz w:val="28"/>
                <w:szCs w:val="28"/>
                <w:lang w:val="en-US"/>
              </w:rPr>
              <w:t>[</w:t>
            </w:r>
            <w:r>
              <w:rPr>
                <w:color w:val="000000"/>
                <w:sz w:val="28"/>
                <w:szCs w:val="28"/>
              </w:rPr>
              <w:t>Ом∙м</w:t>
            </w:r>
            <w:r>
              <w:rPr>
                <w:color w:val="000000"/>
                <w:sz w:val="28"/>
                <w:szCs w:val="28"/>
                <w:lang w:val="en-US"/>
              </w:rPr>
              <w:t>]</w:t>
            </w:r>
          </w:p>
        </w:tc>
        <w:tc>
          <w:tcPr>
            <w:tcW w:w="992" w:type="dxa"/>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p w:rsidR="00E956EF" w:rsidRDefault="00E956EF" w:rsidP="002839D7">
            <w:pPr>
              <w:autoSpaceDE w:val="0"/>
              <w:autoSpaceDN w:val="0"/>
              <w:adjustRightInd w:val="0"/>
              <w:spacing w:line="300" w:lineRule="exact"/>
              <w:rPr>
                <w:color w:val="000000"/>
                <w:sz w:val="28"/>
                <w:szCs w:val="28"/>
                <w:lang w:val="en-US"/>
              </w:rPr>
            </w:pPr>
            <w:r>
              <w:rPr>
                <w:color w:val="000000"/>
                <w:sz w:val="28"/>
                <w:szCs w:val="28"/>
              </w:rPr>
              <w:t>ρ</w:t>
            </w:r>
            <w:r w:rsidRPr="003D435B">
              <w:rPr>
                <w:i/>
                <w:color w:val="000000"/>
                <w:sz w:val="28"/>
                <w:szCs w:val="28"/>
                <w:vertAlign w:val="subscript"/>
                <w:lang w:val="en-US"/>
              </w:rPr>
              <w:t>s</w:t>
            </w:r>
            <w:r>
              <w:rPr>
                <w:color w:val="000000"/>
                <w:sz w:val="28"/>
                <w:szCs w:val="28"/>
                <w:lang w:val="en-US"/>
              </w:rPr>
              <w:t>[</w:t>
            </w:r>
            <w:r>
              <w:rPr>
                <w:color w:val="000000"/>
                <w:sz w:val="28"/>
                <w:szCs w:val="28"/>
              </w:rPr>
              <w:t>Ом</w:t>
            </w:r>
            <w:r>
              <w:rPr>
                <w:color w:val="000000"/>
                <w:sz w:val="28"/>
                <w:szCs w:val="28"/>
                <w:lang w:val="en-US"/>
              </w:rPr>
              <w:t>]</w:t>
            </w:r>
          </w:p>
        </w:tc>
        <w:tc>
          <w:tcPr>
            <w:tcW w:w="1673" w:type="dxa"/>
            <w:vAlign w:val="center"/>
          </w:tcPr>
          <w:p w:rsidR="00E956EF" w:rsidRPr="000F7EB0" w:rsidRDefault="000F7EB0" w:rsidP="002839D7">
            <w:pPr>
              <w:autoSpaceDE w:val="0"/>
              <w:autoSpaceDN w:val="0"/>
              <w:adjustRightInd w:val="0"/>
              <w:spacing w:line="300" w:lineRule="exact"/>
              <w:ind w:left="-57"/>
              <w:rPr>
                <w:color w:val="000000"/>
              </w:rPr>
            </w:pPr>
            <w:r w:rsidRPr="000F7EB0">
              <w:rPr>
                <w:color w:val="000000"/>
              </w:rPr>
              <w:t>Наименование и</w:t>
            </w:r>
            <w:r>
              <w:rPr>
                <w:color w:val="000000"/>
              </w:rPr>
              <w:t xml:space="preserve"> в</w:t>
            </w:r>
            <w:r w:rsidR="00E956EF" w:rsidRPr="000F7EB0">
              <w:rPr>
                <w:color w:val="000000"/>
              </w:rPr>
              <w:t>лажность</w:t>
            </w:r>
          </w:p>
          <w:p w:rsidR="00E956EF" w:rsidRPr="000F7EB0" w:rsidRDefault="00E956EF" w:rsidP="002839D7">
            <w:pPr>
              <w:autoSpaceDE w:val="0"/>
              <w:autoSpaceDN w:val="0"/>
              <w:adjustRightInd w:val="0"/>
              <w:spacing w:line="300" w:lineRule="exact"/>
              <w:ind w:left="-57"/>
              <w:rPr>
                <w:color w:val="000000"/>
                <w:sz w:val="28"/>
                <w:szCs w:val="28"/>
              </w:rPr>
            </w:pPr>
            <w:r w:rsidRPr="000F7EB0">
              <w:rPr>
                <w:color w:val="000000"/>
              </w:rPr>
              <w:t>образца</w:t>
            </w:r>
          </w:p>
        </w:tc>
      </w:tr>
      <w:tr w:rsidR="00E956EF" w:rsidTr="00B04C13">
        <w:trPr>
          <w:cantSplit/>
          <w:trHeight w:val="248"/>
        </w:trPr>
        <w:tc>
          <w:tcPr>
            <w:tcW w:w="1134" w:type="dxa"/>
            <w:vMerge w:val="restart"/>
            <w:tcBorders>
              <w:bottom w:val="single" w:sz="4" w:space="0" w:color="auto"/>
            </w:tcBorders>
            <w:vAlign w:val="center"/>
          </w:tcPr>
          <w:p w:rsidR="00E956EF" w:rsidRPr="000F7EB0" w:rsidRDefault="00E956EF" w:rsidP="002839D7">
            <w:pPr>
              <w:autoSpaceDE w:val="0"/>
              <w:autoSpaceDN w:val="0"/>
              <w:adjustRightInd w:val="0"/>
              <w:spacing w:line="300" w:lineRule="exact"/>
              <w:ind w:left="-57" w:firstLine="709"/>
              <w:jc w:val="center"/>
              <w:rPr>
                <w:color w:val="000000"/>
                <w:sz w:val="28"/>
                <w:szCs w:val="28"/>
                <w:highlight w:val="yellow"/>
              </w:rPr>
            </w:pPr>
          </w:p>
          <w:p w:rsidR="00E956EF" w:rsidRPr="009B005B" w:rsidRDefault="00E956EF" w:rsidP="002839D7">
            <w:pPr>
              <w:autoSpaceDE w:val="0"/>
              <w:autoSpaceDN w:val="0"/>
              <w:adjustRightInd w:val="0"/>
              <w:spacing w:line="300" w:lineRule="exact"/>
              <w:rPr>
                <w:color w:val="000000"/>
                <w:sz w:val="28"/>
                <w:szCs w:val="28"/>
                <w:highlight w:val="yellow"/>
              </w:rPr>
            </w:pPr>
          </w:p>
        </w:tc>
        <w:tc>
          <w:tcPr>
            <w:tcW w:w="1559" w:type="dxa"/>
            <w:vMerge w:val="restart"/>
            <w:tcBorders>
              <w:bottom w:val="single" w:sz="4" w:space="0" w:color="auto"/>
            </w:tcBorders>
          </w:tcPr>
          <w:p w:rsidR="00E956EF" w:rsidRDefault="00E956EF" w:rsidP="002839D7">
            <w:pPr>
              <w:autoSpaceDE w:val="0"/>
              <w:autoSpaceDN w:val="0"/>
              <w:adjustRightInd w:val="0"/>
              <w:spacing w:line="300" w:lineRule="exact"/>
              <w:rPr>
                <w:color w:val="000000"/>
                <w:sz w:val="28"/>
                <w:szCs w:val="28"/>
                <w:lang w:val="en-US"/>
              </w:rPr>
            </w:pPr>
            <w:r>
              <w:rPr>
                <w:color w:val="000000"/>
                <w:sz w:val="28"/>
                <w:szCs w:val="28"/>
              </w:rPr>
              <w:t>ρ</w:t>
            </w:r>
            <w:r w:rsidRPr="003D435B">
              <w:rPr>
                <w:i/>
                <w:color w:val="000000"/>
                <w:sz w:val="28"/>
                <w:szCs w:val="28"/>
                <w:vertAlign w:val="subscript"/>
                <w:lang w:val="en-US"/>
              </w:rPr>
              <w:t>v</w:t>
            </w:r>
          </w:p>
        </w:tc>
        <w:tc>
          <w:tcPr>
            <w:tcW w:w="851" w:type="dxa"/>
            <w:vMerge w:val="restart"/>
            <w:tcBorders>
              <w:bottom w:val="single" w:sz="4" w:space="0" w:color="auto"/>
            </w:tcBorders>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850" w:type="dxa"/>
            <w:tcBorders>
              <w:bottom w:val="single" w:sz="4" w:space="0" w:color="auto"/>
            </w:tcBorders>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879" w:type="dxa"/>
            <w:vMerge w:val="restart"/>
            <w:tcBorders>
              <w:bottom w:val="single" w:sz="4" w:space="0" w:color="auto"/>
            </w:tcBorders>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1276" w:type="dxa"/>
            <w:vMerge w:val="restart"/>
            <w:tcBorders>
              <w:bottom w:val="single" w:sz="4" w:space="0" w:color="auto"/>
            </w:tcBorders>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992" w:type="dxa"/>
            <w:vMerge w:val="restart"/>
            <w:tcBorders>
              <w:bottom w:val="single" w:sz="4" w:space="0" w:color="auto"/>
            </w:tcBorders>
          </w:tcPr>
          <w:p w:rsidR="00E956EF" w:rsidRDefault="00E956EF" w:rsidP="002839D7">
            <w:pPr>
              <w:autoSpaceDE w:val="0"/>
              <w:autoSpaceDN w:val="0"/>
              <w:adjustRightInd w:val="0"/>
              <w:spacing w:line="300" w:lineRule="exact"/>
              <w:ind w:left="-57" w:firstLine="709"/>
              <w:jc w:val="center"/>
              <w:rPr>
                <w:color w:val="000000"/>
                <w:sz w:val="28"/>
                <w:szCs w:val="28"/>
                <w:lang w:val="en-US"/>
              </w:rPr>
            </w:pPr>
            <w:r>
              <w:rPr>
                <w:color w:val="000000"/>
                <w:sz w:val="28"/>
                <w:szCs w:val="28"/>
                <w:lang w:val="en-US"/>
              </w:rPr>
              <w:t>_</w:t>
            </w:r>
          </w:p>
        </w:tc>
        <w:tc>
          <w:tcPr>
            <w:tcW w:w="1673" w:type="dxa"/>
            <w:vMerge w:val="restart"/>
            <w:tcBorders>
              <w:bottom w:val="single" w:sz="4" w:space="0" w:color="auto"/>
            </w:tcBorders>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r>
      <w:tr w:rsidR="00E956EF" w:rsidTr="00B04C13">
        <w:trPr>
          <w:cantSplit/>
          <w:trHeight w:val="340"/>
        </w:trPr>
        <w:tc>
          <w:tcPr>
            <w:tcW w:w="1134" w:type="dxa"/>
            <w:vMerge/>
            <w:tcBorders>
              <w:bottom w:val="single" w:sz="4" w:space="0" w:color="auto"/>
            </w:tcBorders>
            <w:vAlign w:val="center"/>
          </w:tcPr>
          <w:p w:rsidR="00E956EF" w:rsidRPr="009B005B" w:rsidRDefault="00E956EF" w:rsidP="002839D7">
            <w:pPr>
              <w:autoSpaceDE w:val="0"/>
              <w:autoSpaceDN w:val="0"/>
              <w:adjustRightInd w:val="0"/>
              <w:spacing w:line="300" w:lineRule="exact"/>
              <w:ind w:left="-57" w:firstLine="709"/>
              <w:jc w:val="center"/>
              <w:rPr>
                <w:color w:val="000000"/>
                <w:sz w:val="28"/>
                <w:szCs w:val="28"/>
                <w:highlight w:val="yellow"/>
                <w:lang w:val="en-US"/>
              </w:rPr>
            </w:pPr>
          </w:p>
        </w:tc>
        <w:tc>
          <w:tcPr>
            <w:tcW w:w="1559" w:type="dxa"/>
            <w:vMerge/>
            <w:tcBorders>
              <w:bottom w:val="single" w:sz="4" w:space="0" w:color="auto"/>
            </w:tcBorders>
          </w:tcPr>
          <w:p w:rsidR="00E956EF" w:rsidRDefault="00E956EF" w:rsidP="002839D7">
            <w:pPr>
              <w:autoSpaceDE w:val="0"/>
              <w:autoSpaceDN w:val="0"/>
              <w:adjustRightInd w:val="0"/>
              <w:spacing w:line="300" w:lineRule="exact"/>
              <w:ind w:left="-57" w:firstLine="709"/>
              <w:jc w:val="center"/>
              <w:rPr>
                <w:color w:val="000000"/>
                <w:sz w:val="28"/>
                <w:szCs w:val="28"/>
              </w:rPr>
            </w:pPr>
          </w:p>
        </w:tc>
        <w:tc>
          <w:tcPr>
            <w:tcW w:w="851" w:type="dxa"/>
            <w:vMerge/>
            <w:tcBorders>
              <w:bottom w:val="single" w:sz="4" w:space="0" w:color="auto"/>
            </w:tcBorders>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850" w:type="dxa"/>
            <w:tcBorders>
              <w:bottom w:val="single" w:sz="4" w:space="0" w:color="auto"/>
            </w:tcBorders>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879" w:type="dxa"/>
            <w:vMerge/>
            <w:tcBorders>
              <w:bottom w:val="single" w:sz="4" w:space="0" w:color="auto"/>
            </w:tcBorders>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1276" w:type="dxa"/>
            <w:vMerge/>
            <w:tcBorders>
              <w:bottom w:val="single" w:sz="4" w:space="0" w:color="auto"/>
            </w:tcBorders>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992" w:type="dxa"/>
            <w:vMerge/>
            <w:tcBorders>
              <w:bottom w:val="single" w:sz="4" w:space="0" w:color="auto"/>
            </w:tcBorders>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1673" w:type="dxa"/>
            <w:vMerge/>
            <w:tcBorders>
              <w:bottom w:val="single" w:sz="4" w:space="0" w:color="auto"/>
            </w:tcBorders>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r>
      <w:tr w:rsidR="00E956EF" w:rsidTr="00B04C13">
        <w:trPr>
          <w:cantSplit/>
          <w:trHeight w:val="299"/>
        </w:trPr>
        <w:tc>
          <w:tcPr>
            <w:tcW w:w="1134" w:type="dxa"/>
            <w:vMerge/>
            <w:tcBorders>
              <w:bottom w:val="single" w:sz="4" w:space="0" w:color="auto"/>
            </w:tcBorders>
            <w:vAlign w:val="center"/>
          </w:tcPr>
          <w:p w:rsidR="00E956EF" w:rsidRPr="009B005B" w:rsidRDefault="00E956EF" w:rsidP="002839D7">
            <w:pPr>
              <w:autoSpaceDE w:val="0"/>
              <w:autoSpaceDN w:val="0"/>
              <w:adjustRightInd w:val="0"/>
              <w:spacing w:line="300" w:lineRule="exact"/>
              <w:ind w:left="-57" w:firstLine="709"/>
              <w:jc w:val="center"/>
              <w:rPr>
                <w:color w:val="000000"/>
                <w:sz w:val="28"/>
                <w:szCs w:val="28"/>
                <w:highlight w:val="yellow"/>
                <w:lang w:val="en-US"/>
              </w:rPr>
            </w:pPr>
          </w:p>
        </w:tc>
        <w:tc>
          <w:tcPr>
            <w:tcW w:w="1559" w:type="dxa"/>
            <w:vMerge w:val="restart"/>
            <w:tcBorders>
              <w:bottom w:val="single" w:sz="4" w:space="0" w:color="auto"/>
            </w:tcBorders>
          </w:tcPr>
          <w:p w:rsidR="00E956EF" w:rsidRDefault="00E956EF" w:rsidP="002839D7">
            <w:pPr>
              <w:autoSpaceDE w:val="0"/>
              <w:autoSpaceDN w:val="0"/>
              <w:adjustRightInd w:val="0"/>
              <w:spacing w:line="300" w:lineRule="exact"/>
              <w:rPr>
                <w:color w:val="000000"/>
                <w:sz w:val="28"/>
                <w:szCs w:val="28"/>
                <w:lang w:val="en-US"/>
              </w:rPr>
            </w:pPr>
            <w:r>
              <w:rPr>
                <w:color w:val="000000"/>
                <w:sz w:val="28"/>
                <w:szCs w:val="28"/>
              </w:rPr>
              <w:t>ρ</w:t>
            </w:r>
            <w:r w:rsidRPr="003D435B">
              <w:rPr>
                <w:i/>
                <w:color w:val="000000"/>
                <w:sz w:val="28"/>
                <w:szCs w:val="28"/>
                <w:vertAlign w:val="subscript"/>
                <w:lang w:val="en-US"/>
              </w:rPr>
              <w:t>s</w:t>
            </w:r>
          </w:p>
        </w:tc>
        <w:tc>
          <w:tcPr>
            <w:tcW w:w="851" w:type="dxa"/>
            <w:vMerge/>
            <w:tcBorders>
              <w:bottom w:val="single" w:sz="4" w:space="0" w:color="auto"/>
            </w:tcBorders>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850" w:type="dxa"/>
            <w:tcBorders>
              <w:bottom w:val="single" w:sz="4" w:space="0" w:color="auto"/>
            </w:tcBorders>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879" w:type="dxa"/>
            <w:vMerge w:val="restart"/>
            <w:tcBorders>
              <w:bottom w:val="single" w:sz="4" w:space="0" w:color="auto"/>
            </w:tcBorders>
            <w:vAlign w:val="center"/>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1276" w:type="dxa"/>
            <w:vMerge w:val="restart"/>
            <w:tcBorders>
              <w:bottom w:val="single" w:sz="4" w:space="0" w:color="auto"/>
            </w:tcBorders>
          </w:tcPr>
          <w:p w:rsidR="00E956EF" w:rsidRDefault="00E956EF" w:rsidP="002839D7">
            <w:pPr>
              <w:autoSpaceDE w:val="0"/>
              <w:autoSpaceDN w:val="0"/>
              <w:adjustRightInd w:val="0"/>
              <w:spacing w:line="300" w:lineRule="exact"/>
              <w:ind w:left="-57" w:firstLine="709"/>
              <w:jc w:val="center"/>
              <w:rPr>
                <w:color w:val="000000"/>
                <w:sz w:val="28"/>
                <w:szCs w:val="28"/>
                <w:lang w:val="en-US"/>
              </w:rPr>
            </w:pPr>
            <w:r>
              <w:rPr>
                <w:color w:val="000000"/>
                <w:sz w:val="28"/>
                <w:szCs w:val="28"/>
                <w:lang w:val="en-US"/>
              </w:rPr>
              <w:t>_</w:t>
            </w:r>
          </w:p>
        </w:tc>
        <w:tc>
          <w:tcPr>
            <w:tcW w:w="992" w:type="dxa"/>
            <w:vMerge w:val="restart"/>
            <w:tcBorders>
              <w:bottom w:val="single" w:sz="4" w:space="0" w:color="auto"/>
            </w:tcBorders>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c>
          <w:tcPr>
            <w:tcW w:w="1673" w:type="dxa"/>
            <w:vMerge w:val="restart"/>
            <w:tcBorders>
              <w:bottom w:val="single" w:sz="4" w:space="0" w:color="auto"/>
            </w:tcBorders>
          </w:tcPr>
          <w:p w:rsidR="00E956EF" w:rsidRDefault="00E956EF" w:rsidP="002839D7">
            <w:pPr>
              <w:autoSpaceDE w:val="0"/>
              <w:autoSpaceDN w:val="0"/>
              <w:adjustRightInd w:val="0"/>
              <w:spacing w:line="300" w:lineRule="exact"/>
              <w:ind w:left="-57" w:firstLine="709"/>
              <w:jc w:val="center"/>
              <w:rPr>
                <w:color w:val="000000"/>
                <w:sz w:val="28"/>
                <w:szCs w:val="28"/>
                <w:lang w:val="en-US"/>
              </w:rPr>
            </w:pPr>
          </w:p>
        </w:tc>
      </w:tr>
      <w:tr w:rsidR="0043523F" w:rsidTr="00B04C13">
        <w:trPr>
          <w:cantSplit/>
          <w:trHeight w:val="195"/>
        </w:trPr>
        <w:tc>
          <w:tcPr>
            <w:tcW w:w="1134" w:type="dxa"/>
            <w:vMerge/>
            <w:tcBorders>
              <w:top w:val="single" w:sz="4" w:space="0" w:color="auto"/>
              <w:bottom w:val="single" w:sz="4" w:space="0" w:color="auto"/>
            </w:tcBorders>
            <w:vAlign w:val="center"/>
          </w:tcPr>
          <w:p w:rsidR="0043523F" w:rsidRPr="009B005B" w:rsidRDefault="0043523F" w:rsidP="002839D7">
            <w:pPr>
              <w:autoSpaceDE w:val="0"/>
              <w:autoSpaceDN w:val="0"/>
              <w:adjustRightInd w:val="0"/>
              <w:spacing w:line="300" w:lineRule="exact"/>
              <w:ind w:left="-57" w:firstLine="709"/>
              <w:jc w:val="center"/>
              <w:rPr>
                <w:color w:val="000000"/>
                <w:sz w:val="28"/>
                <w:szCs w:val="28"/>
                <w:highlight w:val="yellow"/>
                <w:lang w:val="en-US"/>
              </w:rPr>
            </w:pPr>
          </w:p>
        </w:tc>
        <w:tc>
          <w:tcPr>
            <w:tcW w:w="1559" w:type="dxa"/>
            <w:vMerge/>
            <w:tcBorders>
              <w:top w:val="single" w:sz="4" w:space="0" w:color="auto"/>
              <w:bottom w:val="single" w:sz="4" w:space="0" w:color="auto"/>
            </w:tcBorders>
          </w:tcPr>
          <w:p w:rsidR="0043523F" w:rsidRDefault="0043523F" w:rsidP="002839D7">
            <w:pPr>
              <w:autoSpaceDE w:val="0"/>
              <w:autoSpaceDN w:val="0"/>
              <w:adjustRightInd w:val="0"/>
              <w:spacing w:line="300" w:lineRule="exact"/>
              <w:ind w:left="-57" w:firstLine="709"/>
              <w:jc w:val="center"/>
              <w:rPr>
                <w:color w:val="000000"/>
                <w:sz w:val="28"/>
                <w:szCs w:val="28"/>
              </w:rPr>
            </w:pPr>
          </w:p>
        </w:tc>
        <w:tc>
          <w:tcPr>
            <w:tcW w:w="851" w:type="dxa"/>
            <w:vMerge/>
            <w:tcBorders>
              <w:top w:val="single" w:sz="4" w:space="0" w:color="auto"/>
              <w:bottom w:val="single" w:sz="4" w:space="0" w:color="auto"/>
            </w:tcBorders>
            <w:vAlign w:val="center"/>
          </w:tcPr>
          <w:p w:rsidR="0043523F" w:rsidRDefault="0043523F" w:rsidP="002839D7">
            <w:pPr>
              <w:autoSpaceDE w:val="0"/>
              <w:autoSpaceDN w:val="0"/>
              <w:adjustRightInd w:val="0"/>
              <w:spacing w:line="300" w:lineRule="exact"/>
              <w:ind w:left="-57" w:firstLine="709"/>
              <w:jc w:val="center"/>
              <w:rPr>
                <w:color w:val="000000"/>
                <w:sz w:val="28"/>
                <w:szCs w:val="28"/>
                <w:lang w:val="en-US"/>
              </w:rPr>
            </w:pPr>
          </w:p>
        </w:tc>
        <w:tc>
          <w:tcPr>
            <w:tcW w:w="850" w:type="dxa"/>
            <w:tcBorders>
              <w:top w:val="single" w:sz="4" w:space="0" w:color="auto"/>
              <w:bottom w:val="single" w:sz="4" w:space="0" w:color="auto"/>
            </w:tcBorders>
            <w:vAlign w:val="center"/>
          </w:tcPr>
          <w:p w:rsidR="0043523F" w:rsidRDefault="0043523F" w:rsidP="002839D7">
            <w:pPr>
              <w:autoSpaceDE w:val="0"/>
              <w:autoSpaceDN w:val="0"/>
              <w:adjustRightInd w:val="0"/>
              <w:spacing w:line="300" w:lineRule="exact"/>
              <w:ind w:left="-57" w:firstLine="709"/>
              <w:jc w:val="center"/>
              <w:rPr>
                <w:color w:val="000000"/>
                <w:sz w:val="28"/>
                <w:szCs w:val="28"/>
                <w:lang w:val="en-US"/>
              </w:rPr>
            </w:pPr>
          </w:p>
        </w:tc>
        <w:tc>
          <w:tcPr>
            <w:tcW w:w="879" w:type="dxa"/>
            <w:vMerge/>
            <w:tcBorders>
              <w:top w:val="single" w:sz="4" w:space="0" w:color="auto"/>
              <w:bottom w:val="single" w:sz="4" w:space="0" w:color="auto"/>
            </w:tcBorders>
            <w:vAlign w:val="center"/>
          </w:tcPr>
          <w:p w:rsidR="0043523F" w:rsidRDefault="0043523F" w:rsidP="002839D7">
            <w:pPr>
              <w:autoSpaceDE w:val="0"/>
              <w:autoSpaceDN w:val="0"/>
              <w:adjustRightInd w:val="0"/>
              <w:spacing w:line="300" w:lineRule="exact"/>
              <w:ind w:left="-57" w:firstLine="709"/>
              <w:jc w:val="center"/>
              <w:rPr>
                <w:color w:val="000000"/>
                <w:sz w:val="28"/>
                <w:szCs w:val="28"/>
                <w:lang w:val="en-US"/>
              </w:rPr>
            </w:pPr>
          </w:p>
        </w:tc>
        <w:tc>
          <w:tcPr>
            <w:tcW w:w="1276" w:type="dxa"/>
            <w:vMerge/>
            <w:tcBorders>
              <w:top w:val="single" w:sz="4" w:space="0" w:color="auto"/>
              <w:bottom w:val="single" w:sz="4" w:space="0" w:color="auto"/>
            </w:tcBorders>
          </w:tcPr>
          <w:p w:rsidR="0043523F" w:rsidRDefault="0043523F" w:rsidP="002839D7">
            <w:pPr>
              <w:autoSpaceDE w:val="0"/>
              <w:autoSpaceDN w:val="0"/>
              <w:adjustRightInd w:val="0"/>
              <w:spacing w:line="300" w:lineRule="exact"/>
              <w:ind w:left="-57" w:firstLine="709"/>
              <w:jc w:val="center"/>
              <w:rPr>
                <w:color w:val="000000"/>
                <w:sz w:val="28"/>
                <w:szCs w:val="28"/>
                <w:lang w:val="en-US"/>
              </w:rPr>
            </w:pPr>
          </w:p>
        </w:tc>
        <w:tc>
          <w:tcPr>
            <w:tcW w:w="992" w:type="dxa"/>
            <w:vMerge/>
            <w:tcBorders>
              <w:top w:val="single" w:sz="4" w:space="0" w:color="auto"/>
              <w:bottom w:val="single" w:sz="4" w:space="0" w:color="auto"/>
            </w:tcBorders>
          </w:tcPr>
          <w:p w:rsidR="0043523F" w:rsidRDefault="0043523F" w:rsidP="002839D7">
            <w:pPr>
              <w:autoSpaceDE w:val="0"/>
              <w:autoSpaceDN w:val="0"/>
              <w:adjustRightInd w:val="0"/>
              <w:spacing w:line="300" w:lineRule="exact"/>
              <w:ind w:left="-57" w:firstLine="709"/>
              <w:jc w:val="center"/>
              <w:rPr>
                <w:color w:val="000000"/>
                <w:sz w:val="28"/>
                <w:szCs w:val="28"/>
                <w:lang w:val="en-US"/>
              </w:rPr>
            </w:pPr>
          </w:p>
        </w:tc>
        <w:tc>
          <w:tcPr>
            <w:tcW w:w="1673" w:type="dxa"/>
            <w:vMerge/>
            <w:tcBorders>
              <w:top w:val="single" w:sz="4" w:space="0" w:color="auto"/>
              <w:bottom w:val="single" w:sz="4" w:space="0" w:color="auto"/>
            </w:tcBorders>
          </w:tcPr>
          <w:p w:rsidR="0043523F" w:rsidRDefault="0043523F" w:rsidP="002839D7">
            <w:pPr>
              <w:autoSpaceDE w:val="0"/>
              <w:autoSpaceDN w:val="0"/>
              <w:adjustRightInd w:val="0"/>
              <w:spacing w:line="300" w:lineRule="exact"/>
              <w:ind w:left="-57" w:firstLine="709"/>
              <w:jc w:val="center"/>
              <w:rPr>
                <w:color w:val="000000"/>
                <w:sz w:val="28"/>
                <w:szCs w:val="28"/>
                <w:lang w:val="en-US"/>
              </w:rPr>
            </w:pPr>
          </w:p>
        </w:tc>
      </w:tr>
    </w:tbl>
    <w:p w:rsidR="00F076F2" w:rsidRDefault="00F076F2" w:rsidP="002839D7">
      <w:pPr>
        <w:shd w:val="clear" w:color="auto" w:fill="FFFFFF"/>
        <w:autoSpaceDE w:val="0"/>
        <w:autoSpaceDN w:val="0"/>
        <w:adjustRightInd w:val="0"/>
        <w:spacing w:line="300" w:lineRule="exact"/>
        <w:ind w:firstLine="709"/>
        <w:jc w:val="both"/>
        <w:rPr>
          <w:b/>
          <w:color w:val="000000"/>
          <w:sz w:val="28"/>
          <w:szCs w:val="28"/>
        </w:rPr>
      </w:pPr>
    </w:p>
    <w:p w:rsidR="00B04C13" w:rsidRDefault="00B04C13" w:rsidP="00440415">
      <w:pPr>
        <w:shd w:val="clear" w:color="auto" w:fill="FFFFFF"/>
        <w:autoSpaceDE w:val="0"/>
        <w:autoSpaceDN w:val="0"/>
        <w:adjustRightInd w:val="0"/>
        <w:spacing w:line="300" w:lineRule="exact"/>
        <w:ind w:firstLine="709"/>
        <w:rPr>
          <w:b/>
          <w:color w:val="000000"/>
          <w:sz w:val="28"/>
          <w:szCs w:val="28"/>
        </w:rPr>
      </w:pPr>
    </w:p>
    <w:p w:rsidR="00F076F2" w:rsidRDefault="00F076F2" w:rsidP="00440415">
      <w:pPr>
        <w:shd w:val="clear" w:color="auto" w:fill="FFFFFF"/>
        <w:autoSpaceDE w:val="0"/>
        <w:autoSpaceDN w:val="0"/>
        <w:adjustRightInd w:val="0"/>
        <w:spacing w:line="300" w:lineRule="exact"/>
        <w:ind w:firstLine="709"/>
        <w:rPr>
          <w:b/>
          <w:color w:val="000000"/>
          <w:sz w:val="28"/>
          <w:szCs w:val="28"/>
        </w:rPr>
      </w:pPr>
      <w:r>
        <w:rPr>
          <w:b/>
          <w:color w:val="000000"/>
          <w:sz w:val="28"/>
          <w:szCs w:val="28"/>
        </w:rPr>
        <w:t>1.</w:t>
      </w:r>
      <w:r w:rsidR="00CD42E1">
        <w:rPr>
          <w:b/>
          <w:color w:val="000000"/>
          <w:sz w:val="28"/>
          <w:szCs w:val="28"/>
        </w:rPr>
        <w:t>5</w:t>
      </w:r>
      <w:r>
        <w:rPr>
          <w:b/>
          <w:color w:val="000000"/>
          <w:sz w:val="28"/>
          <w:szCs w:val="28"/>
        </w:rPr>
        <w:t xml:space="preserve"> Контрольные вопросы</w:t>
      </w:r>
    </w:p>
    <w:p w:rsidR="00F076F2" w:rsidRDefault="00F076F2" w:rsidP="002839D7">
      <w:pPr>
        <w:shd w:val="clear" w:color="auto" w:fill="FFFFFF"/>
        <w:autoSpaceDE w:val="0"/>
        <w:autoSpaceDN w:val="0"/>
        <w:adjustRightInd w:val="0"/>
        <w:spacing w:line="300" w:lineRule="exact"/>
        <w:ind w:firstLine="709"/>
        <w:jc w:val="both"/>
        <w:rPr>
          <w:sz w:val="28"/>
          <w:szCs w:val="28"/>
        </w:rPr>
      </w:pPr>
      <w:r>
        <w:rPr>
          <w:color w:val="000000"/>
          <w:sz w:val="28"/>
          <w:szCs w:val="28"/>
        </w:rPr>
        <w:t>1. Что называется электропроводностью?</w:t>
      </w:r>
    </w:p>
    <w:p w:rsidR="00F076F2" w:rsidRDefault="00F076F2" w:rsidP="002839D7">
      <w:pPr>
        <w:shd w:val="clear" w:color="auto" w:fill="FFFFFF"/>
        <w:autoSpaceDE w:val="0"/>
        <w:autoSpaceDN w:val="0"/>
        <w:adjustRightInd w:val="0"/>
        <w:spacing w:line="300" w:lineRule="exact"/>
        <w:ind w:firstLine="709"/>
        <w:jc w:val="both"/>
        <w:rPr>
          <w:sz w:val="28"/>
          <w:szCs w:val="28"/>
        </w:rPr>
      </w:pPr>
      <w:r>
        <w:rPr>
          <w:color w:val="000000"/>
          <w:sz w:val="28"/>
          <w:szCs w:val="28"/>
        </w:rPr>
        <w:t>2. Какой физический смысл имеет удельная проводимость?</w:t>
      </w:r>
    </w:p>
    <w:p w:rsidR="00F076F2" w:rsidRDefault="00F076F2" w:rsidP="002839D7">
      <w:pPr>
        <w:shd w:val="clear" w:color="auto" w:fill="FFFFFF"/>
        <w:autoSpaceDE w:val="0"/>
        <w:autoSpaceDN w:val="0"/>
        <w:adjustRightInd w:val="0"/>
        <w:spacing w:line="300" w:lineRule="exact"/>
        <w:ind w:firstLine="709"/>
        <w:jc w:val="both"/>
        <w:rPr>
          <w:sz w:val="28"/>
          <w:szCs w:val="28"/>
        </w:rPr>
      </w:pPr>
      <w:r>
        <w:rPr>
          <w:color w:val="000000"/>
          <w:sz w:val="28"/>
          <w:szCs w:val="28"/>
        </w:rPr>
        <w:t>3. Какие токи могут протекать в диэлектрике?</w:t>
      </w:r>
    </w:p>
    <w:p w:rsidR="00F076F2" w:rsidRDefault="00F076F2" w:rsidP="002839D7">
      <w:pPr>
        <w:pStyle w:val="21"/>
        <w:ind w:firstLine="709"/>
        <w:rPr>
          <w:szCs w:val="28"/>
        </w:rPr>
      </w:pPr>
      <w:r>
        <w:rPr>
          <w:szCs w:val="28"/>
        </w:rPr>
        <w:t>4. Почему отсчёт тока через образец следует производить через 1 мин. после  включения напряжения?</w:t>
      </w:r>
    </w:p>
    <w:p w:rsidR="00F076F2" w:rsidRDefault="00F076F2" w:rsidP="002839D7">
      <w:pPr>
        <w:shd w:val="clear" w:color="auto" w:fill="FFFFFF"/>
        <w:autoSpaceDE w:val="0"/>
        <w:autoSpaceDN w:val="0"/>
        <w:adjustRightInd w:val="0"/>
        <w:spacing w:line="300" w:lineRule="exact"/>
        <w:ind w:firstLine="709"/>
        <w:jc w:val="both"/>
        <w:rPr>
          <w:sz w:val="28"/>
          <w:szCs w:val="28"/>
        </w:rPr>
      </w:pPr>
      <w:r>
        <w:rPr>
          <w:color w:val="000000"/>
          <w:sz w:val="28"/>
          <w:szCs w:val="28"/>
        </w:rPr>
        <w:t xml:space="preserve">5. Что такое </w:t>
      </w:r>
      <w:r>
        <w:rPr>
          <w:color w:val="000000"/>
          <w:sz w:val="28"/>
          <w:szCs w:val="28"/>
        </w:rPr>
        <w:sym w:font="Symbol" w:char="F072"/>
      </w:r>
      <w:r>
        <w:rPr>
          <w:color w:val="000000"/>
          <w:sz w:val="28"/>
          <w:szCs w:val="28"/>
          <w:vertAlign w:val="subscript"/>
          <w:lang w:val="en-US"/>
        </w:rPr>
        <w:t>v</w:t>
      </w:r>
      <w:r>
        <w:rPr>
          <w:color w:val="000000"/>
          <w:sz w:val="28"/>
          <w:szCs w:val="28"/>
        </w:rPr>
        <w:t xml:space="preserve"> и </w:t>
      </w:r>
      <w:r>
        <w:rPr>
          <w:color w:val="000000"/>
          <w:sz w:val="28"/>
          <w:szCs w:val="28"/>
        </w:rPr>
        <w:sym w:font="Symbol" w:char="F072"/>
      </w:r>
      <w:r>
        <w:rPr>
          <w:color w:val="000000"/>
          <w:sz w:val="28"/>
          <w:szCs w:val="28"/>
          <w:vertAlign w:val="subscript"/>
          <w:lang w:val="en-US"/>
        </w:rPr>
        <w:t>s</w:t>
      </w:r>
      <w:r>
        <w:rPr>
          <w:color w:val="000000"/>
          <w:sz w:val="28"/>
          <w:szCs w:val="28"/>
        </w:rPr>
        <w:t xml:space="preserve"> и каковы единицы их измерения в системе СИ?</w:t>
      </w:r>
    </w:p>
    <w:p w:rsidR="00F076F2" w:rsidRDefault="00F076F2" w:rsidP="002839D7">
      <w:pPr>
        <w:shd w:val="clear" w:color="auto" w:fill="FFFFFF"/>
        <w:autoSpaceDE w:val="0"/>
        <w:autoSpaceDN w:val="0"/>
        <w:adjustRightInd w:val="0"/>
        <w:spacing w:line="300" w:lineRule="exact"/>
        <w:ind w:firstLine="709"/>
        <w:jc w:val="both"/>
        <w:rPr>
          <w:sz w:val="28"/>
          <w:szCs w:val="28"/>
        </w:rPr>
      </w:pPr>
      <w:r>
        <w:rPr>
          <w:color w:val="000000"/>
          <w:sz w:val="28"/>
          <w:szCs w:val="28"/>
        </w:rPr>
        <w:t>6. Как влияет влажность на проводимость образцов?</w:t>
      </w:r>
    </w:p>
    <w:p w:rsidR="00F076F2" w:rsidRDefault="00F076F2" w:rsidP="002839D7">
      <w:pPr>
        <w:shd w:val="clear" w:color="auto" w:fill="FFFFFF"/>
        <w:autoSpaceDE w:val="0"/>
        <w:autoSpaceDN w:val="0"/>
        <w:adjustRightInd w:val="0"/>
        <w:spacing w:line="300" w:lineRule="exact"/>
        <w:ind w:firstLine="709"/>
        <w:jc w:val="both"/>
        <w:rPr>
          <w:color w:val="000000"/>
          <w:sz w:val="28"/>
          <w:szCs w:val="28"/>
        </w:rPr>
      </w:pPr>
      <w:r>
        <w:rPr>
          <w:color w:val="000000"/>
          <w:sz w:val="28"/>
          <w:szCs w:val="28"/>
        </w:rPr>
        <w:t>7. Какова особенность схемы измерения?</w:t>
      </w:r>
    </w:p>
    <w:p w:rsidR="00F076F2" w:rsidRDefault="00F076F2" w:rsidP="002839D7">
      <w:pPr>
        <w:shd w:val="clear" w:color="auto" w:fill="FFFFFF"/>
        <w:autoSpaceDE w:val="0"/>
        <w:autoSpaceDN w:val="0"/>
        <w:adjustRightInd w:val="0"/>
        <w:spacing w:line="300" w:lineRule="exact"/>
        <w:ind w:firstLine="709"/>
        <w:jc w:val="both"/>
        <w:rPr>
          <w:color w:val="000000"/>
          <w:sz w:val="28"/>
          <w:szCs w:val="28"/>
        </w:rPr>
      </w:pPr>
      <w:r>
        <w:rPr>
          <w:color w:val="000000"/>
          <w:sz w:val="28"/>
          <w:szCs w:val="28"/>
        </w:rPr>
        <w:t>8. Почему измерения тока в образце проводятся при двух полярностях питающего напряжения?</w:t>
      </w:r>
    </w:p>
    <w:p w:rsidR="00F076F2" w:rsidRDefault="00F076F2" w:rsidP="002839D7">
      <w:pPr>
        <w:shd w:val="clear" w:color="auto" w:fill="FFFFFF"/>
        <w:autoSpaceDE w:val="0"/>
        <w:autoSpaceDN w:val="0"/>
        <w:adjustRightInd w:val="0"/>
        <w:spacing w:line="300" w:lineRule="exact"/>
        <w:ind w:firstLine="709"/>
        <w:jc w:val="both"/>
        <w:rPr>
          <w:b/>
          <w:color w:val="000000"/>
          <w:sz w:val="28"/>
          <w:szCs w:val="28"/>
        </w:rPr>
      </w:pPr>
      <w:r>
        <w:rPr>
          <w:color w:val="000000"/>
          <w:sz w:val="28"/>
          <w:szCs w:val="28"/>
        </w:rPr>
        <w:t>9. Как определить, влажный или сухой образец?</w:t>
      </w:r>
    </w:p>
    <w:p w:rsidR="00547ADF" w:rsidRDefault="00547ADF" w:rsidP="002839D7">
      <w:pPr>
        <w:shd w:val="clear" w:color="auto" w:fill="FFFFFF"/>
        <w:autoSpaceDE w:val="0"/>
        <w:autoSpaceDN w:val="0"/>
        <w:adjustRightInd w:val="0"/>
        <w:spacing w:line="300" w:lineRule="exact"/>
        <w:ind w:firstLine="709"/>
        <w:jc w:val="center"/>
        <w:rPr>
          <w:b/>
          <w:color w:val="000000"/>
          <w:sz w:val="28"/>
          <w:szCs w:val="28"/>
        </w:rPr>
      </w:pPr>
    </w:p>
    <w:p w:rsidR="00F076F2" w:rsidRDefault="00F076F2" w:rsidP="00440415">
      <w:pPr>
        <w:shd w:val="clear" w:color="auto" w:fill="FFFFFF"/>
        <w:autoSpaceDE w:val="0"/>
        <w:autoSpaceDN w:val="0"/>
        <w:adjustRightInd w:val="0"/>
        <w:spacing w:line="300" w:lineRule="exact"/>
        <w:ind w:firstLine="709"/>
        <w:rPr>
          <w:b/>
          <w:color w:val="000000"/>
          <w:sz w:val="28"/>
          <w:szCs w:val="28"/>
        </w:rPr>
      </w:pPr>
      <w:r>
        <w:rPr>
          <w:b/>
          <w:color w:val="000000"/>
          <w:sz w:val="28"/>
          <w:szCs w:val="28"/>
        </w:rPr>
        <w:t>1.</w:t>
      </w:r>
      <w:r w:rsidR="00CD42E1">
        <w:rPr>
          <w:b/>
          <w:color w:val="000000"/>
          <w:sz w:val="28"/>
          <w:szCs w:val="28"/>
        </w:rPr>
        <w:t>6</w:t>
      </w:r>
      <w:r>
        <w:rPr>
          <w:b/>
          <w:color w:val="000000"/>
          <w:sz w:val="28"/>
          <w:szCs w:val="28"/>
        </w:rPr>
        <w:t xml:space="preserve"> Литература</w:t>
      </w:r>
    </w:p>
    <w:p w:rsidR="008F68D6" w:rsidRDefault="00F076F2" w:rsidP="008F68D6">
      <w:pPr>
        <w:shd w:val="clear" w:color="auto" w:fill="FFFFFF"/>
        <w:tabs>
          <w:tab w:val="left" w:pos="855"/>
          <w:tab w:val="left" w:pos="1026"/>
        </w:tabs>
        <w:autoSpaceDE w:val="0"/>
        <w:autoSpaceDN w:val="0"/>
        <w:adjustRightInd w:val="0"/>
        <w:spacing w:line="300" w:lineRule="exact"/>
        <w:ind w:firstLine="709"/>
        <w:jc w:val="both"/>
        <w:rPr>
          <w:sz w:val="28"/>
          <w:szCs w:val="28"/>
        </w:rPr>
      </w:pPr>
      <w:r>
        <w:rPr>
          <w:color w:val="000000"/>
          <w:sz w:val="28"/>
          <w:szCs w:val="28"/>
        </w:rPr>
        <w:t xml:space="preserve">1. </w:t>
      </w:r>
      <w:r w:rsidR="00F468AD">
        <w:rPr>
          <w:sz w:val="28"/>
          <w:szCs w:val="28"/>
        </w:rPr>
        <w:t xml:space="preserve">В. С. </w:t>
      </w:r>
      <w:r w:rsidR="00F468AD" w:rsidRPr="00E06D31">
        <w:rPr>
          <w:sz w:val="28"/>
          <w:szCs w:val="28"/>
        </w:rPr>
        <w:t>Сорокин, Б. Л</w:t>
      </w:r>
      <w:r w:rsidR="00F468AD">
        <w:rPr>
          <w:sz w:val="28"/>
          <w:szCs w:val="28"/>
        </w:rPr>
        <w:t>.</w:t>
      </w:r>
      <w:r w:rsidR="00F468AD" w:rsidRPr="00E06D31">
        <w:rPr>
          <w:sz w:val="28"/>
          <w:szCs w:val="28"/>
        </w:rPr>
        <w:t xml:space="preserve"> Антипов, Н. П</w:t>
      </w:r>
      <w:r w:rsidR="00F468AD">
        <w:rPr>
          <w:sz w:val="28"/>
          <w:szCs w:val="28"/>
        </w:rPr>
        <w:t>.</w:t>
      </w:r>
      <w:r w:rsidR="00F468AD" w:rsidRPr="00E06D31">
        <w:rPr>
          <w:sz w:val="28"/>
          <w:szCs w:val="28"/>
        </w:rPr>
        <w:t xml:space="preserve"> Лазарева</w:t>
      </w:r>
      <w:r w:rsidR="008F68D6" w:rsidRPr="00E06D31">
        <w:rPr>
          <w:sz w:val="28"/>
          <w:szCs w:val="28"/>
        </w:rPr>
        <w:t>.</w:t>
      </w:r>
      <w:r w:rsidR="008F68D6">
        <w:rPr>
          <w:sz w:val="28"/>
          <w:szCs w:val="28"/>
        </w:rPr>
        <w:t xml:space="preserve"> </w:t>
      </w:r>
      <w:r w:rsidR="008F68D6" w:rsidRPr="00E06D31">
        <w:rPr>
          <w:sz w:val="28"/>
          <w:szCs w:val="28"/>
        </w:rPr>
        <w:t xml:space="preserve">Материалы и элементы электронной техники. Проводники, полупроводники, диэлектрики: Учебник. </w:t>
      </w:r>
      <w:r w:rsidR="008F68D6">
        <w:rPr>
          <w:sz w:val="28"/>
          <w:szCs w:val="28"/>
        </w:rPr>
        <w:t xml:space="preserve">– </w:t>
      </w:r>
      <w:r w:rsidR="008F68D6" w:rsidRPr="00E06D31">
        <w:rPr>
          <w:sz w:val="28"/>
          <w:szCs w:val="28"/>
        </w:rPr>
        <w:t xml:space="preserve">Т. 1. </w:t>
      </w:r>
      <w:r w:rsidR="008F68D6">
        <w:rPr>
          <w:sz w:val="28"/>
          <w:szCs w:val="28"/>
        </w:rPr>
        <w:t xml:space="preserve">– </w:t>
      </w:r>
      <w:r w:rsidR="008F68D6" w:rsidRPr="00E06D31">
        <w:rPr>
          <w:sz w:val="28"/>
          <w:szCs w:val="28"/>
        </w:rPr>
        <w:t xml:space="preserve">2-е изд., </w:t>
      </w:r>
      <w:proofErr w:type="spellStart"/>
      <w:r w:rsidR="008F68D6" w:rsidRPr="00E06D31">
        <w:rPr>
          <w:sz w:val="28"/>
          <w:szCs w:val="28"/>
        </w:rPr>
        <w:t>испр</w:t>
      </w:r>
      <w:proofErr w:type="spellEnd"/>
      <w:r w:rsidR="008F68D6" w:rsidRPr="00E06D31">
        <w:rPr>
          <w:sz w:val="28"/>
          <w:szCs w:val="28"/>
        </w:rPr>
        <w:t xml:space="preserve">. </w:t>
      </w:r>
      <w:r w:rsidR="008F68D6">
        <w:rPr>
          <w:sz w:val="28"/>
          <w:szCs w:val="28"/>
        </w:rPr>
        <w:t>–</w:t>
      </w:r>
      <w:r w:rsidR="008F68D6" w:rsidRPr="00E06D31">
        <w:rPr>
          <w:sz w:val="28"/>
          <w:szCs w:val="28"/>
        </w:rPr>
        <w:t xml:space="preserve"> СПб.: Издательство «Лань», 2015. </w:t>
      </w:r>
      <w:r w:rsidR="008F68D6">
        <w:rPr>
          <w:sz w:val="28"/>
          <w:szCs w:val="28"/>
        </w:rPr>
        <w:t>–</w:t>
      </w:r>
      <w:r w:rsidR="008F68D6" w:rsidRPr="00E06D31">
        <w:rPr>
          <w:sz w:val="28"/>
          <w:szCs w:val="28"/>
        </w:rPr>
        <w:t xml:space="preserve"> 448 c.</w:t>
      </w:r>
    </w:p>
    <w:p w:rsidR="00F076F2" w:rsidRDefault="008F68D6" w:rsidP="002839D7">
      <w:pPr>
        <w:shd w:val="clear" w:color="auto" w:fill="FFFFFF"/>
        <w:tabs>
          <w:tab w:val="left" w:pos="855"/>
          <w:tab w:val="left" w:pos="1026"/>
        </w:tabs>
        <w:autoSpaceDE w:val="0"/>
        <w:autoSpaceDN w:val="0"/>
        <w:adjustRightInd w:val="0"/>
        <w:spacing w:line="300" w:lineRule="exact"/>
        <w:ind w:firstLine="709"/>
        <w:jc w:val="both"/>
        <w:rPr>
          <w:sz w:val="28"/>
          <w:szCs w:val="28"/>
        </w:rPr>
      </w:pPr>
      <w:r>
        <w:rPr>
          <w:sz w:val="28"/>
          <w:szCs w:val="28"/>
        </w:rPr>
        <w:t xml:space="preserve">2. </w:t>
      </w:r>
      <w:r w:rsidR="00F076F2">
        <w:rPr>
          <w:color w:val="000000"/>
          <w:sz w:val="28"/>
          <w:szCs w:val="28"/>
        </w:rPr>
        <w:t xml:space="preserve">Н. П. Богородицкий, В. В. Пасынков, Б. М. </w:t>
      </w:r>
      <w:proofErr w:type="spellStart"/>
      <w:r w:rsidR="00F076F2">
        <w:rPr>
          <w:color w:val="000000"/>
          <w:sz w:val="28"/>
          <w:szCs w:val="28"/>
        </w:rPr>
        <w:t>Тареев</w:t>
      </w:r>
      <w:proofErr w:type="spellEnd"/>
      <w:r>
        <w:rPr>
          <w:color w:val="000000"/>
          <w:sz w:val="28"/>
          <w:szCs w:val="28"/>
        </w:rPr>
        <w:t>.</w:t>
      </w:r>
      <w:r w:rsidR="00F076F2">
        <w:rPr>
          <w:color w:val="000000"/>
          <w:sz w:val="28"/>
          <w:szCs w:val="28"/>
        </w:rPr>
        <w:t xml:space="preserve"> «Электротехнические материалы», Л.: «</w:t>
      </w:r>
      <w:proofErr w:type="spellStart"/>
      <w:r w:rsidR="00F076F2">
        <w:rPr>
          <w:color w:val="000000"/>
          <w:sz w:val="28"/>
          <w:szCs w:val="28"/>
        </w:rPr>
        <w:t>Энерг</w:t>
      </w:r>
      <w:r w:rsidR="0037367D">
        <w:rPr>
          <w:color w:val="000000"/>
          <w:sz w:val="28"/>
          <w:szCs w:val="28"/>
        </w:rPr>
        <w:t>оатомиздат</w:t>
      </w:r>
      <w:proofErr w:type="spellEnd"/>
      <w:r w:rsidR="00F076F2">
        <w:rPr>
          <w:color w:val="000000"/>
          <w:sz w:val="28"/>
          <w:szCs w:val="28"/>
        </w:rPr>
        <w:t>», 19</w:t>
      </w:r>
      <w:r w:rsidR="0037367D">
        <w:rPr>
          <w:color w:val="000000"/>
          <w:sz w:val="28"/>
          <w:szCs w:val="28"/>
        </w:rPr>
        <w:t>85</w:t>
      </w:r>
      <w:r w:rsidR="00F076F2">
        <w:rPr>
          <w:color w:val="000000"/>
          <w:sz w:val="28"/>
          <w:szCs w:val="28"/>
        </w:rPr>
        <w:t>.</w:t>
      </w:r>
      <w:r w:rsidR="0037367D" w:rsidRPr="0037367D">
        <w:rPr>
          <w:sz w:val="28"/>
          <w:szCs w:val="28"/>
        </w:rPr>
        <w:t xml:space="preserve"> </w:t>
      </w:r>
      <w:r w:rsidR="0037367D">
        <w:rPr>
          <w:sz w:val="28"/>
          <w:szCs w:val="28"/>
        </w:rPr>
        <w:t>–</w:t>
      </w:r>
      <w:r w:rsidR="0037367D" w:rsidRPr="00E06D31">
        <w:rPr>
          <w:sz w:val="28"/>
          <w:szCs w:val="28"/>
        </w:rPr>
        <w:t xml:space="preserve"> </w:t>
      </w:r>
      <w:r w:rsidR="0037367D">
        <w:rPr>
          <w:sz w:val="28"/>
          <w:szCs w:val="28"/>
        </w:rPr>
        <w:t>304</w:t>
      </w:r>
      <w:r w:rsidR="0037367D" w:rsidRPr="00E06D31">
        <w:rPr>
          <w:sz w:val="28"/>
          <w:szCs w:val="28"/>
        </w:rPr>
        <w:t xml:space="preserve"> c</w:t>
      </w:r>
      <w:r w:rsidR="0037367D">
        <w:rPr>
          <w:sz w:val="28"/>
          <w:szCs w:val="28"/>
        </w:rPr>
        <w:t>.</w:t>
      </w:r>
    </w:p>
    <w:p w:rsidR="00F076F2" w:rsidRDefault="008F68D6" w:rsidP="002839D7">
      <w:pPr>
        <w:shd w:val="clear" w:color="auto" w:fill="FFFFFF"/>
        <w:tabs>
          <w:tab w:val="left" w:pos="855"/>
          <w:tab w:val="left" w:pos="1026"/>
        </w:tabs>
        <w:autoSpaceDE w:val="0"/>
        <w:autoSpaceDN w:val="0"/>
        <w:adjustRightInd w:val="0"/>
        <w:spacing w:line="300" w:lineRule="exact"/>
        <w:ind w:firstLine="709"/>
        <w:jc w:val="both"/>
        <w:rPr>
          <w:sz w:val="28"/>
          <w:szCs w:val="28"/>
        </w:rPr>
      </w:pPr>
      <w:r>
        <w:rPr>
          <w:color w:val="000000"/>
          <w:sz w:val="28"/>
          <w:szCs w:val="28"/>
        </w:rPr>
        <w:lastRenderedPageBreak/>
        <w:t>3</w:t>
      </w:r>
      <w:r w:rsidR="00F076F2">
        <w:rPr>
          <w:color w:val="000000"/>
          <w:sz w:val="28"/>
          <w:szCs w:val="28"/>
        </w:rPr>
        <w:t xml:space="preserve">. </w:t>
      </w:r>
      <w:r w:rsidR="00F076F2" w:rsidRPr="00A1501F">
        <w:rPr>
          <w:color w:val="000000"/>
          <w:sz w:val="28"/>
          <w:szCs w:val="28"/>
        </w:rPr>
        <w:t xml:space="preserve">В. В. Пасынков, </w:t>
      </w:r>
      <w:r w:rsidR="00A1501F" w:rsidRPr="00A1501F">
        <w:rPr>
          <w:color w:val="000000"/>
          <w:sz w:val="28"/>
          <w:szCs w:val="28"/>
        </w:rPr>
        <w:t xml:space="preserve">В.С. Сорокин / </w:t>
      </w:r>
      <w:r w:rsidR="00F076F2" w:rsidRPr="00A1501F">
        <w:rPr>
          <w:color w:val="000000"/>
          <w:sz w:val="28"/>
          <w:szCs w:val="28"/>
        </w:rPr>
        <w:t>Материалы электронной техники</w:t>
      </w:r>
      <w:r w:rsidR="00A1501F" w:rsidRPr="00A1501F">
        <w:rPr>
          <w:color w:val="000000"/>
          <w:sz w:val="28"/>
          <w:szCs w:val="28"/>
        </w:rPr>
        <w:t xml:space="preserve">: Учеб. </w:t>
      </w:r>
      <w:r>
        <w:rPr>
          <w:color w:val="000000"/>
          <w:sz w:val="28"/>
          <w:szCs w:val="28"/>
        </w:rPr>
        <w:t>д</w:t>
      </w:r>
      <w:r w:rsidR="00A1501F" w:rsidRPr="00A1501F">
        <w:rPr>
          <w:color w:val="000000"/>
          <w:sz w:val="28"/>
          <w:szCs w:val="28"/>
        </w:rPr>
        <w:t>ля студ.</w:t>
      </w:r>
      <w:r>
        <w:rPr>
          <w:color w:val="000000"/>
          <w:sz w:val="28"/>
          <w:szCs w:val="28"/>
        </w:rPr>
        <w:t xml:space="preserve"> </w:t>
      </w:r>
      <w:r w:rsidR="00A1501F" w:rsidRPr="00A1501F">
        <w:rPr>
          <w:color w:val="000000"/>
          <w:sz w:val="28"/>
          <w:szCs w:val="28"/>
        </w:rPr>
        <w:t>вузов по спец.</w:t>
      </w:r>
      <w:r w:rsidR="0043523F" w:rsidRPr="0043523F">
        <w:rPr>
          <w:color w:val="000000"/>
          <w:sz w:val="28"/>
          <w:szCs w:val="28"/>
        </w:rPr>
        <w:t xml:space="preserve"> </w:t>
      </w:r>
      <w:r w:rsidR="00A1501F" w:rsidRPr="00A1501F">
        <w:rPr>
          <w:color w:val="000000"/>
          <w:sz w:val="28"/>
          <w:szCs w:val="28"/>
        </w:rPr>
        <w:t>электронной техники</w:t>
      </w:r>
      <w:r w:rsidR="00F076F2" w:rsidRPr="00A1501F">
        <w:rPr>
          <w:color w:val="000000"/>
          <w:sz w:val="28"/>
          <w:szCs w:val="28"/>
        </w:rPr>
        <w:t xml:space="preserve">, </w:t>
      </w:r>
      <w:r w:rsidR="00A1501F" w:rsidRPr="00A1501F">
        <w:rPr>
          <w:color w:val="000000"/>
          <w:sz w:val="28"/>
          <w:szCs w:val="28"/>
        </w:rPr>
        <w:t>СПб</w:t>
      </w:r>
      <w:r w:rsidR="00F076F2" w:rsidRPr="00A1501F">
        <w:rPr>
          <w:color w:val="000000"/>
          <w:sz w:val="28"/>
          <w:szCs w:val="28"/>
        </w:rPr>
        <w:t>.</w:t>
      </w:r>
      <w:r w:rsidRPr="00E06D31">
        <w:rPr>
          <w:sz w:val="28"/>
          <w:szCs w:val="28"/>
        </w:rPr>
        <w:t>: Издательство «Лань»</w:t>
      </w:r>
      <w:r w:rsidR="00A1501F" w:rsidRPr="00A1501F">
        <w:rPr>
          <w:color w:val="000000"/>
          <w:sz w:val="28"/>
          <w:szCs w:val="28"/>
        </w:rPr>
        <w:t>. –</w:t>
      </w:r>
      <w:r w:rsidR="00F076F2" w:rsidRPr="00A1501F">
        <w:rPr>
          <w:color w:val="000000"/>
          <w:sz w:val="28"/>
          <w:szCs w:val="28"/>
        </w:rPr>
        <w:t xml:space="preserve"> </w:t>
      </w:r>
      <w:r w:rsidR="00A1501F" w:rsidRPr="00A1501F">
        <w:rPr>
          <w:color w:val="000000"/>
          <w:sz w:val="28"/>
          <w:szCs w:val="28"/>
        </w:rPr>
        <w:t>2</w:t>
      </w:r>
      <w:r w:rsidR="00F076F2" w:rsidRPr="00A1501F">
        <w:rPr>
          <w:color w:val="000000"/>
          <w:sz w:val="28"/>
          <w:szCs w:val="28"/>
        </w:rPr>
        <w:t>0</w:t>
      </w:r>
      <w:r w:rsidR="00A1501F" w:rsidRPr="00A1501F">
        <w:rPr>
          <w:color w:val="000000"/>
          <w:sz w:val="28"/>
          <w:szCs w:val="28"/>
        </w:rPr>
        <w:t>01</w:t>
      </w:r>
      <w:r w:rsidR="00A1501F">
        <w:rPr>
          <w:color w:val="000000"/>
          <w:sz w:val="28"/>
          <w:szCs w:val="28"/>
        </w:rPr>
        <w:t>. – 368с.</w:t>
      </w:r>
    </w:p>
    <w:p w:rsidR="00F076F2" w:rsidRDefault="00F076F2" w:rsidP="002839D7">
      <w:pPr>
        <w:tabs>
          <w:tab w:val="left" w:pos="855"/>
          <w:tab w:val="left" w:pos="1026"/>
        </w:tabs>
        <w:spacing w:line="300" w:lineRule="exact"/>
        <w:ind w:firstLine="709"/>
        <w:jc w:val="both"/>
        <w:rPr>
          <w:color w:val="000000"/>
          <w:sz w:val="28"/>
          <w:szCs w:val="28"/>
        </w:rPr>
      </w:pPr>
      <w:r>
        <w:rPr>
          <w:color w:val="000000"/>
          <w:sz w:val="28"/>
          <w:szCs w:val="28"/>
        </w:rPr>
        <w:t>4.</w:t>
      </w:r>
      <w:r w:rsidR="008F68D6">
        <w:rPr>
          <w:color w:val="000000"/>
          <w:sz w:val="28"/>
          <w:szCs w:val="28"/>
        </w:rPr>
        <w:t xml:space="preserve"> </w:t>
      </w:r>
      <w:r>
        <w:rPr>
          <w:color w:val="000000"/>
          <w:sz w:val="28"/>
          <w:szCs w:val="28"/>
        </w:rPr>
        <w:t>А.П. Казанцев</w:t>
      </w:r>
      <w:r w:rsidR="008F68D6">
        <w:rPr>
          <w:color w:val="000000"/>
          <w:sz w:val="28"/>
          <w:szCs w:val="28"/>
        </w:rPr>
        <w:t>.</w:t>
      </w:r>
      <w:r w:rsidR="00547ADF">
        <w:rPr>
          <w:color w:val="000000"/>
          <w:sz w:val="28"/>
          <w:szCs w:val="28"/>
        </w:rPr>
        <w:t xml:space="preserve"> </w:t>
      </w:r>
      <w:r>
        <w:rPr>
          <w:color w:val="000000"/>
          <w:sz w:val="28"/>
          <w:szCs w:val="28"/>
        </w:rPr>
        <w:t>«Электротехнические материалы», Мн.: Дизайн ПРО</w:t>
      </w:r>
      <w:r w:rsidR="008F68D6" w:rsidRPr="00A1501F">
        <w:rPr>
          <w:color w:val="000000"/>
          <w:sz w:val="28"/>
          <w:szCs w:val="28"/>
        </w:rPr>
        <w:t>. –</w:t>
      </w:r>
      <w:r w:rsidR="008F68D6">
        <w:rPr>
          <w:color w:val="000000"/>
          <w:sz w:val="28"/>
          <w:szCs w:val="28"/>
        </w:rPr>
        <w:t xml:space="preserve"> </w:t>
      </w:r>
      <w:r>
        <w:rPr>
          <w:color w:val="000000"/>
          <w:sz w:val="28"/>
          <w:szCs w:val="28"/>
        </w:rPr>
        <w:t>2001.</w:t>
      </w:r>
      <w:r w:rsidR="008F68D6" w:rsidRPr="008F68D6">
        <w:rPr>
          <w:color w:val="000000"/>
          <w:sz w:val="28"/>
          <w:szCs w:val="28"/>
        </w:rPr>
        <w:t xml:space="preserve"> </w:t>
      </w:r>
      <w:r w:rsidR="008F68D6">
        <w:rPr>
          <w:color w:val="000000"/>
          <w:sz w:val="28"/>
          <w:szCs w:val="28"/>
        </w:rPr>
        <w:t>–</w:t>
      </w:r>
      <w:r w:rsidR="0043523F" w:rsidRPr="0043523F">
        <w:rPr>
          <w:color w:val="000000"/>
          <w:sz w:val="28"/>
          <w:szCs w:val="28"/>
        </w:rPr>
        <w:t xml:space="preserve"> </w:t>
      </w:r>
      <w:r w:rsidR="008F68D6">
        <w:rPr>
          <w:color w:val="000000"/>
          <w:sz w:val="28"/>
          <w:szCs w:val="28"/>
        </w:rPr>
        <w:t>96с.</w:t>
      </w:r>
    </w:p>
    <w:p w:rsidR="0037367D" w:rsidRDefault="0037367D" w:rsidP="002839D7">
      <w:pPr>
        <w:tabs>
          <w:tab w:val="left" w:pos="855"/>
          <w:tab w:val="left" w:pos="1026"/>
        </w:tabs>
        <w:spacing w:line="300" w:lineRule="exact"/>
        <w:ind w:firstLine="709"/>
        <w:jc w:val="both"/>
        <w:rPr>
          <w:color w:val="000000"/>
          <w:sz w:val="28"/>
          <w:szCs w:val="28"/>
        </w:rPr>
      </w:pPr>
      <w:r>
        <w:rPr>
          <w:color w:val="000000"/>
          <w:sz w:val="28"/>
          <w:szCs w:val="28"/>
        </w:rPr>
        <w:t xml:space="preserve">5. </w:t>
      </w:r>
      <w:r w:rsidRPr="0037367D">
        <w:rPr>
          <w:color w:val="000000"/>
          <w:sz w:val="28"/>
          <w:szCs w:val="28"/>
        </w:rPr>
        <w:t>https://elib.spbstu.ru/dl/2/337.pdf/download/337.pdf</w:t>
      </w:r>
      <w:r w:rsidR="00711673">
        <w:rPr>
          <w:color w:val="000000"/>
          <w:sz w:val="28"/>
          <w:szCs w:val="28"/>
        </w:rPr>
        <w:t>.</w:t>
      </w:r>
    </w:p>
    <w:p w:rsidR="0037367D" w:rsidRPr="00D973D0" w:rsidRDefault="0037367D"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D973D0" w:rsidRPr="00763831" w:rsidRDefault="00D973D0" w:rsidP="002839D7">
      <w:pPr>
        <w:tabs>
          <w:tab w:val="left" w:pos="855"/>
          <w:tab w:val="left" w:pos="1026"/>
        </w:tabs>
        <w:spacing w:line="300" w:lineRule="exact"/>
        <w:ind w:firstLine="709"/>
        <w:jc w:val="both"/>
        <w:rPr>
          <w:color w:val="000000"/>
          <w:sz w:val="28"/>
          <w:szCs w:val="28"/>
        </w:rPr>
      </w:pPr>
    </w:p>
    <w:p w:rsidR="00F076F2" w:rsidRDefault="0061103B" w:rsidP="002839D7">
      <w:pPr>
        <w:pStyle w:val="a7"/>
        <w:ind w:firstLine="709"/>
        <w:jc w:val="center"/>
        <w:rPr>
          <w:b/>
        </w:rPr>
      </w:pPr>
      <w:r>
        <w:rPr>
          <w:b/>
        </w:rPr>
        <w:lastRenderedPageBreak/>
        <w:t xml:space="preserve">ЛАБОРАТОРНАЯ РАБОТА </w:t>
      </w:r>
      <w:r w:rsidR="00F076F2">
        <w:rPr>
          <w:b/>
        </w:rPr>
        <w:t>№2</w:t>
      </w:r>
    </w:p>
    <w:p w:rsidR="00F076F2" w:rsidRDefault="004A54D3" w:rsidP="002839D7">
      <w:pPr>
        <w:pStyle w:val="21"/>
        <w:ind w:firstLine="709"/>
        <w:jc w:val="center"/>
        <w:rPr>
          <w:b/>
          <w:szCs w:val="28"/>
        </w:rPr>
      </w:pPr>
      <w:r>
        <w:rPr>
          <w:b/>
          <w:szCs w:val="28"/>
        </w:rPr>
        <w:t>ИЗУЧЕНИЯ ПОВЕДЕНИЯ ДИЭЛЕКТРИКОВ В ПЕРЕМЕННОМ ЭЛЕКТРИЧЕСКОМ ПОЛЕ</w:t>
      </w:r>
    </w:p>
    <w:p w:rsidR="00F076F2" w:rsidRDefault="00F076F2" w:rsidP="002839D7">
      <w:pPr>
        <w:shd w:val="clear" w:color="auto" w:fill="FFFFFF"/>
        <w:ind w:firstLine="709"/>
        <w:jc w:val="both"/>
        <w:rPr>
          <w:sz w:val="28"/>
          <w:szCs w:val="28"/>
        </w:rPr>
      </w:pPr>
    </w:p>
    <w:p w:rsidR="00F076F2" w:rsidRDefault="00F076F2" w:rsidP="00440415">
      <w:pPr>
        <w:shd w:val="clear" w:color="auto" w:fill="FFFFFF"/>
        <w:ind w:firstLine="709"/>
        <w:rPr>
          <w:b/>
          <w:color w:val="000000"/>
          <w:sz w:val="28"/>
          <w:szCs w:val="28"/>
        </w:rPr>
      </w:pPr>
      <w:r w:rsidRPr="0033742C">
        <w:rPr>
          <w:b/>
          <w:color w:val="000000"/>
          <w:sz w:val="28"/>
          <w:szCs w:val="28"/>
        </w:rPr>
        <w:t>2.1</w:t>
      </w:r>
      <w:r>
        <w:rPr>
          <w:b/>
          <w:color w:val="FFFFFF"/>
          <w:sz w:val="28"/>
          <w:szCs w:val="28"/>
        </w:rPr>
        <w:t>_</w:t>
      </w:r>
      <w:r>
        <w:rPr>
          <w:b/>
          <w:color w:val="000000"/>
          <w:sz w:val="28"/>
          <w:szCs w:val="28"/>
        </w:rPr>
        <w:t>Цель и задачи работы</w:t>
      </w:r>
    </w:p>
    <w:p w:rsidR="00F076F2" w:rsidRDefault="00F076F2" w:rsidP="002839D7">
      <w:pPr>
        <w:shd w:val="clear" w:color="auto" w:fill="FFFFFF"/>
        <w:ind w:firstLine="709"/>
        <w:jc w:val="both"/>
        <w:rPr>
          <w:sz w:val="28"/>
          <w:szCs w:val="28"/>
        </w:rPr>
      </w:pPr>
      <w:r w:rsidRPr="00D97460">
        <w:rPr>
          <w:b/>
          <w:color w:val="000000"/>
          <w:sz w:val="28"/>
          <w:szCs w:val="28"/>
        </w:rPr>
        <w:t>Целью</w:t>
      </w:r>
      <w:r>
        <w:rPr>
          <w:color w:val="000000"/>
          <w:sz w:val="28"/>
          <w:szCs w:val="28"/>
        </w:rPr>
        <w:t xml:space="preserve"> работы является изучение способности диэлектриков поляризоваться и основных видов поляризации, выяснение причин возникновения диэлектрических потерь и определение количественных параметров, характеризующих эти явления.</w:t>
      </w:r>
    </w:p>
    <w:p w:rsidR="00F076F2" w:rsidRDefault="00F076F2" w:rsidP="002839D7">
      <w:pPr>
        <w:shd w:val="clear" w:color="auto" w:fill="FFFFFF"/>
        <w:ind w:firstLine="709"/>
        <w:jc w:val="both"/>
        <w:rPr>
          <w:color w:val="000000"/>
          <w:sz w:val="28"/>
          <w:szCs w:val="28"/>
        </w:rPr>
      </w:pPr>
      <w:r w:rsidRPr="00D97460">
        <w:rPr>
          <w:b/>
          <w:color w:val="000000"/>
          <w:sz w:val="28"/>
          <w:szCs w:val="28"/>
        </w:rPr>
        <w:t>Задачей</w:t>
      </w:r>
      <w:r>
        <w:rPr>
          <w:color w:val="000000"/>
          <w:sz w:val="28"/>
          <w:szCs w:val="28"/>
        </w:rPr>
        <w:t xml:space="preserve"> работы является экспериментальное определение измерение диэлектрической проницаемости (</w:t>
      </w:r>
      <w:r w:rsidRPr="00F3440E">
        <w:rPr>
          <w:color w:val="000000"/>
          <w:sz w:val="28"/>
          <w:szCs w:val="28"/>
        </w:rPr>
        <w:sym w:font="Symbol" w:char="F065"/>
      </w:r>
      <w:r>
        <w:rPr>
          <w:color w:val="000000"/>
          <w:sz w:val="28"/>
          <w:szCs w:val="28"/>
        </w:rPr>
        <w:t>) и тангенса угла диэлектрических потерь (</w:t>
      </w:r>
      <w:proofErr w:type="spellStart"/>
      <w:r>
        <w:rPr>
          <w:i/>
          <w:color w:val="000000"/>
          <w:sz w:val="28"/>
          <w:szCs w:val="28"/>
          <w:lang w:val="en-US"/>
        </w:rPr>
        <w:t>tg</w:t>
      </w:r>
      <w:proofErr w:type="spellEnd"/>
      <w:r w:rsidR="00F3440E" w:rsidRPr="00F3440E">
        <w:rPr>
          <w:b/>
          <w:color w:val="000000"/>
          <w:sz w:val="28"/>
          <w:szCs w:val="28"/>
          <w:vertAlign w:val="subscript"/>
        </w:rPr>
        <w:t xml:space="preserve"> </w:t>
      </w:r>
      <w:r w:rsidR="00F3440E" w:rsidRPr="00F3440E">
        <w:rPr>
          <w:color w:val="000000"/>
          <w:sz w:val="28"/>
          <w:szCs w:val="28"/>
        </w:rPr>
        <w:sym w:font="Symbol" w:char="F064"/>
      </w:r>
      <w:r>
        <w:rPr>
          <w:color w:val="000000"/>
          <w:sz w:val="28"/>
          <w:szCs w:val="28"/>
        </w:rPr>
        <w:t>) от частоты и анализ этих зависимостей.</w:t>
      </w:r>
    </w:p>
    <w:p w:rsidR="00F076F2" w:rsidRDefault="00F076F2" w:rsidP="002839D7">
      <w:pPr>
        <w:shd w:val="clear" w:color="auto" w:fill="FFFFFF"/>
        <w:ind w:firstLine="709"/>
        <w:jc w:val="both"/>
        <w:rPr>
          <w:color w:val="000000"/>
          <w:sz w:val="28"/>
          <w:szCs w:val="28"/>
        </w:rPr>
      </w:pPr>
    </w:p>
    <w:p w:rsidR="00F076F2" w:rsidRDefault="00F076F2" w:rsidP="00440415">
      <w:pPr>
        <w:shd w:val="clear" w:color="auto" w:fill="FFFFFF"/>
        <w:ind w:firstLine="709"/>
        <w:rPr>
          <w:b/>
          <w:color w:val="000000"/>
          <w:sz w:val="28"/>
          <w:szCs w:val="28"/>
        </w:rPr>
      </w:pPr>
      <w:r w:rsidRPr="0033742C">
        <w:rPr>
          <w:b/>
          <w:color w:val="000000"/>
          <w:sz w:val="28"/>
          <w:szCs w:val="28"/>
        </w:rPr>
        <w:t>2.</w:t>
      </w:r>
      <w:r w:rsidR="00A1501F">
        <w:rPr>
          <w:b/>
          <w:color w:val="000000"/>
          <w:sz w:val="28"/>
          <w:szCs w:val="28"/>
        </w:rPr>
        <w:t>2</w:t>
      </w:r>
      <w:r>
        <w:rPr>
          <w:b/>
          <w:color w:val="000000"/>
          <w:sz w:val="28"/>
          <w:szCs w:val="28"/>
        </w:rPr>
        <w:t xml:space="preserve"> </w:t>
      </w:r>
      <w:r w:rsidR="00B04C13">
        <w:rPr>
          <w:b/>
          <w:color w:val="000000"/>
          <w:sz w:val="28"/>
          <w:szCs w:val="28"/>
        </w:rPr>
        <w:t>Т</w:t>
      </w:r>
      <w:r>
        <w:rPr>
          <w:b/>
          <w:color w:val="000000"/>
          <w:sz w:val="28"/>
          <w:szCs w:val="28"/>
        </w:rPr>
        <w:t xml:space="preserve">еоретические </w:t>
      </w:r>
      <w:r w:rsidR="00922787">
        <w:rPr>
          <w:b/>
          <w:color w:val="000000"/>
          <w:sz w:val="28"/>
          <w:szCs w:val="28"/>
        </w:rPr>
        <w:t>сведения</w:t>
      </w:r>
    </w:p>
    <w:p w:rsidR="00F076F2" w:rsidRDefault="00F076F2" w:rsidP="00440415">
      <w:pPr>
        <w:shd w:val="clear" w:color="auto" w:fill="FFFFFF"/>
        <w:ind w:firstLine="709"/>
        <w:rPr>
          <w:b/>
          <w:color w:val="000000"/>
          <w:sz w:val="28"/>
          <w:szCs w:val="28"/>
        </w:rPr>
      </w:pPr>
      <w:r w:rsidRPr="0033742C">
        <w:rPr>
          <w:b/>
          <w:color w:val="000000"/>
          <w:sz w:val="28"/>
          <w:szCs w:val="28"/>
        </w:rPr>
        <w:t>2.</w:t>
      </w:r>
      <w:r w:rsidR="00A1501F">
        <w:rPr>
          <w:b/>
          <w:color w:val="000000"/>
          <w:sz w:val="28"/>
          <w:szCs w:val="28"/>
        </w:rPr>
        <w:t>2</w:t>
      </w:r>
      <w:r>
        <w:rPr>
          <w:b/>
          <w:color w:val="000000"/>
          <w:sz w:val="28"/>
          <w:szCs w:val="28"/>
        </w:rPr>
        <w:t xml:space="preserve">.1 </w:t>
      </w:r>
      <w:r w:rsidR="00B04C13">
        <w:rPr>
          <w:b/>
          <w:color w:val="000000"/>
          <w:sz w:val="28"/>
          <w:szCs w:val="28"/>
        </w:rPr>
        <w:t>Явление поляризации, причины возникновения</w:t>
      </w:r>
      <w:r w:rsidR="00E052C5">
        <w:rPr>
          <w:b/>
          <w:color w:val="000000"/>
          <w:sz w:val="28"/>
          <w:szCs w:val="28"/>
        </w:rPr>
        <w:t>,</w:t>
      </w:r>
      <w:r>
        <w:rPr>
          <w:b/>
          <w:color w:val="000000"/>
          <w:sz w:val="28"/>
          <w:szCs w:val="28"/>
        </w:rPr>
        <w:t xml:space="preserve"> электрический момент</w:t>
      </w:r>
    </w:p>
    <w:p w:rsidR="00F076F2" w:rsidRDefault="00F076F2" w:rsidP="002839D7">
      <w:pPr>
        <w:pStyle w:val="211"/>
        <w:ind w:firstLine="709"/>
        <w:rPr>
          <w:i/>
          <w:sz w:val="28"/>
          <w:szCs w:val="28"/>
          <w:u w:val="none"/>
        </w:rPr>
      </w:pPr>
      <w:r>
        <w:rPr>
          <w:i/>
          <w:sz w:val="28"/>
          <w:szCs w:val="28"/>
          <w:u w:val="none"/>
        </w:rPr>
        <w:t>Диэлектриком называется вещество, основным электрическим свойством которого является способность поляризоваться в электрическом поле.</w:t>
      </w:r>
    </w:p>
    <w:p w:rsidR="00F076F2" w:rsidRDefault="00F076F2" w:rsidP="002839D7">
      <w:pPr>
        <w:shd w:val="clear" w:color="auto" w:fill="FFFFFF"/>
        <w:ind w:firstLine="709"/>
        <w:jc w:val="both"/>
        <w:rPr>
          <w:color w:val="000000"/>
          <w:sz w:val="28"/>
          <w:szCs w:val="28"/>
        </w:rPr>
      </w:pPr>
      <w:r w:rsidRPr="003D435B">
        <w:rPr>
          <w:i/>
          <w:color w:val="000000"/>
          <w:sz w:val="28"/>
          <w:szCs w:val="28"/>
        </w:rPr>
        <w:t>Электрический момент</w:t>
      </w:r>
      <w:r>
        <w:rPr>
          <w:color w:val="000000"/>
          <w:sz w:val="28"/>
          <w:szCs w:val="28"/>
        </w:rPr>
        <w:t xml:space="preserve"> появляется в системе из двух одинаковых по величине и разноимённых по знаку электрических зарядов </w:t>
      </w:r>
      <w:r>
        <w:rPr>
          <w:b/>
          <w:color w:val="000000"/>
          <w:sz w:val="28"/>
          <w:szCs w:val="28"/>
        </w:rPr>
        <w:t>±</w:t>
      </w:r>
      <w:r>
        <w:rPr>
          <w:i/>
          <w:color w:val="000000"/>
          <w:sz w:val="28"/>
          <w:szCs w:val="28"/>
          <w:lang w:val="en-US"/>
        </w:rPr>
        <w:t>q</w:t>
      </w:r>
      <w:r>
        <w:rPr>
          <w:i/>
          <w:color w:val="000000"/>
          <w:sz w:val="28"/>
          <w:szCs w:val="28"/>
        </w:rPr>
        <w:t xml:space="preserve"> </w:t>
      </w:r>
      <w:r>
        <w:rPr>
          <w:color w:val="000000"/>
          <w:sz w:val="28"/>
          <w:szCs w:val="28"/>
        </w:rPr>
        <w:t>, расположенных на некотором расстоянии</w:t>
      </w:r>
      <w:r>
        <w:rPr>
          <w:i/>
          <w:color w:val="000000"/>
          <w:sz w:val="28"/>
          <w:szCs w:val="28"/>
        </w:rPr>
        <w:t xml:space="preserve"> </w:t>
      </w:r>
      <w:r>
        <w:rPr>
          <w:i/>
          <w:color w:val="000000"/>
          <w:sz w:val="28"/>
          <w:szCs w:val="28"/>
          <w:lang w:val="en-US"/>
        </w:rPr>
        <w:t>l</w:t>
      </w:r>
      <w:r>
        <w:rPr>
          <w:color w:val="000000"/>
          <w:sz w:val="28"/>
          <w:szCs w:val="28"/>
        </w:rPr>
        <w:t xml:space="preserve"> друг от друга, и определяется соотношением</w:t>
      </w:r>
    </w:p>
    <w:p w:rsidR="00F076F2" w:rsidRDefault="00F076F2" w:rsidP="002839D7">
      <w:pPr>
        <w:shd w:val="clear" w:color="auto" w:fill="FFFFFF"/>
        <w:ind w:firstLine="709"/>
        <w:jc w:val="center"/>
        <w:rPr>
          <w:b/>
          <w:color w:val="000000"/>
          <w:sz w:val="28"/>
          <w:szCs w:val="28"/>
        </w:rPr>
      </w:pPr>
      <w:r>
        <w:rPr>
          <w:i/>
          <w:color w:val="000000"/>
          <w:sz w:val="28"/>
          <w:szCs w:val="28"/>
        </w:rPr>
        <w:sym w:font="Symbol" w:char="F06D"/>
      </w:r>
      <w:r>
        <w:rPr>
          <w:i/>
          <w:color w:val="000000"/>
          <w:sz w:val="28"/>
          <w:szCs w:val="28"/>
        </w:rPr>
        <w:t xml:space="preserve"> = </w:t>
      </w:r>
      <w:proofErr w:type="spellStart"/>
      <w:r>
        <w:rPr>
          <w:i/>
          <w:color w:val="000000"/>
          <w:sz w:val="28"/>
          <w:szCs w:val="28"/>
          <w:lang w:val="en-US"/>
        </w:rPr>
        <w:t>ql</w:t>
      </w:r>
      <w:proofErr w:type="spellEnd"/>
      <w:r>
        <w:rPr>
          <w:b/>
          <w:i/>
          <w:color w:val="000000"/>
          <w:sz w:val="28"/>
          <w:szCs w:val="28"/>
        </w:rPr>
        <w:t xml:space="preserve"> </w:t>
      </w:r>
      <w:r>
        <w:rPr>
          <w:b/>
          <w:color w:val="000000"/>
          <w:sz w:val="28"/>
          <w:szCs w:val="28"/>
        </w:rPr>
        <w:t>.</w:t>
      </w:r>
    </w:p>
    <w:p w:rsidR="00F076F2" w:rsidRDefault="00F076F2" w:rsidP="002839D7">
      <w:pPr>
        <w:shd w:val="clear" w:color="auto" w:fill="FFFFFF"/>
        <w:ind w:firstLine="709"/>
        <w:jc w:val="both"/>
        <w:rPr>
          <w:sz w:val="28"/>
          <w:szCs w:val="28"/>
        </w:rPr>
      </w:pPr>
      <w:r>
        <w:rPr>
          <w:color w:val="000000"/>
          <w:sz w:val="28"/>
          <w:szCs w:val="28"/>
        </w:rPr>
        <w:t xml:space="preserve">Такую систему зарядов принято называть </w:t>
      </w:r>
      <w:r>
        <w:rPr>
          <w:i/>
          <w:color w:val="000000"/>
          <w:sz w:val="28"/>
          <w:szCs w:val="28"/>
        </w:rPr>
        <w:t>дипольной</w:t>
      </w:r>
      <w:r>
        <w:rPr>
          <w:color w:val="000000"/>
          <w:sz w:val="28"/>
          <w:szCs w:val="28"/>
        </w:rPr>
        <w:t xml:space="preserve">, а молекулу, образуемую этой системой зарядов </w:t>
      </w:r>
      <w:r w:rsidR="00D03527">
        <w:rPr>
          <w:color w:val="000000"/>
          <w:sz w:val="28"/>
          <w:szCs w:val="28"/>
        </w:rPr>
        <w:sym w:font="Symbol" w:char="F02D"/>
      </w:r>
      <w:r>
        <w:rPr>
          <w:color w:val="000000"/>
          <w:sz w:val="28"/>
          <w:szCs w:val="28"/>
        </w:rPr>
        <w:t xml:space="preserve"> </w:t>
      </w:r>
      <w:r>
        <w:rPr>
          <w:i/>
          <w:color w:val="000000"/>
          <w:sz w:val="28"/>
          <w:szCs w:val="28"/>
        </w:rPr>
        <w:t>диполем</w:t>
      </w:r>
      <w:r>
        <w:rPr>
          <w:color w:val="000000"/>
          <w:sz w:val="28"/>
          <w:szCs w:val="28"/>
        </w:rPr>
        <w:t>.</w:t>
      </w:r>
    </w:p>
    <w:p w:rsidR="00F076F2" w:rsidRDefault="00F076F2" w:rsidP="002839D7">
      <w:pPr>
        <w:shd w:val="clear" w:color="auto" w:fill="FFFFFF"/>
        <w:ind w:firstLine="709"/>
        <w:jc w:val="both"/>
        <w:rPr>
          <w:i/>
          <w:color w:val="000000"/>
          <w:sz w:val="28"/>
          <w:szCs w:val="28"/>
        </w:rPr>
      </w:pPr>
      <w:r>
        <w:rPr>
          <w:color w:val="000000"/>
          <w:sz w:val="28"/>
          <w:szCs w:val="28"/>
        </w:rPr>
        <w:t xml:space="preserve">При отсутствии внешнего электрического поля в диэлектриках, </w:t>
      </w:r>
      <w:r w:rsidRPr="00E052C5">
        <w:rPr>
          <w:i/>
          <w:color w:val="000000"/>
          <w:sz w:val="28"/>
          <w:szCs w:val="28"/>
        </w:rPr>
        <w:t>где нет самопроизвольной поляризации</w:t>
      </w:r>
      <w:r>
        <w:rPr>
          <w:color w:val="000000"/>
          <w:sz w:val="28"/>
          <w:szCs w:val="28"/>
        </w:rPr>
        <w:t xml:space="preserve">, в каждом элементе объёма из-за </w:t>
      </w:r>
      <w:r w:rsidR="00825BC3">
        <w:rPr>
          <w:color w:val="000000"/>
          <w:sz w:val="28"/>
          <w:szCs w:val="28"/>
        </w:rPr>
        <w:t>хаотической</w:t>
      </w:r>
      <w:r>
        <w:rPr>
          <w:color w:val="000000"/>
          <w:sz w:val="28"/>
          <w:szCs w:val="28"/>
        </w:rPr>
        <w:t xml:space="preserve"> ориентации электрических моментов молекул и их взаимной компенсации суммарный электрический момент будет равен нулю. Под действием электрического поля происходит смещение связанных зарядов относительно своих устойчивых положений на небольшие расстояния, т.е. происходит ориентация связанных зарядов внешним электрическим полем. Это явление называется </w:t>
      </w:r>
      <w:r>
        <w:rPr>
          <w:i/>
          <w:color w:val="000000"/>
          <w:sz w:val="28"/>
          <w:szCs w:val="28"/>
        </w:rPr>
        <w:t>поляризацией.</w:t>
      </w:r>
    </w:p>
    <w:p w:rsidR="00F076F2" w:rsidRDefault="00F076F2" w:rsidP="002839D7">
      <w:pPr>
        <w:pStyle w:val="311"/>
        <w:ind w:firstLine="709"/>
        <w:rPr>
          <w:sz w:val="28"/>
          <w:szCs w:val="28"/>
        </w:rPr>
      </w:pPr>
      <w:r>
        <w:rPr>
          <w:sz w:val="28"/>
          <w:szCs w:val="28"/>
        </w:rPr>
        <w:t>За счёт упорядочивания расположения связанных зарядов каждый макроскопический элемент объёма будет иметь электрический момент, отличный от нуля и равный сумме всех электрических моментов молекул, находящихся в этом объёме.</w:t>
      </w:r>
    </w:p>
    <w:p w:rsidR="00F076F2" w:rsidRDefault="00F076F2" w:rsidP="002839D7">
      <w:pPr>
        <w:shd w:val="clear" w:color="auto" w:fill="FFFFFF"/>
        <w:ind w:firstLine="709"/>
        <w:jc w:val="both"/>
        <w:rPr>
          <w:i/>
          <w:sz w:val="28"/>
          <w:szCs w:val="28"/>
        </w:rPr>
      </w:pPr>
      <w:r>
        <w:rPr>
          <w:color w:val="000000"/>
          <w:sz w:val="28"/>
          <w:szCs w:val="28"/>
        </w:rPr>
        <w:t xml:space="preserve">Таким образом, </w:t>
      </w:r>
      <w:r>
        <w:rPr>
          <w:i/>
          <w:color w:val="000000"/>
          <w:sz w:val="28"/>
          <w:szCs w:val="28"/>
        </w:rPr>
        <w:t xml:space="preserve">электрическая поляризация </w:t>
      </w:r>
      <w:r w:rsidR="00D03527">
        <w:rPr>
          <w:color w:val="000000"/>
          <w:sz w:val="28"/>
          <w:szCs w:val="28"/>
        </w:rPr>
        <w:sym w:font="Symbol" w:char="F02D"/>
      </w:r>
      <w:r>
        <w:rPr>
          <w:i/>
          <w:color w:val="000000"/>
          <w:sz w:val="28"/>
          <w:szCs w:val="28"/>
        </w:rPr>
        <w:t xml:space="preserve"> это состояние вещества, при котором электрический момент некоторого его объёма отличен от нуля.</w:t>
      </w:r>
    </w:p>
    <w:p w:rsidR="00F076F2" w:rsidRDefault="00F076F2" w:rsidP="002839D7">
      <w:pPr>
        <w:pStyle w:val="311"/>
        <w:ind w:firstLine="709"/>
        <w:rPr>
          <w:sz w:val="28"/>
          <w:szCs w:val="28"/>
        </w:rPr>
      </w:pPr>
      <w:r>
        <w:rPr>
          <w:sz w:val="28"/>
          <w:szCs w:val="28"/>
        </w:rPr>
        <w:t>На рис</w:t>
      </w:r>
      <w:r w:rsidR="00197D92">
        <w:rPr>
          <w:sz w:val="28"/>
          <w:szCs w:val="28"/>
        </w:rPr>
        <w:t xml:space="preserve">. </w:t>
      </w:r>
      <w:r w:rsidR="00E052C5">
        <w:rPr>
          <w:sz w:val="28"/>
          <w:szCs w:val="28"/>
        </w:rPr>
        <w:t>1</w:t>
      </w:r>
      <w:r>
        <w:rPr>
          <w:sz w:val="28"/>
          <w:szCs w:val="28"/>
        </w:rPr>
        <w:t xml:space="preserve"> схематично показано расположение молекул диэлектрика в неполяризованном (а) и поляризованном (б) состояниях.</w:t>
      </w:r>
    </w:p>
    <w:p w:rsidR="00F076F2" w:rsidRDefault="00F076F2" w:rsidP="002839D7">
      <w:pPr>
        <w:shd w:val="clear" w:color="auto" w:fill="FFFFFF"/>
        <w:ind w:firstLine="709"/>
        <w:jc w:val="both"/>
        <w:rPr>
          <w:color w:val="000000"/>
          <w:sz w:val="28"/>
          <w:szCs w:val="28"/>
        </w:rPr>
      </w:pPr>
    </w:p>
    <w:p w:rsidR="00F076F2" w:rsidRDefault="005C0ACF" w:rsidP="002839D7">
      <w:pPr>
        <w:shd w:val="clear" w:color="auto" w:fill="FFFFFF"/>
        <w:ind w:firstLine="709"/>
        <w:jc w:val="center"/>
        <w:rPr>
          <w:b/>
          <w:color w:val="000000"/>
          <w:sz w:val="28"/>
          <w:szCs w:val="28"/>
        </w:rPr>
      </w:pPr>
      <w:r w:rsidRPr="00C72AC1">
        <w:rPr>
          <w:b/>
          <w:color w:val="000000"/>
          <w:sz w:val="28"/>
          <w:szCs w:val="28"/>
        </w:rPr>
        <w:object w:dxaOrig="9785" w:dyaOrig="6027">
          <v:shape id="_x0000_i1026" type="#_x0000_t75" style="width:276pt;height:170.4pt" o:ole="">
            <v:imagedata r:id="rId16" o:title=""/>
          </v:shape>
          <o:OLEObject Type="Embed" ProgID="Visio.Drawing.11" ShapeID="_x0000_i1026" DrawAspect="Content" ObjectID="_1716026601" r:id="rId17"/>
        </w:object>
      </w:r>
    </w:p>
    <w:p w:rsidR="00F076F2" w:rsidRDefault="00FA3825" w:rsidP="002839D7">
      <w:pPr>
        <w:shd w:val="clear" w:color="auto" w:fill="FFFFFF"/>
        <w:ind w:firstLine="709"/>
        <w:jc w:val="center"/>
        <w:rPr>
          <w:b/>
          <w:color w:val="000000"/>
          <w:sz w:val="28"/>
          <w:szCs w:val="28"/>
        </w:rPr>
      </w:pPr>
      <w:r>
        <w:rPr>
          <w:bCs/>
          <w:szCs w:val="28"/>
        </w:rPr>
        <w:t xml:space="preserve">а </w:t>
      </w:r>
      <w:r w:rsidR="00D03527">
        <w:rPr>
          <w:color w:val="000000"/>
          <w:sz w:val="28"/>
          <w:szCs w:val="28"/>
        </w:rPr>
        <w:sym w:font="Symbol" w:char="F02D"/>
      </w:r>
      <w:r w:rsidR="00D03527">
        <w:rPr>
          <w:color w:val="000000"/>
          <w:sz w:val="28"/>
          <w:szCs w:val="28"/>
        </w:rPr>
        <w:t xml:space="preserve"> </w:t>
      </w:r>
      <w:r>
        <w:rPr>
          <w:bCs/>
          <w:szCs w:val="28"/>
        </w:rPr>
        <w:t xml:space="preserve">в отсутствие внешнего поля; б </w:t>
      </w:r>
      <w:r w:rsidR="00D03527">
        <w:rPr>
          <w:color w:val="000000"/>
          <w:sz w:val="28"/>
          <w:szCs w:val="28"/>
        </w:rPr>
        <w:sym w:font="Symbol" w:char="F02D"/>
      </w:r>
      <w:r>
        <w:rPr>
          <w:bCs/>
          <w:szCs w:val="28"/>
        </w:rPr>
        <w:t xml:space="preserve"> при приложении внешнего поля</w:t>
      </w:r>
    </w:p>
    <w:p w:rsidR="00FA3825" w:rsidRPr="004645DC" w:rsidRDefault="00FA3825" w:rsidP="002839D7">
      <w:pPr>
        <w:pStyle w:val="a6"/>
        <w:ind w:left="708" w:firstLine="709"/>
        <w:jc w:val="center"/>
        <w:rPr>
          <w:bCs/>
          <w:sz w:val="24"/>
          <w:szCs w:val="28"/>
        </w:rPr>
      </w:pPr>
    </w:p>
    <w:p w:rsidR="00F076F2" w:rsidRDefault="001B67F2" w:rsidP="001B67F2">
      <w:pPr>
        <w:pStyle w:val="a6"/>
        <w:ind w:left="708" w:firstLine="709"/>
        <w:rPr>
          <w:bCs/>
          <w:sz w:val="24"/>
          <w:szCs w:val="28"/>
        </w:rPr>
      </w:pPr>
      <w:r>
        <w:rPr>
          <w:bCs/>
          <w:sz w:val="24"/>
          <w:szCs w:val="28"/>
        </w:rPr>
        <w:t xml:space="preserve">                  </w:t>
      </w:r>
      <w:r w:rsidR="00F076F2">
        <w:rPr>
          <w:bCs/>
          <w:sz w:val="24"/>
          <w:szCs w:val="28"/>
        </w:rPr>
        <w:t xml:space="preserve">Рисунок </w:t>
      </w:r>
      <w:r w:rsidR="00E052C5">
        <w:rPr>
          <w:bCs/>
          <w:sz w:val="24"/>
          <w:szCs w:val="28"/>
        </w:rPr>
        <w:t>1</w:t>
      </w:r>
      <w:r w:rsidR="00F076F2">
        <w:rPr>
          <w:bCs/>
          <w:sz w:val="24"/>
          <w:szCs w:val="28"/>
        </w:rPr>
        <w:t xml:space="preserve"> </w:t>
      </w:r>
      <w:r w:rsidR="00D03527">
        <w:rPr>
          <w:sz w:val="28"/>
          <w:szCs w:val="28"/>
        </w:rPr>
        <w:sym w:font="Symbol" w:char="F02D"/>
      </w:r>
      <w:r w:rsidR="00F076F2">
        <w:rPr>
          <w:bCs/>
          <w:sz w:val="24"/>
          <w:szCs w:val="28"/>
        </w:rPr>
        <w:t xml:space="preserve"> Расположение </w:t>
      </w:r>
      <w:r w:rsidR="00E052C5">
        <w:rPr>
          <w:bCs/>
          <w:sz w:val="24"/>
          <w:szCs w:val="28"/>
        </w:rPr>
        <w:t>диполей</w:t>
      </w:r>
      <w:r w:rsidR="00F076F2">
        <w:rPr>
          <w:bCs/>
          <w:sz w:val="24"/>
          <w:szCs w:val="28"/>
        </w:rPr>
        <w:t xml:space="preserve"> в диэлектрике </w:t>
      </w:r>
    </w:p>
    <w:p w:rsidR="00F076F2" w:rsidRDefault="00F076F2" w:rsidP="002839D7">
      <w:pPr>
        <w:shd w:val="clear" w:color="auto" w:fill="FFFFFF"/>
        <w:ind w:firstLine="709"/>
        <w:jc w:val="both"/>
        <w:rPr>
          <w:sz w:val="28"/>
          <w:szCs w:val="28"/>
        </w:rPr>
      </w:pPr>
    </w:p>
    <w:p w:rsidR="00F076F2" w:rsidRDefault="00F076F2" w:rsidP="002839D7">
      <w:pPr>
        <w:shd w:val="clear" w:color="auto" w:fill="FFFFFF"/>
        <w:ind w:firstLine="709"/>
        <w:jc w:val="both"/>
        <w:rPr>
          <w:color w:val="000000"/>
          <w:sz w:val="28"/>
          <w:szCs w:val="28"/>
        </w:rPr>
      </w:pPr>
      <w:r>
        <w:rPr>
          <w:color w:val="000000"/>
          <w:sz w:val="28"/>
          <w:szCs w:val="28"/>
        </w:rPr>
        <w:t xml:space="preserve">За счёт ориентации молекул в объёме диэлектрика возникает </w:t>
      </w:r>
      <w:r w:rsidRPr="003D435B">
        <w:rPr>
          <w:i/>
          <w:color w:val="000000"/>
          <w:sz w:val="28"/>
          <w:szCs w:val="28"/>
        </w:rPr>
        <w:t>внутреннее электрическое поле</w:t>
      </w:r>
      <w:r>
        <w:rPr>
          <w:color w:val="000000"/>
          <w:sz w:val="28"/>
          <w:szCs w:val="28"/>
        </w:rPr>
        <w:t xml:space="preserve"> с напряжённостью </w:t>
      </w:r>
      <w:proofErr w:type="spellStart"/>
      <w:r>
        <w:rPr>
          <w:i/>
          <w:color w:val="000000"/>
          <w:sz w:val="28"/>
          <w:szCs w:val="28"/>
        </w:rPr>
        <w:t>Е</w:t>
      </w:r>
      <w:r>
        <w:rPr>
          <w:color w:val="000000"/>
          <w:sz w:val="28"/>
          <w:szCs w:val="28"/>
          <w:vertAlign w:val="subscript"/>
        </w:rPr>
        <w:t>вн</w:t>
      </w:r>
      <w:proofErr w:type="spellEnd"/>
      <w:r>
        <w:rPr>
          <w:b/>
          <w:color w:val="000000"/>
          <w:sz w:val="28"/>
          <w:szCs w:val="28"/>
          <w:vertAlign w:val="subscript"/>
        </w:rPr>
        <w:t>.</w:t>
      </w:r>
      <w:r>
        <w:rPr>
          <w:color w:val="000000"/>
          <w:sz w:val="28"/>
          <w:szCs w:val="28"/>
        </w:rPr>
        <w:t xml:space="preserve">, которое направлено против </w:t>
      </w:r>
      <w:r w:rsidRPr="003D435B">
        <w:rPr>
          <w:i/>
          <w:color w:val="000000"/>
          <w:sz w:val="28"/>
          <w:szCs w:val="28"/>
        </w:rPr>
        <w:t>внешнего поля</w:t>
      </w:r>
      <w:r>
        <w:rPr>
          <w:color w:val="000000"/>
          <w:sz w:val="28"/>
          <w:szCs w:val="28"/>
        </w:rPr>
        <w:t xml:space="preserve"> </w:t>
      </w:r>
      <w:r>
        <w:rPr>
          <w:i/>
          <w:color w:val="000000"/>
          <w:sz w:val="28"/>
          <w:szCs w:val="28"/>
        </w:rPr>
        <w:t xml:space="preserve">Е. </w:t>
      </w:r>
      <w:r>
        <w:rPr>
          <w:color w:val="000000"/>
          <w:sz w:val="28"/>
          <w:szCs w:val="28"/>
        </w:rPr>
        <w:t xml:space="preserve">В результате </w:t>
      </w:r>
      <w:r w:rsidRPr="003D435B">
        <w:rPr>
          <w:i/>
          <w:color w:val="000000"/>
          <w:sz w:val="28"/>
          <w:szCs w:val="28"/>
        </w:rPr>
        <w:t>суммарное поле в диэлектрике</w:t>
      </w:r>
      <w:r>
        <w:rPr>
          <w:color w:val="000000"/>
          <w:sz w:val="28"/>
          <w:szCs w:val="28"/>
        </w:rPr>
        <w:t xml:space="preserve"> </w:t>
      </w:r>
      <w:r>
        <w:rPr>
          <w:i/>
          <w:color w:val="000000"/>
          <w:sz w:val="28"/>
          <w:szCs w:val="28"/>
          <w:lang w:val="en-US"/>
        </w:rPr>
        <w:t>E</w:t>
      </w:r>
      <w:r>
        <w:rPr>
          <w:color w:val="000000"/>
          <w:sz w:val="28"/>
          <w:szCs w:val="28"/>
          <w:vertAlign w:val="subscript"/>
        </w:rPr>
        <w:t>Д</w:t>
      </w:r>
      <w:r>
        <w:rPr>
          <w:b/>
          <w:color w:val="000000"/>
          <w:sz w:val="28"/>
          <w:szCs w:val="28"/>
        </w:rPr>
        <w:t xml:space="preserve"> </w:t>
      </w:r>
      <w:r>
        <w:rPr>
          <w:color w:val="000000"/>
          <w:sz w:val="28"/>
          <w:szCs w:val="28"/>
        </w:rPr>
        <w:t>будет равно:</w:t>
      </w:r>
    </w:p>
    <w:p w:rsidR="003D435B" w:rsidRDefault="003D435B" w:rsidP="002839D7">
      <w:pPr>
        <w:shd w:val="clear" w:color="auto" w:fill="FFFFFF"/>
        <w:ind w:firstLine="709"/>
        <w:jc w:val="both"/>
        <w:rPr>
          <w:sz w:val="28"/>
          <w:szCs w:val="28"/>
        </w:rPr>
      </w:pPr>
    </w:p>
    <w:p w:rsidR="00F076F2" w:rsidRDefault="00F076F2" w:rsidP="001B67F2">
      <w:pPr>
        <w:shd w:val="clear" w:color="auto" w:fill="FFFFFF"/>
        <w:ind w:left="2836" w:firstLine="709"/>
        <w:jc w:val="both"/>
        <w:rPr>
          <w:color w:val="000000"/>
          <w:sz w:val="28"/>
          <w:szCs w:val="28"/>
        </w:rPr>
      </w:pPr>
      <w:r>
        <w:rPr>
          <w:i/>
          <w:color w:val="000000"/>
          <w:sz w:val="28"/>
          <w:szCs w:val="28"/>
          <w:lang w:val="en-US"/>
        </w:rPr>
        <w:t>E</w:t>
      </w:r>
      <w:r>
        <w:rPr>
          <w:color w:val="000000"/>
          <w:sz w:val="28"/>
          <w:szCs w:val="28"/>
          <w:vertAlign w:val="subscript"/>
        </w:rPr>
        <w:t xml:space="preserve">Д </w:t>
      </w:r>
      <w:r>
        <w:rPr>
          <w:color w:val="000000"/>
          <w:sz w:val="28"/>
          <w:szCs w:val="28"/>
        </w:rPr>
        <w:t>=</w:t>
      </w:r>
      <w:r>
        <w:rPr>
          <w:i/>
          <w:color w:val="000000"/>
          <w:sz w:val="28"/>
          <w:szCs w:val="28"/>
          <w:lang w:val="en-US"/>
        </w:rPr>
        <w:t>E</w:t>
      </w:r>
      <w:r>
        <w:rPr>
          <w:color w:val="000000"/>
          <w:sz w:val="28"/>
          <w:szCs w:val="28"/>
        </w:rPr>
        <w:t>-</w:t>
      </w:r>
      <w:r>
        <w:rPr>
          <w:i/>
          <w:color w:val="000000"/>
          <w:sz w:val="28"/>
          <w:szCs w:val="28"/>
          <w:lang w:val="en-US"/>
        </w:rPr>
        <w:t>E</w:t>
      </w:r>
      <w:proofErr w:type="spellStart"/>
      <w:r>
        <w:rPr>
          <w:color w:val="000000"/>
          <w:sz w:val="28"/>
          <w:szCs w:val="28"/>
          <w:vertAlign w:val="subscript"/>
        </w:rPr>
        <w:t>вн</w:t>
      </w:r>
      <w:proofErr w:type="spellEnd"/>
      <w:r>
        <w:rPr>
          <w:color w:val="000000"/>
          <w:sz w:val="28"/>
          <w:szCs w:val="28"/>
          <w:vertAlign w:val="subscript"/>
        </w:rPr>
        <w:t xml:space="preserve">. </w:t>
      </w:r>
      <w:r>
        <w:rPr>
          <w:color w:val="000000"/>
          <w:sz w:val="28"/>
          <w:szCs w:val="28"/>
        </w:rPr>
        <w:t>&gt; 0</w:t>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Pr>
          <w:color w:val="000000"/>
          <w:sz w:val="28"/>
          <w:szCs w:val="28"/>
        </w:rPr>
        <w:t>(1)</w:t>
      </w:r>
    </w:p>
    <w:p w:rsidR="00F076F2" w:rsidRDefault="00F076F2" w:rsidP="002839D7">
      <w:pPr>
        <w:shd w:val="clear" w:color="auto" w:fill="FFFFFF"/>
        <w:ind w:firstLine="709"/>
        <w:jc w:val="both"/>
        <w:rPr>
          <w:color w:val="000000"/>
          <w:sz w:val="28"/>
          <w:szCs w:val="28"/>
        </w:rPr>
      </w:pPr>
    </w:p>
    <w:p w:rsidR="00F076F2" w:rsidRDefault="00F076F2" w:rsidP="002839D7">
      <w:pPr>
        <w:shd w:val="clear" w:color="auto" w:fill="FFFFFF"/>
        <w:ind w:firstLine="709"/>
        <w:jc w:val="both"/>
        <w:rPr>
          <w:sz w:val="28"/>
          <w:szCs w:val="28"/>
        </w:rPr>
      </w:pPr>
      <w:r>
        <w:rPr>
          <w:color w:val="000000"/>
          <w:sz w:val="28"/>
          <w:szCs w:val="28"/>
        </w:rPr>
        <w:t xml:space="preserve">Для количественной оценки способности диэлектрика поляризоваться или степени поляризации пользуются макроскопической характеристикой (параметром), называемой </w:t>
      </w:r>
      <w:r>
        <w:rPr>
          <w:i/>
          <w:color w:val="000000"/>
          <w:sz w:val="28"/>
          <w:szCs w:val="28"/>
        </w:rPr>
        <w:t xml:space="preserve">диэлектрической проницаемостью </w:t>
      </w:r>
      <w:r w:rsidRPr="003D435B">
        <w:rPr>
          <w:color w:val="000000"/>
          <w:sz w:val="28"/>
          <w:szCs w:val="28"/>
        </w:rPr>
        <w:sym w:font="Symbol" w:char="F065"/>
      </w:r>
      <w:r>
        <w:rPr>
          <w:i/>
          <w:color w:val="000000"/>
          <w:sz w:val="28"/>
          <w:szCs w:val="28"/>
        </w:rPr>
        <w:t>.</w:t>
      </w:r>
    </w:p>
    <w:p w:rsidR="00F076F2" w:rsidRDefault="00F076F2" w:rsidP="002839D7">
      <w:pPr>
        <w:shd w:val="clear" w:color="auto" w:fill="FFFFFF"/>
        <w:ind w:firstLine="709"/>
        <w:jc w:val="both"/>
        <w:rPr>
          <w:color w:val="000000"/>
          <w:sz w:val="28"/>
          <w:szCs w:val="28"/>
        </w:rPr>
      </w:pPr>
      <w:r>
        <w:rPr>
          <w:color w:val="000000"/>
          <w:sz w:val="28"/>
          <w:szCs w:val="28"/>
        </w:rPr>
        <w:t xml:space="preserve">Различают </w:t>
      </w:r>
      <w:r>
        <w:rPr>
          <w:i/>
          <w:color w:val="000000"/>
          <w:sz w:val="28"/>
          <w:szCs w:val="28"/>
        </w:rPr>
        <w:t xml:space="preserve">абсолютную </w:t>
      </w:r>
      <w:r w:rsidRPr="003D435B">
        <w:rPr>
          <w:color w:val="000000"/>
          <w:sz w:val="28"/>
          <w:szCs w:val="28"/>
        </w:rPr>
        <w:sym w:font="Symbol" w:char="F065"/>
      </w:r>
      <w:r>
        <w:rPr>
          <w:b/>
          <w:i/>
          <w:caps/>
          <w:color w:val="000000"/>
          <w:sz w:val="28"/>
          <w:szCs w:val="28"/>
        </w:rPr>
        <w:t>*</w:t>
      </w:r>
      <w:r>
        <w:rPr>
          <w:caps/>
          <w:color w:val="000000"/>
          <w:sz w:val="28"/>
          <w:szCs w:val="28"/>
        </w:rPr>
        <w:t xml:space="preserve"> </w:t>
      </w:r>
      <w:r>
        <w:rPr>
          <w:color w:val="000000"/>
          <w:sz w:val="28"/>
          <w:szCs w:val="28"/>
        </w:rPr>
        <w:t xml:space="preserve">и </w:t>
      </w:r>
      <w:r>
        <w:rPr>
          <w:i/>
          <w:color w:val="000000"/>
          <w:sz w:val="28"/>
          <w:szCs w:val="28"/>
        </w:rPr>
        <w:t xml:space="preserve">относительную </w:t>
      </w:r>
      <w:r w:rsidRPr="003D435B">
        <w:rPr>
          <w:color w:val="000000"/>
          <w:sz w:val="28"/>
          <w:szCs w:val="28"/>
        </w:rPr>
        <w:sym w:font="Symbol" w:char="F065"/>
      </w:r>
      <w:r>
        <w:rPr>
          <w:color w:val="000000"/>
          <w:sz w:val="28"/>
          <w:szCs w:val="28"/>
        </w:rPr>
        <w:t xml:space="preserve"> диэлектрические проницаемости. Они связаны соотношением</w:t>
      </w:r>
    </w:p>
    <w:p w:rsidR="00F076F2" w:rsidRDefault="00F076F2" w:rsidP="002839D7">
      <w:pPr>
        <w:shd w:val="clear" w:color="auto" w:fill="FFFFFF"/>
        <w:ind w:firstLine="709"/>
        <w:jc w:val="both"/>
        <w:rPr>
          <w:sz w:val="28"/>
          <w:szCs w:val="28"/>
        </w:rPr>
      </w:pPr>
    </w:p>
    <w:p w:rsidR="00F076F2" w:rsidRDefault="00F076F2" w:rsidP="002839D7">
      <w:pPr>
        <w:shd w:val="clear" w:color="auto" w:fill="FFFFFF"/>
        <w:ind w:left="2836" w:firstLine="709"/>
        <w:jc w:val="center"/>
        <w:rPr>
          <w:color w:val="000000"/>
          <w:sz w:val="28"/>
          <w:szCs w:val="28"/>
        </w:rPr>
      </w:pPr>
      <w:r w:rsidRPr="003D435B">
        <w:rPr>
          <w:color w:val="000000"/>
          <w:sz w:val="28"/>
          <w:szCs w:val="28"/>
        </w:rPr>
        <w:sym w:font="Symbol" w:char="F065"/>
      </w:r>
      <w:r>
        <w:rPr>
          <w:color w:val="000000"/>
          <w:sz w:val="28"/>
          <w:szCs w:val="28"/>
        </w:rPr>
        <w:t xml:space="preserve">* = </w:t>
      </w:r>
      <w:r w:rsidRPr="003D435B">
        <w:rPr>
          <w:color w:val="000000"/>
          <w:sz w:val="28"/>
          <w:szCs w:val="28"/>
        </w:rPr>
        <w:sym w:font="Symbol" w:char="F065"/>
      </w:r>
      <w:r w:rsidRPr="003D435B">
        <w:rPr>
          <w:color w:val="000000"/>
          <w:sz w:val="28"/>
          <w:szCs w:val="28"/>
        </w:rPr>
        <w:sym w:font="Symbol" w:char="F065"/>
      </w:r>
      <w:r w:rsidR="003D435B">
        <w:rPr>
          <w:color w:val="000000"/>
          <w:sz w:val="28"/>
          <w:szCs w:val="28"/>
          <w:vertAlign w:val="subscript"/>
        </w:rPr>
        <w:t>0</w:t>
      </w:r>
      <w:r>
        <w:rPr>
          <w:i/>
          <w:color w:val="000000"/>
          <w:sz w:val="28"/>
          <w:szCs w:val="28"/>
        </w:rPr>
        <w:t>,</w:t>
      </w:r>
      <w:r w:rsidR="003D435B">
        <w:rPr>
          <w:i/>
          <w:color w:val="000000"/>
          <w:sz w:val="28"/>
          <w:szCs w:val="28"/>
        </w:rPr>
        <w:tab/>
      </w:r>
      <w:r w:rsidR="003D435B">
        <w:rPr>
          <w:i/>
          <w:color w:val="000000"/>
          <w:sz w:val="28"/>
          <w:szCs w:val="28"/>
        </w:rPr>
        <w:tab/>
      </w:r>
      <w:r w:rsidR="003D435B">
        <w:rPr>
          <w:i/>
          <w:color w:val="000000"/>
          <w:sz w:val="28"/>
          <w:szCs w:val="28"/>
        </w:rPr>
        <w:tab/>
      </w:r>
      <w:r w:rsidR="003D435B">
        <w:rPr>
          <w:i/>
          <w:color w:val="000000"/>
          <w:sz w:val="28"/>
          <w:szCs w:val="28"/>
        </w:rPr>
        <w:tab/>
      </w:r>
      <w:r w:rsidR="003D435B">
        <w:rPr>
          <w:i/>
          <w:color w:val="000000"/>
          <w:sz w:val="28"/>
          <w:szCs w:val="28"/>
        </w:rPr>
        <w:tab/>
      </w:r>
      <w:r w:rsidR="003D435B">
        <w:rPr>
          <w:i/>
          <w:color w:val="000000"/>
          <w:sz w:val="28"/>
          <w:szCs w:val="28"/>
        </w:rPr>
        <w:tab/>
      </w:r>
      <w:r w:rsidR="003D435B">
        <w:rPr>
          <w:i/>
          <w:color w:val="000000"/>
          <w:sz w:val="28"/>
          <w:szCs w:val="28"/>
        </w:rPr>
        <w:tab/>
      </w:r>
      <w:r>
        <w:rPr>
          <w:color w:val="000000"/>
          <w:sz w:val="28"/>
          <w:szCs w:val="28"/>
        </w:rPr>
        <w:t>(2)</w:t>
      </w:r>
    </w:p>
    <w:p w:rsidR="00F076F2" w:rsidRDefault="00F076F2" w:rsidP="002839D7">
      <w:pPr>
        <w:shd w:val="clear" w:color="auto" w:fill="FFFFFF"/>
        <w:ind w:firstLine="709"/>
        <w:jc w:val="both"/>
        <w:rPr>
          <w:i/>
          <w:sz w:val="28"/>
          <w:szCs w:val="28"/>
        </w:rPr>
      </w:pPr>
    </w:p>
    <w:p w:rsidR="00F076F2" w:rsidRDefault="00F076F2" w:rsidP="00F103C5">
      <w:pPr>
        <w:shd w:val="clear" w:color="auto" w:fill="FFFFFF"/>
        <w:jc w:val="both"/>
        <w:rPr>
          <w:color w:val="000000"/>
          <w:sz w:val="28"/>
          <w:szCs w:val="28"/>
        </w:rPr>
      </w:pPr>
      <w:r>
        <w:rPr>
          <w:color w:val="000000"/>
          <w:sz w:val="28"/>
          <w:szCs w:val="28"/>
        </w:rPr>
        <w:t xml:space="preserve">где </w:t>
      </w:r>
      <w:r w:rsidRPr="003D435B">
        <w:rPr>
          <w:color w:val="000000"/>
          <w:sz w:val="28"/>
          <w:szCs w:val="28"/>
        </w:rPr>
        <w:sym w:font="Symbol" w:char="F065"/>
      </w:r>
      <w:r>
        <w:rPr>
          <w:color w:val="000000"/>
          <w:sz w:val="28"/>
          <w:szCs w:val="28"/>
          <w:vertAlign w:val="subscript"/>
        </w:rPr>
        <w:t>0</w:t>
      </w:r>
      <w:r>
        <w:rPr>
          <w:color w:val="000000"/>
          <w:sz w:val="28"/>
          <w:szCs w:val="28"/>
        </w:rPr>
        <w:t xml:space="preserve"> </w:t>
      </w:r>
      <w:r w:rsidR="00D03527">
        <w:rPr>
          <w:color w:val="000000"/>
          <w:sz w:val="28"/>
          <w:szCs w:val="28"/>
        </w:rPr>
        <w:sym w:font="Symbol" w:char="F02D"/>
      </w:r>
      <w:r>
        <w:rPr>
          <w:color w:val="000000"/>
          <w:sz w:val="28"/>
          <w:szCs w:val="28"/>
        </w:rPr>
        <w:t xml:space="preserve"> электрическая постоянная, равная</w:t>
      </w:r>
    </w:p>
    <w:p w:rsidR="00F076F2" w:rsidRDefault="00F076F2" w:rsidP="002839D7">
      <w:pPr>
        <w:shd w:val="clear" w:color="auto" w:fill="FFFFFF"/>
        <w:ind w:firstLine="709"/>
        <w:jc w:val="both"/>
        <w:rPr>
          <w:sz w:val="28"/>
          <w:szCs w:val="28"/>
        </w:rPr>
      </w:pPr>
    </w:p>
    <w:p w:rsidR="00F076F2" w:rsidRDefault="00F076F2" w:rsidP="002839D7">
      <w:pPr>
        <w:ind w:firstLine="709"/>
        <w:jc w:val="center"/>
        <w:rPr>
          <w:i/>
          <w:color w:val="000000"/>
          <w:sz w:val="28"/>
          <w:szCs w:val="28"/>
        </w:rPr>
      </w:pPr>
      <w:r w:rsidRPr="003D435B">
        <w:rPr>
          <w:color w:val="000000"/>
          <w:sz w:val="28"/>
          <w:szCs w:val="28"/>
          <w:lang w:val="en-US"/>
        </w:rPr>
        <w:sym w:font="Symbol" w:char="F065"/>
      </w:r>
      <w:r>
        <w:rPr>
          <w:color w:val="000000"/>
          <w:sz w:val="28"/>
          <w:szCs w:val="28"/>
          <w:vertAlign w:val="subscript"/>
        </w:rPr>
        <w:t>0</w:t>
      </w:r>
      <w:r>
        <w:rPr>
          <w:color w:val="000000"/>
          <w:sz w:val="28"/>
          <w:szCs w:val="28"/>
        </w:rPr>
        <w:t>= 10</w:t>
      </w:r>
      <w:r>
        <w:rPr>
          <w:color w:val="000000"/>
          <w:sz w:val="28"/>
          <w:szCs w:val="28"/>
          <w:vertAlign w:val="superscript"/>
        </w:rPr>
        <w:t>-9</w:t>
      </w:r>
      <w:r>
        <w:rPr>
          <w:color w:val="000000"/>
          <w:sz w:val="28"/>
          <w:szCs w:val="28"/>
        </w:rPr>
        <w:t>/36</w:t>
      </w:r>
      <w:r>
        <w:rPr>
          <w:color w:val="000000"/>
          <w:sz w:val="28"/>
          <w:szCs w:val="28"/>
          <w:lang w:val="en-US"/>
        </w:rPr>
        <w:sym w:font="Symbol" w:char="F070"/>
      </w:r>
      <w:r>
        <w:rPr>
          <w:color w:val="000000"/>
          <w:sz w:val="28"/>
          <w:szCs w:val="28"/>
        </w:rPr>
        <w:t xml:space="preserve"> [Ф /</w:t>
      </w:r>
      <w:r>
        <w:rPr>
          <w:i/>
          <w:color w:val="000000"/>
          <w:sz w:val="28"/>
          <w:szCs w:val="28"/>
        </w:rPr>
        <w:t>м</w:t>
      </w:r>
      <w:r>
        <w:rPr>
          <w:color w:val="000000"/>
          <w:sz w:val="28"/>
          <w:szCs w:val="28"/>
        </w:rPr>
        <w:t xml:space="preserve">] </w:t>
      </w:r>
      <w:r>
        <w:rPr>
          <w:i/>
          <w:color w:val="000000"/>
          <w:sz w:val="28"/>
          <w:szCs w:val="28"/>
        </w:rPr>
        <w:t xml:space="preserve">= </w:t>
      </w:r>
      <w:r>
        <w:rPr>
          <w:color w:val="000000"/>
          <w:sz w:val="28"/>
          <w:szCs w:val="28"/>
        </w:rPr>
        <w:t>8,85</w:t>
      </w:r>
      <w:r>
        <w:rPr>
          <w:color w:val="000000"/>
          <w:sz w:val="28"/>
          <w:szCs w:val="28"/>
        </w:rPr>
        <w:sym w:font="Symbol" w:char="F0D7"/>
      </w:r>
      <w:r>
        <w:rPr>
          <w:color w:val="000000"/>
          <w:sz w:val="28"/>
          <w:szCs w:val="28"/>
        </w:rPr>
        <w:t xml:space="preserve">10 </w:t>
      </w:r>
      <w:r>
        <w:rPr>
          <w:color w:val="000000"/>
          <w:sz w:val="28"/>
          <w:szCs w:val="28"/>
          <w:vertAlign w:val="superscript"/>
        </w:rPr>
        <w:t>-12</w:t>
      </w:r>
      <w:r>
        <w:rPr>
          <w:color w:val="000000"/>
          <w:sz w:val="28"/>
          <w:szCs w:val="28"/>
        </w:rPr>
        <w:t xml:space="preserve"> [Ф /м] = 8,85 [пФ</w:t>
      </w:r>
      <w:r>
        <w:rPr>
          <w:i/>
          <w:color w:val="000000"/>
          <w:sz w:val="28"/>
          <w:szCs w:val="28"/>
        </w:rPr>
        <w:t xml:space="preserve">/ </w:t>
      </w:r>
      <w:r>
        <w:rPr>
          <w:color w:val="000000"/>
          <w:sz w:val="28"/>
          <w:szCs w:val="28"/>
        </w:rPr>
        <w:t>м].</w:t>
      </w:r>
    </w:p>
    <w:p w:rsidR="00F076F2" w:rsidRDefault="00F076F2" w:rsidP="002839D7">
      <w:pPr>
        <w:ind w:firstLine="709"/>
        <w:jc w:val="both"/>
        <w:rPr>
          <w:color w:val="000000"/>
          <w:sz w:val="28"/>
          <w:szCs w:val="28"/>
        </w:rPr>
      </w:pPr>
    </w:p>
    <w:p w:rsidR="00F076F2" w:rsidRDefault="00F076F2" w:rsidP="002839D7">
      <w:pPr>
        <w:pStyle w:val="20"/>
        <w:ind w:firstLine="709"/>
        <w:rPr>
          <w:szCs w:val="28"/>
        </w:rPr>
      </w:pPr>
      <w:r>
        <w:rPr>
          <w:szCs w:val="28"/>
        </w:rPr>
        <w:t xml:space="preserve">В технике пользуются </w:t>
      </w:r>
      <w:r>
        <w:rPr>
          <w:i/>
          <w:szCs w:val="28"/>
        </w:rPr>
        <w:t>относительной диэлектрической проницаемостью, которая является безразмерной величиной</w:t>
      </w:r>
      <w:r>
        <w:rPr>
          <w:szCs w:val="28"/>
        </w:rPr>
        <w:t xml:space="preserve"> и определяется соотношением </w:t>
      </w:r>
    </w:p>
    <w:p w:rsidR="00F076F2" w:rsidRDefault="00F076F2" w:rsidP="002839D7">
      <w:pPr>
        <w:shd w:val="clear" w:color="auto" w:fill="FFFFFF"/>
        <w:ind w:left="2836" w:firstLine="709"/>
        <w:jc w:val="both"/>
        <w:rPr>
          <w:color w:val="000000"/>
          <w:sz w:val="28"/>
          <w:szCs w:val="28"/>
        </w:rPr>
      </w:pPr>
      <w:r w:rsidRPr="003D435B">
        <w:rPr>
          <w:color w:val="000000"/>
          <w:sz w:val="28"/>
          <w:szCs w:val="28"/>
        </w:rPr>
        <w:sym w:font="Symbol" w:char="F065"/>
      </w:r>
      <w:r>
        <w:rPr>
          <w:color w:val="000000"/>
          <w:sz w:val="28"/>
          <w:szCs w:val="28"/>
        </w:rPr>
        <w:t xml:space="preserve"> = </w:t>
      </w:r>
      <w:r w:rsidRPr="003D435B">
        <w:rPr>
          <w:color w:val="000000"/>
          <w:sz w:val="28"/>
          <w:szCs w:val="28"/>
        </w:rPr>
        <w:sym w:font="Symbol" w:char="F065"/>
      </w:r>
      <w:r>
        <w:rPr>
          <w:color w:val="000000"/>
          <w:sz w:val="28"/>
          <w:szCs w:val="28"/>
        </w:rPr>
        <w:t>*/</w:t>
      </w:r>
      <w:r w:rsidRPr="003D435B">
        <w:rPr>
          <w:color w:val="000000"/>
          <w:sz w:val="28"/>
          <w:szCs w:val="28"/>
        </w:rPr>
        <w:sym w:font="Symbol" w:char="F065"/>
      </w:r>
      <w:r>
        <w:rPr>
          <w:color w:val="000000"/>
          <w:sz w:val="28"/>
          <w:szCs w:val="28"/>
          <w:vertAlign w:val="subscript"/>
        </w:rPr>
        <w:t>0.</w:t>
      </w:r>
      <w:r w:rsidR="003D435B">
        <w:rPr>
          <w:color w:val="000000"/>
          <w:sz w:val="28"/>
          <w:szCs w:val="28"/>
          <w:vertAlign w:val="subscript"/>
        </w:rPr>
        <w:tab/>
      </w:r>
      <w:r w:rsidR="003D435B">
        <w:rPr>
          <w:color w:val="000000"/>
          <w:sz w:val="28"/>
          <w:szCs w:val="28"/>
          <w:vertAlign w:val="subscript"/>
        </w:rPr>
        <w:tab/>
      </w:r>
      <w:r w:rsidR="003D435B">
        <w:rPr>
          <w:color w:val="000000"/>
          <w:sz w:val="28"/>
          <w:szCs w:val="28"/>
          <w:vertAlign w:val="subscript"/>
        </w:rPr>
        <w:tab/>
      </w:r>
      <w:r w:rsidR="003D435B">
        <w:rPr>
          <w:color w:val="000000"/>
          <w:sz w:val="28"/>
          <w:szCs w:val="28"/>
          <w:vertAlign w:val="subscript"/>
        </w:rPr>
        <w:tab/>
      </w:r>
      <w:r w:rsidR="003D435B">
        <w:rPr>
          <w:color w:val="000000"/>
          <w:sz w:val="28"/>
          <w:szCs w:val="28"/>
          <w:vertAlign w:val="subscript"/>
        </w:rPr>
        <w:tab/>
      </w:r>
      <w:r w:rsidR="003D435B">
        <w:rPr>
          <w:color w:val="000000"/>
          <w:sz w:val="28"/>
          <w:szCs w:val="28"/>
          <w:vertAlign w:val="subscript"/>
        </w:rPr>
        <w:tab/>
      </w:r>
      <w:r w:rsidR="003D435B">
        <w:rPr>
          <w:color w:val="000000"/>
          <w:sz w:val="28"/>
          <w:szCs w:val="28"/>
          <w:vertAlign w:val="subscript"/>
        </w:rPr>
        <w:tab/>
      </w:r>
      <w:r>
        <w:rPr>
          <w:color w:val="000000"/>
          <w:sz w:val="28"/>
          <w:szCs w:val="28"/>
        </w:rPr>
        <w:t>(3)</w:t>
      </w:r>
    </w:p>
    <w:p w:rsidR="00F076F2" w:rsidRDefault="00F076F2" w:rsidP="002839D7">
      <w:pPr>
        <w:shd w:val="clear" w:color="auto" w:fill="FFFFFF"/>
        <w:ind w:firstLine="709"/>
        <w:jc w:val="both"/>
        <w:rPr>
          <w:color w:val="000000"/>
          <w:sz w:val="28"/>
          <w:szCs w:val="28"/>
        </w:rPr>
      </w:pPr>
      <w:r>
        <w:rPr>
          <w:color w:val="000000"/>
          <w:sz w:val="28"/>
          <w:szCs w:val="28"/>
        </w:rPr>
        <w:t xml:space="preserve">С другой стороны, относительная диэлектрическая проницаемость </w:t>
      </w:r>
      <w:r w:rsidRPr="003D435B">
        <w:rPr>
          <w:color w:val="000000"/>
          <w:sz w:val="28"/>
          <w:szCs w:val="28"/>
        </w:rPr>
        <w:sym w:font="Symbol" w:char="F065"/>
      </w:r>
      <w:r>
        <w:rPr>
          <w:i/>
          <w:color w:val="000000"/>
          <w:sz w:val="28"/>
          <w:szCs w:val="28"/>
        </w:rPr>
        <w:t xml:space="preserve"> </w:t>
      </w:r>
      <w:r>
        <w:rPr>
          <w:color w:val="000000"/>
          <w:sz w:val="28"/>
          <w:szCs w:val="28"/>
        </w:rPr>
        <w:t>показывает, во сколько раз ослабляется внешнее поле в диэлектрике за счёт поляризации (из-за возникновения внутреннего поля), т.е.</w:t>
      </w:r>
    </w:p>
    <w:p w:rsidR="003D435B" w:rsidRDefault="003D435B" w:rsidP="002839D7">
      <w:pPr>
        <w:shd w:val="clear" w:color="auto" w:fill="FFFFFF"/>
        <w:ind w:firstLine="709"/>
        <w:jc w:val="both"/>
        <w:rPr>
          <w:sz w:val="28"/>
          <w:szCs w:val="28"/>
        </w:rPr>
      </w:pPr>
    </w:p>
    <w:p w:rsidR="00F076F2" w:rsidRDefault="001B67F2" w:rsidP="002839D7">
      <w:pPr>
        <w:ind w:firstLine="709"/>
        <w:jc w:val="center"/>
        <w:rPr>
          <w:b/>
          <w:color w:val="000000"/>
          <w:sz w:val="28"/>
          <w:szCs w:val="28"/>
        </w:rPr>
      </w:pPr>
      <w:r>
        <w:rPr>
          <w:sz w:val="28"/>
          <w:szCs w:val="28"/>
        </w:rPr>
        <w:tab/>
      </w:r>
      <w:r>
        <w:rPr>
          <w:sz w:val="28"/>
          <w:szCs w:val="28"/>
        </w:rPr>
        <w:tab/>
        <w:t xml:space="preserve">          </w:t>
      </w:r>
      <w:r>
        <w:rPr>
          <w:sz w:val="28"/>
          <w:szCs w:val="28"/>
        </w:rPr>
        <w:tab/>
      </w:r>
      <m:oMath>
        <m:r>
          <w:rPr>
            <w:rFonts w:ascii="Cambria Math" w:hAnsi="Cambria Math"/>
            <w:sz w:val="28"/>
            <w:szCs w:val="28"/>
          </w:rPr>
          <m:t xml:space="preserve"> </m:t>
        </m:r>
        <m:r>
          <w:rPr>
            <w:rFonts w:ascii="Cambria Math" w:hAnsi="Cambria Math"/>
            <w:sz w:val="30"/>
            <w:szCs w:val="30"/>
          </w:rPr>
          <m:t xml:space="preserve">ε= </m:t>
        </m:r>
        <m:f>
          <m:fPr>
            <m:ctrlPr>
              <w:rPr>
                <w:rFonts w:ascii="Cambria Math" w:eastAsiaTheme="minorHAnsi" w:hAnsi="Cambria Math" w:cstheme="minorBidi"/>
                <w:i/>
                <w:sz w:val="30"/>
                <w:szCs w:val="30"/>
                <w:lang w:eastAsia="en-US"/>
              </w:rPr>
            </m:ctrlPr>
          </m:fPr>
          <m:num>
            <m:r>
              <w:rPr>
                <w:rFonts w:ascii="Cambria Math" w:hAnsi="Cambria Math"/>
                <w:sz w:val="30"/>
                <w:szCs w:val="30"/>
                <w:lang w:val="en-US"/>
              </w:rPr>
              <m:t>E</m:t>
            </m:r>
          </m:num>
          <m:den>
            <m:sSub>
              <m:sSubPr>
                <m:ctrlPr>
                  <w:rPr>
                    <w:rFonts w:ascii="Cambria Math" w:eastAsiaTheme="minorHAnsi" w:hAnsi="Cambria Math" w:cstheme="minorBidi"/>
                    <w:i/>
                    <w:sz w:val="30"/>
                    <w:szCs w:val="30"/>
                    <w:lang w:eastAsia="en-US"/>
                  </w:rPr>
                </m:ctrlPr>
              </m:sSubPr>
              <m:e>
                <m:r>
                  <w:rPr>
                    <w:rFonts w:ascii="Cambria Math" w:hAnsi="Cambria Math"/>
                    <w:sz w:val="30"/>
                    <w:szCs w:val="30"/>
                  </w:rPr>
                  <m:t>E</m:t>
                </m:r>
              </m:e>
              <m:sub>
                <m:r>
                  <w:rPr>
                    <w:rFonts w:ascii="Cambria Math" w:hAnsi="Cambria Math"/>
                    <w:sz w:val="30"/>
                    <w:szCs w:val="30"/>
                  </w:rPr>
                  <m:t>Д</m:t>
                </m:r>
              </m:sub>
            </m:sSub>
          </m:den>
        </m:f>
        <m:r>
          <w:rPr>
            <w:rFonts w:ascii="Cambria Math" w:hAnsi="Cambria Math"/>
            <w:sz w:val="30"/>
            <w:szCs w:val="30"/>
          </w:rPr>
          <m:t xml:space="preserve">= </m:t>
        </m:r>
        <m:f>
          <m:fPr>
            <m:ctrlPr>
              <w:rPr>
                <w:rFonts w:ascii="Cambria Math" w:eastAsiaTheme="minorHAnsi" w:hAnsi="Cambria Math" w:cstheme="minorBidi"/>
                <w:i/>
                <w:sz w:val="30"/>
                <w:szCs w:val="30"/>
                <w:lang w:eastAsia="en-US"/>
              </w:rPr>
            </m:ctrlPr>
          </m:fPr>
          <m:num>
            <m:r>
              <w:rPr>
                <w:rFonts w:ascii="Cambria Math" w:hAnsi="Cambria Math"/>
                <w:sz w:val="30"/>
                <w:szCs w:val="30"/>
                <w:lang w:val="en-US"/>
              </w:rPr>
              <m:t>E</m:t>
            </m:r>
          </m:num>
          <m:den>
            <m:r>
              <w:rPr>
                <w:rFonts w:ascii="Cambria Math" w:hAnsi="Cambria Math"/>
                <w:sz w:val="30"/>
                <w:szCs w:val="30"/>
              </w:rPr>
              <m:t>E-</m:t>
            </m:r>
            <m:sSub>
              <m:sSubPr>
                <m:ctrlPr>
                  <w:rPr>
                    <w:rFonts w:ascii="Cambria Math" w:eastAsiaTheme="minorHAnsi" w:hAnsi="Cambria Math" w:cstheme="minorBidi"/>
                    <w:i/>
                    <w:sz w:val="30"/>
                    <w:szCs w:val="30"/>
                    <w:lang w:eastAsia="en-US"/>
                  </w:rPr>
                </m:ctrlPr>
              </m:sSubPr>
              <m:e>
                <m:r>
                  <w:rPr>
                    <w:rFonts w:ascii="Cambria Math" w:hAnsi="Cambria Math"/>
                    <w:sz w:val="30"/>
                    <w:szCs w:val="30"/>
                  </w:rPr>
                  <m:t>E</m:t>
                </m:r>
              </m:e>
              <m:sub>
                <m:r>
                  <w:rPr>
                    <w:rFonts w:ascii="Cambria Math" w:hAnsi="Cambria Math"/>
                    <w:sz w:val="30"/>
                    <w:szCs w:val="30"/>
                  </w:rPr>
                  <m:t>вн</m:t>
                </m:r>
              </m:sub>
            </m:sSub>
          </m:den>
        </m:f>
      </m:oMath>
      <w:r w:rsidR="003D435B">
        <w:rPr>
          <w:b/>
          <w:color w:val="000000"/>
          <w:sz w:val="28"/>
          <w:szCs w:val="28"/>
        </w:rPr>
        <w:tab/>
      </w:r>
      <w:r w:rsidR="003D435B">
        <w:rPr>
          <w:b/>
          <w:color w:val="000000"/>
          <w:sz w:val="28"/>
          <w:szCs w:val="28"/>
        </w:rPr>
        <w:tab/>
      </w:r>
      <w:r w:rsidR="003D435B">
        <w:rPr>
          <w:b/>
          <w:color w:val="000000"/>
          <w:sz w:val="28"/>
          <w:szCs w:val="28"/>
        </w:rPr>
        <w:tab/>
      </w:r>
      <w:r w:rsidR="003D435B">
        <w:rPr>
          <w:b/>
          <w:color w:val="000000"/>
          <w:sz w:val="28"/>
          <w:szCs w:val="28"/>
        </w:rPr>
        <w:tab/>
      </w:r>
      <w:r w:rsidR="003D435B">
        <w:rPr>
          <w:b/>
          <w:color w:val="000000"/>
          <w:sz w:val="28"/>
          <w:szCs w:val="28"/>
        </w:rPr>
        <w:tab/>
      </w:r>
      <w:r>
        <w:rPr>
          <w:b/>
          <w:color w:val="000000"/>
          <w:sz w:val="28"/>
          <w:szCs w:val="28"/>
        </w:rPr>
        <w:tab/>
      </w:r>
      <w:r>
        <w:rPr>
          <w:b/>
          <w:color w:val="000000"/>
          <w:sz w:val="28"/>
          <w:szCs w:val="28"/>
        </w:rPr>
        <w:tab/>
      </w:r>
      <w:r w:rsidR="00F076F2">
        <w:rPr>
          <w:color w:val="000000"/>
          <w:sz w:val="28"/>
          <w:szCs w:val="28"/>
        </w:rPr>
        <w:t>(4)</w:t>
      </w:r>
    </w:p>
    <w:p w:rsidR="00F076F2" w:rsidRDefault="00F076F2" w:rsidP="002839D7">
      <w:pPr>
        <w:shd w:val="clear" w:color="auto" w:fill="FFFFFF"/>
        <w:ind w:firstLine="709"/>
        <w:jc w:val="both"/>
        <w:rPr>
          <w:sz w:val="28"/>
          <w:szCs w:val="28"/>
        </w:rPr>
      </w:pPr>
      <w:r>
        <w:rPr>
          <w:color w:val="000000"/>
          <w:sz w:val="28"/>
          <w:szCs w:val="28"/>
        </w:rPr>
        <w:lastRenderedPageBreak/>
        <w:t xml:space="preserve">При рассмотрении двух одинаковых по размерам плоских конденсаторов и определении их ёмкости, когда между обкладками одного из них находится диэлектрик, а у другого </w:t>
      </w:r>
      <w:r w:rsidR="009D2E43">
        <w:rPr>
          <w:color w:val="000000"/>
          <w:sz w:val="28"/>
          <w:szCs w:val="28"/>
        </w:rPr>
        <w:sym w:font="Symbol" w:char="F02D"/>
      </w:r>
      <w:r>
        <w:rPr>
          <w:color w:val="000000"/>
          <w:sz w:val="28"/>
          <w:szCs w:val="28"/>
        </w:rPr>
        <w:t xml:space="preserve"> вакуум, можно показать, что ёмкость конденсатора с диэлектриком </w:t>
      </w:r>
      <w:proofErr w:type="spellStart"/>
      <w:r>
        <w:rPr>
          <w:i/>
          <w:color w:val="000000"/>
          <w:sz w:val="28"/>
          <w:szCs w:val="28"/>
        </w:rPr>
        <w:t>С</w:t>
      </w:r>
      <w:r>
        <w:rPr>
          <w:color w:val="000000"/>
          <w:sz w:val="28"/>
          <w:szCs w:val="28"/>
          <w:vertAlign w:val="subscript"/>
        </w:rPr>
        <w:t>д</w:t>
      </w:r>
      <w:proofErr w:type="spellEnd"/>
      <w:r>
        <w:rPr>
          <w:i/>
          <w:color w:val="000000"/>
          <w:sz w:val="28"/>
          <w:szCs w:val="28"/>
        </w:rPr>
        <w:t xml:space="preserve"> </w:t>
      </w:r>
      <w:r>
        <w:rPr>
          <w:color w:val="000000"/>
          <w:sz w:val="28"/>
          <w:szCs w:val="28"/>
        </w:rPr>
        <w:t xml:space="preserve">за счёт поляризации больше, чем ёмкость конденсатора </w:t>
      </w:r>
      <w:r>
        <w:rPr>
          <w:i/>
          <w:color w:val="000000"/>
          <w:sz w:val="28"/>
          <w:szCs w:val="28"/>
        </w:rPr>
        <w:t>С</w:t>
      </w:r>
      <w:r>
        <w:rPr>
          <w:color w:val="000000"/>
          <w:sz w:val="28"/>
          <w:szCs w:val="28"/>
          <w:vertAlign w:val="subscript"/>
        </w:rPr>
        <w:t>о</w:t>
      </w:r>
      <w:r>
        <w:rPr>
          <w:i/>
          <w:color w:val="000000"/>
          <w:sz w:val="28"/>
          <w:szCs w:val="28"/>
        </w:rPr>
        <w:t xml:space="preserve"> </w:t>
      </w:r>
      <w:r>
        <w:rPr>
          <w:color w:val="000000"/>
          <w:sz w:val="28"/>
          <w:szCs w:val="28"/>
        </w:rPr>
        <w:t>без диэлектрика, где нет поляризации.</w:t>
      </w:r>
    </w:p>
    <w:p w:rsidR="00F076F2" w:rsidRDefault="00F076F2" w:rsidP="002839D7">
      <w:pPr>
        <w:shd w:val="clear" w:color="auto" w:fill="FFFFFF"/>
        <w:ind w:firstLine="709"/>
        <w:jc w:val="both"/>
        <w:rPr>
          <w:color w:val="000000"/>
          <w:sz w:val="28"/>
          <w:szCs w:val="28"/>
          <w:u w:val="single"/>
        </w:rPr>
      </w:pPr>
      <w:r>
        <w:rPr>
          <w:color w:val="000000"/>
          <w:sz w:val="28"/>
          <w:szCs w:val="28"/>
        </w:rPr>
        <w:t xml:space="preserve">Следовательно, </w:t>
      </w:r>
      <w:r>
        <w:rPr>
          <w:i/>
          <w:color w:val="000000"/>
          <w:sz w:val="28"/>
          <w:szCs w:val="28"/>
        </w:rPr>
        <w:t>относительная диэлектрическая проницаемость показывает, во сколько раз увеличивается ёмкость конденсатора с диэлектриком по сравнению с конденсатором того же размера без диэлектрика:</w:t>
      </w:r>
    </w:p>
    <w:p w:rsidR="00F076F2" w:rsidRDefault="00F076F2" w:rsidP="002839D7">
      <w:pPr>
        <w:shd w:val="clear" w:color="auto" w:fill="FFFFFF"/>
        <w:ind w:left="3545" w:firstLine="709"/>
        <w:jc w:val="both"/>
        <w:rPr>
          <w:color w:val="000000"/>
          <w:sz w:val="28"/>
          <w:szCs w:val="28"/>
        </w:rPr>
      </w:pPr>
      <w:r w:rsidRPr="003D435B">
        <w:rPr>
          <w:color w:val="000000"/>
          <w:sz w:val="28"/>
          <w:szCs w:val="28"/>
        </w:rPr>
        <w:sym w:font="Symbol" w:char="F065"/>
      </w:r>
      <w:r w:rsidRPr="003D435B">
        <w:rPr>
          <w:color w:val="000000"/>
          <w:sz w:val="28"/>
          <w:szCs w:val="28"/>
        </w:rPr>
        <w:t xml:space="preserve"> </w:t>
      </w:r>
      <w:r>
        <w:rPr>
          <w:color w:val="000000"/>
          <w:sz w:val="28"/>
          <w:szCs w:val="28"/>
        </w:rPr>
        <w:t xml:space="preserve">= </w:t>
      </w:r>
      <w:r>
        <w:rPr>
          <w:i/>
          <w:color w:val="000000"/>
          <w:sz w:val="28"/>
          <w:szCs w:val="28"/>
        </w:rPr>
        <w:t>С</w:t>
      </w:r>
      <w:r>
        <w:rPr>
          <w:color w:val="000000"/>
          <w:sz w:val="28"/>
          <w:szCs w:val="28"/>
          <w:vertAlign w:val="subscript"/>
        </w:rPr>
        <w:t>Д</w:t>
      </w:r>
      <w:r>
        <w:rPr>
          <w:color w:val="000000"/>
          <w:sz w:val="28"/>
          <w:szCs w:val="28"/>
        </w:rPr>
        <w:t xml:space="preserve">/ </w:t>
      </w:r>
      <w:r>
        <w:rPr>
          <w:i/>
          <w:color w:val="000000"/>
          <w:sz w:val="28"/>
          <w:szCs w:val="28"/>
        </w:rPr>
        <w:t>С</w:t>
      </w:r>
      <w:r>
        <w:rPr>
          <w:color w:val="000000"/>
          <w:sz w:val="28"/>
          <w:szCs w:val="28"/>
          <w:vertAlign w:val="subscript"/>
        </w:rPr>
        <w:t>0</w:t>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Pr>
          <w:color w:val="000000"/>
          <w:sz w:val="28"/>
          <w:szCs w:val="28"/>
        </w:rPr>
        <w:t>(5)</w:t>
      </w:r>
    </w:p>
    <w:p w:rsidR="00F076F2" w:rsidRDefault="00F076F2" w:rsidP="002839D7">
      <w:pPr>
        <w:shd w:val="clear" w:color="auto" w:fill="FFFFFF"/>
        <w:ind w:firstLine="709"/>
        <w:jc w:val="both"/>
        <w:rPr>
          <w:sz w:val="28"/>
          <w:szCs w:val="28"/>
        </w:rPr>
      </w:pPr>
    </w:p>
    <w:p w:rsidR="00F076F2" w:rsidRDefault="00F076F2" w:rsidP="002839D7">
      <w:pPr>
        <w:pStyle w:val="2"/>
        <w:ind w:firstLine="709"/>
        <w:rPr>
          <w:b w:val="0"/>
          <w:sz w:val="28"/>
          <w:szCs w:val="28"/>
        </w:rPr>
      </w:pPr>
      <w:r>
        <w:rPr>
          <w:b w:val="0"/>
          <w:sz w:val="28"/>
          <w:szCs w:val="28"/>
        </w:rPr>
        <w:t xml:space="preserve">Ёмкость плоского конденсатора рассчитывается по формуле </w:t>
      </w:r>
    </w:p>
    <w:p w:rsidR="00F076F2" w:rsidRDefault="00F076F2" w:rsidP="002839D7">
      <w:pPr>
        <w:ind w:firstLine="709"/>
        <w:jc w:val="both"/>
        <w:rPr>
          <w:sz w:val="28"/>
          <w:szCs w:val="28"/>
        </w:rPr>
      </w:pPr>
    </w:p>
    <w:p w:rsidR="00F076F2" w:rsidRDefault="00F076F2" w:rsidP="002839D7">
      <w:pPr>
        <w:shd w:val="clear" w:color="auto" w:fill="FFFFFF"/>
        <w:ind w:left="3545" w:firstLine="709"/>
        <w:jc w:val="both"/>
        <w:rPr>
          <w:color w:val="000000"/>
          <w:sz w:val="28"/>
          <w:szCs w:val="28"/>
        </w:rPr>
      </w:pPr>
      <w:r>
        <w:rPr>
          <w:i/>
          <w:color w:val="000000"/>
          <w:sz w:val="28"/>
          <w:szCs w:val="28"/>
        </w:rPr>
        <w:t xml:space="preserve">С = </w:t>
      </w:r>
      <w:r w:rsidRPr="003D435B">
        <w:rPr>
          <w:color w:val="000000"/>
          <w:sz w:val="28"/>
          <w:szCs w:val="28"/>
        </w:rPr>
        <w:sym w:font="Symbol" w:char="F065"/>
      </w:r>
      <w:r w:rsidRPr="003D435B">
        <w:rPr>
          <w:color w:val="000000"/>
          <w:sz w:val="28"/>
          <w:szCs w:val="28"/>
        </w:rPr>
        <w:sym w:font="Symbol" w:char="F065"/>
      </w:r>
      <w:proofErr w:type="spellStart"/>
      <w:r>
        <w:rPr>
          <w:i/>
          <w:color w:val="000000"/>
          <w:sz w:val="28"/>
          <w:szCs w:val="28"/>
          <w:vertAlign w:val="subscript"/>
          <w:lang w:val="en-US"/>
        </w:rPr>
        <w:t>o</w:t>
      </w:r>
      <w:r>
        <w:rPr>
          <w:i/>
          <w:color w:val="000000"/>
          <w:sz w:val="28"/>
          <w:szCs w:val="28"/>
          <w:lang w:val="en-US"/>
        </w:rPr>
        <w:t>S</w:t>
      </w:r>
      <w:proofErr w:type="spellEnd"/>
      <w:r>
        <w:rPr>
          <w:i/>
          <w:color w:val="000000"/>
          <w:sz w:val="28"/>
          <w:szCs w:val="28"/>
        </w:rPr>
        <w:t>/</w:t>
      </w:r>
      <w:r>
        <w:rPr>
          <w:i/>
          <w:color w:val="000000"/>
          <w:sz w:val="28"/>
          <w:szCs w:val="28"/>
          <w:lang w:val="en-US"/>
        </w:rPr>
        <w:t>d</w:t>
      </w:r>
      <w:r>
        <w:rPr>
          <w:b/>
          <w:i/>
          <w:color w:val="000000"/>
          <w:sz w:val="28"/>
          <w:szCs w:val="28"/>
        </w:rPr>
        <w:t>,</w:t>
      </w:r>
      <w:r w:rsidR="003D435B">
        <w:rPr>
          <w:b/>
          <w:i/>
          <w:color w:val="000000"/>
          <w:sz w:val="28"/>
          <w:szCs w:val="28"/>
        </w:rPr>
        <w:tab/>
      </w:r>
      <w:r w:rsidR="003D435B">
        <w:rPr>
          <w:b/>
          <w:i/>
          <w:color w:val="000000"/>
          <w:sz w:val="28"/>
          <w:szCs w:val="28"/>
        </w:rPr>
        <w:tab/>
      </w:r>
      <w:r w:rsidR="003D435B">
        <w:rPr>
          <w:b/>
          <w:i/>
          <w:color w:val="000000"/>
          <w:sz w:val="28"/>
          <w:szCs w:val="28"/>
        </w:rPr>
        <w:tab/>
      </w:r>
      <w:r w:rsidR="003D435B">
        <w:rPr>
          <w:b/>
          <w:i/>
          <w:color w:val="000000"/>
          <w:sz w:val="28"/>
          <w:szCs w:val="28"/>
        </w:rPr>
        <w:tab/>
      </w:r>
      <w:r w:rsidR="003D435B">
        <w:rPr>
          <w:b/>
          <w:i/>
          <w:color w:val="000000"/>
          <w:sz w:val="28"/>
          <w:szCs w:val="28"/>
        </w:rPr>
        <w:tab/>
      </w:r>
      <w:r w:rsidR="003D435B">
        <w:rPr>
          <w:b/>
          <w:i/>
          <w:color w:val="000000"/>
          <w:sz w:val="28"/>
          <w:szCs w:val="28"/>
        </w:rPr>
        <w:tab/>
      </w:r>
      <w:r>
        <w:rPr>
          <w:color w:val="000000"/>
          <w:sz w:val="28"/>
          <w:szCs w:val="28"/>
        </w:rPr>
        <w:t>(6)</w:t>
      </w:r>
    </w:p>
    <w:p w:rsidR="00F076F2" w:rsidRDefault="00F076F2" w:rsidP="002839D7">
      <w:pPr>
        <w:shd w:val="clear" w:color="auto" w:fill="FFFFFF"/>
        <w:ind w:firstLine="709"/>
        <w:jc w:val="both"/>
        <w:rPr>
          <w:color w:val="000000"/>
          <w:sz w:val="28"/>
          <w:szCs w:val="28"/>
        </w:rPr>
      </w:pPr>
    </w:p>
    <w:p w:rsidR="00F076F2" w:rsidRDefault="00F076F2" w:rsidP="00F103C5">
      <w:pPr>
        <w:shd w:val="clear" w:color="auto" w:fill="FFFFFF"/>
        <w:jc w:val="both"/>
        <w:rPr>
          <w:color w:val="000000"/>
          <w:sz w:val="28"/>
          <w:szCs w:val="28"/>
        </w:rPr>
      </w:pPr>
      <w:r>
        <w:rPr>
          <w:color w:val="000000"/>
          <w:sz w:val="28"/>
          <w:szCs w:val="28"/>
        </w:rPr>
        <w:t xml:space="preserve">где </w:t>
      </w:r>
      <w:r>
        <w:rPr>
          <w:i/>
          <w:color w:val="000000"/>
          <w:sz w:val="28"/>
          <w:szCs w:val="28"/>
          <w:lang w:val="en-US"/>
        </w:rPr>
        <w:t>S</w:t>
      </w:r>
      <w:r>
        <w:rPr>
          <w:color w:val="000000"/>
          <w:sz w:val="28"/>
          <w:szCs w:val="28"/>
        </w:rPr>
        <w:t xml:space="preserve"> – площадь обкладки конденсатора, </w:t>
      </w:r>
      <w:r>
        <w:rPr>
          <w:i/>
          <w:color w:val="000000"/>
          <w:sz w:val="28"/>
          <w:szCs w:val="28"/>
          <w:lang w:val="en-US"/>
        </w:rPr>
        <w:t>d</w:t>
      </w:r>
      <w:r>
        <w:rPr>
          <w:color w:val="000000"/>
          <w:sz w:val="28"/>
          <w:szCs w:val="28"/>
        </w:rPr>
        <w:t xml:space="preserve"> – толщина диэлектрика.</w:t>
      </w:r>
      <w:r w:rsidR="00F103C5">
        <w:rPr>
          <w:color w:val="000000"/>
          <w:sz w:val="28"/>
          <w:szCs w:val="28"/>
        </w:rPr>
        <w:t xml:space="preserve"> </w:t>
      </w:r>
      <w:r>
        <w:rPr>
          <w:color w:val="000000"/>
          <w:sz w:val="28"/>
          <w:szCs w:val="28"/>
        </w:rPr>
        <w:t>Из (6) следует</w:t>
      </w:r>
    </w:p>
    <w:p w:rsidR="00F076F2" w:rsidRDefault="00F076F2" w:rsidP="002839D7">
      <w:pPr>
        <w:shd w:val="clear" w:color="auto" w:fill="FFFFFF"/>
        <w:ind w:left="3545" w:firstLine="709"/>
        <w:jc w:val="both"/>
        <w:rPr>
          <w:color w:val="000000"/>
          <w:sz w:val="28"/>
          <w:szCs w:val="28"/>
        </w:rPr>
      </w:pPr>
      <w:r w:rsidRPr="003D435B">
        <w:rPr>
          <w:color w:val="000000"/>
          <w:sz w:val="28"/>
          <w:szCs w:val="28"/>
        </w:rPr>
        <w:sym w:font="Symbol" w:char="F065"/>
      </w:r>
      <w:r>
        <w:rPr>
          <w:i/>
          <w:color w:val="000000"/>
          <w:sz w:val="28"/>
          <w:szCs w:val="28"/>
        </w:rPr>
        <w:t xml:space="preserve"> = </w:t>
      </w:r>
      <w:proofErr w:type="spellStart"/>
      <w:r>
        <w:rPr>
          <w:i/>
          <w:color w:val="000000"/>
          <w:sz w:val="28"/>
          <w:szCs w:val="28"/>
          <w:lang w:val="en-US"/>
        </w:rPr>
        <w:t>Cd</w:t>
      </w:r>
      <w:proofErr w:type="spellEnd"/>
      <w:r>
        <w:rPr>
          <w:i/>
          <w:color w:val="000000"/>
          <w:sz w:val="28"/>
          <w:szCs w:val="28"/>
        </w:rPr>
        <w:t>/</w:t>
      </w:r>
      <w:r w:rsidRPr="003D435B">
        <w:rPr>
          <w:color w:val="000000"/>
          <w:sz w:val="28"/>
          <w:szCs w:val="28"/>
        </w:rPr>
        <w:sym w:font="Symbol" w:char="F065"/>
      </w:r>
      <w:proofErr w:type="spellStart"/>
      <w:r>
        <w:rPr>
          <w:i/>
          <w:color w:val="000000"/>
          <w:sz w:val="28"/>
          <w:szCs w:val="28"/>
          <w:vertAlign w:val="subscript"/>
          <w:lang w:val="en-US"/>
        </w:rPr>
        <w:t>o</w:t>
      </w:r>
      <w:r>
        <w:rPr>
          <w:i/>
          <w:color w:val="000000"/>
          <w:sz w:val="28"/>
          <w:szCs w:val="28"/>
          <w:lang w:val="en-US"/>
        </w:rPr>
        <w:t>S</w:t>
      </w:r>
      <w:proofErr w:type="spellEnd"/>
      <w:r>
        <w:rPr>
          <w:color w:val="000000"/>
          <w:sz w:val="28"/>
          <w:szCs w:val="28"/>
        </w:rPr>
        <w:t>.</w:t>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Pr>
          <w:color w:val="000000"/>
          <w:sz w:val="28"/>
          <w:szCs w:val="28"/>
        </w:rPr>
        <w:t>(7)</w:t>
      </w:r>
    </w:p>
    <w:p w:rsidR="00F076F2" w:rsidRDefault="00F076F2" w:rsidP="002839D7">
      <w:pPr>
        <w:shd w:val="clear" w:color="auto" w:fill="FFFFFF"/>
        <w:ind w:firstLine="709"/>
        <w:jc w:val="both"/>
        <w:rPr>
          <w:color w:val="000000"/>
          <w:sz w:val="28"/>
          <w:szCs w:val="28"/>
        </w:rPr>
      </w:pPr>
    </w:p>
    <w:p w:rsidR="00F076F2" w:rsidRPr="00430CA5" w:rsidRDefault="00F076F2" w:rsidP="00430CA5">
      <w:pPr>
        <w:pStyle w:val="af5"/>
        <w:numPr>
          <w:ilvl w:val="2"/>
          <w:numId w:val="1"/>
        </w:numPr>
        <w:shd w:val="clear" w:color="auto" w:fill="FFFFFF"/>
        <w:rPr>
          <w:b/>
          <w:color w:val="000000"/>
          <w:sz w:val="28"/>
          <w:szCs w:val="28"/>
          <w:lang w:val="en-US"/>
        </w:rPr>
      </w:pPr>
      <w:r w:rsidRPr="00430CA5">
        <w:rPr>
          <w:b/>
          <w:color w:val="000000"/>
          <w:sz w:val="28"/>
          <w:szCs w:val="28"/>
        </w:rPr>
        <w:t>Виды поляризации диэлектриков</w:t>
      </w:r>
    </w:p>
    <w:p w:rsidR="00430CA5" w:rsidRPr="00430CA5" w:rsidRDefault="00430CA5" w:rsidP="00430CA5">
      <w:pPr>
        <w:pStyle w:val="af5"/>
        <w:shd w:val="clear" w:color="auto" w:fill="FFFFFF"/>
        <w:ind w:left="1428"/>
        <w:rPr>
          <w:b/>
          <w:color w:val="000000"/>
          <w:sz w:val="28"/>
          <w:szCs w:val="28"/>
          <w:lang w:val="en-US"/>
        </w:rPr>
      </w:pPr>
    </w:p>
    <w:p w:rsidR="00F076F2" w:rsidRDefault="00F076F2" w:rsidP="009D2E43">
      <w:pPr>
        <w:pStyle w:val="311"/>
        <w:ind w:firstLine="709"/>
        <w:rPr>
          <w:sz w:val="28"/>
          <w:szCs w:val="28"/>
        </w:rPr>
      </w:pPr>
      <w:r>
        <w:rPr>
          <w:sz w:val="28"/>
          <w:szCs w:val="28"/>
        </w:rPr>
        <w:t xml:space="preserve">Поляризация диэлектриков происходит как в постоянном, так и в </w:t>
      </w:r>
      <w:bookmarkStart w:id="0" w:name="_GoBack"/>
      <w:bookmarkEnd w:id="0"/>
      <w:r>
        <w:rPr>
          <w:sz w:val="28"/>
          <w:szCs w:val="28"/>
        </w:rPr>
        <w:t>переменном электрическом поле за счёт изменения вектора напряжённости поля при изменении фазы. В зависимости от природы частиц, составляющих материал и сил связи между ними, в диэлектриках наблюдаются различные виды или механизмы поляризации. Основными механизмами поляризации являются:</w:t>
      </w:r>
    </w:p>
    <w:p w:rsidR="00F076F2" w:rsidRDefault="00D03527" w:rsidP="009D2E43">
      <w:pPr>
        <w:shd w:val="clear" w:color="auto" w:fill="FFFFFF"/>
        <w:ind w:firstLine="709"/>
        <w:jc w:val="both"/>
        <w:rPr>
          <w:sz w:val="28"/>
          <w:szCs w:val="28"/>
        </w:rPr>
      </w:pPr>
      <w:r>
        <w:rPr>
          <w:color w:val="000000"/>
          <w:sz w:val="28"/>
          <w:szCs w:val="28"/>
        </w:rPr>
        <w:sym w:font="Symbol" w:char="F02D"/>
      </w:r>
      <w:r w:rsidR="00F076F2">
        <w:rPr>
          <w:color w:val="000000"/>
          <w:sz w:val="28"/>
          <w:szCs w:val="28"/>
        </w:rPr>
        <w:t xml:space="preserve"> электронная,</w:t>
      </w:r>
    </w:p>
    <w:p w:rsidR="00F076F2" w:rsidRDefault="00D03527" w:rsidP="009D2E43">
      <w:pPr>
        <w:shd w:val="clear" w:color="auto" w:fill="FFFFFF"/>
        <w:ind w:firstLine="709"/>
        <w:jc w:val="both"/>
        <w:rPr>
          <w:sz w:val="28"/>
          <w:szCs w:val="28"/>
        </w:rPr>
      </w:pPr>
      <w:r>
        <w:rPr>
          <w:color w:val="000000"/>
          <w:sz w:val="28"/>
          <w:szCs w:val="28"/>
        </w:rPr>
        <w:sym w:font="Symbol" w:char="F02D"/>
      </w:r>
      <w:r w:rsidR="00F076F2">
        <w:rPr>
          <w:color w:val="000000"/>
          <w:sz w:val="28"/>
          <w:szCs w:val="28"/>
        </w:rPr>
        <w:t xml:space="preserve"> ионная,</w:t>
      </w:r>
    </w:p>
    <w:p w:rsidR="00F076F2" w:rsidRDefault="00D03527" w:rsidP="009D2E43">
      <w:pPr>
        <w:shd w:val="clear" w:color="auto" w:fill="FFFFFF"/>
        <w:ind w:firstLine="709"/>
        <w:jc w:val="both"/>
        <w:rPr>
          <w:sz w:val="28"/>
          <w:szCs w:val="28"/>
        </w:rPr>
      </w:pPr>
      <w:r>
        <w:rPr>
          <w:color w:val="000000"/>
          <w:sz w:val="28"/>
          <w:szCs w:val="28"/>
        </w:rPr>
        <w:sym w:font="Symbol" w:char="F02D"/>
      </w:r>
      <w:r w:rsidR="00F076F2">
        <w:rPr>
          <w:color w:val="000000"/>
          <w:sz w:val="28"/>
          <w:szCs w:val="28"/>
        </w:rPr>
        <w:t xml:space="preserve"> электронно-релаксационная,</w:t>
      </w:r>
    </w:p>
    <w:p w:rsidR="00F076F2" w:rsidRDefault="00D03527" w:rsidP="009D2E43">
      <w:pPr>
        <w:shd w:val="clear" w:color="auto" w:fill="FFFFFF"/>
        <w:ind w:firstLine="709"/>
        <w:jc w:val="both"/>
        <w:rPr>
          <w:sz w:val="28"/>
          <w:szCs w:val="28"/>
        </w:rPr>
      </w:pPr>
      <w:r>
        <w:rPr>
          <w:color w:val="000000"/>
          <w:sz w:val="28"/>
          <w:szCs w:val="28"/>
        </w:rPr>
        <w:sym w:font="Symbol" w:char="F02D"/>
      </w:r>
      <w:r w:rsidR="00F076F2">
        <w:rPr>
          <w:color w:val="000000"/>
          <w:sz w:val="28"/>
          <w:szCs w:val="28"/>
        </w:rPr>
        <w:t xml:space="preserve"> ионно-релаксационная,</w:t>
      </w:r>
    </w:p>
    <w:p w:rsidR="00F076F2" w:rsidRDefault="00D03527" w:rsidP="009D2E43">
      <w:pPr>
        <w:shd w:val="clear" w:color="auto" w:fill="FFFFFF"/>
        <w:ind w:firstLine="709"/>
        <w:jc w:val="both"/>
        <w:rPr>
          <w:color w:val="000000"/>
          <w:sz w:val="28"/>
          <w:szCs w:val="28"/>
        </w:rPr>
      </w:pPr>
      <w:r>
        <w:rPr>
          <w:color w:val="000000"/>
          <w:sz w:val="28"/>
          <w:szCs w:val="28"/>
        </w:rPr>
        <w:sym w:font="Symbol" w:char="F02D"/>
      </w:r>
      <w:r w:rsidR="00F076F2">
        <w:rPr>
          <w:color w:val="000000"/>
          <w:sz w:val="28"/>
          <w:szCs w:val="28"/>
        </w:rPr>
        <w:t xml:space="preserve"> дипольно-релаксационная.</w:t>
      </w:r>
    </w:p>
    <w:p w:rsidR="00807EA6" w:rsidRPr="008F68D6" w:rsidRDefault="00807EA6" w:rsidP="00807EA6">
      <w:pPr>
        <w:shd w:val="clear" w:color="auto" w:fill="FFFFFF"/>
        <w:autoSpaceDE w:val="0"/>
        <w:autoSpaceDN w:val="0"/>
        <w:adjustRightInd w:val="0"/>
        <w:ind w:hanging="284"/>
        <w:jc w:val="both"/>
        <w:rPr>
          <w:color w:val="000000"/>
          <w:sz w:val="28"/>
          <w:szCs w:val="28"/>
          <w:highlight w:val="yellow"/>
        </w:rPr>
      </w:pPr>
      <w:r w:rsidRPr="00C0521F">
        <w:rPr>
          <w:noProof/>
          <w:sz w:val="28"/>
          <w:szCs w:val="28"/>
        </w:rPr>
        <w:drawing>
          <wp:inline distT="0" distB="0" distL="0" distR="0">
            <wp:extent cx="547008" cy="217283"/>
            <wp:effectExtent l="0" t="0" r="5715" b="0"/>
            <wp:docPr id="2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7008" cy="217283"/>
                    </a:xfrm>
                    <a:prstGeom prst="rect">
                      <a:avLst/>
                    </a:prstGeom>
                  </pic:spPr>
                </pic:pic>
              </a:graphicData>
            </a:graphic>
          </wp:inline>
        </w:drawing>
      </w:r>
      <w:r>
        <w:rPr>
          <w:color w:val="000000"/>
          <w:sz w:val="28"/>
          <w:szCs w:val="28"/>
        </w:rPr>
        <w:t xml:space="preserve"> Механизмы поляризации, эквивалентная схема диэлектрика и диэлектрическая дисперсия подробно рассмотрены </w:t>
      </w:r>
      <w:r w:rsidRPr="008F68D6">
        <w:rPr>
          <w:color w:val="000000"/>
          <w:sz w:val="28"/>
          <w:szCs w:val="28"/>
        </w:rPr>
        <w:t>в [1], с.</w:t>
      </w:r>
      <w:r>
        <w:rPr>
          <w:color w:val="000000"/>
          <w:sz w:val="28"/>
          <w:szCs w:val="28"/>
        </w:rPr>
        <w:t xml:space="preserve"> </w:t>
      </w:r>
      <w:r w:rsidRPr="008F68D6">
        <w:rPr>
          <w:color w:val="000000"/>
          <w:sz w:val="28"/>
          <w:szCs w:val="28"/>
        </w:rPr>
        <w:t>3</w:t>
      </w:r>
      <w:r>
        <w:rPr>
          <w:color w:val="000000"/>
          <w:sz w:val="28"/>
          <w:szCs w:val="28"/>
        </w:rPr>
        <w:t>04</w:t>
      </w:r>
      <w:r w:rsidRPr="008F68D6">
        <w:rPr>
          <w:color w:val="000000"/>
          <w:sz w:val="28"/>
          <w:szCs w:val="28"/>
        </w:rPr>
        <w:t>-3</w:t>
      </w:r>
      <w:r>
        <w:rPr>
          <w:color w:val="000000"/>
          <w:sz w:val="28"/>
          <w:szCs w:val="28"/>
        </w:rPr>
        <w:t xml:space="preserve">15. </w:t>
      </w:r>
    </w:p>
    <w:p w:rsidR="00807EA6" w:rsidRDefault="00807EA6" w:rsidP="009D2E43">
      <w:pPr>
        <w:shd w:val="clear" w:color="auto" w:fill="FFFFFF"/>
        <w:ind w:firstLine="709"/>
        <w:jc w:val="both"/>
        <w:rPr>
          <w:sz w:val="28"/>
          <w:szCs w:val="28"/>
        </w:rPr>
      </w:pPr>
    </w:p>
    <w:p w:rsidR="00F076F2" w:rsidRPr="00B04C13" w:rsidRDefault="00F076F2" w:rsidP="00430CA5">
      <w:pPr>
        <w:pStyle w:val="af5"/>
        <w:numPr>
          <w:ilvl w:val="2"/>
          <w:numId w:val="1"/>
        </w:numPr>
        <w:shd w:val="clear" w:color="auto" w:fill="FFFFFF"/>
        <w:rPr>
          <w:b/>
          <w:color w:val="000000"/>
          <w:sz w:val="28"/>
          <w:szCs w:val="28"/>
        </w:rPr>
      </w:pPr>
      <w:r w:rsidRPr="00430CA5">
        <w:rPr>
          <w:b/>
          <w:color w:val="000000"/>
          <w:sz w:val="28"/>
          <w:szCs w:val="28"/>
        </w:rPr>
        <w:t>Диэлектрические потери</w:t>
      </w:r>
      <w:r w:rsidR="00B04C13">
        <w:rPr>
          <w:b/>
          <w:color w:val="000000"/>
          <w:sz w:val="28"/>
          <w:szCs w:val="28"/>
        </w:rPr>
        <w:t xml:space="preserve"> в переменном электрическом поле</w:t>
      </w:r>
    </w:p>
    <w:p w:rsidR="00430CA5" w:rsidRPr="00B04C13" w:rsidRDefault="00430CA5" w:rsidP="00430CA5">
      <w:pPr>
        <w:pStyle w:val="af5"/>
        <w:shd w:val="clear" w:color="auto" w:fill="FFFFFF"/>
        <w:ind w:left="1428"/>
        <w:rPr>
          <w:sz w:val="28"/>
          <w:szCs w:val="28"/>
        </w:rPr>
      </w:pPr>
    </w:p>
    <w:p w:rsidR="00F076F2" w:rsidRDefault="00F076F2" w:rsidP="002839D7">
      <w:pPr>
        <w:shd w:val="clear" w:color="auto" w:fill="FFFFFF"/>
        <w:ind w:firstLine="709"/>
        <w:jc w:val="both"/>
        <w:rPr>
          <w:sz w:val="28"/>
          <w:szCs w:val="28"/>
        </w:rPr>
      </w:pPr>
      <w:r>
        <w:rPr>
          <w:i/>
          <w:color w:val="000000"/>
          <w:sz w:val="28"/>
          <w:szCs w:val="28"/>
        </w:rPr>
        <w:t>Потерями в диэлектрике или диэлектрическими потерями называют мощность, рассеиваемую в виде тепла в диэлектрике, помещённом в электрическое поле,</w:t>
      </w:r>
      <w:r>
        <w:rPr>
          <w:color w:val="000000"/>
          <w:sz w:val="28"/>
          <w:szCs w:val="28"/>
        </w:rPr>
        <w:t xml:space="preserve"> т.е. энергию внешнего электрического поля, затрачиваемую на нагрев диэлектрика в одну секунду. Это означает, что диэлектрик в электрическом поле нагревается</w:t>
      </w:r>
      <w:r w:rsidR="00197D92">
        <w:rPr>
          <w:color w:val="000000"/>
          <w:sz w:val="28"/>
          <w:szCs w:val="28"/>
        </w:rPr>
        <w:t>,</w:t>
      </w:r>
      <w:r>
        <w:rPr>
          <w:color w:val="000000"/>
          <w:sz w:val="28"/>
          <w:szCs w:val="28"/>
        </w:rPr>
        <w:t xml:space="preserve"> на что напрасно тратится энергия поля. Отсюда и возник термин «диэлектрические потери»</w:t>
      </w:r>
      <w:r w:rsidR="00197D92">
        <w:rPr>
          <w:color w:val="000000"/>
          <w:sz w:val="28"/>
          <w:szCs w:val="28"/>
        </w:rPr>
        <w:t>.</w:t>
      </w:r>
    </w:p>
    <w:p w:rsidR="00F076F2" w:rsidRDefault="00F076F2" w:rsidP="002839D7">
      <w:pPr>
        <w:pStyle w:val="311"/>
        <w:ind w:firstLine="709"/>
        <w:rPr>
          <w:sz w:val="28"/>
          <w:szCs w:val="28"/>
        </w:rPr>
      </w:pPr>
      <w:r>
        <w:rPr>
          <w:sz w:val="28"/>
          <w:szCs w:val="28"/>
        </w:rPr>
        <w:lastRenderedPageBreak/>
        <w:t xml:space="preserve">При помещении диэлектрика в </w:t>
      </w:r>
      <w:r w:rsidRPr="00F21469">
        <w:rPr>
          <w:b/>
          <w:sz w:val="28"/>
          <w:szCs w:val="28"/>
        </w:rPr>
        <w:t>постоянное электрическое поле</w:t>
      </w:r>
      <w:r>
        <w:rPr>
          <w:sz w:val="28"/>
          <w:szCs w:val="28"/>
        </w:rPr>
        <w:t xml:space="preserve"> в нём протекает ток сквозной проводимости или ток утечки. Согласно закону Джоуля-Ленца, протекание тока приводит к выделению тепла и нагреву диэлектрика, т.е. к необратимым потерям энергии внешнего поля.</w:t>
      </w:r>
    </w:p>
    <w:p w:rsidR="00F076F2" w:rsidRDefault="00F076F2" w:rsidP="002839D7">
      <w:pPr>
        <w:pStyle w:val="311"/>
        <w:ind w:firstLine="709"/>
        <w:rPr>
          <w:sz w:val="28"/>
          <w:szCs w:val="28"/>
        </w:rPr>
      </w:pPr>
      <w:r>
        <w:rPr>
          <w:sz w:val="28"/>
          <w:szCs w:val="28"/>
        </w:rPr>
        <w:t xml:space="preserve">В диэлектрике, находящемся </w:t>
      </w:r>
      <w:r w:rsidRPr="00F21469">
        <w:rPr>
          <w:b/>
          <w:sz w:val="28"/>
          <w:szCs w:val="28"/>
        </w:rPr>
        <w:t>в переменном электрическом поле</w:t>
      </w:r>
      <w:r>
        <w:rPr>
          <w:sz w:val="28"/>
          <w:szCs w:val="28"/>
        </w:rPr>
        <w:t xml:space="preserve">, </w:t>
      </w:r>
      <w:r>
        <w:rPr>
          <w:i/>
          <w:sz w:val="28"/>
          <w:szCs w:val="28"/>
        </w:rPr>
        <w:t>существует две причины возникновения необратимых потерь энергии электрического поля</w:t>
      </w:r>
      <w:r>
        <w:rPr>
          <w:sz w:val="28"/>
          <w:szCs w:val="28"/>
        </w:rPr>
        <w:t>:</w:t>
      </w:r>
    </w:p>
    <w:p w:rsidR="00F076F2" w:rsidRDefault="00197D92" w:rsidP="002839D7">
      <w:pPr>
        <w:shd w:val="clear" w:color="auto" w:fill="FFFFFF"/>
        <w:ind w:firstLine="709"/>
        <w:jc w:val="both"/>
        <w:rPr>
          <w:sz w:val="28"/>
          <w:szCs w:val="28"/>
        </w:rPr>
      </w:pPr>
      <w:r>
        <w:rPr>
          <w:color w:val="000000"/>
          <w:sz w:val="28"/>
          <w:szCs w:val="28"/>
        </w:rPr>
        <w:sym w:font="Symbol" w:char="F02D"/>
      </w:r>
      <w:r w:rsidR="00F076F2">
        <w:rPr>
          <w:color w:val="000000"/>
          <w:sz w:val="28"/>
          <w:szCs w:val="28"/>
        </w:rPr>
        <w:t xml:space="preserve"> потери за счёт протекания тока сквозной проводимости;</w:t>
      </w:r>
    </w:p>
    <w:p w:rsidR="00F076F2" w:rsidRDefault="00197D92" w:rsidP="002839D7">
      <w:pPr>
        <w:ind w:firstLine="709"/>
        <w:jc w:val="both"/>
        <w:rPr>
          <w:color w:val="000000"/>
          <w:sz w:val="28"/>
          <w:szCs w:val="28"/>
        </w:rPr>
      </w:pPr>
      <w:r>
        <w:rPr>
          <w:color w:val="000000"/>
          <w:sz w:val="28"/>
          <w:szCs w:val="28"/>
        </w:rPr>
        <w:sym w:font="Symbol" w:char="F02D"/>
      </w:r>
      <w:r w:rsidR="00F076F2">
        <w:rPr>
          <w:color w:val="000000"/>
          <w:sz w:val="28"/>
          <w:szCs w:val="28"/>
        </w:rPr>
        <w:t xml:space="preserve"> потери за счёт наличия замедленных видов поляризации, отстающих от изменения поля.</w:t>
      </w:r>
    </w:p>
    <w:p w:rsidR="00F076F2" w:rsidRDefault="00F076F2" w:rsidP="002839D7">
      <w:pPr>
        <w:pStyle w:val="311"/>
        <w:ind w:firstLine="709"/>
        <w:rPr>
          <w:sz w:val="28"/>
          <w:szCs w:val="28"/>
        </w:rPr>
      </w:pPr>
      <w:r>
        <w:rPr>
          <w:sz w:val="28"/>
          <w:szCs w:val="28"/>
        </w:rPr>
        <w:t>При поляризации происходит смещение зарядов, т.е. движение зарядов. Это даёт основание рассматривать процесс поляризации, как протекание токов. Если при протекании тока диэлектрик не нагревается, следовательно, это реактивный ток, что характерно для мгновенных и не отстающих от изменения поля видов поляризации. При замедленных видах поляризации, отстающих от изменения поля, диэлектрик нагревается, следовательно, такие процессы можно характеризовать как протекание в диэлектрике активного тока.</w:t>
      </w:r>
    </w:p>
    <w:p w:rsidR="00F076F2" w:rsidRDefault="00F076F2" w:rsidP="002839D7">
      <w:pPr>
        <w:pStyle w:val="311"/>
        <w:ind w:firstLine="709"/>
        <w:rPr>
          <w:sz w:val="28"/>
          <w:szCs w:val="28"/>
        </w:rPr>
      </w:pPr>
      <w:r>
        <w:rPr>
          <w:sz w:val="28"/>
          <w:szCs w:val="28"/>
        </w:rPr>
        <w:t xml:space="preserve">Представление поляризационных процессов в виде протекания активных и реактивных токов позволяет количественно </w:t>
      </w:r>
      <w:r w:rsidR="00464183">
        <w:rPr>
          <w:sz w:val="28"/>
          <w:szCs w:val="28"/>
        </w:rPr>
        <w:t>о</w:t>
      </w:r>
      <w:r>
        <w:rPr>
          <w:sz w:val="28"/>
          <w:szCs w:val="28"/>
        </w:rPr>
        <w:t>характеризовать потери в диэлектрике.</w:t>
      </w:r>
      <w:r w:rsidR="00F21469">
        <w:rPr>
          <w:sz w:val="28"/>
          <w:szCs w:val="28"/>
        </w:rPr>
        <w:t xml:space="preserve"> </w:t>
      </w:r>
      <w:r>
        <w:rPr>
          <w:sz w:val="28"/>
          <w:szCs w:val="28"/>
        </w:rPr>
        <w:t xml:space="preserve">Для количественной оценки потерь пользуются параметром, который называется </w:t>
      </w:r>
      <w:r>
        <w:rPr>
          <w:i/>
          <w:sz w:val="28"/>
          <w:szCs w:val="28"/>
        </w:rPr>
        <w:t xml:space="preserve">тангенсом угла диэлектрических потерь </w:t>
      </w:r>
      <w:r w:rsidR="00D03527">
        <w:rPr>
          <w:sz w:val="28"/>
          <w:szCs w:val="28"/>
        </w:rPr>
        <w:sym w:font="Symbol" w:char="F02D"/>
      </w:r>
      <w:r>
        <w:rPr>
          <w:i/>
          <w:sz w:val="28"/>
          <w:szCs w:val="28"/>
        </w:rPr>
        <w:t xml:space="preserve"> </w:t>
      </w:r>
      <w:proofErr w:type="spellStart"/>
      <w:r w:rsidRPr="00440415">
        <w:rPr>
          <w:sz w:val="28"/>
          <w:szCs w:val="28"/>
          <w:lang w:val="en-US"/>
        </w:rPr>
        <w:t>tg</w:t>
      </w:r>
      <w:proofErr w:type="spellEnd"/>
      <w:r w:rsidRPr="00464183">
        <w:rPr>
          <w:sz w:val="28"/>
          <w:szCs w:val="28"/>
          <w:lang w:val="en-US"/>
        </w:rPr>
        <w:sym w:font="Symbol" w:char="F064"/>
      </w:r>
      <w:r>
        <w:rPr>
          <w:sz w:val="28"/>
          <w:szCs w:val="28"/>
        </w:rPr>
        <w:t>.</w:t>
      </w:r>
    </w:p>
    <w:p w:rsidR="00F076F2" w:rsidRDefault="00F076F2" w:rsidP="002839D7">
      <w:pPr>
        <w:pStyle w:val="311"/>
        <w:ind w:firstLine="709"/>
        <w:rPr>
          <w:sz w:val="28"/>
          <w:szCs w:val="28"/>
        </w:rPr>
      </w:pPr>
      <w:r>
        <w:rPr>
          <w:sz w:val="28"/>
          <w:szCs w:val="28"/>
        </w:rPr>
        <w:t>Физический смысл этого параметра можно понять, рассматривая векторную диаграмму напряжения и токов (рис</w:t>
      </w:r>
      <w:r w:rsidR="00197D92">
        <w:rPr>
          <w:sz w:val="28"/>
          <w:szCs w:val="28"/>
        </w:rPr>
        <w:t xml:space="preserve">. </w:t>
      </w:r>
      <w:r w:rsidR="00464183">
        <w:rPr>
          <w:sz w:val="28"/>
          <w:szCs w:val="28"/>
        </w:rPr>
        <w:t>3</w:t>
      </w:r>
      <w:r>
        <w:rPr>
          <w:sz w:val="28"/>
          <w:szCs w:val="28"/>
        </w:rPr>
        <w:t>), присутствующих в диэлектрике, помещённом в переменное электрическое поле.</w:t>
      </w:r>
    </w:p>
    <w:p w:rsidR="001663C2" w:rsidRDefault="001663C2" w:rsidP="001E7416">
      <w:pPr>
        <w:shd w:val="clear" w:color="auto" w:fill="FFFFFF"/>
        <w:ind w:firstLine="709"/>
        <w:jc w:val="center"/>
      </w:pPr>
      <w:r>
        <w:object w:dxaOrig="6561" w:dyaOrig="6142">
          <v:shape id="_x0000_i1027" type="#_x0000_t75" style="width:237pt;height:221.4pt" o:ole="">
            <v:imagedata r:id="rId18" o:title=""/>
          </v:shape>
          <o:OLEObject Type="Embed" ProgID="Visio.Drawing.11" ShapeID="_x0000_i1027" DrawAspect="Content" ObjectID="_1716026602" r:id="rId19"/>
        </w:object>
      </w:r>
    </w:p>
    <w:p w:rsidR="001E7416" w:rsidRPr="001E7416" w:rsidRDefault="001E7416" w:rsidP="001E7416">
      <w:pPr>
        <w:shd w:val="clear" w:color="auto" w:fill="FFFFFF"/>
        <w:ind w:firstLine="709"/>
        <w:rPr>
          <w:color w:val="000000"/>
        </w:rPr>
      </w:pPr>
      <w:proofErr w:type="spellStart"/>
      <w:r w:rsidRPr="001663C2">
        <w:rPr>
          <w:i/>
          <w:lang w:val="en-US"/>
        </w:rPr>
        <w:t>I</w:t>
      </w:r>
      <w:r w:rsidRPr="001663C2">
        <w:rPr>
          <w:i/>
          <w:vertAlign w:val="subscript"/>
          <w:lang w:val="en-US"/>
        </w:rPr>
        <w:t>a</w:t>
      </w:r>
      <w:proofErr w:type="spellEnd"/>
      <w:r w:rsidRPr="001663C2">
        <w:rPr>
          <w:i/>
          <w:vertAlign w:val="subscript"/>
        </w:rPr>
        <w:t xml:space="preserve"> </w:t>
      </w:r>
      <w:r w:rsidRPr="001E7416">
        <w:t xml:space="preserve">– </w:t>
      </w:r>
      <w:r>
        <w:t xml:space="preserve">активный ток; </w:t>
      </w:r>
      <w:proofErr w:type="spellStart"/>
      <w:r w:rsidRPr="001663C2">
        <w:rPr>
          <w:i/>
          <w:lang w:val="en-US"/>
        </w:rPr>
        <w:t>I</w:t>
      </w:r>
      <w:r w:rsidRPr="001663C2">
        <w:rPr>
          <w:i/>
          <w:vertAlign w:val="subscript"/>
          <w:lang w:val="en-US"/>
        </w:rPr>
        <w:t>r</w:t>
      </w:r>
      <w:proofErr w:type="spellEnd"/>
      <w:r w:rsidR="001663C2" w:rsidRPr="001663C2">
        <w:rPr>
          <w:i/>
          <w:vertAlign w:val="subscript"/>
        </w:rPr>
        <w:t xml:space="preserve"> </w:t>
      </w:r>
      <w:r w:rsidR="001663C2" w:rsidRPr="001E7416">
        <w:t xml:space="preserve">– </w:t>
      </w:r>
      <w:r w:rsidRPr="001E7416">
        <w:t xml:space="preserve"> </w:t>
      </w:r>
      <w:r>
        <w:t xml:space="preserve">реактивный ток; </w:t>
      </w:r>
      <w:r w:rsidRPr="001663C2">
        <w:rPr>
          <w:i/>
          <w:lang w:val="en-US"/>
        </w:rPr>
        <w:t>I</w:t>
      </w:r>
      <w:r w:rsidRPr="001663C2">
        <w:rPr>
          <w:vertAlign w:val="subscript"/>
          <w:lang w:val="en-US"/>
        </w:rPr>
        <w:sym w:font="Symbol" w:char="F053"/>
      </w:r>
      <w:r w:rsidRPr="001E7416">
        <w:t xml:space="preserve"> </w:t>
      </w:r>
      <w:r w:rsidR="001663C2" w:rsidRPr="001E7416">
        <w:t xml:space="preserve">– </w:t>
      </w:r>
      <w:r w:rsidRPr="001E7416">
        <w:t xml:space="preserve"> </w:t>
      </w:r>
      <w:r>
        <w:t xml:space="preserve">суммарный ток, протекающий через диэлектрик; </w:t>
      </w:r>
      <w:r w:rsidRPr="001663C2">
        <w:rPr>
          <w:i/>
          <w:lang w:val="en-US"/>
        </w:rPr>
        <w:t>I</w:t>
      </w:r>
      <w:proofErr w:type="spellStart"/>
      <w:r w:rsidRPr="001663C2">
        <w:rPr>
          <w:vertAlign w:val="subscript"/>
        </w:rPr>
        <w:t>скв</w:t>
      </w:r>
      <w:proofErr w:type="spellEnd"/>
      <w:r w:rsidRPr="001663C2">
        <w:rPr>
          <w:vertAlign w:val="subscript"/>
        </w:rPr>
        <w:t xml:space="preserve">. </w:t>
      </w:r>
      <w:r>
        <w:t xml:space="preserve">– сквозной ток или ток утечки; </w:t>
      </w:r>
      <w:proofErr w:type="spellStart"/>
      <w:r w:rsidRPr="001663C2">
        <w:rPr>
          <w:i/>
          <w:lang w:val="en-US"/>
        </w:rPr>
        <w:t>I</w:t>
      </w:r>
      <w:r w:rsidRPr="001663C2">
        <w:rPr>
          <w:i/>
          <w:vertAlign w:val="subscript"/>
          <w:lang w:val="en-US"/>
        </w:rPr>
        <w:t>pa</w:t>
      </w:r>
      <w:proofErr w:type="spellEnd"/>
      <w:r w:rsidRPr="001E7416">
        <w:t xml:space="preserve"> -</w:t>
      </w:r>
      <w:r>
        <w:t xml:space="preserve"> </w:t>
      </w:r>
      <w:r w:rsidRPr="001E7416">
        <w:rPr>
          <w:color w:val="000000"/>
        </w:rPr>
        <w:t>активный ток за счёт замедленных видов поляризации, отстающих от изменения поля</w:t>
      </w:r>
      <w:r>
        <w:rPr>
          <w:color w:val="000000"/>
        </w:rPr>
        <w:t xml:space="preserve">; </w:t>
      </w:r>
      <w:r w:rsidR="001663C2" w:rsidRPr="001663C2">
        <w:rPr>
          <w:i/>
          <w:color w:val="000000"/>
          <w:lang w:val="en-US"/>
        </w:rPr>
        <w:t>I</w:t>
      </w:r>
      <w:r w:rsidR="001663C2" w:rsidRPr="001663C2">
        <w:rPr>
          <w:color w:val="000000"/>
          <w:vertAlign w:val="subscript"/>
        </w:rPr>
        <w:t>о</w:t>
      </w:r>
      <w:r w:rsidR="001663C2" w:rsidRPr="001663C2">
        <w:rPr>
          <w:color w:val="000000"/>
        </w:rPr>
        <w:t xml:space="preserve"> </w:t>
      </w:r>
      <w:r w:rsidR="001663C2" w:rsidRPr="001663C2">
        <w:rPr>
          <w:color w:val="000000"/>
        </w:rPr>
        <w:sym w:font="Symbol" w:char="F02D"/>
      </w:r>
      <w:r w:rsidR="001663C2" w:rsidRPr="001663C2">
        <w:rPr>
          <w:color w:val="000000"/>
        </w:rPr>
        <w:t xml:space="preserve"> реактивный ток за счёт мгновенных видов поляризации</w:t>
      </w:r>
      <w:r w:rsidR="001663C2">
        <w:rPr>
          <w:color w:val="000000"/>
        </w:rPr>
        <w:t xml:space="preserve">; </w:t>
      </w:r>
      <w:proofErr w:type="spellStart"/>
      <w:r w:rsidR="001663C2" w:rsidRPr="001663C2">
        <w:rPr>
          <w:i/>
          <w:color w:val="000000"/>
          <w:lang w:val="en-US"/>
        </w:rPr>
        <w:t>I</w:t>
      </w:r>
      <w:r w:rsidR="001663C2" w:rsidRPr="001663C2">
        <w:rPr>
          <w:i/>
          <w:color w:val="000000"/>
          <w:vertAlign w:val="subscript"/>
          <w:lang w:val="en-US"/>
        </w:rPr>
        <w:t>g</w:t>
      </w:r>
      <w:proofErr w:type="spellEnd"/>
      <w:r w:rsidR="001663C2" w:rsidRPr="001663C2">
        <w:rPr>
          <w:i/>
          <w:color w:val="000000"/>
        </w:rPr>
        <w:t xml:space="preserve"> </w:t>
      </w:r>
      <w:r w:rsidR="001663C2" w:rsidRPr="001E7416">
        <w:t xml:space="preserve">– </w:t>
      </w:r>
      <w:r w:rsidR="001663C2" w:rsidRPr="001663C2">
        <w:rPr>
          <w:color w:val="000000"/>
        </w:rPr>
        <w:t xml:space="preserve"> </w:t>
      </w:r>
      <w:r w:rsidR="001663C2">
        <w:rPr>
          <w:color w:val="000000"/>
        </w:rPr>
        <w:t xml:space="preserve">ток, протекающий в цепи, содержащей вакуумный конденсатор таких же геометрических размеров, как и изучаемый конденсатор; </w:t>
      </w:r>
      <w:r w:rsidR="001663C2" w:rsidRPr="001663C2">
        <w:rPr>
          <w:color w:val="000000"/>
        </w:rPr>
        <w:t xml:space="preserve"> </w:t>
      </w:r>
      <w:r w:rsidR="001663C2" w:rsidRPr="001663C2">
        <w:rPr>
          <w:i/>
          <w:color w:val="000000"/>
          <w:lang w:val="en-US"/>
        </w:rPr>
        <w:t>I</w:t>
      </w:r>
      <w:proofErr w:type="spellStart"/>
      <w:r w:rsidR="001663C2" w:rsidRPr="001663C2">
        <w:rPr>
          <w:i/>
          <w:color w:val="000000"/>
          <w:vertAlign w:val="subscript"/>
        </w:rPr>
        <w:t>рг</w:t>
      </w:r>
      <w:proofErr w:type="spellEnd"/>
      <w:r w:rsidR="001663C2" w:rsidRPr="001663C2">
        <w:rPr>
          <w:color w:val="000000"/>
        </w:rPr>
        <w:t xml:space="preserve"> </w:t>
      </w:r>
      <w:r w:rsidR="001663C2" w:rsidRPr="001663C2">
        <w:rPr>
          <w:color w:val="000000"/>
        </w:rPr>
        <w:sym w:font="Symbol" w:char="F02D"/>
      </w:r>
      <w:r w:rsidR="001663C2" w:rsidRPr="001663C2">
        <w:rPr>
          <w:color w:val="000000"/>
        </w:rPr>
        <w:t xml:space="preserve"> реактивный ток за счёт релаксационных видов поляризации, успевающих за изменением поля</w:t>
      </w:r>
      <w:r w:rsidR="001663C2">
        <w:rPr>
          <w:color w:val="000000"/>
        </w:rPr>
        <w:t>;</w:t>
      </w:r>
    </w:p>
    <w:p w:rsidR="00F076F2" w:rsidRPr="003D435B" w:rsidRDefault="00F076F2" w:rsidP="002839D7">
      <w:pPr>
        <w:shd w:val="clear" w:color="auto" w:fill="FFFFFF"/>
        <w:ind w:firstLine="709"/>
        <w:jc w:val="center"/>
        <w:rPr>
          <w:color w:val="000000"/>
        </w:rPr>
      </w:pPr>
      <w:r w:rsidRPr="003D435B">
        <w:rPr>
          <w:color w:val="000000"/>
        </w:rPr>
        <w:lastRenderedPageBreak/>
        <w:t xml:space="preserve">Рисунок </w:t>
      </w:r>
      <w:r w:rsidR="00464183">
        <w:rPr>
          <w:color w:val="000000"/>
        </w:rPr>
        <w:t>3</w:t>
      </w:r>
      <w:r w:rsidRPr="003D435B">
        <w:rPr>
          <w:color w:val="000000"/>
        </w:rPr>
        <w:t xml:space="preserve"> </w:t>
      </w:r>
      <w:r w:rsidR="00D03527">
        <w:rPr>
          <w:color w:val="000000"/>
          <w:sz w:val="28"/>
          <w:szCs w:val="28"/>
        </w:rPr>
        <w:sym w:font="Symbol" w:char="F02D"/>
      </w:r>
      <w:r w:rsidRPr="003D435B">
        <w:rPr>
          <w:color w:val="000000"/>
        </w:rPr>
        <w:t xml:space="preserve"> Векторная диаграмма токов</w:t>
      </w:r>
      <w:r w:rsidR="001663C2">
        <w:rPr>
          <w:color w:val="000000"/>
        </w:rPr>
        <w:t>, протекающих в диэлектрике</w:t>
      </w:r>
      <w:r w:rsidRPr="003D435B">
        <w:rPr>
          <w:color w:val="000000"/>
        </w:rPr>
        <w:t xml:space="preserve"> в </w:t>
      </w:r>
      <w:r w:rsidR="001663C2">
        <w:rPr>
          <w:color w:val="000000"/>
        </w:rPr>
        <w:t>переменном электрическом поле</w:t>
      </w:r>
    </w:p>
    <w:p w:rsidR="00F076F2" w:rsidRDefault="00F076F2" w:rsidP="002839D7">
      <w:pPr>
        <w:shd w:val="clear" w:color="auto" w:fill="FFFFFF"/>
        <w:ind w:firstLine="709"/>
        <w:jc w:val="both"/>
        <w:rPr>
          <w:i/>
          <w:sz w:val="28"/>
          <w:szCs w:val="28"/>
        </w:rPr>
      </w:pPr>
      <w:r>
        <w:rPr>
          <w:color w:val="000000"/>
          <w:sz w:val="28"/>
          <w:szCs w:val="28"/>
        </w:rPr>
        <w:t xml:space="preserve">Реактивный ток </w:t>
      </w:r>
      <w:proofErr w:type="spellStart"/>
      <w:r>
        <w:rPr>
          <w:i/>
          <w:color w:val="000000"/>
          <w:sz w:val="28"/>
          <w:szCs w:val="28"/>
          <w:lang w:val="en-US"/>
        </w:rPr>
        <w:t>I</w:t>
      </w:r>
      <w:r>
        <w:rPr>
          <w:color w:val="000000"/>
          <w:sz w:val="28"/>
          <w:szCs w:val="28"/>
          <w:vertAlign w:val="subscript"/>
          <w:lang w:val="en-US"/>
        </w:rPr>
        <w:t>r</w:t>
      </w:r>
      <w:proofErr w:type="spellEnd"/>
      <w:r>
        <w:rPr>
          <w:i/>
          <w:color w:val="000000"/>
          <w:sz w:val="28"/>
          <w:szCs w:val="28"/>
        </w:rPr>
        <w:t xml:space="preserve"> = </w:t>
      </w:r>
      <w:r>
        <w:rPr>
          <w:i/>
          <w:caps/>
          <w:color w:val="000000"/>
          <w:sz w:val="28"/>
          <w:szCs w:val="28"/>
          <w:lang w:val="en-US"/>
        </w:rPr>
        <w:t>I</w:t>
      </w:r>
      <w:r>
        <w:rPr>
          <w:caps/>
          <w:color w:val="000000"/>
          <w:sz w:val="28"/>
          <w:szCs w:val="28"/>
          <w:vertAlign w:val="subscript"/>
        </w:rPr>
        <w:t>0</w:t>
      </w:r>
      <w:r>
        <w:rPr>
          <w:i/>
          <w:caps/>
          <w:color w:val="000000"/>
          <w:sz w:val="28"/>
          <w:szCs w:val="28"/>
        </w:rPr>
        <w:t xml:space="preserve"> </w:t>
      </w:r>
      <w:r>
        <w:rPr>
          <w:i/>
          <w:color w:val="000000"/>
          <w:sz w:val="28"/>
          <w:szCs w:val="28"/>
        </w:rPr>
        <w:t xml:space="preserve">+ </w:t>
      </w:r>
      <w:proofErr w:type="spellStart"/>
      <w:r>
        <w:rPr>
          <w:i/>
          <w:color w:val="000000"/>
          <w:sz w:val="28"/>
          <w:szCs w:val="28"/>
          <w:lang w:val="en-US"/>
        </w:rPr>
        <w:t>I</w:t>
      </w:r>
      <w:r>
        <w:rPr>
          <w:color w:val="000000"/>
          <w:sz w:val="28"/>
          <w:szCs w:val="28"/>
          <w:vertAlign w:val="subscript"/>
          <w:lang w:val="en-US"/>
        </w:rPr>
        <w:t>pr</w:t>
      </w:r>
      <w:proofErr w:type="spellEnd"/>
      <w:r>
        <w:rPr>
          <w:color w:val="000000"/>
          <w:sz w:val="28"/>
          <w:szCs w:val="28"/>
        </w:rPr>
        <w:t xml:space="preserve"> опережает по фазе напряжение </w:t>
      </w:r>
      <w:r>
        <w:rPr>
          <w:i/>
          <w:color w:val="000000"/>
          <w:sz w:val="28"/>
          <w:szCs w:val="28"/>
          <w:lang w:val="en-US"/>
        </w:rPr>
        <w:t>U</w:t>
      </w:r>
      <w:r>
        <w:rPr>
          <w:color w:val="000000"/>
          <w:sz w:val="28"/>
          <w:szCs w:val="28"/>
        </w:rPr>
        <w:t xml:space="preserve"> на 90°. Активный ток </w:t>
      </w:r>
      <w:r>
        <w:rPr>
          <w:i/>
          <w:color w:val="000000"/>
          <w:sz w:val="28"/>
          <w:szCs w:val="28"/>
          <w:lang w:val="en-US"/>
        </w:rPr>
        <w:t>I</w:t>
      </w:r>
      <w:r>
        <w:rPr>
          <w:color w:val="000000"/>
          <w:sz w:val="28"/>
          <w:szCs w:val="28"/>
          <w:vertAlign w:val="subscript"/>
        </w:rPr>
        <w:t>а</w:t>
      </w:r>
      <w:r>
        <w:rPr>
          <w:i/>
          <w:color w:val="000000"/>
          <w:sz w:val="28"/>
          <w:szCs w:val="28"/>
        </w:rPr>
        <w:t xml:space="preserve"> = </w:t>
      </w:r>
      <w:r>
        <w:rPr>
          <w:i/>
          <w:color w:val="000000"/>
          <w:sz w:val="28"/>
          <w:szCs w:val="28"/>
          <w:lang w:val="en-US"/>
        </w:rPr>
        <w:t>I</w:t>
      </w:r>
      <w:proofErr w:type="spellStart"/>
      <w:r>
        <w:rPr>
          <w:color w:val="000000"/>
          <w:sz w:val="28"/>
          <w:szCs w:val="28"/>
          <w:vertAlign w:val="subscript"/>
        </w:rPr>
        <w:t>ск</w:t>
      </w:r>
      <w:proofErr w:type="spellEnd"/>
      <w:r>
        <w:rPr>
          <w:i/>
          <w:color w:val="000000"/>
          <w:sz w:val="28"/>
          <w:szCs w:val="28"/>
        </w:rPr>
        <w:t xml:space="preserve"> + </w:t>
      </w:r>
      <w:r>
        <w:rPr>
          <w:i/>
          <w:color w:val="000000"/>
          <w:sz w:val="28"/>
          <w:szCs w:val="28"/>
          <w:lang w:val="en-US"/>
        </w:rPr>
        <w:t>I</w:t>
      </w:r>
      <w:proofErr w:type="spellStart"/>
      <w:r>
        <w:rPr>
          <w:color w:val="000000"/>
          <w:sz w:val="28"/>
          <w:szCs w:val="28"/>
          <w:vertAlign w:val="subscript"/>
        </w:rPr>
        <w:t>ра</w:t>
      </w:r>
      <w:proofErr w:type="spellEnd"/>
      <w:r>
        <w:rPr>
          <w:color w:val="000000"/>
          <w:sz w:val="28"/>
          <w:szCs w:val="28"/>
        </w:rPr>
        <w:t xml:space="preserve"> совпадает по фазе с напряжением. Полный ток </w:t>
      </w:r>
      <w:r>
        <w:rPr>
          <w:i/>
          <w:color w:val="000000"/>
          <w:sz w:val="28"/>
          <w:szCs w:val="28"/>
          <w:lang w:val="en-US"/>
        </w:rPr>
        <w:t>I</w:t>
      </w:r>
      <w:r>
        <w:rPr>
          <w:i/>
          <w:color w:val="000000"/>
          <w:sz w:val="28"/>
          <w:szCs w:val="28"/>
        </w:rPr>
        <w:t xml:space="preserve"> </w:t>
      </w:r>
      <w:r>
        <w:rPr>
          <w:color w:val="000000"/>
          <w:sz w:val="28"/>
          <w:szCs w:val="28"/>
        </w:rPr>
        <w:t xml:space="preserve">сдвинут по фазе относительно напряжения на угол </w:t>
      </w:r>
      <w:r w:rsidRPr="003D435B">
        <w:rPr>
          <w:color w:val="000000"/>
          <w:sz w:val="28"/>
          <w:szCs w:val="28"/>
        </w:rPr>
        <w:sym w:font="Symbol" w:char="F06A"/>
      </w:r>
      <w:r>
        <w:rPr>
          <w:i/>
          <w:color w:val="000000"/>
          <w:sz w:val="28"/>
          <w:szCs w:val="28"/>
        </w:rPr>
        <w:t>.</w:t>
      </w:r>
      <w:r>
        <w:rPr>
          <w:color w:val="000000"/>
          <w:sz w:val="28"/>
          <w:szCs w:val="28"/>
        </w:rPr>
        <w:t xml:space="preserve"> </w:t>
      </w:r>
      <w:r w:rsidRPr="0086647A">
        <w:rPr>
          <w:b/>
          <w:i/>
          <w:color w:val="000000"/>
          <w:sz w:val="28"/>
          <w:szCs w:val="28"/>
        </w:rPr>
        <w:t xml:space="preserve">Угол </w:t>
      </w:r>
      <w:r w:rsidRPr="0086647A">
        <w:rPr>
          <w:b/>
          <w:color w:val="000000"/>
          <w:sz w:val="28"/>
          <w:szCs w:val="28"/>
        </w:rPr>
        <w:sym w:font="Symbol" w:char="F064"/>
      </w:r>
      <w:r w:rsidRPr="0086647A">
        <w:rPr>
          <w:b/>
          <w:i/>
          <w:color w:val="000000"/>
          <w:sz w:val="28"/>
          <w:szCs w:val="28"/>
        </w:rPr>
        <w:t xml:space="preserve">, дополняющий угол сдвига фаз </w:t>
      </w:r>
      <w:r w:rsidRPr="0086647A">
        <w:rPr>
          <w:b/>
          <w:color w:val="000000"/>
          <w:sz w:val="28"/>
          <w:szCs w:val="28"/>
        </w:rPr>
        <w:sym w:font="Symbol" w:char="F06A"/>
      </w:r>
      <w:r w:rsidRPr="0086647A">
        <w:rPr>
          <w:b/>
          <w:i/>
          <w:color w:val="000000"/>
          <w:sz w:val="28"/>
          <w:szCs w:val="28"/>
        </w:rPr>
        <w:t xml:space="preserve"> между током и напряжением до 90°, называется углом диэлектрическим потерь</w:t>
      </w:r>
      <w:r>
        <w:rPr>
          <w:i/>
          <w:color w:val="000000"/>
          <w:sz w:val="28"/>
          <w:szCs w:val="28"/>
        </w:rPr>
        <w:t>.</w:t>
      </w:r>
    </w:p>
    <w:p w:rsidR="00F076F2" w:rsidRPr="003D7133" w:rsidRDefault="00F076F2" w:rsidP="002839D7">
      <w:pPr>
        <w:shd w:val="clear" w:color="auto" w:fill="FFFFFF"/>
        <w:ind w:firstLine="709"/>
        <w:jc w:val="both"/>
        <w:rPr>
          <w:color w:val="000000"/>
          <w:sz w:val="28"/>
          <w:szCs w:val="28"/>
        </w:rPr>
      </w:pPr>
      <w:r>
        <w:rPr>
          <w:color w:val="000000"/>
          <w:sz w:val="28"/>
          <w:szCs w:val="28"/>
        </w:rPr>
        <w:t>Согласно векторной диаграмме тангенс угла диэлектрических потерь определяется выражением:</w:t>
      </w:r>
    </w:p>
    <w:p w:rsidR="00F076F2" w:rsidRDefault="00F076F2" w:rsidP="002839D7">
      <w:pPr>
        <w:shd w:val="clear" w:color="auto" w:fill="FFFFFF"/>
        <w:ind w:left="3545" w:firstLine="709"/>
        <w:jc w:val="both"/>
        <w:rPr>
          <w:color w:val="000000"/>
          <w:sz w:val="28"/>
          <w:szCs w:val="28"/>
        </w:rPr>
      </w:pPr>
      <w:proofErr w:type="spellStart"/>
      <w:r w:rsidRPr="00440415">
        <w:rPr>
          <w:color w:val="000000"/>
          <w:sz w:val="28"/>
          <w:szCs w:val="28"/>
          <w:lang w:val="en-US"/>
        </w:rPr>
        <w:t>tg</w:t>
      </w:r>
      <w:proofErr w:type="spellEnd"/>
      <w:r w:rsidRPr="00671F7C">
        <w:rPr>
          <w:color w:val="000000"/>
          <w:sz w:val="28"/>
          <w:szCs w:val="28"/>
          <w:lang w:val="en-US"/>
        </w:rPr>
        <w:sym w:font="Symbol" w:char="F064"/>
      </w:r>
      <w:r>
        <w:rPr>
          <w:i/>
          <w:color w:val="000000"/>
          <w:sz w:val="28"/>
          <w:szCs w:val="28"/>
        </w:rPr>
        <w:t xml:space="preserve"> = </w:t>
      </w:r>
      <w:proofErr w:type="spellStart"/>
      <w:r>
        <w:rPr>
          <w:i/>
          <w:color w:val="000000"/>
          <w:sz w:val="28"/>
          <w:szCs w:val="28"/>
          <w:lang w:val="en-US"/>
        </w:rPr>
        <w:t>I</w:t>
      </w:r>
      <w:r>
        <w:rPr>
          <w:i/>
          <w:color w:val="000000"/>
          <w:sz w:val="28"/>
          <w:szCs w:val="28"/>
          <w:vertAlign w:val="subscript"/>
          <w:lang w:val="en-US"/>
        </w:rPr>
        <w:t>a</w:t>
      </w:r>
      <w:proofErr w:type="spellEnd"/>
      <w:r>
        <w:rPr>
          <w:i/>
          <w:color w:val="000000"/>
          <w:sz w:val="28"/>
          <w:szCs w:val="28"/>
        </w:rPr>
        <w:t xml:space="preserve"> / </w:t>
      </w:r>
      <w:proofErr w:type="spellStart"/>
      <w:r>
        <w:rPr>
          <w:i/>
          <w:color w:val="000000"/>
          <w:sz w:val="28"/>
          <w:szCs w:val="28"/>
          <w:lang w:val="en-US"/>
        </w:rPr>
        <w:t>I</w:t>
      </w:r>
      <w:r>
        <w:rPr>
          <w:color w:val="000000"/>
          <w:sz w:val="28"/>
          <w:szCs w:val="28"/>
          <w:vertAlign w:val="subscript"/>
          <w:lang w:val="en-US"/>
        </w:rPr>
        <w:t>r</w:t>
      </w:r>
      <w:proofErr w:type="spellEnd"/>
      <w:r>
        <w:rPr>
          <w:color w:val="000000"/>
          <w:sz w:val="28"/>
          <w:szCs w:val="28"/>
        </w:rPr>
        <w:t>,</w:t>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sidR="003D435B">
        <w:rPr>
          <w:color w:val="000000"/>
          <w:sz w:val="28"/>
          <w:szCs w:val="28"/>
        </w:rPr>
        <w:tab/>
      </w:r>
      <w:r>
        <w:rPr>
          <w:color w:val="000000"/>
          <w:sz w:val="28"/>
          <w:szCs w:val="28"/>
        </w:rPr>
        <w:t>(9)</w:t>
      </w:r>
    </w:p>
    <w:p w:rsidR="00F076F2" w:rsidRDefault="00F076F2" w:rsidP="002839D7">
      <w:pPr>
        <w:shd w:val="clear" w:color="auto" w:fill="FFFFFF"/>
        <w:ind w:firstLine="709"/>
        <w:jc w:val="both"/>
        <w:rPr>
          <w:color w:val="000000"/>
          <w:sz w:val="28"/>
          <w:szCs w:val="28"/>
        </w:rPr>
      </w:pPr>
    </w:p>
    <w:p w:rsidR="00F076F2" w:rsidRDefault="00F076F2" w:rsidP="002839D7">
      <w:pPr>
        <w:shd w:val="clear" w:color="auto" w:fill="FFFFFF"/>
        <w:ind w:firstLine="709"/>
        <w:jc w:val="both"/>
        <w:rPr>
          <w:sz w:val="28"/>
          <w:szCs w:val="28"/>
        </w:rPr>
      </w:pPr>
      <w:r>
        <w:rPr>
          <w:color w:val="000000"/>
          <w:sz w:val="28"/>
          <w:szCs w:val="28"/>
        </w:rPr>
        <w:t xml:space="preserve">Из формулы (9) следует, что чем больше активный ток </w:t>
      </w:r>
      <w:r>
        <w:rPr>
          <w:i/>
          <w:color w:val="000000"/>
          <w:sz w:val="28"/>
          <w:szCs w:val="28"/>
          <w:lang w:val="en-US"/>
        </w:rPr>
        <w:t>I</w:t>
      </w:r>
      <w:r>
        <w:rPr>
          <w:color w:val="000000"/>
          <w:sz w:val="28"/>
          <w:szCs w:val="28"/>
          <w:vertAlign w:val="subscript"/>
        </w:rPr>
        <w:t>а</w:t>
      </w:r>
      <w:r>
        <w:rPr>
          <w:b/>
          <w:color w:val="000000"/>
          <w:sz w:val="28"/>
          <w:szCs w:val="28"/>
        </w:rPr>
        <w:t xml:space="preserve">, </w:t>
      </w:r>
      <w:r>
        <w:rPr>
          <w:color w:val="000000"/>
          <w:sz w:val="28"/>
          <w:szCs w:val="28"/>
        </w:rPr>
        <w:t xml:space="preserve">нагревающий диэлектрик, тем больше </w:t>
      </w:r>
      <w:r w:rsidRPr="00671F7C">
        <w:rPr>
          <w:color w:val="000000"/>
          <w:sz w:val="28"/>
          <w:szCs w:val="28"/>
        </w:rPr>
        <w:sym w:font="Symbol" w:char="F064"/>
      </w:r>
      <w:r>
        <w:rPr>
          <w:i/>
          <w:color w:val="000000"/>
          <w:sz w:val="28"/>
          <w:szCs w:val="28"/>
        </w:rPr>
        <w:t xml:space="preserve"> </w:t>
      </w:r>
      <w:r>
        <w:rPr>
          <w:color w:val="000000"/>
          <w:sz w:val="28"/>
          <w:szCs w:val="28"/>
        </w:rPr>
        <w:t xml:space="preserve">и </w:t>
      </w:r>
      <w:proofErr w:type="spellStart"/>
      <w:r w:rsidRPr="00440415">
        <w:rPr>
          <w:color w:val="000000"/>
          <w:sz w:val="28"/>
          <w:szCs w:val="28"/>
          <w:lang w:val="en-US"/>
        </w:rPr>
        <w:t>tg</w:t>
      </w:r>
      <w:proofErr w:type="spellEnd"/>
      <w:r w:rsidRPr="00671F7C">
        <w:rPr>
          <w:color w:val="000000"/>
          <w:sz w:val="28"/>
          <w:szCs w:val="28"/>
          <w:lang w:val="en-US"/>
        </w:rPr>
        <w:sym w:font="Symbol" w:char="F064"/>
      </w:r>
      <w:r w:rsidRPr="003D435B">
        <w:rPr>
          <w:color w:val="000000"/>
          <w:sz w:val="28"/>
          <w:szCs w:val="28"/>
        </w:rPr>
        <w:t xml:space="preserve"> </w:t>
      </w:r>
      <w:r>
        <w:rPr>
          <w:color w:val="000000"/>
          <w:sz w:val="28"/>
          <w:szCs w:val="28"/>
        </w:rPr>
        <w:t xml:space="preserve">и, следовательно, больше потери в диэлектрике. Таким образом, </w:t>
      </w:r>
      <w:r>
        <w:rPr>
          <w:i/>
          <w:color w:val="000000"/>
          <w:sz w:val="28"/>
          <w:szCs w:val="28"/>
        </w:rPr>
        <w:t xml:space="preserve">по значению </w:t>
      </w:r>
      <w:proofErr w:type="spellStart"/>
      <w:r w:rsidRPr="00440415">
        <w:rPr>
          <w:color w:val="000000"/>
          <w:sz w:val="28"/>
          <w:szCs w:val="28"/>
          <w:lang w:val="en-US"/>
        </w:rPr>
        <w:t>tg</w:t>
      </w:r>
      <w:proofErr w:type="spellEnd"/>
      <w:r w:rsidRPr="003D435B">
        <w:rPr>
          <w:color w:val="000000"/>
          <w:sz w:val="28"/>
          <w:szCs w:val="28"/>
        </w:rPr>
        <w:sym w:font="Symbol" w:char="F064"/>
      </w:r>
      <w:r>
        <w:rPr>
          <w:i/>
          <w:color w:val="000000"/>
          <w:sz w:val="28"/>
          <w:szCs w:val="28"/>
        </w:rPr>
        <w:t xml:space="preserve"> можно количественно оценивать потери в диэлектрике</w:t>
      </w:r>
      <w:r>
        <w:rPr>
          <w:color w:val="000000"/>
          <w:sz w:val="28"/>
          <w:szCs w:val="28"/>
        </w:rPr>
        <w:t xml:space="preserve">. Для хороших по качеству диэлектриков </w:t>
      </w:r>
      <w:proofErr w:type="spellStart"/>
      <w:r w:rsidRPr="00440415">
        <w:rPr>
          <w:color w:val="000000"/>
          <w:sz w:val="28"/>
          <w:szCs w:val="28"/>
          <w:lang w:val="en-US"/>
        </w:rPr>
        <w:t>tg</w:t>
      </w:r>
      <w:proofErr w:type="spellEnd"/>
      <w:r w:rsidRPr="003D435B">
        <w:rPr>
          <w:color w:val="000000"/>
          <w:sz w:val="28"/>
          <w:szCs w:val="28"/>
        </w:rPr>
        <w:sym w:font="Symbol" w:char="F064"/>
      </w:r>
      <w:r w:rsidRPr="003D435B">
        <w:rPr>
          <w:color w:val="000000"/>
          <w:sz w:val="28"/>
          <w:szCs w:val="28"/>
        </w:rPr>
        <w:t xml:space="preserve"> </w:t>
      </w:r>
      <w:r>
        <w:rPr>
          <w:color w:val="000000"/>
          <w:sz w:val="28"/>
          <w:szCs w:val="28"/>
        </w:rPr>
        <w:t>&lt; 10</w:t>
      </w:r>
      <w:r>
        <w:rPr>
          <w:color w:val="000000"/>
          <w:sz w:val="28"/>
          <w:szCs w:val="28"/>
          <w:vertAlign w:val="superscript"/>
        </w:rPr>
        <w:t>-4</w:t>
      </w:r>
      <w:r>
        <w:rPr>
          <w:color w:val="000000"/>
          <w:sz w:val="28"/>
          <w:szCs w:val="28"/>
        </w:rPr>
        <w:t>.</w:t>
      </w:r>
    </w:p>
    <w:p w:rsidR="00F076F2" w:rsidRDefault="00F076F2" w:rsidP="002839D7">
      <w:pPr>
        <w:shd w:val="clear" w:color="auto" w:fill="FFFFFF"/>
        <w:ind w:firstLine="709"/>
        <w:jc w:val="both"/>
        <w:rPr>
          <w:sz w:val="28"/>
          <w:szCs w:val="28"/>
        </w:rPr>
      </w:pPr>
      <w:r>
        <w:rPr>
          <w:color w:val="000000"/>
          <w:sz w:val="28"/>
          <w:szCs w:val="28"/>
        </w:rPr>
        <w:t xml:space="preserve">Поскольку поляризационные процессы зависят от частоты внешнего поля, следовательно, и потери и </w:t>
      </w:r>
      <w:proofErr w:type="spellStart"/>
      <w:r w:rsidRPr="00440415">
        <w:rPr>
          <w:color w:val="000000"/>
          <w:sz w:val="28"/>
          <w:szCs w:val="28"/>
          <w:lang w:val="en-US"/>
        </w:rPr>
        <w:t>tg</w:t>
      </w:r>
      <w:proofErr w:type="spellEnd"/>
      <w:r w:rsidRPr="003D435B">
        <w:rPr>
          <w:color w:val="000000"/>
          <w:sz w:val="28"/>
          <w:szCs w:val="28"/>
        </w:rPr>
        <w:sym w:font="Symbol" w:char="F064"/>
      </w:r>
      <w:r>
        <w:rPr>
          <w:color w:val="000000"/>
          <w:sz w:val="28"/>
          <w:szCs w:val="28"/>
        </w:rPr>
        <w:t xml:space="preserve"> будут зависеть от частоты.</w:t>
      </w:r>
    </w:p>
    <w:p w:rsidR="00F076F2" w:rsidRDefault="00F076F2" w:rsidP="002839D7">
      <w:pPr>
        <w:shd w:val="clear" w:color="auto" w:fill="FFFFFF"/>
        <w:ind w:firstLine="709"/>
        <w:jc w:val="both"/>
        <w:rPr>
          <w:b/>
          <w:color w:val="000000"/>
          <w:sz w:val="28"/>
          <w:szCs w:val="28"/>
        </w:rPr>
      </w:pPr>
      <w:r>
        <w:rPr>
          <w:color w:val="000000"/>
          <w:sz w:val="28"/>
          <w:szCs w:val="28"/>
        </w:rPr>
        <w:t xml:space="preserve">В диэлектрике, находящемся в постоянном электрическом поле, потери определяются только током сквозной проводимости и легко могут быть определены по величине тока </w:t>
      </w:r>
      <w:r>
        <w:rPr>
          <w:i/>
          <w:color w:val="000000"/>
          <w:sz w:val="28"/>
          <w:szCs w:val="28"/>
          <w:lang w:val="en-US"/>
        </w:rPr>
        <w:t>I</w:t>
      </w:r>
      <w:proofErr w:type="spellStart"/>
      <w:r>
        <w:rPr>
          <w:color w:val="000000"/>
          <w:sz w:val="28"/>
          <w:szCs w:val="28"/>
          <w:vertAlign w:val="subscript"/>
        </w:rPr>
        <w:t>ск</w:t>
      </w:r>
      <w:proofErr w:type="spellEnd"/>
      <w:r>
        <w:rPr>
          <w:color w:val="000000"/>
          <w:sz w:val="28"/>
          <w:szCs w:val="28"/>
        </w:rPr>
        <w:t xml:space="preserve"> и приложенному напряжению. Поскольку в этом случае реактивного тока не существует, параметр </w:t>
      </w:r>
      <w:proofErr w:type="spellStart"/>
      <w:r w:rsidRPr="00440415">
        <w:rPr>
          <w:color w:val="000000"/>
          <w:sz w:val="28"/>
          <w:szCs w:val="28"/>
          <w:lang w:val="en-US"/>
        </w:rPr>
        <w:t>tg</w:t>
      </w:r>
      <w:proofErr w:type="spellEnd"/>
      <w:r w:rsidRPr="00671F7C">
        <w:rPr>
          <w:color w:val="000000"/>
          <w:sz w:val="28"/>
          <w:szCs w:val="28"/>
        </w:rPr>
        <w:sym w:font="Symbol" w:char="F064"/>
      </w:r>
      <w:r>
        <w:rPr>
          <w:color w:val="000000"/>
          <w:sz w:val="28"/>
          <w:szCs w:val="28"/>
        </w:rPr>
        <w:t xml:space="preserve"> не имеет смысла. </w:t>
      </w:r>
    </w:p>
    <w:p w:rsidR="00F076F2" w:rsidRDefault="00F076F2" w:rsidP="002839D7">
      <w:pPr>
        <w:ind w:firstLine="709"/>
        <w:jc w:val="both"/>
        <w:rPr>
          <w:color w:val="000000"/>
          <w:sz w:val="28"/>
          <w:szCs w:val="28"/>
        </w:rPr>
      </w:pPr>
    </w:p>
    <w:p w:rsidR="00F076F2" w:rsidRPr="00B04C13" w:rsidRDefault="00B04C13" w:rsidP="00430CA5">
      <w:pPr>
        <w:pStyle w:val="af5"/>
        <w:numPr>
          <w:ilvl w:val="1"/>
          <w:numId w:val="1"/>
        </w:numPr>
        <w:shd w:val="clear" w:color="auto" w:fill="FFFFFF"/>
        <w:ind w:hanging="269"/>
        <w:rPr>
          <w:b/>
          <w:color w:val="000000"/>
          <w:sz w:val="28"/>
          <w:szCs w:val="28"/>
        </w:rPr>
      </w:pPr>
      <w:r>
        <w:rPr>
          <w:b/>
          <w:color w:val="000000"/>
          <w:sz w:val="28"/>
          <w:szCs w:val="28"/>
        </w:rPr>
        <w:t xml:space="preserve">Схема прибора и основы </w:t>
      </w:r>
      <w:r w:rsidRPr="00B04C13">
        <w:rPr>
          <w:b/>
          <w:color w:val="000000"/>
          <w:sz w:val="28"/>
          <w:szCs w:val="28"/>
        </w:rPr>
        <w:t>р</w:t>
      </w:r>
      <w:r w:rsidRPr="00B04C13">
        <w:rPr>
          <w:b/>
          <w:sz w:val="28"/>
          <w:szCs w:val="28"/>
        </w:rPr>
        <w:t>езонансн</w:t>
      </w:r>
      <w:r>
        <w:rPr>
          <w:b/>
          <w:sz w:val="28"/>
          <w:szCs w:val="28"/>
        </w:rPr>
        <w:t>ого</w:t>
      </w:r>
      <w:r w:rsidRPr="00B04C13">
        <w:rPr>
          <w:b/>
          <w:sz w:val="28"/>
          <w:szCs w:val="28"/>
        </w:rPr>
        <w:t xml:space="preserve"> метод</w:t>
      </w:r>
      <w:r>
        <w:rPr>
          <w:b/>
          <w:sz w:val="28"/>
          <w:szCs w:val="28"/>
        </w:rPr>
        <w:t>а</w:t>
      </w:r>
      <w:r w:rsidRPr="00B04C13">
        <w:rPr>
          <w:b/>
          <w:sz w:val="28"/>
          <w:szCs w:val="28"/>
        </w:rPr>
        <w:t xml:space="preserve"> измерени</w:t>
      </w:r>
      <w:r>
        <w:rPr>
          <w:b/>
          <w:sz w:val="28"/>
          <w:szCs w:val="28"/>
        </w:rPr>
        <w:t>й</w:t>
      </w:r>
    </w:p>
    <w:p w:rsidR="00430CA5" w:rsidRPr="00B04C13" w:rsidRDefault="00430CA5" w:rsidP="00430CA5">
      <w:pPr>
        <w:pStyle w:val="af5"/>
        <w:shd w:val="clear" w:color="auto" w:fill="FFFFFF"/>
        <w:ind w:left="978"/>
        <w:rPr>
          <w:b/>
          <w:color w:val="000000"/>
          <w:sz w:val="28"/>
          <w:szCs w:val="28"/>
        </w:rPr>
      </w:pPr>
    </w:p>
    <w:p w:rsidR="002C6EB1" w:rsidRPr="002C6EB1" w:rsidRDefault="002C6EB1" w:rsidP="002839D7">
      <w:pPr>
        <w:ind w:firstLine="709"/>
        <w:jc w:val="both"/>
        <w:rPr>
          <w:sz w:val="28"/>
          <w:szCs w:val="28"/>
        </w:rPr>
      </w:pPr>
      <w:proofErr w:type="gramStart"/>
      <w:r w:rsidRPr="002C6EB1">
        <w:rPr>
          <w:color w:val="000000"/>
          <w:sz w:val="28"/>
          <w:szCs w:val="28"/>
        </w:rPr>
        <w:t>В данной работе используется р</w:t>
      </w:r>
      <w:r w:rsidRPr="002C6EB1">
        <w:rPr>
          <w:sz w:val="28"/>
          <w:szCs w:val="28"/>
        </w:rPr>
        <w:t>езонансный метод измерения, основанный на определении резонансной частоты измерительного контура, составленного из образцового и измеряемого элементов.</w:t>
      </w:r>
      <w:proofErr w:type="gramEnd"/>
      <w:r w:rsidRPr="002C6EB1">
        <w:rPr>
          <w:sz w:val="28"/>
          <w:szCs w:val="28"/>
        </w:rPr>
        <w:t xml:space="preserve"> Для уменьшения влияния на результат измерения паразитных параметров контура (собственные ёмкости катушек индуктивности,  ёмкости измерительных приборов, ёмкость монтажа и т.п.) используется метод компенсации. </w:t>
      </w:r>
    </w:p>
    <w:p w:rsidR="002C6EB1" w:rsidRPr="002C6EB1" w:rsidRDefault="002C6EB1" w:rsidP="002839D7">
      <w:pPr>
        <w:ind w:firstLine="709"/>
        <w:jc w:val="both"/>
        <w:rPr>
          <w:color w:val="000000"/>
          <w:sz w:val="28"/>
          <w:szCs w:val="28"/>
        </w:rPr>
      </w:pPr>
      <w:r w:rsidRPr="002C6EB1">
        <w:rPr>
          <w:color w:val="000000"/>
          <w:sz w:val="28"/>
          <w:szCs w:val="28"/>
        </w:rPr>
        <w:t xml:space="preserve">Измерение частотной зависимости </w:t>
      </w:r>
      <w:r w:rsidRPr="009D2E43">
        <w:rPr>
          <w:color w:val="000000"/>
          <w:sz w:val="28"/>
          <w:szCs w:val="28"/>
        </w:rPr>
        <w:t>ε</w:t>
      </w:r>
      <w:r w:rsidRPr="002C6EB1">
        <w:rPr>
          <w:b/>
          <w:i/>
          <w:color w:val="000000"/>
          <w:sz w:val="28"/>
          <w:szCs w:val="28"/>
        </w:rPr>
        <w:t xml:space="preserve"> </w:t>
      </w:r>
      <w:r w:rsidRPr="002C6EB1">
        <w:rPr>
          <w:color w:val="000000"/>
          <w:sz w:val="28"/>
          <w:szCs w:val="28"/>
        </w:rPr>
        <w:t xml:space="preserve">и </w:t>
      </w:r>
      <w:proofErr w:type="spellStart"/>
      <w:r w:rsidRPr="00440415">
        <w:rPr>
          <w:color w:val="000000"/>
          <w:sz w:val="28"/>
          <w:szCs w:val="28"/>
          <w:lang w:val="en-US"/>
        </w:rPr>
        <w:t>tg</w:t>
      </w:r>
      <w:proofErr w:type="spellEnd"/>
      <w:r w:rsidRPr="002C6EB1">
        <w:rPr>
          <w:i/>
          <w:color w:val="000000"/>
          <w:sz w:val="28"/>
          <w:szCs w:val="28"/>
        </w:rPr>
        <w:sym w:font="Symbol" w:char="F064"/>
      </w:r>
      <w:r w:rsidRPr="002C6EB1">
        <w:rPr>
          <w:color w:val="000000"/>
          <w:sz w:val="28"/>
          <w:szCs w:val="28"/>
        </w:rPr>
        <w:t xml:space="preserve"> по  методу компенсации осуществляется с помощью измерителя добротности Е4-7, также называемого </w:t>
      </w:r>
      <w:proofErr w:type="spellStart"/>
      <w:r w:rsidRPr="002C6EB1">
        <w:rPr>
          <w:color w:val="000000"/>
          <w:sz w:val="28"/>
          <w:szCs w:val="28"/>
        </w:rPr>
        <w:t>куметром</w:t>
      </w:r>
      <w:proofErr w:type="spellEnd"/>
      <w:r w:rsidRPr="002C6EB1">
        <w:rPr>
          <w:color w:val="000000"/>
          <w:sz w:val="28"/>
          <w:szCs w:val="28"/>
        </w:rPr>
        <w:t xml:space="preserve"> </w:t>
      </w:r>
      <w:r w:rsidRPr="002C6EB1">
        <w:rPr>
          <w:sz w:val="28"/>
          <w:szCs w:val="28"/>
        </w:rPr>
        <w:t xml:space="preserve">(от латинской буквы </w:t>
      </w:r>
      <w:r w:rsidRPr="002C6EB1">
        <w:rPr>
          <w:i/>
          <w:iCs/>
          <w:sz w:val="28"/>
          <w:szCs w:val="28"/>
        </w:rPr>
        <w:t>Q</w:t>
      </w:r>
      <w:r w:rsidRPr="002C6EB1">
        <w:rPr>
          <w:b/>
          <w:i/>
          <w:iCs/>
          <w:sz w:val="28"/>
          <w:szCs w:val="28"/>
        </w:rPr>
        <w:t xml:space="preserve"> </w:t>
      </w:r>
      <w:r w:rsidRPr="002C6EB1">
        <w:rPr>
          <w:iCs/>
          <w:sz w:val="28"/>
          <w:szCs w:val="28"/>
        </w:rPr>
        <w:t>–</w:t>
      </w:r>
      <w:r w:rsidRPr="002C6EB1">
        <w:rPr>
          <w:b/>
          <w:i/>
          <w:iCs/>
          <w:sz w:val="28"/>
          <w:szCs w:val="28"/>
        </w:rPr>
        <w:t xml:space="preserve"> </w:t>
      </w:r>
      <w:r w:rsidRPr="002C6EB1">
        <w:rPr>
          <w:sz w:val="28"/>
          <w:szCs w:val="28"/>
        </w:rPr>
        <w:t>характеристики добротности катушки индуктивности или конденсатора)</w:t>
      </w:r>
      <w:r w:rsidRPr="002C6EB1">
        <w:rPr>
          <w:color w:val="000000"/>
          <w:sz w:val="28"/>
          <w:szCs w:val="28"/>
        </w:rPr>
        <w:t xml:space="preserve">.  </w:t>
      </w:r>
    </w:p>
    <w:p w:rsidR="002C6EB1" w:rsidRPr="002C6EB1" w:rsidRDefault="002C6EB1" w:rsidP="002839D7">
      <w:pPr>
        <w:shd w:val="clear" w:color="auto" w:fill="FFFFFF"/>
        <w:ind w:firstLine="709"/>
        <w:jc w:val="both"/>
        <w:rPr>
          <w:sz w:val="28"/>
          <w:szCs w:val="28"/>
        </w:rPr>
      </w:pPr>
      <w:proofErr w:type="gramStart"/>
      <w:r w:rsidRPr="002C6EB1">
        <w:rPr>
          <w:sz w:val="28"/>
          <w:szCs w:val="28"/>
        </w:rPr>
        <w:t>Упрощенная структурная схема прибора (рис</w:t>
      </w:r>
      <w:r w:rsidR="00197D92">
        <w:rPr>
          <w:sz w:val="28"/>
          <w:szCs w:val="28"/>
        </w:rPr>
        <w:t>.</w:t>
      </w:r>
      <w:r>
        <w:rPr>
          <w:sz w:val="28"/>
          <w:szCs w:val="28"/>
        </w:rPr>
        <w:t xml:space="preserve"> 4</w:t>
      </w:r>
      <w:r w:rsidRPr="002C6EB1">
        <w:rPr>
          <w:sz w:val="28"/>
          <w:szCs w:val="28"/>
        </w:rPr>
        <w:t>) содержит диапазонный генератор гармонических ВЧ колебаний, колебательный контур, состоящий из образцовой индуктивности L</w:t>
      </w:r>
      <w:r w:rsidRPr="002C6EB1">
        <w:rPr>
          <w:sz w:val="28"/>
          <w:szCs w:val="28"/>
          <w:vertAlign w:val="subscript"/>
        </w:rPr>
        <w:t>ОБ</w:t>
      </w:r>
      <w:r w:rsidRPr="002C6EB1">
        <w:rPr>
          <w:sz w:val="28"/>
          <w:szCs w:val="28"/>
        </w:rPr>
        <w:t>,</w:t>
      </w:r>
      <w:r w:rsidRPr="002C6EB1">
        <w:rPr>
          <w:sz w:val="28"/>
          <w:szCs w:val="28"/>
          <w:vertAlign w:val="subscript"/>
        </w:rPr>
        <w:t xml:space="preserve"> </w:t>
      </w:r>
      <w:r w:rsidRPr="002C6EB1">
        <w:rPr>
          <w:sz w:val="28"/>
          <w:szCs w:val="28"/>
        </w:rPr>
        <w:t xml:space="preserve"> образцового конденсатора С</w:t>
      </w:r>
      <w:r w:rsidRPr="002C6EB1">
        <w:rPr>
          <w:sz w:val="28"/>
          <w:szCs w:val="28"/>
          <w:vertAlign w:val="subscript"/>
        </w:rPr>
        <w:t>ОБ</w:t>
      </w:r>
      <w:r w:rsidRPr="002C6EB1">
        <w:rPr>
          <w:sz w:val="28"/>
          <w:szCs w:val="28"/>
        </w:rPr>
        <w:t xml:space="preserve">  и измеряемой ёмкости С</w:t>
      </w:r>
      <w:r w:rsidRPr="002C6EB1">
        <w:rPr>
          <w:sz w:val="28"/>
          <w:szCs w:val="28"/>
          <w:vertAlign w:val="subscript"/>
        </w:rPr>
        <w:t>Х</w:t>
      </w:r>
      <w:r w:rsidRPr="002C6EB1">
        <w:rPr>
          <w:sz w:val="28"/>
          <w:szCs w:val="28"/>
        </w:rPr>
        <w:t xml:space="preserve"> и измеряемой цепи, а также вольтметр, по показаниям которого фиксируют момент настройки в резонанс колебательного контура и определяют его добротность Q (вольтметр проградуирован в единицах добротности).</w:t>
      </w:r>
      <w:proofErr w:type="gramEnd"/>
      <w:r w:rsidRPr="002C6EB1">
        <w:rPr>
          <w:sz w:val="28"/>
          <w:szCs w:val="28"/>
        </w:rPr>
        <w:t xml:space="preserve"> Вольтметр </w:t>
      </w:r>
      <w:r w:rsidRPr="002C6EB1">
        <w:rPr>
          <w:color w:val="000000"/>
          <w:sz w:val="28"/>
          <w:szCs w:val="28"/>
        </w:rPr>
        <w:t>расположен в левой верхней части лицевой панели прибора.</w:t>
      </w:r>
      <w:r w:rsidRPr="002C6EB1">
        <w:rPr>
          <w:sz w:val="28"/>
          <w:szCs w:val="28"/>
        </w:rPr>
        <w:t xml:space="preserve"> В комплект прибора входит набор образцовых (рабочих) катушек индуктивности. </w:t>
      </w:r>
      <w:r w:rsidRPr="002C6EB1">
        <w:rPr>
          <w:sz w:val="28"/>
          <w:szCs w:val="28"/>
        </w:rPr>
        <w:lastRenderedPageBreak/>
        <w:t xml:space="preserve">На каждой катушке указан диапазон частот, в пределах которого возможен резонанс для рабочего конденсатора прибора. </w:t>
      </w:r>
    </w:p>
    <w:p w:rsidR="002C6EB1" w:rsidRPr="004A612E" w:rsidRDefault="002C6EB1" w:rsidP="002839D7">
      <w:pPr>
        <w:ind w:firstLine="709"/>
        <w:jc w:val="both"/>
      </w:pPr>
    </w:p>
    <w:p w:rsidR="002C6EB1" w:rsidRPr="0022214B" w:rsidRDefault="002C6EB1" w:rsidP="002839D7">
      <w:pPr>
        <w:ind w:firstLine="709"/>
        <w:jc w:val="center"/>
      </w:pPr>
      <w:r w:rsidRPr="00E64305">
        <w:rPr>
          <w:noProof/>
        </w:rPr>
        <w:drawing>
          <wp:inline distT="0" distB="0" distL="0" distR="0">
            <wp:extent cx="4667002" cy="1095396"/>
            <wp:effectExtent l="0" t="0" r="63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741065" cy="1112779"/>
                    </a:xfrm>
                    <a:prstGeom prst="rect">
                      <a:avLst/>
                    </a:prstGeom>
                  </pic:spPr>
                </pic:pic>
              </a:graphicData>
            </a:graphic>
          </wp:inline>
        </w:drawing>
      </w:r>
    </w:p>
    <w:p w:rsidR="002C6EB1" w:rsidRPr="002C6EB1" w:rsidRDefault="002C6EB1" w:rsidP="00440415">
      <w:pPr>
        <w:ind w:firstLine="709"/>
        <w:jc w:val="center"/>
      </w:pPr>
      <w:r w:rsidRPr="0022214B">
        <w:br/>
      </w:r>
      <w:r w:rsidRPr="002C6EB1">
        <w:rPr>
          <w:bCs/>
        </w:rPr>
        <w:t xml:space="preserve">Рисунок 4 </w:t>
      </w:r>
      <w:r w:rsidR="00D03527">
        <w:rPr>
          <w:color w:val="000000"/>
          <w:sz w:val="28"/>
          <w:szCs w:val="28"/>
        </w:rPr>
        <w:sym w:font="Symbol" w:char="F02D"/>
      </w:r>
      <w:r w:rsidRPr="002C6EB1">
        <w:rPr>
          <w:bCs/>
        </w:rPr>
        <w:t xml:space="preserve"> </w:t>
      </w:r>
      <w:r w:rsidRPr="002C6EB1">
        <w:rPr>
          <w:b/>
          <w:bCs/>
        </w:rPr>
        <w:t xml:space="preserve"> </w:t>
      </w:r>
      <w:r w:rsidRPr="002C6EB1">
        <w:rPr>
          <w:bCs/>
        </w:rPr>
        <w:t>Упрощенная с</w:t>
      </w:r>
      <w:r w:rsidRPr="002C6EB1">
        <w:t>труктурная схема измерителя добротности Е4-7</w:t>
      </w:r>
    </w:p>
    <w:p w:rsidR="002C6EB1" w:rsidRPr="002C6EB1" w:rsidRDefault="002C6EB1" w:rsidP="002839D7">
      <w:pPr>
        <w:ind w:firstLine="709"/>
        <w:jc w:val="both"/>
        <w:rPr>
          <w:sz w:val="28"/>
          <w:szCs w:val="28"/>
        </w:rPr>
      </w:pPr>
    </w:p>
    <w:p w:rsidR="002C6EB1" w:rsidRPr="002C6EB1" w:rsidRDefault="002C6EB1" w:rsidP="002839D7">
      <w:pPr>
        <w:ind w:firstLine="709"/>
        <w:jc w:val="both"/>
        <w:rPr>
          <w:sz w:val="28"/>
          <w:szCs w:val="28"/>
        </w:rPr>
      </w:pPr>
      <w:r w:rsidRPr="002C6EB1">
        <w:rPr>
          <w:sz w:val="28"/>
          <w:szCs w:val="28"/>
        </w:rPr>
        <w:t>При измерении ёмкости методом компенсации измерения производятся в два этапа:</w:t>
      </w:r>
    </w:p>
    <w:p w:rsidR="002C6EB1" w:rsidRPr="002C6EB1" w:rsidRDefault="002C6EB1" w:rsidP="002839D7">
      <w:pPr>
        <w:ind w:firstLine="709"/>
        <w:jc w:val="both"/>
        <w:rPr>
          <w:sz w:val="28"/>
          <w:szCs w:val="28"/>
        </w:rPr>
      </w:pPr>
      <w:r w:rsidRPr="002C6EB1">
        <w:rPr>
          <w:sz w:val="28"/>
          <w:szCs w:val="28"/>
        </w:rPr>
        <w:t>1. Измерительный контур, состоящий из образцовой индуктивности L</w:t>
      </w:r>
      <w:r w:rsidRPr="002C6EB1">
        <w:rPr>
          <w:sz w:val="28"/>
          <w:szCs w:val="28"/>
          <w:vertAlign w:val="subscript"/>
        </w:rPr>
        <w:t>ОБ</w:t>
      </w:r>
      <w:r w:rsidRPr="002C6EB1">
        <w:rPr>
          <w:sz w:val="28"/>
          <w:szCs w:val="28"/>
        </w:rPr>
        <w:t>, измеряемой ёмкости С</w:t>
      </w:r>
      <w:r w:rsidRPr="002C6EB1">
        <w:rPr>
          <w:sz w:val="28"/>
          <w:szCs w:val="28"/>
          <w:vertAlign w:val="subscript"/>
        </w:rPr>
        <w:t>Х</w:t>
      </w:r>
      <w:r w:rsidRPr="002C6EB1">
        <w:rPr>
          <w:sz w:val="28"/>
          <w:szCs w:val="28"/>
        </w:rPr>
        <w:t xml:space="preserve"> и образцового конденсатора </w:t>
      </w:r>
      <w:r>
        <w:rPr>
          <w:sz w:val="28"/>
          <w:szCs w:val="28"/>
        </w:rPr>
        <w:t>(</w:t>
      </w:r>
      <w:r w:rsidRPr="002C6EB1">
        <w:rPr>
          <w:sz w:val="28"/>
          <w:szCs w:val="28"/>
        </w:rPr>
        <w:t>рис</w:t>
      </w:r>
      <w:r>
        <w:rPr>
          <w:sz w:val="28"/>
          <w:szCs w:val="28"/>
        </w:rPr>
        <w:t>унок 4)</w:t>
      </w:r>
      <w:r w:rsidRPr="002C6EB1">
        <w:rPr>
          <w:sz w:val="28"/>
          <w:szCs w:val="28"/>
        </w:rPr>
        <w:t xml:space="preserve"> настраивают в резонанс по максимальным показаниям индикатора резонанса путём изменения частоты сигнала ГВЧ. При этом значение ёмкости образцового конденсатора </w:t>
      </w:r>
      <w:r w:rsidRPr="00423065">
        <w:rPr>
          <w:sz w:val="28"/>
          <w:szCs w:val="28"/>
        </w:rPr>
        <w:t>С</w:t>
      </w:r>
      <w:r w:rsidRPr="00423065">
        <w:rPr>
          <w:sz w:val="28"/>
          <w:szCs w:val="28"/>
          <w:vertAlign w:val="subscript"/>
        </w:rPr>
        <w:t>1</w:t>
      </w:r>
      <w:r w:rsidRPr="002C6EB1">
        <w:rPr>
          <w:sz w:val="28"/>
          <w:szCs w:val="28"/>
        </w:rPr>
        <w:t xml:space="preserve"> должно быть выбрано вблизи минимального и определено по градуированной шкале образцового конденсатора.</w:t>
      </w:r>
    </w:p>
    <w:p w:rsidR="002C6EB1" w:rsidRPr="002C6EB1" w:rsidRDefault="002C6EB1" w:rsidP="002839D7">
      <w:pPr>
        <w:ind w:firstLine="709"/>
        <w:jc w:val="both"/>
        <w:rPr>
          <w:sz w:val="28"/>
          <w:szCs w:val="28"/>
        </w:rPr>
      </w:pPr>
      <w:r w:rsidRPr="002C6EB1">
        <w:rPr>
          <w:sz w:val="28"/>
          <w:szCs w:val="28"/>
        </w:rPr>
        <w:t>2. Не меняя частоты настройки ГВЧ, отключают измеряемую ёмкость С</w:t>
      </w:r>
      <w:r w:rsidRPr="002C6EB1">
        <w:rPr>
          <w:sz w:val="28"/>
          <w:szCs w:val="28"/>
          <w:vertAlign w:val="subscript"/>
        </w:rPr>
        <w:t>Х</w:t>
      </w:r>
      <w:r w:rsidRPr="002C6EB1">
        <w:rPr>
          <w:sz w:val="28"/>
          <w:szCs w:val="28"/>
        </w:rPr>
        <w:t xml:space="preserve"> и настраивают контур в резонанс на той же частоте путём компенсации отключённой ёмкости С</w:t>
      </w:r>
      <w:r w:rsidRPr="002C6EB1">
        <w:rPr>
          <w:sz w:val="28"/>
          <w:szCs w:val="28"/>
          <w:vertAlign w:val="subscript"/>
        </w:rPr>
        <w:t xml:space="preserve">Х </w:t>
      </w:r>
      <w:r w:rsidRPr="002C6EB1">
        <w:rPr>
          <w:sz w:val="28"/>
          <w:szCs w:val="28"/>
        </w:rPr>
        <w:t>увеличением ёмкости С</w:t>
      </w:r>
      <w:r w:rsidRPr="002C6EB1">
        <w:rPr>
          <w:caps/>
          <w:color w:val="000000"/>
          <w:sz w:val="28"/>
          <w:szCs w:val="28"/>
          <w:vertAlign w:val="subscript"/>
        </w:rPr>
        <w:t>ОБ</w:t>
      </w:r>
      <w:r w:rsidRPr="002C6EB1">
        <w:rPr>
          <w:sz w:val="28"/>
          <w:szCs w:val="28"/>
        </w:rPr>
        <w:t>. Определяют резонансное значение С</w:t>
      </w:r>
      <w:r w:rsidRPr="002C6EB1">
        <w:rPr>
          <w:sz w:val="28"/>
          <w:szCs w:val="28"/>
          <w:vertAlign w:val="subscript"/>
        </w:rPr>
        <w:t>2</w:t>
      </w:r>
      <w:r w:rsidRPr="002C6EB1">
        <w:rPr>
          <w:sz w:val="28"/>
          <w:szCs w:val="28"/>
        </w:rPr>
        <w:t xml:space="preserve"> по градуированной шкале образцового конденсатора.</w:t>
      </w:r>
    </w:p>
    <w:p w:rsidR="002C6EB1" w:rsidRPr="00BC69B6" w:rsidRDefault="002C6EB1" w:rsidP="002839D7">
      <w:pPr>
        <w:ind w:firstLine="709"/>
        <w:jc w:val="both"/>
        <w:rPr>
          <w:sz w:val="28"/>
          <w:szCs w:val="28"/>
        </w:rPr>
      </w:pPr>
      <w:r w:rsidRPr="002C6EB1">
        <w:rPr>
          <w:sz w:val="28"/>
          <w:szCs w:val="28"/>
        </w:rPr>
        <w:t>При первой настройке измерительного контура на резонанс</w:t>
      </w:r>
    </w:p>
    <w:p w:rsidR="00D03527" w:rsidRPr="00BC69B6" w:rsidRDefault="00D03527" w:rsidP="002839D7">
      <w:pPr>
        <w:ind w:firstLine="709"/>
        <w:jc w:val="both"/>
        <w:rPr>
          <w:sz w:val="28"/>
          <w:szCs w:val="28"/>
        </w:rPr>
      </w:pPr>
    </w:p>
    <w:p w:rsidR="002C6EB1" w:rsidRPr="002C6EB1" w:rsidRDefault="002C6EB1" w:rsidP="002839D7">
      <w:pPr>
        <w:ind w:left="1416" w:firstLine="709"/>
        <w:jc w:val="both"/>
        <w:rPr>
          <w:sz w:val="28"/>
          <w:szCs w:val="28"/>
        </w:rPr>
      </w:pPr>
      <w:r w:rsidRPr="002C6EB1">
        <w:rPr>
          <w:i/>
          <w:sz w:val="28"/>
          <w:szCs w:val="28"/>
        </w:rPr>
        <w:t>f</w:t>
      </w:r>
      <w:r w:rsidRPr="002C6EB1">
        <w:rPr>
          <w:sz w:val="28"/>
          <w:szCs w:val="28"/>
          <w:vertAlign w:val="subscript"/>
        </w:rPr>
        <w:t>0</w:t>
      </w:r>
      <w:r w:rsidRPr="002C6EB1">
        <w:rPr>
          <w:sz w:val="28"/>
          <w:szCs w:val="28"/>
        </w:rPr>
        <w:t>=1/[2π(</w:t>
      </w:r>
      <w:r w:rsidRPr="00440415">
        <w:rPr>
          <w:i/>
          <w:sz w:val="28"/>
          <w:szCs w:val="28"/>
        </w:rPr>
        <w:t>L</w:t>
      </w:r>
      <w:r w:rsidRPr="002C6EB1">
        <w:rPr>
          <w:sz w:val="28"/>
          <w:szCs w:val="28"/>
          <w:vertAlign w:val="subscript"/>
        </w:rPr>
        <w:t>ОБ</w:t>
      </w:r>
      <w:r w:rsidRPr="002C6EB1">
        <w:rPr>
          <w:sz w:val="28"/>
          <w:szCs w:val="28"/>
        </w:rPr>
        <w:t>∙(</w:t>
      </w:r>
      <w:r w:rsidRPr="00440415">
        <w:rPr>
          <w:i/>
          <w:sz w:val="28"/>
          <w:szCs w:val="28"/>
        </w:rPr>
        <w:t>С</w:t>
      </w:r>
      <w:r w:rsidRPr="00440415">
        <w:rPr>
          <w:i/>
          <w:sz w:val="28"/>
          <w:szCs w:val="28"/>
          <w:vertAlign w:val="subscript"/>
        </w:rPr>
        <w:t>Х</w:t>
      </w:r>
      <w:r w:rsidRPr="002C6EB1">
        <w:rPr>
          <w:sz w:val="28"/>
          <w:szCs w:val="28"/>
        </w:rPr>
        <w:t>+</w:t>
      </w:r>
      <w:r w:rsidRPr="00440415">
        <w:rPr>
          <w:i/>
          <w:sz w:val="28"/>
          <w:szCs w:val="28"/>
        </w:rPr>
        <w:t>С</w:t>
      </w:r>
      <w:r w:rsidRPr="002C6EB1">
        <w:rPr>
          <w:sz w:val="28"/>
          <w:szCs w:val="28"/>
          <w:vertAlign w:val="subscript"/>
        </w:rPr>
        <w:t>1</w:t>
      </w:r>
      <w:r w:rsidRPr="002C6EB1">
        <w:rPr>
          <w:sz w:val="28"/>
          <w:szCs w:val="28"/>
        </w:rPr>
        <w:t>+</w:t>
      </w:r>
      <w:r w:rsidRPr="00440415">
        <w:rPr>
          <w:i/>
          <w:sz w:val="28"/>
          <w:szCs w:val="28"/>
        </w:rPr>
        <w:t>С</w:t>
      </w:r>
      <w:r w:rsidRPr="002C6EB1">
        <w:rPr>
          <w:sz w:val="28"/>
          <w:szCs w:val="28"/>
          <w:vertAlign w:val="subscript"/>
        </w:rPr>
        <w:t>П</w:t>
      </w:r>
      <w:r w:rsidRPr="002C6EB1">
        <w:rPr>
          <w:sz w:val="28"/>
          <w:szCs w:val="28"/>
        </w:rPr>
        <w:t>)]</w:t>
      </w:r>
      <w:r w:rsidRPr="002C6EB1">
        <w:rPr>
          <w:sz w:val="28"/>
          <w:szCs w:val="28"/>
          <w:vertAlign w:val="superscript"/>
        </w:rPr>
        <w:t>1/2</w:t>
      </w:r>
      <w:r w:rsidRPr="002C6EB1">
        <w:rPr>
          <w:sz w:val="28"/>
          <w:szCs w:val="28"/>
        </w:rPr>
        <w:t>,</w:t>
      </w:r>
    </w:p>
    <w:p w:rsidR="002C6EB1" w:rsidRPr="002C6EB1" w:rsidRDefault="002C6EB1" w:rsidP="00F103C5">
      <w:pPr>
        <w:jc w:val="both"/>
        <w:rPr>
          <w:sz w:val="28"/>
          <w:szCs w:val="28"/>
        </w:rPr>
      </w:pPr>
      <w:r w:rsidRPr="002C6EB1">
        <w:rPr>
          <w:sz w:val="28"/>
          <w:szCs w:val="28"/>
        </w:rPr>
        <w:t>а при второй</w:t>
      </w:r>
    </w:p>
    <w:p w:rsidR="002C6EB1" w:rsidRPr="00BC69B6" w:rsidRDefault="002C6EB1" w:rsidP="00440415">
      <w:pPr>
        <w:ind w:left="1416" w:firstLine="709"/>
        <w:rPr>
          <w:sz w:val="28"/>
          <w:szCs w:val="28"/>
        </w:rPr>
      </w:pPr>
      <w:r w:rsidRPr="004F746F">
        <w:rPr>
          <w:i/>
          <w:sz w:val="28"/>
          <w:szCs w:val="28"/>
        </w:rPr>
        <w:t>f</w:t>
      </w:r>
      <w:r w:rsidRPr="004F746F">
        <w:rPr>
          <w:sz w:val="28"/>
          <w:szCs w:val="28"/>
          <w:vertAlign w:val="subscript"/>
        </w:rPr>
        <w:t>0</w:t>
      </w:r>
      <w:r w:rsidRPr="002C6EB1">
        <w:rPr>
          <w:sz w:val="28"/>
          <w:szCs w:val="28"/>
        </w:rPr>
        <w:t>=1/[2π(</w:t>
      </w:r>
      <w:r w:rsidRPr="00440415">
        <w:rPr>
          <w:i/>
          <w:sz w:val="28"/>
          <w:szCs w:val="28"/>
        </w:rPr>
        <w:t>L</w:t>
      </w:r>
      <w:r w:rsidRPr="002C6EB1">
        <w:rPr>
          <w:sz w:val="28"/>
          <w:szCs w:val="28"/>
          <w:vertAlign w:val="subscript"/>
        </w:rPr>
        <w:t>ОБ</w:t>
      </w:r>
      <w:r w:rsidRPr="002C6EB1">
        <w:rPr>
          <w:sz w:val="28"/>
          <w:szCs w:val="28"/>
        </w:rPr>
        <w:t>∙(</w:t>
      </w:r>
      <w:r w:rsidRPr="00440415">
        <w:rPr>
          <w:i/>
          <w:sz w:val="28"/>
          <w:szCs w:val="28"/>
        </w:rPr>
        <w:t>С</w:t>
      </w:r>
      <w:r w:rsidRPr="002C6EB1">
        <w:rPr>
          <w:sz w:val="28"/>
          <w:szCs w:val="28"/>
          <w:vertAlign w:val="subscript"/>
        </w:rPr>
        <w:t>Х</w:t>
      </w:r>
      <w:r w:rsidRPr="002C6EB1">
        <w:rPr>
          <w:sz w:val="28"/>
          <w:szCs w:val="28"/>
        </w:rPr>
        <w:t>+</w:t>
      </w:r>
      <w:r w:rsidRPr="00440415">
        <w:rPr>
          <w:i/>
          <w:sz w:val="28"/>
          <w:szCs w:val="28"/>
        </w:rPr>
        <w:t>С</w:t>
      </w:r>
      <w:r w:rsidRPr="002C6EB1">
        <w:rPr>
          <w:sz w:val="28"/>
          <w:szCs w:val="28"/>
          <w:vertAlign w:val="subscript"/>
        </w:rPr>
        <w:t>2</w:t>
      </w:r>
      <w:r w:rsidRPr="002C6EB1">
        <w:rPr>
          <w:sz w:val="28"/>
          <w:szCs w:val="28"/>
        </w:rPr>
        <w:t>+</w:t>
      </w:r>
      <w:r w:rsidRPr="00440415">
        <w:rPr>
          <w:i/>
          <w:sz w:val="28"/>
          <w:szCs w:val="28"/>
        </w:rPr>
        <w:t>С</w:t>
      </w:r>
      <w:r w:rsidRPr="002C6EB1">
        <w:rPr>
          <w:sz w:val="28"/>
          <w:szCs w:val="28"/>
          <w:vertAlign w:val="subscript"/>
        </w:rPr>
        <w:t>П</w:t>
      </w:r>
      <w:r w:rsidRPr="002C6EB1">
        <w:rPr>
          <w:sz w:val="28"/>
          <w:szCs w:val="28"/>
        </w:rPr>
        <w:t>)]</w:t>
      </w:r>
      <w:r w:rsidRPr="002C6EB1">
        <w:rPr>
          <w:sz w:val="28"/>
          <w:szCs w:val="28"/>
          <w:vertAlign w:val="superscript"/>
        </w:rPr>
        <w:t>1/2</w:t>
      </w:r>
      <w:r w:rsidRPr="002C6EB1">
        <w:rPr>
          <w:sz w:val="28"/>
          <w:szCs w:val="28"/>
        </w:rPr>
        <w:t>,</w:t>
      </w:r>
    </w:p>
    <w:p w:rsidR="00D03527" w:rsidRPr="00BC69B6" w:rsidRDefault="00D03527" w:rsidP="00440415">
      <w:pPr>
        <w:ind w:left="1416" w:firstLine="709"/>
        <w:rPr>
          <w:sz w:val="28"/>
          <w:szCs w:val="28"/>
        </w:rPr>
      </w:pPr>
    </w:p>
    <w:p w:rsidR="002C6EB1" w:rsidRPr="00BC69B6" w:rsidRDefault="002C6EB1" w:rsidP="00F103C5">
      <w:pPr>
        <w:jc w:val="both"/>
        <w:rPr>
          <w:sz w:val="28"/>
          <w:szCs w:val="28"/>
        </w:rPr>
      </w:pPr>
      <w:r w:rsidRPr="002C6EB1">
        <w:rPr>
          <w:sz w:val="28"/>
          <w:szCs w:val="28"/>
        </w:rPr>
        <w:t xml:space="preserve">где </w:t>
      </w:r>
      <w:r w:rsidRPr="004F746F">
        <w:rPr>
          <w:i/>
          <w:sz w:val="28"/>
          <w:szCs w:val="28"/>
        </w:rPr>
        <w:t>С</w:t>
      </w:r>
      <w:r w:rsidRPr="00440415">
        <w:rPr>
          <w:sz w:val="28"/>
          <w:szCs w:val="28"/>
          <w:vertAlign w:val="subscript"/>
        </w:rPr>
        <w:t>П</w:t>
      </w:r>
      <w:r w:rsidRPr="002C6EB1">
        <w:rPr>
          <w:sz w:val="28"/>
          <w:szCs w:val="28"/>
        </w:rPr>
        <w:t xml:space="preserve"> паразитные параметры измерительного контура</w:t>
      </w:r>
      <w:r w:rsidR="004F746F">
        <w:rPr>
          <w:sz w:val="28"/>
          <w:szCs w:val="28"/>
        </w:rPr>
        <w:t xml:space="preserve">; </w:t>
      </w:r>
      <w:r w:rsidR="004F746F" w:rsidRPr="004F746F">
        <w:rPr>
          <w:i/>
          <w:sz w:val="28"/>
          <w:szCs w:val="28"/>
        </w:rPr>
        <w:t>f</w:t>
      </w:r>
      <w:r w:rsidR="004F746F" w:rsidRPr="004F746F">
        <w:rPr>
          <w:sz w:val="28"/>
          <w:szCs w:val="28"/>
          <w:vertAlign w:val="subscript"/>
        </w:rPr>
        <w:t>0</w:t>
      </w:r>
      <w:r w:rsidR="004F746F">
        <w:rPr>
          <w:sz w:val="28"/>
          <w:szCs w:val="28"/>
          <w:vertAlign w:val="subscript"/>
        </w:rPr>
        <w:t xml:space="preserve"> </w:t>
      </w:r>
      <w:r w:rsidR="004F746F">
        <w:rPr>
          <w:sz w:val="28"/>
          <w:szCs w:val="28"/>
        </w:rPr>
        <w:t>– резонансная частота</w:t>
      </w:r>
      <w:r w:rsidRPr="002C6EB1">
        <w:rPr>
          <w:sz w:val="28"/>
          <w:szCs w:val="28"/>
        </w:rPr>
        <w:t xml:space="preserve">. Так как частота </w:t>
      </w:r>
      <w:r w:rsidRPr="002C6EB1">
        <w:rPr>
          <w:i/>
          <w:sz w:val="28"/>
          <w:szCs w:val="28"/>
        </w:rPr>
        <w:t>f</w:t>
      </w:r>
      <w:r w:rsidRPr="002C6EB1">
        <w:rPr>
          <w:sz w:val="28"/>
          <w:szCs w:val="28"/>
          <w:vertAlign w:val="subscript"/>
        </w:rPr>
        <w:t xml:space="preserve">0 </w:t>
      </w:r>
      <w:r w:rsidRPr="002C6EB1">
        <w:rPr>
          <w:sz w:val="28"/>
          <w:szCs w:val="28"/>
        </w:rPr>
        <w:t>генератора неизменна при обоих измерениях, то</w:t>
      </w:r>
    </w:p>
    <w:p w:rsidR="00D03527" w:rsidRPr="00BC69B6" w:rsidRDefault="00D03527" w:rsidP="00F103C5">
      <w:pPr>
        <w:jc w:val="both"/>
        <w:rPr>
          <w:sz w:val="28"/>
          <w:szCs w:val="28"/>
        </w:rPr>
      </w:pPr>
    </w:p>
    <w:p w:rsidR="002C6EB1" w:rsidRPr="00BC69B6" w:rsidRDefault="002C6EB1" w:rsidP="00440415">
      <w:pPr>
        <w:ind w:left="1416" w:firstLine="709"/>
        <w:jc w:val="center"/>
        <w:rPr>
          <w:sz w:val="28"/>
          <w:szCs w:val="28"/>
        </w:rPr>
      </w:pPr>
      <w:r w:rsidRPr="002C6EB1">
        <w:rPr>
          <w:i/>
          <w:sz w:val="28"/>
          <w:szCs w:val="28"/>
        </w:rPr>
        <w:t>C</w:t>
      </w:r>
      <w:r w:rsidRPr="002C6EB1">
        <w:rPr>
          <w:i/>
          <w:sz w:val="28"/>
          <w:szCs w:val="28"/>
          <w:vertAlign w:val="subscript"/>
        </w:rPr>
        <w:t>Х</w:t>
      </w:r>
      <w:r w:rsidRPr="002C6EB1">
        <w:rPr>
          <w:i/>
          <w:sz w:val="28"/>
          <w:szCs w:val="28"/>
        </w:rPr>
        <w:t>= С</w:t>
      </w:r>
      <w:r w:rsidRPr="002C6EB1">
        <w:rPr>
          <w:sz w:val="28"/>
          <w:szCs w:val="28"/>
          <w:vertAlign w:val="subscript"/>
        </w:rPr>
        <w:t>2</w:t>
      </w:r>
      <w:r w:rsidRPr="002C6EB1">
        <w:rPr>
          <w:sz w:val="28"/>
          <w:szCs w:val="28"/>
        </w:rPr>
        <w:t>-</w:t>
      </w:r>
      <w:r w:rsidRPr="002C6EB1">
        <w:rPr>
          <w:i/>
          <w:sz w:val="28"/>
          <w:szCs w:val="28"/>
        </w:rPr>
        <w:t>С</w:t>
      </w:r>
      <w:r w:rsidRPr="002C6EB1">
        <w:rPr>
          <w:sz w:val="28"/>
          <w:szCs w:val="28"/>
          <w:vertAlign w:val="subscript"/>
        </w:rPr>
        <w:t>1</w:t>
      </w:r>
      <w:r w:rsidRPr="002C6EB1">
        <w:rPr>
          <w:sz w:val="28"/>
          <w:szCs w:val="28"/>
        </w:rPr>
        <w:t>.</w:t>
      </w:r>
      <w:r w:rsidRPr="002C6EB1">
        <w:rPr>
          <w:sz w:val="28"/>
          <w:szCs w:val="28"/>
        </w:rPr>
        <w:tab/>
      </w:r>
      <w:r w:rsidRPr="002C6EB1">
        <w:rPr>
          <w:sz w:val="28"/>
          <w:szCs w:val="28"/>
        </w:rPr>
        <w:tab/>
      </w:r>
      <w:r w:rsidRPr="002C6EB1">
        <w:rPr>
          <w:sz w:val="28"/>
          <w:szCs w:val="28"/>
        </w:rPr>
        <w:tab/>
      </w:r>
      <w:r w:rsidRPr="002C6EB1">
        <w:rPr>
          <w:sz w:val="28"/>
          <w:szCs w:val="28"/>
        </w:rPr>
        <w:tab/>
      </w:r>
      <w:r w:rsidRPr="002C6EB1">
        <w:rPr>
          <w:sz w:val="28"/>
          <w:szCs w:val="28"/>
        </w:rPr>
        <w:tab/>
      </w:r>
      <w:r w:rsidRPr="002C6EB1">
        <w:rPr>
          <w:sz w:val="28"/>
          <w:szCs w:val="28"/>
        </w:rPr>
        <w:tab/>
      </w:r>
      <w:r w:rsidR="00440415">
        <w:rPr>
          <w:sz w:val="28"/>
          <w:szCs w:val="28"/>
        </w:rPr>
        <w:tab/>
      </w:r>
      <w:r w:rsidR="00440415">
        <w:rPr>
          <w:sz w:val="28"/>
          <w:szCs w:val="28"/>
        </w:rPr>
        <w:tab/>
      </w:r>
      <w:r>
        <w:rPr>
          <w:sz w:val="28"/>
          <w:szCs w:val="28"/>
        </w:rPr>
        <w:t>(10)</w:t>
      </w:r>
    </w:p>
    <w:p w:rsidR="00D03527" w:rsidRPr="00BC69B6" w:rsidRDefault="00D03527" w:rsidP="00440415">
      <w:pPr>
        <w:ind w:left="1416" w:firstLine="709"/>
        <w:jc w:val="center"/>
        <w:rPr>
          <w:sz w:val="28"/>
          <w:szCs w:val="28"/>
        </w:rPr>
      </w:pPr>
    </w:p>
    <w:p w:rsidR="002C6EB1" w:rsidRPr="002C6EB1" w:rsidRDefault="002C6EB1" w:rsidP="002839D7">
      <w:pPr>
        <w:ind w:firstLine="709"/>
        <w:jc w:val="both"/>
        <w:rPr>
          <w:sz w:val="28"/>
          <w:szCs w:val="28"/>
        </w:rPr>
      </w:pPr>
      <w:r w:rsidRPr="002C6EB1">
        <w:rPr>
          <w:sz w:val="28"/>
          <w:szCs w:val="28"/>
        </w:rPr>
        <w:t>И паразитные параметры измерительного контура С</w:t>
      </w:r>
      <w:r w:rsidRPr="002C6EB1">
        <w:rPr>
          <w:sz w:val="28"/>
          <w:szCs w:val="28"/>
          <w:vertAlign w:val="subscript"/>
        </w:rPr>
        <w:t>П</w:t>
      </w:r>
      <w:r w:rsidRPr="002C6EB1">
        <w:rPr>
          <w:sz w:val="28"/>
          <w:szCs w:val="28"/>
        </w:rPr>
        <w:t xml:space="preserve"> не оказывают влияния на результаты измерений.</w:t>
      </w:r>
    </w:p>
    <w:p w:rsidR="002C6EB1" w:rsidRPr="002C6EB1" w:rsidRDefault="002C6EB1" w:rsidP="002839D7">
      <w:pPr>
        <w:ind w:firstLine="709"/>
        <w:jc w:val="both"/>
        <w:rPr>
          <w:sz w:val="28"/>
          <w:szCs w:val="28"/>
        </w:rPr>
      </w:pPr>
      <w:bookmarkStart w:id="1" w:name="image.7.3"/>
      <w:bookmarkEnd w:id="1"/>
      <w:r w:rsidRPr="002C6EB1">
        <w:rPr>
          <w:sz w:val="28"/>
          <w:szCs w:val="28"/>
        </w:rPr>
        <w:t xml:space="preserve">Принцип измерения добротности с помощью </w:t>
      </w:r>
      <w:proofErr w:type="spellStart"/>
      <w:r w:rsidRPr="002C6EB1">
        <w:rPr>
          <w:sz w:val="28"/>
          <w:szCs w:val="28"/>
        </w:rPr>
        <w:t>куметра</w:t>
      </w:r>
      <w:proofErr w:type="spellEnd"/>
      <w:r w:rsidRPr="002C6EB1">
        <w:rPr>
          <w:sz w:val="28"/>
          <w:szCs w:val="28"/>
        </w:rPr>
        <w:t xml:space="preserve"> основан на известном свойстве последовательного колебательного контура </w:t>
      </w:r>
      <w:r w:rsidRPr="002C6EB1">
        <w:rPr>
          <w:iCs/>
          <w:sz w:val="28"/>
          <w:szCs w:val="28"/>
        </w:rPr>
        <w:t>–</w:t>
      </w:r>
      <w:r w:rsidRPr="002C6EB1">
        <w:rPr>
          <w:sz w:val="28"/>
          <w:szCs w:val="28"/>
        </w:rPr>
        <w:t xml:space="preserve"> при резонансе амплитуда напряжения на емкости </w:t>
      </w:r>
      <w:r w:rsidRPr="002C6EB1">
        <w:rPr>
          <w:i/>
          <w:sz w:val="28"/>
          <w:szCs w:val="28"/>
        </w:rPr>
        <w:t>C</w:t>
      </w:r>
      <w:r w:rsidRPr="002C6EB1">
        <w:rPr>
          <w:i/>
          <w:sz w:val="28"/>
          <w:szCs w:val="28"/>
          <w:vertAlign w:val="subscript"/>
        </w:rPr>
        <w:t>X</w:t>
      </w:r>
      <w:r w:rsidRPr="002C6EB1">
        <w:rPr>
          <w:sz w:val="28"/>
          <w:szCs w:val="28"/>
        </w:rPr>
        <w:t xml:space="preserve"> в </w:t>
      </w:r>
      <w:r w:rsidRPr="002C6EB1">
        <w:rPr>
          <w:i/>
          <w:sz w:val="28"/>
          <w:szCs w:val="28"/>
        </w:rPr>
        <w:t>Q</w:t>
      </w:r>
      <w:r w:rsidRPr="002C6EB1">
        <w:rPr>
          <w:sz w:val="28"/>
          <w:szCs w:val="28"/>
        </w:rPr>
        <w:t xml:space="preserve"> раз превышает амплитуду напряжения на входе цепи. Измеряемый элемент подключают к клеммам </w:t>
      </w:r>
      <w:r w:rsidRPr="004F746F">
        <w:rPr>
          <w:i/>
          <w:sz w:val="28"/>
          <w:szCs w:val="28"/>
        </w:rPr>
        <w:t>С</w:t>
      </w:r>
      <w:r w:rsidR="004F746F" w:rsidRPr="004F746F">
        <w:rPr>
          <w:i/>
          <w:sz w:val="28"/>
          <w:szCs w:val="28"/>
          <w:vertAlign w:val="subscript"/>
        </w:rPr>
        <w:t>Х</w:t>
      </w:r>
      <w:r w:rsidRPr="002C6EB1">
        <w:rPr>
          <w:sz w:val="28"/>
          <w:szCs w:val="28"/>
        </w:rPr>
        <w:t xml:space="preserve">, а к клеммам </w:t>
      </w:r>
      <w:r w:rsidRPr="004F746F">
        <w:rPr>
          <w:i/>
          <w:sz w:val="28"/>
          <w:szCs w:val="28"/>
        </w:rPr>
        <w:t>L</w:t>
      </w:r>
      <w:r w:rsidRPr="004F746F">
        <w:rPr>
          <w:i/>
          <w:sz w:val="28"/>
          <w:szCs w:val="28"/>
          <w:vertAlign w:val="subscript"/>
        </w:rPr>
        <w:t>X</w:t>
      </w:r>
      <w:r w:rsidRPr="004F746F">
        <w:rPr>
          <w:i/>
          <w:sz w:val="28"/>
          <w:szCs w:val="28"/>
        </w:rPr>
        <w:t xml:space="preserve"> </w:t>
      </w:r>
      <w:r w:rsidRPr="002C6EB1">
        <w:rPr>
          <w:sz w:val="28"/>
          <w:szCs w:val="28"/>
        </w:rPr>
        <w:t xml:space="preserve">должна быть подключена образцовая катушка индуктивности </w:t>
      </w:r>
      <w:r w:rsidRPr="004F746F">
        <w:rPr>
          <w:i/>
          <w:sz w:val="28"/>
          <w:szCs w:val="28"/>
        </w:rPr>
        <w:t>L</w:t>
      </w:r>
      <w:r w:rsidRPr="004A0EFE">
        <w:rPr>
          <w:sz w:val="28"/>
          <w:szCs w:val="28"/>
          <w:vertAlign w:val="subscript"/>
        </w:rPr>
        <w:t>ОБ</w:t>
      </w:r>
      <w:r w:rsidRPr="002C6EB1">
        <w:rPr>
          <w:sz w:val="28"/>
          <w:szCs w:val="28"/>
        </w:rPr>
        <w:t>, соответствующая частоте измерения.</w:t>
      </w:r>
    </w:p>
    <w:p w:rsidR="002C6EB1" w:rsidRPr="002C6EB1" w:rsidRDefault="002C6EB1" w:rsidP="002839D7">
      <w:pPr>
        <w:ind w:firstLine="709"/>
        <w:jc w:val="both"/>
        <w:rPr>
          <w:rStyle w:val="markedcontent"/>
          <w:rFonts w:eastAsiaTheme="majorEastAsia"/>
          <w:sz w:val="28"/>
          <w:szCs w:val="28"/>
        </w:rPr>
      </w:pPr>
      <w:r w:rsidRPr="002C6EB1">
        <w:rPr>
          <w:rStyle w:val="markedcontent"/>
          <w:rFonts w:eastAsiaTheme="majorEastAsia"/>
          <w:sz w:val="28"/>
          <w:szCs w:val="28"/>
        </w:rPr>
        <w:lastRenderedPageBreak/>
        <w:t xml:space="preserve">По разности измеренных значений  ёмкости контура с образцом и без него определяется ёмкость образца </w:t>
      </w:r>
      <w:r w:rsidRPr="002C6EB1">
        <w:rPr>
          <w:rStyle w:val="markedcontent"/>
          <w:rFonts w:eastAsiaTheme="majorEastAsia"/>
          <w:i/>
          <w:sz w:val="28"/>
          <w:szCs w:val="28"/>
        </w:rPr>
        <w:t>C</w:t>
      </w:r>
      <w:r w:rsidRPr="002C6EB1">
        <w:rPr>
          <w:rStyle w:val="markedcontent"/>
          <w:rFonts w:eastAsiaTheme="majorEastAsia"/>
          <w:i/>
          <w:sz w:val="28"/>
          <w:szCs w:val="28"/>
          <w:vertAlign w:val="subscript"/>
        </w:rPr>
        <w:t>Х</w:t>
      </w:r>
      <w:r w:rsidRPr="002C6EB1">
        <w:rPr>
          <w:rStyle w:val="markedcontent"/>
          <w:rFonts w:eastAsiaTheme="majorEastAsia"/>
          <w:sz w:val="28"/>
          <w:szCs w:val="28"/>
        </w:rPr>
        <w:t xml:space="preserve">, а по значениям добротности определяется </w:t>
      </w:r>
      <w:proofErr w:type="spellStart"/>
      <w:r w:rsidRPr="004A0EFE">
        <w:rPr>
          <w:rStyle w:val="markedcontent"/>
          <w:rFonts w:eastAsiaTheme="majorEastAsia"/>
          <w:sz w:val="28"/>
          <w:szCs w:val="28"/>
        </w:rPr>
        <w:t>tg</w:t>
      </w:r>
      <w:proofErr w:type="spellEnd"/>
      <w:r w:rsidRPr="00423065">
        <w:rPr>
          <w:rStyle w:val="markedcontent"/>
          <w:rFonts w:eastAsiaTheme="majorEastAsia"/>
          <w:sz w:val="28"/>
          <w:szCs w:val="28"/>
        </w:rPr>
        <w:sym w:font="Symbol" w:char="F064"/>
      </w:r>
      <w:r w:rsidR="004F746F" w:rsidRPr="00423065">
        <w:rPr>
          <w:rStyle w:val="markedcontent"/>
          <w:rFonts w:eastAsiaTheme="majorEastAsia"/>
          <w:sz w:val="28"/>
          <w:szCs w:val="28"/>
        </w:rPr>
        <w:t xml:space="preserve"> </w:t>
      </w:r>
      <w:proofErr w:type="spellStart"/>
      <w:r w:rsidR="004F746F" w:rsidRPr="00ED388B">
        <w:rPr>
          <w:rStyle w:val="markedcontent"/>
          <w:rFonts w:eastAsiaTheme="majorEastAsia"/>
          <w:sz w:val="28"/>
          <w:szCs w:val="28"/>
        </w:rPr>
        <w:t>ур</w:t>
      </w:r>
      <w:proofErr w:type="spellEnd"/>
      <w:r w:rsidR="004F746F" w:rsidRPr="00ED388B">
        <w:rPr>
          <w:rStyle w:val="markedcontent"/>
          <w:rFonts w:eastAsiaTheme="majorEastAsia"/>
          <w:sz w:val="28"/>
          <w:szCs w:val="28"/>
        </w:rPr>
        <w:t>.</w:t>
      </w:r>
      <w:r w:rsidRPr="00ED388B">
        <w:rPr>
          <w:rStyle w:val="markedcontent"/>
          <w:rFonts w:eastAsiaTheme="majorEastAsia"/>
          <w:sz w:val="28"/>
          <w:szCs w:val="28"/>
        </w:rPr>
        <w:t>(</w:t>
      </w:r>
      <w:r w:rsidR="004F746F">
        <w:rPr>
          <w:rStyle w:val="markedcontent"/>
          <w:rFonts w:eastAsiaTheme="majorEastAsia"/>
          <w:sz w:val="28"/>
          <w:szCs w:val="28"/>
        </w:rPr>
        <w:t>11</w:t>
      </w:r>
      <w:r w:rsidRPr="002C6EB1">
        <w:rPr>
          <w:rStyle w:val="markedcontent"/>
          <w:rFonts w:eastAsiaTheme="majorEastAsia"/>
          <w:sz w:val="28"/>
          <w:szCs w:val="28"/>
        </w:rPr>
        <w:t xml:space="preserve">): </w:t>
      </w:r>
    </w:p>
    <w:p w:rsidR="002C6EB1" w:rsidRPr="002C6EB1" w:rsidRDefault="004A0EFE" w:rsidP="002839D7">
      <w:pPr>
        <w:ind w:right="-1" w:firstLine="709"/>
        <w:jc w:val="both"/>
        <w:rPr>
          <w:sz w:val="28"/>
          <w:szCs w:val="28"/>
        </w:rPr>
      </w:pPr>
      <w:r>
        <w:rPr>
          <w:rFonts w:eastAsiaTheme="majorEastAsia"/>
          <w:sz w:val="32"/>
          <w:szCs w:val="32"/>
        </w:rPr>
        <w:tab/>
      </w:r>
      <w:r>
        <w:rPr>
          <w:rFonts w:eastAsiaTheme="majorEastAsia"/>
          <w:sz w:val="32"/>
          <w:szCs w:val="32"/>
        </w:rPr>
        <w:tab/>
      </w:r>
      <w:r>
        <w:rPr>
          <w:rFonts w:eastAsiaTheme="majorEastAsia"/>
          <w:sz w:val="32"/>
          <w:szCs w:val="32"/>
        </w:rPr>
        <w:tab/>
      </w:r>
      <m:oMath>
        <m:r>
          <w:rPr>
            <w:rFonts w:ascii="Cambria Math" w:hAnsi="Cambria Math"/>
            <w:sz w:val="32"/>
            <w:szCs w:val="32"/>
          </w:rPr>
          <m:t>tgδ=</m:t>
        </m:r>
        <m:f>
          <m:fPr>
            <m:ctrlPr>
              <w:rPr>
                <w:rFonts w:ascii="Cambria Math" w:eastAsiaTheme="minorHAnsi" w:hAnsi="Cambria Math" w:cstheme="minorBidi"/>
                <w:i/>
                <w:sz w:val="32"/>
                <w:szCs w:val="32"/>
                <w:lang w:eastAsia="en-US"/>
              </w:rPr>
            </m:ctrlPr>
          </m:fPr>
          <m:num>
            <m:d>
              <m:dPr>
                <m:ctrlPr>
                  <w:rPr>
                    <w:rFonts w:ascii="Cambria Math" w:hAnsi="Cambria Math"/>
                    <w:i/>
                    <w:sz w:val="32"/>
                    <w:szCs w:val="32"/>
                  </w:rPr>
                </m:ctrlPr>
              </m:dPr>
              <m:e>
                <m:sSub>
                  <m:sSubPr>
                    <m:ctrlPr>
                      <w:rPr>
                        <w:rFonts w:ascii="Cambria Math" w:eastAsiaTheme="minorHAnsi" w:hAnsi="Cambria Math" w:cstheme="minorBidi"/>
                        <w:i/>
                        <w:sz w:val="32"/>
                        <w:szCs w:val="32"/>
                        <w:lang w:eastAsia="en-US"/>
                      </w:rPr>
                    </m:ctrlPr>
                  </m:sSubPr>
                  <m:e>
                    <m:r>
                      <w:rPr>
                        <w:rFonts w:ascii="Cambria Math" w:hAnsi="Cambria Math"/>
                        <w:sz w:val="32"/>
                        <w:szCs w:val="32"/>
                      </w:rPr>
                      <m:t>Q</m:t>
                    </m:r>
                  </m:e>
                  <m:sub>
                    <m:r>
                      <w:rPr>
                        <w:rFonts w:ascii="Cambria Math" w:hAnsi="Cambria Math"/>
                        <w:sz w:val="32"/>
                        <w:szCs w:val="32"/>
                      </w:rPr>
                      <m:t>2</m:t>
                    </m:r>
                  </m:sub>
                </m:sSub>
                <m:r>
                  <w:rPr>
                    <w:rFonts w:ascii="Cambria Math" w:hAnsi="Cambria Math"/>
                    <w:sz w:val="32"/>
                    <w:szCs w:val="32"/>
                  </w:rPr>
                  <m:t>-</m:t>
                </m:r>
                <m:sSub>
                  <m:sSubPr>
                    <m:ctrlPr>
                      <w:rPr>
                        <w:rFonts w:ascii="Cambria Math" w:eastAsiaTheme="minorHAnsi" w:hAnsi="Cambria Math" w:cstheme="minorBidi"/>
                        <w:i/>
                        <w:sz w:val="32"/>
                        <w:szCs w:val="32"/>
                        <w:lang w:eastAsia="en-US"/>
                      </w:rPr>
                    </m:ctrlPr>
                  </m:sSubPr>
                  <m:e>
                    <m:r>
                      <w:rPr>
                        <w:rFonts w:ascii="Cambria Math" w:hAnsi="Cambria Math"/>
                        <w:sz w:val="32"/>
                        <w:szCs w:val="32"/>
                      </w:rPr>
                      <m:t>Q</m:t>
                    </m:r>
                  </m:e>
                  <m:sub>
                    <m:r>
                      <w:rPr>
                        <w:rFonts w:ascii="Cambria Math" w:hAnsi="Cambria Math"/>
                        <w:sz w:val="32"/>
                        <w:szCs w:val="32"/>
                      </w:rPr>
                      <m:t>1</m:t>
                    </m:r>
                  </m:sub>
                </m:sSub>
              </m:e>
            </m:d>
            <m:sSub>
              <m:sSubPr>
                <m:ctrlPr>
                  <w:rPr>
                    <w:rFonts w:ascii="Cambria Math" w:eastAsiaTheme="minorHAnsi" w:hAnsi="Cambria Math" w:cstheme="minorBidi"/>
                    <w:i/>
                    <w:sz w:val="32"/>
                    <w:szCs w:val="32"/>
                    <w:lang w:eastAsia="en-US"/>
                  </w:rPr>
                </m:ctrlPr>
              </m:sSubPr>
              <m:e>
                <m:r>
                  <w:rPr>
                    <w:rFonts w:ascii="Cambria Math" w:hAnsi="Cambria Math"/>
                    <w:sz w:val="32"/>
                    <w:szCs w:val="32"/>
                  </w:rPr>
                  <m:t>C</m:t>
                </m:r>
              </m:e>
              <m:sub>
                <m:r>
                  <w:rPr>
                    <w:rFonts w:ascii="Cambria Math" w:hAnsi="Cambria Math"/>
                    <w:sz w:val="32"/>
                    <w:szCs w:val="32"/>
                  </w:rPr>
                  <m:t>2</m:t>
                </m:r>
              </m:sub>
            </m:sSub>
          </m:num>
          <m:den>
            <m:sSub>
              <m:sSubPr>
                <m:ctrlPr>
                  <w:rPr>
                    <w:rFonts w:ascii="Cambria Math" w:eastAsiaTheme="minorHAnsi" w:hAnsi="Cambria Math" w:cstheme="minorBidi"/>
                    <w:i/>
                    <w:sz w:val="32"/>
                    <w:szCs w:val="32"/>
                    <w:lang w:eastAsia="en-US"/>
                  </w:rPr>
                </m:ctrlPr>
              </m:sSubPr>
              <m:e>
                <m:r>
                  <w:rPr>
                    <w:rFonts w:ascii="Cambria Math" w:hAnsi="Cambria Math"/>
                    <w:sz w:val="32"/>
                    <w:szCs w:val="32"/>
                  </w:rPr>
                  <m:t>Q</m:t>
                </m:r>
              </m:e>
              <m:sub>
                <m:r>
                  <w:rPr>
                    <w:rFonts w:ascii="Cambria Math" w:hAnsi="Cambria Math"/>
                    <w:sz w:val="32"/>
                    <w:szCs w:val="32"/>
                  </w:rPr>
                  <m:t>1</m:t>
                </m:r>
              </m:sub>
            </m:sSub>
            <m:sSub>
              <m:sSubPr>
                <m:ctrlPr>
                  <w:rPr>
                    <w:rFonts w:ascii="Cambria Math" w:eastAsiaTheme="minorHAnsi" w:hAnsi="Cambria Math" w:cstheme="minorBidi"/>
                    <w:i/>
                    <w:sz w:val="32"/>
                    <w:szCs w:val="32"/>
                    <w:lang w:eastAsia="en-US"/>
                  </w:rPr>
                </m:ctrlPr>
              </m:sSubPr>
              <m:e>
                <m:r>
                  <w:rPr>
                    <w:rFonts w:ascii="Cambria Math" w:hAnsi="Cambria Math"/>
                    <w:sz w:val="32"/>
                    <w:szCs w:val="32"/>
                  </w:rPr>
                  <m:t>Q</m:t>
                </m:r>
              </m:e>
              <m:sub>
                <m:r>
                  <w:rPr>
                    <w:rFonts w:ascii="Cambria Math" w:hAnsi="Cambria Math"/>
                    <w:sz w:val="32"/>
                    <w:szCs w:val="32"/>
                  </w:rPr>
                  <m:t>2</m:t>
                </m:r>
              </m:sub>
            </m:sSub>
            <m:r>
              <w:rPr>
                <w:rFonts w:ascii="Cambria Math" w:hAnsi="Cambria Math"/>
                <w:sz w:val="32"/>
                <w:szCs w:val="32"/>
              </w:rPr>
              <m:t>(</m:t>
            </m:r>
            <m:sSub>
              <m:sSubPr>
                <m:ctrlPr>
                  <w:rPr>
                    <w:rFonts w:ascii="Cambria Math" w:eastAsiaTheme="minorHAnsi" w:hAnsi="Cambria Math" w:cstheme="minorBidi"/>
                    <w:i/>
                    <w:sz w:val="32"/>
                    <w:szCs w:val="32"/>
                    <w:lang w:eastAsia="en-US"/>
                  </w:rPr>
                </m:ctrlPr>
              </m:sSubPr>
              <m:e>
                <m:r>
                  <w:rPr>
                    <w:rFonts w:ascii="Cambria Math" w:hAnsi="Cambria Math"/>
                    <w:sz w:val="32"/>
                    <w:szCs w:val="32"/>
                  </w:rPr>
                  <m:t>C</m:t>
                </m:r>
              </m:e>
              <m:sub>
                <m:r>
                  <w:rPr>
                    <w:rFonts w:ascii="Cambria Math" w:hAnsi="Cambria Math"/>
                    <w:sz w:val="32"/>
                    <w:szCs w:val="32"/>
                  </w:rPr>
                  <m:t>2</m:t>
                </m:r>
              </m:sub>
            </m:sSub>
            <m:r>
              <w:rPr>
                <w:rFonts w:ascii="Cambria Math" w:hAnsi="Cambria Math"/>
                <w:sz w:val="32"/>
                <w:szCs w:val="32"/>
              </w:rPr>
              <m:t>-</m:t>
            </m:r>
            <m:sSub>
              <m:sSubPr>
                <m:ctrlPr>
                  <w:rPr>
                    <w:rFonts w:ascii="Cambria Math" w:eastAsiaTheme="minorHAnsi" w:hAnsi="Cambria Math" w:cstheme="minorBidi"/>
                    <w:i/>
                    <w:sz w:val="32"/>
                    <w:szCs w:val="32"/>
                    <w:lang w:eastAsia="en-US"/>
                  </w:rPr>
                </m:ctrlPr>
              </m:sSubPr>
              <m:e>
                <m:r>
                  <w:rPr>
                    <w:rFonts w:ascii="Cambria Math" w:hAnsi="Cambria Math"/>
                    <w:sz w:val="32"/>
                    <w:szCs w:val="32"/>
                  </w:rPr>
                  <m:t>C</m:t>
                </m:r>
              </m:e>
              <m:sub>
                <m:r>
                  <w:rPr>
                    <w:rFonts w:ascii="Cambria Math" w:hAnsi="Cambria Math"/>
                    <w:sz w:val="32"/>
                    <w:szCs w:val="32"/>
                  </w:rPr>
                  <m:t>1</m:t>
                </m:r>
              </m:sub>
            </m:sSub>
            <m:r>
              <w:rPr>
                <w:rFonts w:ascii="Cambria Math" w:hAnsi="Cambria Math"/>
                <w:sz w:val="32"/>
                <w:szCs w:val="32"/>
              </w:rPr>
              <m:t>)</m:t>
            </m:r>
          </m:den>
        </m:f>
      </m:oMath>
      <w:r w:rsidR="002C6EB1" w:rsidRPr="002C6EB1">
        <w:rPr>
          <w:sz w:val="28"/>
          <w:szCs w:val="28"/>
        </w:rPr>
        <w:t>,</w:t>
      </w:r>
      <w:r>
        <w:rPr>
          <w:sz w:val="28"/>
          <w:szCs w:val="28"/>
        </w:rPr>
        <w:tab/>
      </w:r>
      <w:r>
        <w:rPr>
          <w:sz w:val="28"/>
          <w:szCs w:val="28"/>
        </w:rPr>
        <w:tab/>
      </w:r>
      <w:r>
        <w:rPr>
          <w:sz w:val="28"/>
          <w:szCs w:val="28"/>
        </w:rPr>
        <w:tab/>
      </w:r>
      <w:r>
        <w:rPr>
          <w:sz w:val="28"/>
          <w:szCs w:val="28"/>
        </w:rPr>
        <w:tab/>
      </w:r>
      <w:r>
        <w:rPr>
          <w:sz w:val="28"/>
          <w:szCs w:val="28"/>
        </w:rPr>
        <w:tab/>
      </w:r>
      <w:r w:rsidR="002C6EB1" w:rsidRPr="002C6EB1">
        <w:rPr>
          <w:sz w:val="28"/>
          <w:szCs w:val="28"/>
        </w:rPr>
        <w:t>(</w:t>
      </w:r>
      <w:r w:rsidR="004F746F">
        <w:rPr>
          <w:sz w:val="28"/>
          <w:szCs w:val="28"/>
        </w:rPr>
        <w:t>11</w:t>
      </w:r>
      <w:r w:rsidR="002C6EB1" w:rsidRPr="002C6EB1">
        <w:rPr>
          <w:sz w:val="28"/>
          <w:szCs w:val="28"/>
        </w:rPr>
        <w:t>)</w:t>
      </w:r>
    </w:p>
    <w:p w:rsidR="002C6EB1" w:rsidRPr="002C6EB1" w:rsidRDefault="002C6EB1" w:rsidP="002839D7">
      <w:pPr>
        <w:ind w:right="-1" w:firstLine="709"/>
        <w:jc w:val="both"/>
        <w:rPr>
          <w:sz w:val="28"/>
          <w:szCs w:val="28"/>
        </w:rPr>
      </w:pPr>
    </w:p>
    <w:p w:rsidR="002C6EB1" w:rsidRPr="002C6EB1" w:rsidRDefault="002C6EB1" w:rsidP="00F103C5">
      <w:pPr>
        <w:ind w:right="-1"/>
        <w:jc w:val="both"/>
        <w:rPr>
          <w:sz w:val="28"/>
          <w:szCs w:val="28"/>
        </w:rPr>
      </w:pPr>
      <w:r w:rsidRPr="002C6EB1">
        <w:rPr>
          <w:sz w:val="28"/>
          <w:szCs w:val="28"/>
        </w:rPr>
        <w:t xml:space="preserve">где </w:t>
      </w:r>
      <w:r w:rsidRPr="002C6EB1">
        <w:rPr>
          <w:i/>
          <w:sz w:val="28"/>
          <w:szCs w:val="28"/>
        </w:rPr>
        <w:t>Q</w:t>
      </w:r>
      <w:r w:rsidRPr="002C6EB1">
        <w:rPr>
          <w:sz w:val="28"/>
          <w:szCs w:val="28"/>
          <w:vertAlign w:val="subscript"/>
        </w:rPr>
        <w:t>1</w:t>
      </w:r>
      <w:r w:rsidRPr="002C6EB1">
        <w:rPr>
          <w:sz w:val="28"/>
          <w:szCs w:val="28"/>
        </w:rPr>
        <w:t xml:space="preserve"> </w:t>
      </w:r>
      <w:r w:rsidRPr="002C6EB1">
        <w:rPr>
          <w:sz w:val="28"/>
          <w:szCs w:val="28"/>
        </w:rPr>
        <w:sym w:font="Symbol" w:char="F02D"/>
      </w:r>
      <w:r w:rsidRPr="002C6EB1">
        <w:rPr>
          <w:sz w:val="28"/>
          <w:szCs w:val="28"/>
        </w:rPr>
        <w:t xml:space="preserve"> собственная добротность контура </w:t>
      </w:r>
      <w:proofErr w:type="spellStart"/>
      <w:r w:rsidRPr="002C6EB1">
        <w:rPr>
          <w:sz w:val="28"/>
          <w:szCs w:val="28"/>
        </w:rPr>
        <w:t>куметра</w:t>
      </w:r>
      <w:proofErr w:type="spellEnd"/>
      <w:r w:rsidRPr="002C6EB1">
        <w:rPr>
          <w:sz w:val="28"/>
          <w:szCs w:val="28"/>
        </w:rPr>
        <w:t xml:space="preserve"> с измеряемым конденсатором; </w:t>
      </w:r>
      <w:r w:rsidRPr="002C6EB1">
        <w:rPr>
          <w:i/>
          <w:sz w:val="28"/>
          <w:szCs w:val="28"/>
        </w:rPr>
        <w:t>Q</w:t>
      </w:r>
      <w:r w:rsidRPr="002C6EB1">
        <w:rPr>
          <w:sz w:val="28"/>
          <w:szCs w:val="28"/>
          <w:vertAlign w:val="subscript"/>
        </w:rPr>
        <w:t>2</w:t>
      </w:r>
      <w:r w:rsidRPr="002C6EB1">
        <w:rPr>
          <w:sz w:val="28"/>
          <w:szCs w:val="28"/>
        </w:rPr>
        <w:t xml:space="preserve"> </w:t>
      </w:r>
      <w:r w:rsidRPr="002C6EB1">
        <w:rPr>
          <w:sz w:val="28"/>
          <w:szCs w:val="28"/>
        </w:rPr>
        <w:sym w:font="Symbol" w:char="F02D"/>
      </w:r>
      <w:r w:rsidRPr="002C6EB1">
        <w:rPr>
          <w:sz w:val="28"/>
          <w:szCs w:val="28"/>
        </w:rPr>
        <w:t xml:space="preserve"> добротность контура </w:t>
      </w:r>
      <w:proofErr w:type="spellStart"/>
      <w:r w:rsidRPr="002C6EB1">
        <w:rPr>
          <w:sz w:val="28"/>
          <w:szCs w:val="28"/>
        </w:rPr>
        <w:t>куметра</w:t>
      </w:r>
      <w:proofErr w:type="spellEnd"/>
      <w:r w:rsidRPr="002C6EB1">
        <w:rPr>
          <w:sz w:val="28"/>
          <w:szCs w:val="28"/>
        </w:rPr>
        <w:t xml:space="preserve"> при отключенном конденсаторе; </w:t>
      </w:r>
      <w:r w:rsidRPr="002C6EB1">
        <w:rPr>
          <w:i/>
          <w:sz w:val="28"/>
          <w:szCs w:val="28"/>
        </w:rPr>
        <w:t>C</w:t>
      </w:r>
      <w:r w:rsidRPr="002C6EB1">
        <w:rPr>
          <w:sz w:val="28"/>
          <w:szCs w:val="28"/>
          <w:vertAlign w:val="subscript"/>
        </w:rPr>
        <w:t>1</w:t>
      </w:r>
      <w:r w:rsidRPr="002C6EB1">
        <w:rPr>
          <w:sz w:val="28"/>
          <w:szCs w:val="28"/>
        </w:rPr>
        <w:t xml:space="preserve"> </w:t>
      </w:r>
      <w:r w:rsidRPr="002C6EB1">
        <w:rPr>
          <w:sz w:val="28"/>
          <w:szCs w:val="28"/>
        </w:rPr>
        <w:sym w:font="Symbol" w:char="F02D"/>
      </w:r>
      <w:r w:rsidRPr="002C6EB1">
        <w:rPr>
          <w:sz w:val="28"/>
          <w:szCs w:val="28"/>
        </w:rPr>
        <w:t xml:space="preserve"> резонансное значение рабочей емкости </w:t>
      </w:r>
      <w:proofErr w:type="spellStart"/>
      <w:r w:rsidRPr="002C6EB1">
        <w:rPr>
          <w:sz w:val="28"/>
          <w:szCs w:val="28"/>
        </w:rPr>
        <w:t>куметра</w:t>
      </w:r>
      <w:proofErr w:type="spellEnd"/>
      <w:r w:rsidRPr="002C6EB1">
        <w:rPr>
          <w:sz w:val="28"/>
          <w:szCs w:val="28"/>
        </w:rPr>
        <w:t xml:space="preserve"> при подключенном измеряемом конденсаторе, а </w:t>
      </w:r>
      <w:r w:rsidRPr="002C6EB1">
        <w:rPr>
          <w:i/>
          <w:sz w:val="28"/>
          <w:szCs w:val="28"/>
        </w:rPr>
        <w:t>C</w:t>
      </w:r>
      <w:r w:rsidRPr="002C6EB1">
        <w:rPr>
          <w:sz w:val="28"/>
          <w:szCs w:val="28"/>
          <w:vertAlign w:val="subscript"/>
        </w:rPr>
        <w:t>2</w:t>
      </w:r>
      <w:r w:rsidRPr="002C6EB1">
        <w:rPr>
          <w:sz w:val="28"/>
          <w:szCs w:val="28"/>
        </w:rPr>
        <w:t xml:space="preserve"> </w:t>
      </w:r>
      <w:r w:rsidRPr="002C6EB1">
        <w:rPr>
          <w:sz w:val="28"/>
          <w:szCs w:val="28"/>
        </w:rPr>
        <w:sym w:font="Symbol" w:char="F02D"/>
      </w:r>
      <w:r w:rsidRPr="002C6EB1">
        <w:rPr>
          <w:sz w:val="28"/>
          <w:szCs w:val="28"/>
        </w:rPr>
        <w:t xml:space="preserve"> без него.</w:t>
      </w:r>
    </w:p>
    <w:p w:rsidR="002C6EB1" w:rsidRPr="002C6EB1" w:rsidRDefault="002C6EB1" w:rsidP="002839D7">
      <w:pPr>
        <w:shd w:val="clear" w:color="auto" w:fill="FFFFFF"/>
        <w:ind w:firstLine="709"/>
        <w:jc w:val="both"/>
        <w:rPr>
          <w:sz w:val="28"/>
          <w:szCs w:val="28"/>
        </w:rPr>
      </w:pPr>
      <w:r w:rsidRPr="002C6EB1">
        <w:rPr>
          <w:color w:val="000000"/>
          <w:sz w:val="28"/>
          <w:szCs w:val="28"/>
        </w:rPr>
        <w:t xml:space="preserve">Когда частота колебаний внутреннего генератора ВЧ совпадает с частотой </w:t>
      </w:r>
      <w:proofErr w:type="spellStart"/>
      <w:r w:rsidRPr="002C6EB1">
        <w:rPr>
          <w:i/>
          <w:color w:val="000000"/>
          <w:sz w:val="28"/>
          <w:szCs w:val="28"/>
          <w:lang w:val="en-US"/>
        </w:rPr>
        <w:t>f</w:t>
      </w:r>
      <w:r w:rsidRPr="002C6EB1">
        <w:rPr>
          <w:color w:val="000000"/>
          <w:sz w:val="28"/>
          <w:szCs w:val="28"/>
          <w:vertAlign w:val="subscript"/>
          <w:lang w:val="en-US"/>
        </w:rPr>
        <w:t>o</w:t>
      </w:r>
      <w:proofErr w:type="spellEnd"/>
      <w:r w:rsidRPr="002C6EB1">
        <w:rPr>
          <w:color w:val="000000"/>
          <w:sz w:val="28"/>
          <w:szCs w:val="28"/>
        </w:rPr>
        <w:t>, измерительный контур настраивается в резонанс, при этом его добротность становится максимальной, поскольку на резонансной частоте контур обладает минимальными потерями.</w:t>
      </w:r>
      <w:r w:rsidRPr="001F7FA7">
        <w:rPr>
          <w:color w:val="000000"/>
        </w:rPr>
        <w:t xml:space="preserve"> </w:t>
      </w:r>
      <w:r w:rsidRPr="002C6EB1">
        <w:rPr>
          <w:color w:val="000000"/>
          <w:sz w:val="28"/>
          <w:szCs w:val="28"/>
        </w:rPr>
        <w:t xml:space="preserve">Значение добротности определяется по шкале  </w:t>
      </w:r>
      <w:r w:rsidRPr="002C6EB1">
        <w:rPr>
          <w:color w:val="000000"/>
          <w:sz w:val="28"/>
          <w:szCs w:val="28"/>
          <w:lang w:val="en-US"/>
        </w:rPr>
        <w:t>Q</w:t>
      </w:r>
      <w:r w:rsidRPr="002C6EB1">
        <w:rPr>
          <w:color w:val="000000"/>
          <w:sz w:val="28"/>
          <w:szCs w:val="28"/>
        </w:rPr>
        <w:t>-вольтметра, расположенного в левой верхней части лицевой панели прибора. Вольтметр проградуирован в единицах добротности.</w:t>
      </w:r>
    </w:p>
    <w:p w:rsidR="002C6EB1" w:rsidRPr="002C6EB1" w:rsidRDefault="002C6EB1" w:rsidP="002839D7">
      <w:pPr>
        <w:pStyle w:val="311"/>
        <w:ind w:firstLine="709"/>
        <w:rPr>
          <w:sz w:val="28"/>
          <w:szCs w:val="28"/>
        </w:rPr>
      </w:pPr>
      <w:r w:rsidRPr="002C6EB1">
        <w:rPr>
          <w:sz w:val="28"/>
          <w:szCs w:val="28"/>
        </w:rPr>
        <w:t>Частота колебаний внутреннего генератора изменяется ступенчато по диапазонам и плавно внутри выбранного диапазона. Количество диапазонов и значения частот приведены на лицевой панели прибора. На ней также расположены переключатель диапазонов и ручка плавной регулировки частоты.</w:t>
      </w:r>
    </w:p>
    <w:p w:rsidR="002C6EB1" w:rsidRPr="002C6EB1" w:rsidRDefault="002C6EB1" w:rsidP="002839D7">
      <w:pPr>
        <w:shd w:val="clear" w:color="auto" w:fill="FFFFFF"/>
        <w:ind w:firstLine="709"/>
        <w:jc w:val="both"/>
        <w:rPr>
          <w:sz w:val="28"/>
          <w:szCs w:val="28"/>
        </w:rPr>
      </w:pPr>
      <w:r w:rsidRPr="002C6EB1">
        <w:rPr>
          <w:color w:val="000000"/>
          <w:sz w:val="28"/>
          <w:szCs w:val="28"/>
        </w:rPr>
        <w:t xml:space="preserve">Для того чтобы настроить измерительный контур в резонанс в выбранном диапазоне частот необходимо изменить его параметры </w:t>
      </w:r>
      <w:r w:rsidRPr="004A0EFE">
        <w:rPr>
          <w:i/>
          <w:color w:val="000000"/>
          <w:sz w:val="28"/>
          <w:szCs w:val="28"/>
          <w:lang w:val="en-US"/>
        </w:rPr>
        <w:t>L</w:t>
      </w:r>
      <w:r w:rsidRPr="002C6EB1">
        <w:rPr>
          <w:b/>
          <w:color w:val="000000"/>
          <w:sz w:val="28"/>
          <w:szCs w:val="28"/>
        </w:rPr>
        <w:t xml:space="preserve"> </w:t>
      </w:r>
      <w:r w:rsidRPr="002C6EB1">
        <w:rPr>
          <w:color w:val="000000"/>
          <w:sz w:val="28"/>
          <w:szCs w:val="28"/>
        </w:rPr>
        <w:t xml:space="preserve">и </w:t>
      </w:r>
      <w:r w:rsidRPr="004A0EFE">
        <w:rPr>
          <w:i/>
          <w:color w:val="000000"/>
          <w:sz w:val="28"/>
          <w:szCs w:val="28"/>
        </w:rPr>
        <w:t>С</w:t>
      </w:r>
      <w:r w:rsidRPr="002C6EB1">
        <w:rPr>
          <w:color w:val="000000"/>
          <w:sz w:val="28"/>
          <w:szCs w:val="28"/>
        </w:rPr>
        <w:t>.</w:t>
      </w:r>
    </w:p>
    <w:p w:rsidR="002C6EB1" w:rsidRPr="002C6EB1" w:rsidRDefault="002C6EB1" w:rsidP="002839D7">
      <w:pPr>
        <w:ind w:right="-1" w:firstLine="709"/>
        <w:jc w:val="both"/>
        <w:rPr>
          <w:sz w:val="28"/>
          <w:szCs w:val="28"/>
        </w:rPr>
      </w:pPr>
      <w:r w:rsidRPr="002C6EB1">
        <w:rPr>
          <w:color w:val="000000"/>
          <w:sz w:val="28"/>
          <w:szCs w:val="28"/>
        </w:rPr>
        <w:t xml:space="preserve">Ёмкость измерительного контура </w:t>
      </w:r>
      <w:r w:rsidRPr="002C6EB1">
        <w:rPr>
          <w:sz w:val="28"/>
          <w:szCs w:val="28"/>
        </w:rPr>
        <w:t>C</w:t>
      </w:r>
      <w:r w:rsidRPr="002C6EB1">
        <w:rPr>
          <w:sz w:val="28"/>
          <w:szCs w:val="28"/>
          <w:vertAlign w:val="subscript"/>
          <w:lang w:val="en-US"/>
        </w:rPr>
        <w:t>X</w:t>
      </w:r>
      <w:r w:rsidRPr="002C6EB1">
        <w:rPr>
          <w:color w:val="000000"/>
          <w:sz w:val="28"/>
          <w:szCs w:val="28"/>
        </w:rPr>
        <w:t xml:space="preserve"> плавно регулируется от </w:t>
      </w:r>
      <w:r w:rsidR="004F746F">
        <w:rPr>
          <w:color w:val="000000"/>
          <w:sz w:val="28"/>
          <w:szCs w:val="28"/>
        </w:rPr>
        <w:t>25</w:t>
      </w:r>
      <w:r w:rsidRPr="002C6EB1">
        <w:rPr>
          <w:color w:val="000000"/>
          <w:sz w:val="28"/>
          <w:szCs w:val="28"/>
        </w:rPr>
        <w:t xml:space="preserve"> до 450 </w:t>
      </w:r>
      <w:r w:rsidRPr="002C6EB1">
        <w:rPr>
          <w:color w:val="000000"/>
          <w:sz w:val="28"/>
          <w:szCs w:val="28"/>
          <w:lang w:val="en-US"/>
        </w:rPr>
        <w:t>pF</w:t>
      </w:r>
      <w:r w:rsidRPr="002C6EB1">
        <w:rPr>
          <w:color w:val="000000"/>
          <w:sz w:val="28"/>
          <w:szCs w:val="28"/>
        </w:rPr>
        <w:t xml:space="preserve"> с помощью </w:t>
      </w:r>
      <w:r w:rsidRPr="002C6EB1">
        <w:rPr>
          <w:sz w:val="28"/>
          <w:szCs w:val="28"/>
        </w:rPr>
        <w:t>кнопки &lt;</w:t>
      </w:r>
      <w:r w:rsidRPr="002C6EB1">
        <w:rPr>
          <w:sz w:val="28"/>
          <w:szCs w:val="28"/>
        </w:rPr>
        <w:sym w:font="Wingdings" w:char="F0E7"/>
      </w:r>
      <w:r w:rsidRPr="002C6EB1">
        <w:rPr>
          <w:sz w:val="28"/>
          <w:szCs w:val="28"/>
        </w:rPr>
        <w:sym w:font="Wingdings" w:char="F0E8"/>
      </w:r>
      <w:r w:rsidRPr="002C6EB1">
        <w:rPr>
          <w:sz w:val="28"/>
          <w:szCs w:val="28"/>
        </w:rPr>
        <w:t xml:space="preserve">&gt; и более точно ручкой ЕМКОСТЬ </w:t>
      </w:r>
      <w:proofErr w:type="spellStart"/>
      <w:r w:rsidRPr="002C6EB1">
        <w:rPr>
          <w:sz w:val="28"/>
          <w:szCs w:val="28"/>
        </w:rPr>
        <w:t>pF</w:t>
      </w:r>
      <w:proofErr w:type="spellEnd"/>
      <w:r w:rsidRPr="002C6EB1">
        <w:rPr>
          <w:sz w:val="28"/>
          <w:szCs w:val="28"/>
        </w:rPr>
        <w:t xml:space="preserve">, расположенной </w:t>
      </w:r>
      <w:r w:rsidRPr="002C6EB1">
        <w:rPr>
          <w:color w:val="000000"/>
          <w:sz w:val="28"/>
          <w:szCs w:val="28"/>
        </w:rPr>
        <w:t xml:space="preserve"> в правой верхней части лицевой панели прибора, и контролируется по шкале ёмкости.</w:t>
      </w:r>
      <w:r w:rsidRPr="002C6EB1">
        <w:rPr>
          <w:sz w:val="28"/>
          <w:szCs w:val="28"/>
        </w:rPr>
        <w:t xml:space="preserve"> В процессе настройки чувствительность вольтметра, устанавливаемую переключателем ПРЕДЕЛЫ </w:t>
      </w:r>
      <w:r w:rsidRPr="004A0EFE">
        <w:rPr>
          <w:i/>
          <w:sz w:val="28"/>
          <w:szCs w:val="28"/>
        </w:rPr>
        <w:t>Q</w:t>
      </w:r>
      <w:r w:rsidRPr="002C6EB1">
        <w:rPr>
          <w:sz w:val="28"/>
          <w:szCs w:val="28"/>
        </w:rPr>
        <w:t xml:space="preserve">, выбирать такой, чтобы стрелка индикатора находилась по возможности в правой половине шкалы. </w:t>
      </w:r>
    </w:p>
    <w:p w:rsidR="002C6EB1" w:rsidRPr="002C6EB1" w:rsidRDefault="002C6EB1" w:rsidP="002839D7">
      <w:pPr>
        <w:shd w:val="clear" w:color="auto" w:fill="FFFFFF"/>
        <w:ind w:firstLine="709"/>
        <w:jc w:val="both"/>
        <w:rPr>
          <w:sz w:val="28"/>
          <w:szCs w:val="28"/>
        </w:rPr>
      </w:pPr>
      <w:r w:rsidRPr="002C6EB1">
        <w:rPr>
          <w:color w:val="000000"/>
          <w:sz w:val="28"/>
          <w:szCs w:val="28"/>
        </w:rPr>
        <w:t xml:space="preserve">Таким образом, в каждом диапазоне частот внутреннего генератора за счёт конденсатора </w:t>
      </w:r>
      <w:r w:rsidRPr="004F746F">
        <w:rPr>
          <w:i/>
          <w:color w:val="000000"/>
          <w:sz w:val="28"/>
          <w:szCs w:val="28"/>
        </w:rPr>
        <w:t>С</w:t>
      </w:r>
      <w:r w:rsidRPr="004F746F">
        <w:rPr>
          <w:i/>
          <w:color w:val="000000"/>
          <w:sz w:val="28"/>
          <w:szCs w:val="28"/>
          <w:vertAlign w:val="subscript"/>
          <w:lang w:val="en-US"/>
        </w:rPr>
        <w:t>X</w:t>
      </w:r>
      <w:r w:rsidRPr="002C6EB1">
        <w:rPr>
          <w:color w:val="000000"/>
          <w:sz w:val="28"/>
          <w:szCs w:val="28"/>
        </w:rPr>
        <w:t xml:space="preserve"> и внешней катушки индуктивности </w:t>
      </w:r>
      <w:r w:rsidRPr="004F746F">
        <w:rPr>
          <w:i/>
          <w:color w:val="000000"/>
          <w:sz w:val="28"/>
          <w:szCs w:val="28"/>
          <w:lang w:val="en-US"/>
        </w:rPr>
        <w:t>L</w:t>
      </w:r>
      <w:r w:rsidRPr="004A0EFE">
        <w:rPr>
          <w:caps/>
          <w:color w:val="000000"/>
          <w:sz w:val="28"/>
          <w:szCs w:val="28"/>
          <w:vertAlign w:val="subscript"/>
        </w:rPr>
        <w:t>ОБ</w:t>
      </w:r>
      <w:r w:rsidRPr="002C6EB1">
        <w:rPr>
          <w:color w:val="000000"/>
          <w:sz w:val="28"/>
          <w:szCs w:val="28"/>
        </w:rPr>
        <w:t xml:space="preserve"> можно настроить измерительный контур в резонанс и определить </w:t>
      </w:r>
      <w:r w:rsidRPr="004A0EFE">
        <w:rPr>
          <w:i/>
          <w:color w:val="000000"/>
          <w:sz w:val="28"/>
          <w:szCs w:val="28"/>
          <w:lang w:val="en-US"/>
        </w:rPr>
        <w:t>Q</w:t>
      </w:r>
      <w:r w:rsidRPr="002C6EB1">
        <w:rPr>
          <w:color w:val="000000"/>
          <w:sz w:val="28"/>
          <w:szCs w:val="28"/>
        </w:rPr>
        <w:t xml:space="preserve"> и </w:t>
      </w:r>
      <w:r w:rsidRPr="004A0EFE">
        <w:rPr>
          <w:i/>
          <w:color w:val="000000"/>
          <w:sz w:val="28"/>
          <w:szCs w:val="28"/>
        </w:rPr>
        <w:t>С</w:t>
      </w:r>
      <w:r w:rsidRPr="002C6EB1">
        <w:rPr>
          <w:color w:val="000000"/>
          <w:sz w:val="28"/>
          <w:szCs w:val="28"/>
        </w:rPr>
        <w:t xml:space="preserve"> контура.</w:t>
      </w:r>
    </w:p>
    <w:p w:rsidR="002C6EB1" w:rsidRPr="002C6EB1" w:rsidRDefault="002C6EB1" w:rsidP="002839D7">
      <w:pPr>
        <w:ind w:firstLine="709"/>
        <w:jc w:val="both"/>
        <w:rPr>
          <w:sz w:val="28"/>
          <w:szCs w:val="28"/>
        </w:rPr>
      </w:pPr>
      <w:r w:rsidRPr="002C6EB1">
        <w:rPr>
          <w:i/>
          <w:color w:val="000000"/>
          <w:sz w:val="28"/>
          <w:szCs w:val="28"/>
        </w:rPr>
        <w:t>Исследуемыми образцами являются конденсаторы с различными диэлектрическими материалами между обкладками.</w:t>
      </w:r>
      <w:r w:rsidRPr="002C6EB1">
        <w:rPr>
          <w:color w:val="000000"/>
          <w:sz w:val="28"/>
          <w:szCs w:val="28"/>
        </w:rPr>
        <w:t xml:space="preserve"> </w:t>
      </w:r>
      <w:r w:rsidRPr="002C6EB1">
        <w:rPr>
          <w:sz w:val="28"/>
          <w:szCs w:val="28"/>
        </w:rPr>
        <w:t xml:space="preserve">На верхней панели </w:t>
      </w:r>
      <w:proofErr w:type="spellStart"/>
      <w:r w:rsidRPr="002C6EB1">
        <w:rPr>
          <w:sz w:val="28"/>
          <w:szCs w:val="28"/>
        </w:rPr>
        <w:t>куметра</w:t>
      </w:r>
      <w:proofErr w:type="spellEnd"/>
      <w:r w:rsidRPr="002C6EB1">
        <w:rPr>
          <w:sz w:val="28"/>
          <w:szCs w:val="28"/>
        </w:rPr>
        <w:t xml:space="preserve"> смонтирована соединительная плата с клеммами, предназначенная для удобного подключения измеряемых конденсаторов в резонансную цепь прибора.</w:t>
      </w:r>
      <w:r w:rsidRPr="002C6EB1">
        <w:rPr>
          <w:color w:val="000000"/>
          <w:sz w:val="28"/>
          <w:szCs w:val="28"/>
        </w:rPr>
        <w:t xml:space="preserve"> Эти конденсаторы изменяют параметры измерительного контура, т.е. его ёмкость </w:t>
      </w:r>
      <w:r w:rsidRPr="004A0EFE">
        <w:rPr>
          <w:i/>
          <w:color w:val="000000"/>
          <w:sz w:val="28"/>
          <w:szCs w:val="28"/>
        </w:rPr>
        <w:t>С</w:t>
      </w:r>
      <w:r w:rsidR="004F746F" w:rsidRPr="004F746F">
        <w:rPr>
          <w:color w:val="000000"/>
          <w:sz w:val="28"/>
          <w:szCs w:val="28"/>
          <w:vertAlign w:val="subscript"/>
        </w:rPr>
        <w:t>ОБ</w:t>
      </w:r>
      <w:r w:rsidRPr="002C6EB1">
        <w:rPr>
          <w:color w:val="000000"/>
          <w:sz w:val="28"/>
          <w:szCs w:val="28"/>
        </w:rPr>
        <w:t>.</w:t>
      </w:r>
    </w:p>
    <w:p w:rsidR="003D435B" w:rsidRDefault="003D435B" w:rsidP="002839D7">
      <w:pPr>
        <w:shd w:val="clear" w:color="auto" w:fill="FFFFFF"/>
        <w:tabs>
          <w:tab w:val="left" w:pos="1080"/>
        </w:tabs>
        <w:ind w:firstLine="709"/>
        <w:jc w:val="both"/>
        <w:rPr>
          <w:b/>
          <w:color w:val="000000"/>
          <w:sz w:val="28"/>
          <w:szCs w:val="28"/>
        </w:rPr>
      </w:pPr>
    </w:p>
    <w:p w:rsidR="00F076F2" w:rsidRPr="00430CA5" w:rsidRDefault="00B04C13" w:rsidP="00430CA5">
      <w:pPr>
        <w:pStyle w:val="af5"/>
        <w:numPr>
          <w:ilvl w:val="1"/>
          <w:numId w:val="1"/>
        </w:numPr>
        <w:shd w:val="clear" w:color="auto" w:fill="FFFFFF"/>
        <w:tabs>
          <w:tab w:val="left" w:pos="1080"/>
        </w:tabs>
        <w:ind w:hanging="269"/>
        <w:jc w:val="both"/>
        <w:rPr>
          <w:b/>
          <w:color w:val="000000"/>
          <w:sz w:val="28"/>
          <w:szCs w:val="28"/>
          <w:lang w:val="en-US"/>
        </w:rPr>
      </w:pPr>
      <w:r>
        <w:rPr>
          <w:b/>
          <w:color w:val="000000"/>
          <w:sz w:val="28"/>
          <w:szCs w:val="28"/>
        </w:rPr>
        <w:t xml:space="preserve"> Последовательность</w:t>
      </w:r>
      <w:r w:rsidR="00F076F2" w:rsidRPr="00430CA5">
        <w:rPr>
          <w:b/>
          <w:color w:val="000000"/>
          <w:sz w:val="28"/>
          <w:szCs w:val="28"/>
        </w:rPr>
        <w:t xml:space="preserve"> выполнения лабораторной работы</w:t>
      </w:r>
    </w:p>
    <w:p w:rsidR="00430CA5" w:rsidRPr="00430CA5" w:rsidRDefault="00430CA5" w:rsidP="00430CA5">
      <w:pPr>
        <w:pStyle w:val="af5"/>
        <w:shd w:val="clear" w:color="auto" w:fill="FFFFFF"/>
        <w:tabs>
          <w:tab w:val="left" w:pos="1080"/>
        </w:tabs>
        <w:ind w:left="978"/>
        <w:jc w:val="both"/>
        <w:rPr>
          <w:b/>
          <w:color w:val="000000"/>
          <w:sz w:val="28"/>
          <w:szCs w:val="28"/>
          <w:lang w:val="en-US"/>
        </w:rPr>
      </w:pPr>
    </w:p>
    <w:p w:rsidR="00F076F2" w:rsidRDefault="00F076F2" w:rsidP="004A0EFE">
      <w:pPr>
        <w:numPr>
          <w:ilvl w:val="0"/>
          <w:numId w:val="2"/>
        </w:numPr>
        <w:shd w:val="clear" w:color="auto" w:fill="FFFFFF"/>
        <w:tabs>
          <w:tab w:val="left" w:pos="360"/>
        </w:tabs>
        <w:ind w:firstLine="349"/>
        <w:jc w:val="both"/>
        <w:rPr>
          <w:sz w:val="28"/>
          <w:szCs w:val="28"/>
        </w:rPr>
      </w:pPr>
      <w:r>
        <w:rPr>
          <w:color w:val="000000"/>
          <w:sz w:val="28"/>
          <w:szCs w:val="28"/>
        </w:rPr>
        <w:t>Убедит</w:t>
      </w:r>
      <w:r w:rsidR="00671F7C">
        <w:rPr>
          <w:color w:val="000000"/>
          <w:sz w:val="28"/>
          <w:szCs w:val="28"/>
        </w:rPr>
        <w:t>е</w:t>
      </w:r>
      <w:r>
        <w:rPr>
          <w:color w:val="000000"/>
          <w:sz w:val="28"/>
          <w:szCs w:val="28"/>
        </w:rPr>
        <w:t>с</w:t>
      </w:r>
      <w:r w:rsidR="00671F7C">
        <w:rPr>
          <w:color w:val="000000"/>
          <w:sz w:val="28"/>
          <w:szCs w:val="28"/>
        </w:rPr>
        <w:t>ь</w:t>
      </w:r>
      <w:r>
        <w:rPr>
          <w:color w:val="000000"/>
          <w:sz w:val="28"/>
          <w:szCs w:val="28"/>
        </w:rPr>
        <w:t xml:space="preserve"> в наличии катушек индуктивности и образцов.</w:t>
      </w:r>
    </w:p>
    <w:p w:rsidR="00F076F2" w:rsidRDefault="00F076F2" w:rsidP="004A0EFE">
      <w:pPr>
        <w:pStyle w:val="210"/>
        <w:numPr>
          <w:ilvl w:val="0"/>
          <w:numId w:val="2"/>
        </w:numPr>
        <w:tabs>
          <w:tab w:val="left" w:pos="360"/>
        </w:tabs>
        <w:ind w:firstLine="349"/>
        <w:rPr>
          <w:sz w:val="28"/>
          <w:szCs w:val="28"/>
        </w:rPr>
      </w:pPr>
      <w:r>
        <w:rPr>
          <w:sz w:val="28"/>
          <w:szCs w:val="28"/>
        </w:rPr>
        <w:lastRenderedPageBreak/>
        <w:t>По лицевой панели прибора визуально определит</w:t>
      </w:r>
      <w:r w:rsidR="00671F7C">
        <w:rPr>
          <w:sz w:val="28"/>
          <w:szCs w:val="28"/>
        </w:rPr>
        <w:t>е</w:t>
      </w:r>
      <w:r>
        <w:rPr>
          <w:sz w:val="28"/>
          <w:szCs w:val="28"/>
        </w:rPr>
        <w:t>: количество диапазонов частот внутреннего генератора; где находятся переключатель диапазонов, ручки плавной регулировки частоты и ёмкости измерительного конденсатора; приборы для измерения добротности и ёмкости контура; где подключаются образцы и внешние катушки индуктивности частотных диапазонов</w:t>
      </w:r>
      <w:r>
        <w:rPr>
          <w:i/>
          <w:sz w:val="28"/>
          <w:szCs w:val="28"/>
        </w:rPr>
        <w:t xml:space="preserve"> </w:t>
      </w:r>
      <w:r>
        <w:rPr>
          <w:i/>
          <w:sz w:val="28"/>
          <w:szCs w:val="28"/>
          <w:lang w:val="en-US"/>
        </w:rPr>
        <w:t>L</w:t>
      </w:r>
      <w:r>
        <w:rPr>
          <w:caps/>
          <w:sz w:val="28"/>
          <w:szCs w:val="28"/>
          <w:vertAlign w:val="subscript"/>
        </w:rPr>
        <w:t>Д</w:t>
      </w:r>
      <w:proofErr w:type="gramStart"/>
      <w:r>
        <w:rPr>
          <w:sz w:val="28"/>
          <w:szCs w:val="28"/>
        </w:rPr>
        <w:t xml:space="preserve"> .</w:t>
      </w:r>
      <w:proofErr w:type="gramEnd"/>
    </w:p>
    <w:p w:rsidR="00F076F2" w:rsidRDefault="00F076F2" w:rsidP="002839D7">
      <w:pPr>
        <w:numPr>
          <w:ilvl w:val="0"/>
          <w:numId w:val="2"/>
        </w:numPr>
        <w:shd w:val="clear" w:color="auto" w:fill="FFFFFF"/>
        <w:tabs>
          <w:tab w:val="left" w:pos="360"/>
        </w:tabs>
        <w:ind w:firstLine="709"/>
        <w:jc w:val="both"/>
        <w:rPr>
          <w:color w:val="000000"/>
          <w:sz w:val="28"/>
          <w:szCs w:val="28"/>
        </w:rPr>
      </w:pPr>
      <w:r>
        <w:rPr>
          <w:color w:val="000000"/>
          <w:sz w:val="28"/>
          <w:szCs w:val="28"/>
        </w:rPr>
        <w:t>Включить тумблер питания, при этом должна загореться индикаторная лампочка.</w:t>
      </w:r>
    </w:p>
    <w:p w:rsidR="00F076F2" w:rsidRDefault="00F076F2" w:rsidP="002839D7">
      <w:pPr>
        <w:numPr>
          <w:ilvl w:val="0"/>
          <w:numId w:val="2"/>
        </w:numPr>
        <w:shd w:val="clear" w:color="auto" w:fill="FFFFFF"/>
        <w:tabs>
          <w:tab w:val="left" w:pos="360"/>
        </w:tabs>
        <w:ind w:firstLine="709"/>
        <w:jc w:val="both"/>
        <w:rPr>
          <w:color w:val="000000"/>
          <w:sz w:val="28"/>
          <w:szCs w:val="28"/>
        </w:rPr>
      </w:pPr>
      <w:r>
        <w:rPr>
          <w:color w:val="000000"/>
          <w:sz w:val="28"/>
          <w:szCs w:val="28"/>
        </w:rPr>
        <w:t>После 15-минутного прогревания прибора</w:t>
      </w:r>
      <w:r w:rsidR="00FE5332">
        <w:rPr>
          <w:color w:val="000000"/>
          <w:sz w:val="28"/>
          <w:szCs w:val="28"/>
        </w:rPr>
        <w:t xml:space="preserve"> произведите калибровку прибора. С помощью </w:t>
      </w:r>
      <w:r w:rsidR="00FE5332">
        <w:rPr>
          <w:sz w:val="28"/>
          <w:szCs w:val="28"/>
        </w:rPr>
        <w:t xml:space="preserve">переключателя </w:t>
      </w:r>
      <w:r w:rsidR="00FE5332">
        <w:rPr>
          <w:color w:val="000000"/>
          <w:sz w:val="28"/>
          <w:szCs w:val="28"/>
        </w:rPr>
        <w:t>«род работ» в положение «калибровка». Установите стрелку показателя добротности напротив красного треугольника на всех пределах измерений</w:t>
      </w:r>
      <w:r>
        <w:rPr>
          <w:color w:val="000000"/>
          <w:sz w:val="28"/>
          <w:szCs w:val="28"/>
        </w:rPr>
        <w:t xml:space="preserve">. </w:t>
      </w:r>
    </w:p>
    <w:p w:rsidR="00F076F2" w:rsidRDefault="00F076F2" w:rsidP="002839D7">
      <w:pPr>
        <w:numPr>
          <w:ilvl w:val="0"/>
          <w:numId w:val="2"/>
        </w:numPr>
        <w:shd w:val="clear" w:color="auto" w:fill="FFFFFF"/>
        <w:tabs>
          <w:tab w:val="left" w:pos="360"/>
        </w:tabs>
        <w:ind w:firstLine="709"/>
        <w:jc w:val="both"/>
        <w:rPr>
          <w:color w:val="000000"/>
          <w:sz w:val="28"/>
          <w:szCs w:val="28"/>
        </w:rPr>
      </w:pPr>
      <w:r>
        <w:rPr>
          <w:color w:val="000000"/>
          <w:sz w:val="28"/>
          <w:szCs w:val="28"/>
        </w:rPr>
        <w:t>Подключит</w:t>
      </w:r>
      <w:r w:rsidR="00671F7C">
        <w:rPr>
          <w:color w:val="000000"/>
          <w:sz w:val="28"/>
          <w:szCs w:val="28"/>
        </w:rPr>
        <w:t>е</w:t>
      </w:r>
      <w:r>
        <w:rPr>
          <w:color w:val="000000"/>
          <w:sz w:val="28"/>
          <w:szCs w:val="28"/>
        </w:rPr>
        <w:t xml:space="preserve"> к клеммам </w:t>
      </w:r>
      <w:r>
        <w:rPr>
          <w:i/>
          <w:color w:val="000000"/>
          <w:sz w:val="28"/>
          <w:szCs w:val="28"/>
          <w:lang w:val="en-US"/>
        </w:rPr>
        <w:t>L</w:t>
      </w:r>
      <w:r>
        <w:rPr>
          <w:color w:val="000000"/>
          <w:sz w:val="28"/>
          <w:szCs w:val="28"/>
          <w:vertAlign w:val="subscript"/>
          <w:lang w:val="en-US"/>
        </w:rPr>
        <w:t>x</w:t>
      </w:r>
      <w:r>
        <w:rPr>
          <w:color w:val="000000"/>
          <w:sz w:val="28"/>
          <w:szCs w:val="28"/>
        </w:rPr>
        <w:t xml:space="preserve"> эталонную катушку индуктивности для выбранного диапазона частот, а к клеммам </w:t>
      </w:r>
      <w:r>
        <w:rPr>
          <w:i/>
          <w:color w:val="000000"/>
          <w:sz w:val="28"/>
          <w:szCs w:val="28"/>
        </w:rPr>
        <w:t>С</w:t>
      </w:r>
      <w:r>
        <w:rPr>
          <w:color w:val="000000"/>
          <w:sz w:val="28"/>
          <w:szCs w:val="28"/>
          <w:vertAlign w:val="subscript"/>
          <w:lang w:val="en-US"/>
        </w:rPr>
        <w:t>x</w:t>
      </w:r>
      <w:r>
        <w:rPr>
          <w:color w:val="000000"/>
          <w:sz w:val="28"/>
          <w:szCs w:val="28"/>
        </w:rPr>
        <w:t xml:space="preserve"> - исследуемый образец. </w:t>
      </w:r>
    </w:p>
    <w:p w:rsidR="00F076F2" w:rsidRDefault="00F076F2" w:rsidP="002839D7">
      <w:pPr>
        <w:numPr>
          <w:ilvl w:val="0"/>
          <w:numId w:val="2"/>
        </w:numPr>
        <w:shd w:val="clear" w:color="auto" w:fill="FFFFFF"/>
        <w:tabs>
          <w:tab w:val="left" w:pos="360"/>
        </w:tabs>
        <w:ind w:firstLine="709"/>
        <w:jc w:val="both"/>
        <w:rPr>
          <w:sz w:val="28"/>
          <w:szCs w:val="28"/>
        </w:rPr>
      </w:pPr>
      <w:r>
        <w:rPr>
          <w:sz w:val="28"/>
          <w:szCs w:val="28"/>
        </w:rPr>
        <w:t xml:space="preserve">Установить переключатель </w:t>
      </w:r>
      <w:r>
        <w:rPr>
          <w:color w:val="000000"/>
          <w:sz w:val="28"/>
          <w:szCs w:val="28"/>
        </w:rPr>
        <w:t>«род работ» в положение «измерение».</w:t>
      </w:r>
    </w:p>
    <w:p w:rsidR="00F076F2" w:rsidRDefault="00F076F2" w:rsidP="002839D7">
      <w:pPr>
        <w:numPr>
          <w:ilvl w:val="0"/>
          <w:numId w:val="2"/>
        </w:numPr>
        <w:shd w:val="clear" w:color="auto" w:fill="FFFFFF"/>
        <w:tabs>
          <w:tab w:val="left" w:pos="360"/>
        </w:tabs>
        <w:ind w:firstLine="709"/>
        <w:jc w:val="both"/>
        <w:rPr>
          <w:sz w:val="28"/>
          <w:szCs w:val="28"/>
        </w:rPr>
      </w:pPr>
      <w:r>
        <w:rPr>
          <w:sz w:val="28"/>
          <w:szCs w:val="28"/>
        </w:rPr>
        <w:t>Установит</w:t>
      </w:r>
      <w:r w:rsidR="00FE5332">
        <w:rPr>
          <w:sz w:val="28"/>
          <w:szCs w:val="28"/>
        </w:rPr>
        <w:t>е</w:t>
      </w:r>
      <w:r>
        <w:rPr>
          <w:sz w:val="28"/>
          <w:szCs w:val="28"/>
        </w:rPr>
        <w:t xml:space="preserve"> значение ёмкости измерительного конденсатора в начале шкалы (</w:t>
      </w:r>
      <w:r w:rsidR="004F746F">
        <w:rPr>
          <w:sz w:val="28"/>
          <w:szCs w:val="28"/>
        </w:rPr>
        <w:t>в диапазоне 9</w:t>
      </w:r>
      <w:r>
        <w:rPr>
          <w:sz w:val="28"/>
          <w:szCs w:val="28"/>
        </w:rPr>
        <w:t>0</w:t>
      </w:r>
      <w:r w:rsidR="00D03527">
        <w:rPr>
          <w:color w:val="000000"/>
          <w:sz w:val="28"/>
          <w:szCs w:val="28"/>
        </w:rPr>
        <w:sym w:font="Symbol" w:char="F02D"/>
      </w:r>
      <w:r>
        <w:rPr>
          <w:sz w:val="28"/>
          <w:szCs w:val="28"/>
        </w:rPr>
        <w:t>1</w:t>
      </w:r>
      <w:r w:rsidR="004F746F">
        <w:rPr>
          <w:sz w:val="28"/>
          <w:szCs w:val="28"/>
        </w:rPr>
        <w:t>3</w:t>
      </w:r>
      <w:r>
        <w:rPr>
          <w:sz w:val="28"/>
          <w:szCs w:val="28"/>
        </w:rPr>
        <w:t xml:space="preserve">0 </w:t>
      </w:r>
      <w:r>
        <w:rPr>
          <w:sz w:val="28"/>
          <w:szCs w:val="28"/>
          <w:lang w:val="en-US"/>
        </w:rPr>
        <w:t>pF</w:t>
      </w:r>
      <w:r>
        <w:rPr>
          <w:sz w:val="28"/>
          <w:szCs w:val="28"/>
        </w:rPr>
        <w:t>) и, поворачивая ручку плавного изменения частоты, отклон</w:t>
      </w:r>
      <w:r w:rsidR="00FE5332">
        <w:rPr>
          <w:sz w:val="28"/>
          <w:szCs w:val="28"/>
        </w:rPr>
        <w:t>ите</w:t>
      </w:r>
      <w:r>
        <w:rPr>
          <w:sz w:val="28"/>
          <w:szCs w:val="28"/>
        </w:rPr>
        <w:t xml:space="preserve"> стрелк</w:t>
      </w:r>
      <w:r w:rsidR="00FE5332">
        <w:rPr>
          <w:sz w:val="28"/>
          <w:szCs w:val="28"/>
        </w:rPr>
        <w:t>у</w:t>
      </w:r>
      <w:r>
        <w:rPr>
          <w:sz w:val="28"/>
          <w:szCs w:val="28"/>
        </w:rPr>
        <w:t xml:space="preserve"> </w:t>
      </w:r>
      <w:r>
        <w:rPr>
          <w:sz w:val="28"/>
          <w:szCs w:val="28"/>
          <w:lang w:val="en-US"/>
        </w:rPr>
        <w:t>Q</w:t>
      </w:r>
      <w:r>
        <w:rPr>
          <w:sz w:val="28"/>
          <w:szCs w:val="28"/>
        </w:rPr>
        <w:t xml:space="preserve">-вольтметра на возможно большую величину, что свидетельствует о достижении резонанса в контуре. </w:t>
      </w:r>
      <w:r>
        <w:rPr>
          <w:color w:val="000000"/>
          <w:sz w:val="28"/>
          <w:szCs w:val="28"/>
        </w:rPr>
        <w:t>Таким образом, резонанс контура можно найти</w:t>
      </w:r>
      <w:r w:rsidR="00D03527" w:rsidRPr="00D03527">
        <w:rPr>
          <w:color w:val="000000"/>
          <w:sz w:val="28"/>
          <w:szCs w:val="28"/>
        </w:rPr>
        <w:t>,</w:t>
      </w:r>
      <w:r>
        <w:rPr>
          <w:color w:val="000000"/>
          <w:sz w:val="28"/>
          <w:szCs w:val="28"/>
        </w:rPr>
        <w:t xml:space="preserve"> изменяя частоту генератора в выбранном диапазоне частот. </w:t>
      </w:r>
    </w:p>
    <w:p w:rsidR="00F076F2" w:rsidRPr="00A660C1" w:rsidRDefault="00F076F2" w:rsidP="002839D7">
      <w:pPr>
        <w:numPr>
          <w:ilvl w:val="0"/>
          <w:numId w:val="2"/>
        </w:numPr>
        <w:shd w:val="clear" w:color="auto" w:fill="FFFFFF"/>
        <w:tabs>
          <w:tab w:val="left" w:pos="360"/>
        </w:tabs>
        <w:ind w:firstLine="709"/>
        <w:jc w:val="both"/>
        <w:rPr>
          <w:sz w:val="28"/>
          <w:szCs w:val="28"/>
        </w:rPr>
      </w:pPr>
      <w:r w:rsidRPr="00A660C1">
        <w:rPr>
          <w:color w:val="000000"/>
          <w:sz w:val="28"/>
          <w:szCs w:val="28"/>
        </w:rPr>
        <w:t>Установит</w:t>
      </w:r>
      <w:r w:rsidR="00FE5332">
        <w:rPr>
          <w:color w:val="000000"/>
          <w:sz w:val="28"/>
          <w:szCs w:val="28"/>
        </w:rPr>
        <w:t>е</w:t>
      </w:r>
      <w:r w:rsidRPr="00A660C1">
        <w:rPr>
          <w:color w:val="000000"/>
          <w:sz w:val="28"/>
          <w:szCs w:val="28"/>
        </w:rPr>
        <w:t xml:space="preserve"> удобную для построения графиков частоту измерения. При этом резонанс нарушится. Поворачивая ручку измерительного конденсатора, настро</w:t>
      </w:r>
      <w:r w:rsidR="00FE5332">
        <w:rPr>
          <w:color w:val="000000"/>
          <w:sz w:val="28"/>
          <w:szCs w:val="28"/>
        </w:rPr>
        <w:t>й</w:t>
      </w:r>
      <w:r w:rsidRPr="00A660C1">
        <w:rPr>
          <w:color w:val="000000"/>
          <w:sz w:val="28"/>
          <w:szCs w:val="28"/>
        </w:rPr>
        <w:t>т</w:t>
      </w:r>
      <w:r w:rsidR="00FE5332">
        <w:rPr>
          <w:color w:val="000000"/>
          <w:sz w:val="28"/>
          <w:szCs w:val="28"/>
        </w:rPr>
        <w:t>е</w:t>
      </w:r>
      <w:r w:rsidRPr="00A660C1">
        <w:rPr>
          <w:color w:val="000000"/>
          <w:sz w:val="28"/>
          <w:szCs w:val="28"/>
        </w:rPr>
        <w:t xml:space="preserve"> контур с образцом в резонанс, т.е. на максимальное значение </w:t>
      </w:r>
      <w:r w:rsidRPr="00A660C1">
        <w:rPr>
          <w:i/>
          <w:color w:val="000000"/>
          <w:sz w:val="28"/>
          <w:szCs w:val="28"/>
          <w:lang w:val="en-US"/>
        </w:rPr>
        <w:t>Q</w:t>
      </w:r>
      <w:r w:rsidRPr="00A660C1">
        <w:rPr>
          <w:color w:val="000000"/>
          <w:sz w:val="28"/>
          <w:szCs w:val="28"/>
        </w:rPr>
        <w:t xml:space="preserve">, когда при незначительном повороте ручки измерительного конденсатора в обе стороны значение </w:t>
      </w:r>
      <w:r w:rsidRPr="00A660C1">
        <w:rPr>
          <w:i/>
          <w:color w:val="000000"/>
          <w:sz w:val="28"/>
          <w:szCs w:val="28"/>
          <w:lang w:val="en-US"/>
        </w:rPr>
        <w:t>Q</w:t>
      </w:r>
      <w:r w:rsidRPr="00A660C1">
        <w:rPr>
          <w:color w:val="000000"/>
          <w:sz w:val="28"/>
          <w:szCs w:val="28"/>
        </w:rPr>
        <w:t xml:space="preserve"> будет уменьшаться.</w:t>
      </w:r>
      <w:r w:rsidR="00A660C1">
        <w:rPr>
          <w:color w:val="000000"/>
          <w:sz w:val="28"/>
          <w:szCs w:val="28"/>
        </w:rPr>
        <w:t xml:space="preserve"> </w:t>
      </w:r>
      <w:r w:rsidRPr="00A660C1">
        <w:rPr>
          <w:color w:val="000000"/>
          <w:sz w:val="28"/>
          <w:szCs w:val="28"/>
        </w:rPr>
        <w:t>Произве</w:t>
      </w:r>
      <w:r w:rsidR="00FE5332">
        <w:rPr>
          <w:color w:val="000000"/>
          <w:sz w:val="28"/>
          <w:szCs w:val="28"/>
        </w:rPr>
        <w:t>дите</w:t>
      </w:r>
      <w:r w:rsidRPr="00A660C1">
        <w:rPr>
          <w:color w:val="000000"/>
          <w:sz w:val="28"/>
          <w:szCs w:val="28"/>
        </w:rPr>
        <w:t xml:space="preserve"> отсчёт значений </w:t>
      </w:r>
      <w:r w:rsidRPr="00A660C1">
        <w:rPr>
          <w:i/>
          <w:color w:val="000000"/>
          <w:sz w:val="28"/>
          <w:szCs w:val="28"/>
          <w:lang w:val="en-US"/>
        </w:rPr>
        <w:t>C</w:t>
      </w:r>
      <w:r w:rsidRPr="00A660C1">
        <w:rPr>
          <w:color w:val="000000"/>
          <w:sz w:val="28"/>
          <w:szCs w:val="28"/>
          <w:vertAlign w:val="subscript"/>
        </w:rPr>
        <w:t>1</w:t>
      </w:r>
      <w:r w:rsidRPr="00A660C1">
        <w:rPr>
          <w:color w:val="000000"/>
          <w:sz w:val="28"/>
          <w:szCs w:val="28"/>
        </w:rPr>
        <w:t xml:space="preserve"> и </w:t>
      </w:r>
      <w:r w:rsidRPr="00A660C1">
        <w:rPr>
          <w:i/>
          <w:color w:val="000000"/>
          <w:sz w:val="28"/>
          <w:szCs w:val="28"/>
          <w:lang w:val="en-US"/>
        </w:rPr>
        <w:t>Q</w:t>
      </w:r>
      <w:r w:rsidRPr="00A660C1">
        <w:rPr>
          <w:color w:val="000000"/>
          <w:sz w:val="28"/>
          <w:szCs w:val="28"/>
          <w:vertAlign w:val="subscript"/>
        </w:rPr>
        <w:t>1</w:t>
      </w:r>
      <w:r w:rsidRPr="00A660C1">
        <w:rPr>
          <w:color w:val="000000"/>
          <w:sz w:val="28"/>
          <w:szCs w:val="28"/>
        </w:rPr>
        <w:t xml:space="preserve"> в условиях резонанса и запи</w:t>
      </w:r>
      <w:r w:rsidR="00FE5332">
        <w:rPr>
          <w:color w:val="000000"/>
          <w:sz w:val="28"/>
          <w:szCs w:val="28"/>
        </w:rPr>
        <w:t>шите</w:t>
      </w:r>
      <w:r w:rsidRPr="00A660C1">
        <w:rPr>
          <w:color w:val="000000"/>
          <w:sz w:val="28"/>
          <w:szCs w:val="28"/>
        </w:rPr>
        <w:t xml:space="preserve"> их в таблицу измерени</w:t>
      </w:r>
      <w:r w:rsidR="00FE5332">
        <w:rPr>
          <w:color w:val="000000"/>
          <w:sz w:val="28"/>
          <w:szCs w:val="28"/>
        </w:rPr>
        <w:t>я</w:t>
      </w:r>
      <w:r w:rsidRPr="00A660C1">
        <w:rPr>
          <w:color w:val="000000"/>
          <w:sz w:val="28"/>
          <w:szCs w:val="28"/>
        </w:rPr>
        <w:t xml:space="preserve">. </w:t>
      </w:r>
    </w:p>
    <w:p w:rsidR="00F076F2" w:rsidRDefault="00F076F2" w:rsidP="002839D7">
      <w:pPr>
        <w:numPr>
          <w:ilvl w:val="0"/>
          <w:numId w:val="2"/>
        </w:numPr>
        <w:ind w:firstLine="709"/>
        <w:jc w:val="both"/>
        <w:rPr>
          <w:color w:val="000000"/>
          <w:sz w:val="28"/>
          <w:szCs w:val="28"/>
        </w:rPr>
      </w:pPr>
      <w:r>
        <w:rPr>
          <w:color w:val="000000"/>
          <w:sz w:val="28"/>
          <w:szCs w:val="28"/>
        </w:rPr>
        <w:t>Не изменяя выбранного диапазона и значения частоты генератора, отключит</w:t>
      </w:r>
      <w:r w:rsidR="00FE5332">
        <w:rPr>
          <w:color w:val="000000"/>
          <w:sz w:val="28"/>
          <w:szCs w:val="28"/>
        </w:rPr>
        <w:t>е</w:t>
      </w:r>
      <w:r>
        <w:rPr>
          <w:color w:val="000000"/>
          <w:sz w:val="28"/>
          <w:szCs w:val="28"/>
        </w:rPr>
        <w:t xml:space="preserve"> исследуемый образец и, </w:t>
      </w:r>
      <w:r>
        <w:rPr>
          <w:i/>
          <w:color w:val="000000"/>
          <w:sz w:val="28"/>
          <w:szCs w:val="28"/>
        </w:rPr>
        <w:t>увеличивая ёмкость измерительного конденсатора</w:t>
      </w:r>
      <w:r>
        <w:rPr>
          <w:color w:val="000000"/>
          <w:sz w:val="28"/>
          <w:szCs w:val="28"/>
        </w:rPr>
        <w:t>, вторично настро</w:t>
      </w:r>
      <w:r w:rsidR="00FE5332">
        <w:rPr>
          <w:color w:val="000000"/>
          <w:sz w:val="28"/>
          <w:szCs w:val="28"/>
        </w:rPr>
        <w:t>йте</w:t>
      </w:r>
      <w:r>
        <w:rPr>
          <w:color w:val="000000"/>
          <w:sz w:val="28"/>
          <w:szCs w:val="28"/>
        </w:rPr>
        <w:t xml:space="preserve"> контур в резонанс и запи</w:t>
      </w:r>
      <w:r w:rsidR="00FE5332">
        <w:rPr>
          <w:color w:val="000000"/>
          <w:sz w:val="28"/>
          <w:szCs w:val="28"/>
        </w:rPr>
        <w:t>шите</w:t>
      </w:r>
      <w:r>
        <w:rPr>
          <w:color w:val="000000"/>
          <w:sz w:val="28"/>
          <w:szCs w:val="28"/>
        </w:rPr>
        <w:t xml:space="preserve"> полученные значения </w:t>
      </w:r>
      <w:r>
        <w:rPr>
          <w:i/>
          <w:color w:val="000000"/>
          <w:sz w:val="28"/>
          <w:szCs w:val="28"/>
        </w:rPr>
        <w:t>С</w:t>
      </w:r>
      <w:r>
        <w:rPr>
          <w:color w:val="000000"/>
          <w:sz w:val="28"/>
          <w:szCs w:val="28"/>
          <w:vertAlign w:val="subscript"/>
        </w:rPr>
        <w:t>2</w:t>
      </w:r>
      <w:r>
        <w:rPr>
          <w:color w:val="000000"/>
          <w:sz w:val="28"/>
          <w:szCs w:val="28"/>
        </w:rPr>
        <w:t xml:space="preserve"> и </w:t>
      </w:r>
      <w:r>
        <w:rPr>
          <w:i/>
          <w:color w:val="000000"/>
          <w:sz w:val="28"/>
          <w:szCs w:val="28"/>
          <w:lang w:val="en-US"/>
        </w:rPr>
        <w:t>Q</w:t>
      </w:r>
      <w:r>
        <w:rPr>
          <w:color w:val="000000"/>
          <w:sz w:val="28"/>
          <w:szCs w:val="28"/>
          <w:vertAlign w:val="subscript"/>
        </w:rPr>
        <w:t>2</w:t>
      </w:r>
      <w:r>
        <w:rPr>
          <w:color w:val="000000"/>
          <w:sz w:val="28"/>
          <w:szCs w:val="28"/>
        </w:rPr>
        <w:t xml:space="preserve"> в таблицу измерений.</w:t>
      </w:r>
    </w:p>
    <w:p w:rsidR="00F076F2" w:rsidRPr="00F21469" w:rsidRDefault="00F076F2" w:rsidP="002839D7">
      <w:pPr>
        <w:numPr>
          <w:ilvl w:val="0"/>
          <w:numId w:val="2"/>
        </w:numPr>
        <w:shd w:val="clear" w:color="auto" w:fill="FFFFFF"/>
        <w:ind w:firstLine="709"/>
        <w:jc w:val="both"/>
        <w:rPr>
          <w:sz w:val="28"/>
          <w:szCs w:val="28"/>
        </w:rPr>
      </w:pPr>
      <w:r>
        <w:rPr>
          <w:color w:val="000000"/>
          <w:sz w:val="28"/>
          <w:szCs w:val="28"/>
        </w:rPr>
        <w:t>Измерения произвести для всех пяти диапазонов частот и заданных</w:t>
      </w:r>
      <w:r w:rsidR="00A660C1">
        <w:rPr>
          <w:color w:val="000000"/>
          <w:sz w:val="28"/>
          <w:szCs w:val="28"/>
        </w:rPr>
        <w:t xml:space="preserve"> </w:t>
      </w:r>
      <w:r>
        <w:rPr>
          <w:color w:val="000000"/>
          <w:sz w:val="28"/>
          <w:szCs w:val="28"/>
        </w:rPr>
        <w:t>в работе образцов.</w:t>
      </w:r>
    </w:p>
    <w:p w:rsidR="00951F72" w:rsidRDefault="00951F72" w:rsidP="00951F72">
      <w:pPr>
        <w:numPr>
          <w:ilvl w:val="0"/>
          <w:numId w:val="2"/>
        </w:numPr>
        <w:shd w:val="clear" w:color="auto" w:fill="FFFFFF"/>
        <w:ind w:firstLine="774"/>
        <w:jc w:val="both"/>
        <w:rPr>
          <w:color w:val="000000"/>
          <w:sz w:val="28"/>
          <w:szCs w:val="28"/>
        </w:rPr>
      </w:pPr>
      <w:r>
        <w:rPr>
          <w:color w:val="000000"/>
          <w:sz w:val="28"/>
          <w:szCs w:val="28"/>
        </w:rPr>
        <w:t>По результатам измерений рассчитать:</w:t>
      </w:r>
    </w:p>
    <w:p w:rsidR="00951F72" w:rsidRDefault="00951F72" w:rsidP="00951F72">
      <w:pPr>
        <w:shd w:val="clear" w:color="auto" w:fill="FFFFFF"/>
        <w:jc w:val="both"/>
        <w:rPr>
          <w:color w:val="000000"/>
          <w:sz w:val="28"/>
          <w:szCs w:val="28"/>
          <w:lang w:val="en-US"/>
        </w:rPr>
      </w:pPr>
      <w:r>
        <w:rPr>
          <w:color w:val="000000"/>
          <w:sz w:val="28"/>
          <w:szCs w:val="28"/>
        </w:rPr>
        <w:t xml:space="preserve">а) ёмкость образца </w:t>
      </w:r>
    </w:p>
    <w:p w:rsidR="00951F72" w:rsidRPr="0086647A" w:rsidRDefault="00951F72" w:rsidP="00951F72">
      <w:pPr>
        <w:shd w:val="clear" w:color="auto" w:fill="FFFFFF"/>
        <w:ind w:firstLine="709"/>
        <w:jc w:val="both"/>
        <w:rPr>
          <w:color w:val="000000"/>
          <w:sz w:val="28"/>
          <w:szCs w:val="28"/>
          <w:lang w:val="en-US"/>
        </w:rPr>
      </w:pPr>
    </w:p>
    <w:p w:rsidR="00951F72" w:rsidRDefault="00951F72" w:rsidP="00951F72">
      <w:pPr>
        <w:shd w:val="clear" w:color="auto" w:fill="FFFFFF"/>
        <w:ind w:left="3545" w:firstLine="709"/>
        <w:jc w:val="both"/>
        <w:rPr>
          <w:color w:val="000000"/>
          <w:sz w:val="28"/>
          <w:szCs w:val="28"/>
          <w:lang w:val="en-US"/>
        </w:rPr>
      </w:pPr>
      <w:proofErr w:type="spellStart"/>
      <w:r>
        <w:rPr>
          <w:i/>
          <w:color w:val="000000"/>
          <w:sz w:val="28"/>
          <w:szCs w:val="28"/>
          <w:lang w:val="en-US"/>
        </w:rPr>
        <w:t>C</w:t>
      </w:r>
      <w:r>
        <w:rPr>
          <w:color w:val="000000"/>
          <w:sz w:val="28"/>
          <w:szCs w:val="28"/>
          <w:vertAlign w:val="subscript"/>
          <w:lang w:val="en-US"/>
        </w:rPr>
        <w:t>x</w:t>
      </w:r>
      <w:proofErr w:type="spellEnd"/>
      <w:r w:rsidRPr="00A660C1">
        <w:rPr>
          <w:color w:val="000000"/>
          <w:sz w:val="28"/>
          <w:szCs w:val="28"/>
          <w:vertAlign w:val="subscript"/>
        </w:rPr>
        <w:t xml:space="preserve"> </w:t>
      </w:r>
      <w:r>
        <w:rPr>
          <w:color w:val="000000"/>
          <w:sz w:val="28"/>
          <w:szCs w:val="28"/>
        </w:rPr>
        <w:t xml:space="preserve">= </w:t>
      </w:r>
      <w:r>
        <w:rPr>
          <w:i/>
          <w:color w:val="000000"/>
          <w:sz w:val="28"/>
          <w:szCs w:val="28"/>
          <w:lang w:val="en-US"/>
        </w:rPr>
        <w:t>C</w:t>
      </w:r>
      <w:r>
        <w:rPr>
          <w:color w:val="000000"/>
          <w:sz w:val="28"/>
          <w:szCs w:val="28"/>
          <w:vertAlign w:val="subscript"/>
        </w:rPr>
        <w:t xml:space="preserve">2 </w:t>
      </w:r>
      <w:r>
        <w:rPr>
          <w:color w:val="000000"/>
          <w:sz w:val="28"/>
          <w:szCs w:val="28"/>
        </w:rPr>
        <w:t xml:space="preserve">- </w:t>
      </w:r>
      <w:r>
        <w:rPr>
          <w:i/>
          <w:color w:val="000000"/>
          <w:sz w:val="28"/>
          <w:szCs w:val="28"/>
          <w:lang w:val="en-US"/>
        </w:rPr>
        <w:t>C</w:t>
      </w:r>
      <w:r>
        <w:rPr>
          <w:color w:val="000000"/>
          <w:sz w:val="28"/>
          <w:szCs w:val="28"/>
          <w:vertAlign w:val="subscript"/>
        </w:rPr>
        <w:t>1</w:t>
      </w:r>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(12)</w:t>
      </w:r>
    </w:p>
    <w:p w:rsidR="00951F72" w:rsidRPr="0086647A" w:rsidRDefault="00951F72" w:rsidP="00951F72">
      <w:pPr>
        <w:shd w:val="clear" w:color="auto" w:fill="FFFFFF"/>
        <w:ind w:firstLine="709"/>
        <w:jc w:val="both"/>
        <w:rPr>
          <w:sz w:val="28"/>
          <w:szCs w:val="28"/>
          <w:lang w:val="en-US"/>
        </w:rPr>
      </w:pPr>
    </w:p>
    <w:p w:rsidR="00951F72" w:rsidRDefault="00951F72" w:rsidP="00951F72">
      <w:pPr>
        <w:shd w:val="clear" w:color="auto" w:fill="FFFFFF"/>
        <w:jc w:val="both"/>
        <w:rPr>
          <w:color w:val="000000"/>
          <w:sz w:val="28"/>
          <w:szCs w:val="28"/>
        </w:rPr>
      </w:pPr>
      <w:r>
        <w:rPr>
          <w:color w:val="000000"/>
          <w:sz w:val="28"/>
          <w:szCs w:val="28"/>
        </w:rPr>
        <w:t xml:space="preserve">б) диэлектрическую проницаемость </w:t>
      </w:r>
      <w:r>
        <w:rPr>
          <w:b/>
          <w:color w:val="000000"/>
          <w:sz w:val="28"/>
          <w:szCs w:val="28"/>
        </w:rPr>
        <w:sym w:font="Symbol" w:char="F065"/>
      </w:r>
      <w:r>
        <w:rPr>
          <w:color w:val="000000"/>
          <w:sz w:val="28"/>
          <w:szCs w:val="28"/>
        </w:rPr>
        <w:t xml:space="preserve"> по ёмкости плоского конденсатора</w:t>
      </w:r>
    </w:p>
    <w:p w:rsidR="00951F72" w:rsidRDefault="00951F72" w:rsidP="00951F72">
      <w:pPr>
        <w:shd w:val="clear" w:color="auto" w:fill="FFFFFF"/>
        <w:ind w:firstLine="709"/>
        <w:jc w:val="both"/>
        <w:rPr>
          <w:sz w:val="28"/>
          <w:szCs w:val="28"/>
        </w:rPr>
      </w:pPr>
    </w:p>
    <w:p w:rsidR="00951F72" w:rsidRDefault="00951F72" w:rsidP="00951F72">
      <w:pPr>
        <w:shd w:val="clear" w:color="auto" w:fill="FFFFFF"/>
        <w:ind w:left="3545" w:firstLine="709"/>
        <w:jc w:val="both"/>
        <w:rPr>
          <w:color w:val="000000"/>
          <w:sz w:val="28"/>
          <w:szCs w:val="28"/>
        </w:rPr>
      </w:pPr>
      <w:proofErr w:type="spellStart"/>
      <w:r>
        <w:rPr>
          <w:i/>
          <w:color w:val="000000"/>
          <w:sz w:val="28"/>
          <w:szCs w:val="28"/>
          <w:lang w:val="en-US"/>
        </w:rPr>
        <w:t>C</w:t>
      </w:r>
      <w:r>
        <w:rPr>
          <w:color w:val="000000"/>
          <w:sz w:val="28"/>
          <w:szCs w:val="28"/>
          <w:vertAlign w:val="subscript"/>
          <w:lang w:val="en-US"/>
        </w:rPr>
        <w:t>x</w:t>
      </w:r>
      <w:proofErr w:type="spellEnd"/>
      <w:r>
        <w:rPr>
          <w:i/>
          <w:color w:val="000000"/>
          <w:sz w:val="28"/>
          <w:szCs w:val="28"/>
          <w:vertAlign w:val="subscript"/>
        </w:rPr>
        <w:t xml:space="preserve"> </w:t>
      </w:r>
      <w:r>
        <w:rPr>
          <w:i/>
          <w:color w:val="000000"/>
          <w:sz w:val="28"/>
          <w:szCs w:val="28"/>
        </w:rPr>
        <w:t xml:space="preserve">= </w:t>
      </w:r>
      <w:r w:rsidRPr="004A0EFE">
        <w:rPr>
          <w:color w:val="000000"/>
          <w:sz w:val="28"/>
          <w:szCs w:val="28"/>
          <w:lang w:val="en-US"/>
        </w:rPr>
        <w:sym w:font="Symbol" w:char="F065"/>
      </w:r>
      <w:r w:rsidRPr="004A0EFE">
        <w:rPr>
          <w:color w:val="000000"/>
          <w:sz w:val="28"/>
          <w:szCs w:val="28"/>
          <w:lang w:val="en-US"/>
        </w:rPr>
        <w:sym w:font="Symbol" w:char="F065"/>
      </w:r>
      <w:r>
        <w:rPr>
          <w:color w:val="000000"/>
          <w:sz w:val="28"/>
          <w:szCs w:val="28"/>
          <w:vertAlign w:val="subscript"/>
        </w:rPr>
        <w:t>0</w:t>
      </w:r>
      <w:r>
        <w:rPr>
          <w:i/>
          <w:color w:val="000000"/>
          <w:sz w:val="28"/>
          <w:szCs w:val="28"/>
          <w:lang w:val="en-US"/>
        </w:rPr>
        <w:t>S</w:t>
      </w:r>
      <w:r>
        <w:rPr>
          <w:i/>
          <w:color w:val="000000"/>
          <w:sz w:val="28"/>
          <w:szCs w:val="28"/>
        </w:rPr>
        <w:t xml:space="preserve"> / </w:t>
      </w:r>
      <w:r>
        <w:rPr>
          <w:i/>
          <w:color w:val="000000"/>
          <w:sz w:val="28"/>
          <w:szCs w:val="28"/>
          <w:lang w:val="en-US"/>
        </w:rPr>
        <w:t>d</w:t>
      </w:r>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t>(13)</w:t>
      </w:r>
    </w:p>
    <w:p w:rsidR="00951F72" w:rsidRDefault="00951F72" w:rsidP="00951F72">
      <w:pPr>
        <w:shd w:val="clear" w:color="auto" w:fill="FFFFFF"/>
        <w:ind w:firstLine="709"/>
        <w:jc w:val="both"/>
        <w:rPr>
          <w:color w:val="000000"/>
          <w:sz w:val="28"/>
          <w:szCs w:val="28"/>
        </w:rPr>
      </w:pPr>
    </w:p>
    <w:p w:rsidR="00951F72" w:rsidRDefault="00951F72" w:rsidP="00951F72">
      <w:pPr>
        <w:shd w:val="clear" w:color="auto" w:fill="FFFFFF"/>
        <w:ind w:left="3545" w:firstLine="709"/>
        <w:jc w:val="both"/>
        <w:rPr>
          <w:sz w:val="28"/>
          <w:szCs w:val="28"/>
        </w:rPr>
      </w:pPr>
      <w:r w:rsidRPr="004A0EFE">
        <w:rPr>
          <w:color w:val="000000"/>
          <w:sz w:val="28"/>
          <w:szCs w:val="28"/>
        </w:rPr>
        <w:lastRenderedPageBreak/>
        <w:sym w:font="Symbol" w:char="F065"/>
      </w:r>
      <w:r>
        <w:rPr>
          <w:i/>
          <w:color w:val="000000"/>
          <w:sz w:val="28"/>
          <w:szCs w:val="28"/>
        </w:rPr>
        <w:t xml:space="preserve"> = </w:t>
      </w:r>
      <w:proofErr w:type="spellStart"/>
      <w:r>
        <w:rPr>
          <w:i/>
          <w:color w:val="000000"/>
          <w:sz w:val="28"/>
          <w:szCs w:val="28"/>
          <w:lang w:val="en-US"/>
        </w:rPr>
        <w:t>C</w:t>
      </w:r>
      <w:r>
        <w:rPr>
          <w:color w:val="000000"/>
          <w:sz w:val="28"/>
          <w:szCs w:val="28"/>
          <w:vertAlign w:val="subscript"/>
          <w:lang w:val="en-US"/>
        </w:rPr>
        <w:t>x</w:t>
      </w:r>
      <w:r>
        <w:rPr>
          <w:i/>
          <w:color w:val="000000"/>
          <w:sz w:val="28"/>
          <w:szCs w:val="28"/>
          <w:lang w:val="en-US"/>
        </w:rPr>
        <w:t>d</w:t>
      </w:r>
      <w:proofErr w:type="spellEnd"/>
      <w:r>
        <w:rPr>
          <w:i/>
          <w:color w:val="000000"/>
          <w:sz w:val="28"/>
          <w:szCs w:val="28"/>
        </w:rPr>
        <w:t xml:space="preserve"> / </w:t>
      </w:r>
      <w:r w:rsidRPr="004A0EFE">
        <w:rPr>
          <w:color w:val="000000"/>
          <w:sz w:val="28"/>
          <w:szCs w:val="28"/>
        </w:rPr>
        <w:sym w:font="Symbol" w:char="F065"/>
      </w:r>
      <w:r>
        <w:rPr>
          <w:color w:val="000000"/>
          <w:sz w:val="28"/>
          <w:szCs w:val="28"/>
          <w:vertAlign w:val="subscript"/>
        </w:rPr>
        <w:t>0</w:t>
      </w:r>
      <w:r>
        <w:rPr>
          <w:i/>
          <w:color w:val="000000"/>
          <w:sz w:val="28"/>
          <w:szCs w:val="28"/>
          <w:lang w:val="en-US"/>
        </w:rPr>
        <w:t>S</w:t>
      </w:r>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t>(14)</w:t>
      </w:r>
    </w:p>
    <w:p w:rsidR="00951F72" w:rsidRDefault="00951F72" w:rsidP="00951F72">
      <w:pPr>
        <w:shd w:val="clear" w:color="auto" w:fill="FFFFFF"/>
        <w:ind w:firstLine="709"/>
        <w:jc w:val="both"/>
        <w:rPr>
          <w:color w:val="000000"/>
          <w:sz w:val="28"/>
          <w:szCs w:val="28"/>
        </w:rPr>
      </w:pPr>
    </w:p>
    <w:p w:rsidR="00951F72" w:rsidRDefault="00951F72" w:rsidP="00951F72">
      <w:pPr>
        <w:shd w:val="clear" w:color="auto" w:fill="FFFFFF"/>
        <w:jc w:val="both"/>
        <w:rPr>
          <w:color w:val="000000"/>
          <w:sz w:val="28"/>
          <w:szCs w:val="28"/>
        </w:rPr>
      </w:pPr>
      <w:r>
        <w:rPr>
          <w:color w:val="000000"/>
          <w:sz w:val="28"/>
          <w:szCs w:val="28"/>
        </w:rPr>
        <w:t xml:space="preserve">где </w:t>
      </w:r>
      <w:r>
        <w:rPr>
          <w:i/>
          <w:color w:val="000000"/>
          <w:sz w:val="28"/>
          <w:szCs w:val="28"/>
          <w:lang w:val="en-US"/>
        </w:rPr>
        <w:t>S</w:t>
      </w:r>
      <w:r>
        <w:rPr>
          <w:i/>
          <w:color w:val="000000"/>
          <w:sz w:val="28"/>
          <w:szCs w:val="28"/>
        </w:rPr>
        <w:t xml:space="preserve"> </w:t>
      </w:r>
      <w:r w:rsidR="00D03527">
        <w:rPr>
          <w:color w:val="000000"/>
          <w:sz w:val="28"/>
          <w:szCs w:val="28"/>
        </w:rPr>
        <w:sym w:font="Symbol" w:char="F02D"/>
      </w:r>
      <w:r>
        <w:rPr>
          <w:color w:val="000000"/>
          <w:sz w:val="28"/>
          <w:szCs w:val="28"/>
        </w:rPr>
        <w:t xml:space="preserve"> площадь электродов</w:t>
      </w:r>
      <w:r w:rsidR="009D2E43">
        <w:rPr>
          <w:color w:val="000000"/>
          <w:sz w:val="28"/>
          <w:szCs w:val="28"/>
        </w:rPr>
        <w:t>,</w:t>
      </w:r>
      <w:r>
        <w:rPr>
          <w:color w:val="000000"/>
          <w:sz w:val="28"/>
          <w:szCs w:val="28"/>
        </w:rPr>
        <w:t xml:space="preserve"> м , </w:t>
      </w:r>
      <w:r>
        <w:rPr>
          <w:i/>
          <w:color w:val="000000"/>
          <w:sz w:val="28"/>
          <w:szCs w:val="28"/>
          <w:lang w:val="en-US"/>
        </w:rPr>
        <w:t>d</w:t>
      </w:r>
      <w:r>
        <w:rPr>
          <w:b/>
          <w:color w:val="000000"/>
          <w:sz w:val="28"/>
          <w:szCs w:val="28"/>
        </w:rPr>
        <w:t xml:space="preserve"> </w:t>
      </w:r>
      <w:r w:rsidR="00D03527">
        <w:rPr>
          <w:color w:val="000000"/>
          <w:sz w:val="28"/>
          <w:szCs w:val="28"/>
        </w:rPr>
        <w:sym w:font="Symbol" w:char="F02D"/>
      </w:r>
      <w:r>
        <w:rPr>
          <w:color w:val="000000"/>
          <w:sz w:val="28"/>
          <w:szCs w:val="28"/>
        </w:rPr>
        <w:t xml:space="preserve"> толщина диэлектрика или расстояние между электродами</w:t>
      </w:r>
      <w:r w:rsidR="009D2E43">
        <w:rPr>
          <w:color w:val="000000"/>
          <w:sz w:val="28"/>
          <w:szCs w:val="28"/>
        </w:rPr>
        <w:t>,</w:t>
      </w:r>
      <w:r>
        <w:rPr>
          <w:color w:val="000000"/>
          <w:sz w:val="28"/>
          <w:szCs w:val="28"/>
        </w:rPr>
        <w:t xml:space="preserve"> м; </w:t>
      </w:r>
    </w:p>
    <w:p w:rsidR="00F21469" w:rsidRDefault="00F21469" w:rsidP="002839D7">
      <w:pPr>
        <w:shd w:val="clear" w:color="auto" w:fill="FFFFFF"/>
        <w:ind w:left="930" w:firstLine="709"/>
        <w:jc w:val="both"/>
        <w:rPr>
          <w:sz w:val="28"/>
          <w:szCs w:val="28"/>
        </w:rPr>
      </w:pPr>
    </w:p>
    <w:p w:rsidR="00951F72" w:rsidRPr="00951F72" w:rsidRDefault="00F076F2" w:rsidP="00197D92">
      <w:pPr>
        <w:shd w:val="clear" w:color="auto" w:fill="FFFFFF"/>
        <w:ind w:firstLine="709"/>
        <w:jc w:val="center"/>
        <w:rPr>
          <w:sz w:val="28"/>
          <w:szCs w:val="28"/>
        </w:rPr>
      </w:pPr>
      <w:r w:rsidRPr="00951F72">
        <w:rPr>
          <w:sz w:val="28"/>
          <w:szCs w:val="28"/>
        </w:rPr>
        <w:t>Таблица измерений</w:t>
      </w:r>
    </w:p>
    <w:p w:rsidR="00951F72" w:rsidRDefault="00951F72" w:rsidP="00951F72">
      <w:pPr>
        <w:shd w:val="clear" w:color="auto" w:fill="FFFFFF"/>
        <w:ind w:left="1069"/>
        <w:jc w:val="both"/>
        <w:rPr>
          <w:color w:val="000000"/>
          <w:sz w:val="28"/>
          <w:szCs w:val="28"/>
        </w:rPr>
      </w:pPr>
    </w:p>
    <w:tbl>
      <w:tblPr>
        <w:tblpPr w:leftFromText="180" w:rightFromText="180" w:vertAnchor="text" w:horzAnchor="margin" w:tblpXSpec="center" w:tblpY="-99"/>
        <w:tblW w:w="7837" w:type="dxa"/>
        <w:tblLayout w:type="fixed"/>
        <w:tblCellMar>
          <w:left w:w="40" w:type="dxa"/>
          <w:right w:w="40" w:type="dxa"/>
        </w:tblCellMar>
        <w:tblLook w:val="0000"/>
      </w:tblPr>
      <w:tblGrid>
        <w:gridCol w:w="992"/>
        <w:gridCol w:w="1073"/>
        <w:gridCol w:w="810"/>
        <w:gridCol w:w="709"/>
        <w:gridCol w:w="1134"/>
        <w:gridCol w:w="709"/>
        <w:gridCol w:w="992"/>
        <w:gridCol w:w="709"/>
        <w:gridCol w:w="709"/>
      </w:tblGrid>
      <w:tr w:rsidR="00951F72" w:rsidTr="00951F72">
        <w:trPr>
          <w:trHeight w:val="469"/>
        </w:trPr>
        <w:tc>
          <w:tcPr>
            <w:tcW w:w="992"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ind w:firstLine="709"/>
              <w:jc w:val="center"/>
              <w:rPr>
                <w:sz w:val="28"/>
                <w:szCs w:val="28"/>
              </w:rPr>
            </w:pPr>
            <w:r>
              <w:rPr>
                <w:color w:val="000000"/>
                <w:sz w:val="28"/>
                <w:szCs w:val="28"/>
              </w:rPr>
              <w:t>№п/п</w:t>
            </w:r>
          </w:p>
        </w:tc>
        <w:tc>
          <w:tcPr>
            <w:tcW w:w="1073"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rPr>
                <w:sz w:val="28"/>
                <w:szCs w:val="28"/>
              </w:rPr>
            </w:pPr>
            <w:r w:rsidRPr="00A660C1">
              <w:rPr>
                <w:i/>
                <w:color w:val="000000"/>
                <w:sz w:val="28"/>
                <w:szCs w:val="28"/>
                <w:lang w:val="en-US"/>
              </w:rPr>
              <w:t>f</w:t>
            </w:r>
            <w:r w:rsidRPr="00A660C1">
              <w:rPr>
                <w:i/>
                <w:color w:val="000000"/>
                <w:sz w:val="28"/>
                <w:szCs w:val="28"/>
              </w:rPr>
              <w:t>,</w:t>
            </w:r>
            <w:r>
              <w:rPr>
                <w:color w:val="000000"/>
                <w:sz w:val="28"/>
                <w:szCs w:val="28"/>
              </w:rPr>
              <w:t xml:space="preserve"> Гц</w:t>
            </w:r>
          </w:p>
        </w:tc>
        <w:tc>
          <w:tcPr>
            <w:tcW w:w="810"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rPr>
                <w:sz w:val="28"/>
                <w:szCs w:val="28"/>
              </w:rPr>
            </w:pPr>
            <w:r w:rsidRPr="00A660C1">
              <w:rPr>
                <w:i/>
                <w:color w:val="000000"/>
                <w:sz w:val="28"/>
                <w:szCs w:val="28"/>
              </w:rPr>
              <w:t>С</w:t>
            </w:r>
            <w:r>
              <w:rPr>
                <w:color w:val="000000"/>
                <w:sz w:val="28"/>
                <w:szCs w:val="28"/>
              </w:rPr>
              <w:t>, пФ</w:t>
            </w:r>
          </w:p>
        </w:tc>
        <w:tc>
          <w:tcPr>
            <w:tcW w:w="709"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rPr>
                <w:sz w:val="28"/>
                <w:szCs w:val="28"/>
              </w:rPr>
            </w:pPr>
            <w:r w:rsidRPr="00A660C1">
              <w:rPr>
                <w:i/>
                <w:color w:val="000000"/>
                <w:sz w:val="28"/>
                <w:szCs w:val="28"/>
                <w:lang w:val="en-US"/>
              </w:rPr>
              <w:t>Q</w:t>
            </w:r>
            <w:r>
              <w:rPr>
                <w:color w:val="000000"/>
                <w:sz w:val="28"/>
                <w:szCs w:val="28"/>
                <w:vertAlign w:val="subscript"/>
                <w:lang w:val="en-US"/>
              </w:rPr>
              <w:t>1</w:t>
            </w:r>
          </w:p>
        </w:tc>
        <w:tc>
          <w:tcPr>
            <w:tcW w:w="1134"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rPr>
                <w:sz w:val="28"/>
                <w:szCs w:val="28"/>
              </w:rPr>
            </w:pPr>
            <w:r w:rsidRPr="00A660C1">
              <w:rPr>
                <w:i/>
                <w:color w:val="000000"/>
                <w:sz w:val="28"/>
                <w:szCs w:val="28"/>
              </w:rPr>
              <w:t>С</w:t>
            </w:r>
            <w:r>
              <w:rPr>
                <w:color w:val="000000"/>
                <w:sz w:val="28"/>
                <w:szCs w:val="28"/>
                <w:vertAlign w:val="subscript"/>
              </w:rPr>
              <w:t>2</w:t>
            </w:r>
            <w:r>
              <w:rPr>
                <w:color w:val="000000"/>
                <w:sz w:val="28"/>
                <w:szCs w:val="28"/>
              </w:rPr>
              <w:t>, пФ</w:t>
            </w:r>
          </w:p>
        </w:tc>
        <w:tc>
          <w:tcPr>
            <w:tcW w:w="709"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rPr>
                <w:sz w:val="28"/>
                <w:szCs w:val="28"/>
              </w:rPr>
            </w:pPr>
            <w:r w:rsidRPr="00A660C1">
              <w:rPr>
                <w:i/>
                <w:color w:val="000000"/>
                <w:sz w:val="28"/>
                <w:szCs w:val="28"/>
                <w:lang w:val="en-US"/>
              </w:rPr>
              <w:t>Q</w:t>
            </w:r>
            <w:r>
              <w:rPr>
                <w:color w:val="000000"/>
                <w:sz w:val="28"/>
                <w:szCs w:val="28"/>
                <w:vertAlign w:val="subscript"/>
              </w:rPr>
              <w:t>2</w:t>
            </w:r>
          </w:p>
        </w:tc>
        <w:tc>
          <w:tcPr>
            <w:tcW w:w="992"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rPr>
                <w:sz w:val="28"/>
                <w:szCs w:val="28"/>
              </w:rPr>
            </w:pPr>
            <w:proofErr w:type="spellStart"/>
            <w:r w:rsidRPr="00A660C1">
              <w:rPr>
                <w:i/>
                <w:color w:val="000000"/>
                <w:sz w:val="28"/>
                <w:szCs w:val="28"/>
              </w:rPr>
              <w:t>С</w:t>
            </w:r>
            <w:r>
              <w:rPr>
                <w:color w:val="000000"/>
                <w:sz w:val="28"/>
                <w:szCs w:val="28"/>
                <w:vertAlign w:val="subscript"/>
              </w:rPr>
              <w:t>х</w:t>
            </w:r>
            <w:proofErr w:type="spellEnd"/>
            <w:r>
              <w:rPr>
                <w:color w:val="000000"/>
                <w:sz w:val="28"/>
                <w:szCs w:val="28"/>
              </w:rPr>
              <w:t>, пФ</w:t>
            </w:r>
          </w:p>
        </w:tc>
        <w:tc>
          <w:tcPr>
            <w:tcW w:w="709"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rPr>
                <w:sz w:val="28"/>
                <w:szCs w:val="28"/>
              </w:rPr>
            </w:pPr>
            <w:r>
              <w:rPr>
                <w:color w:val="000000"/>
                <w:sz w:val="28"/>
                <w:szCs w:val="28"/>
              </w:rPr>
              <w:t>ε</w:t>
            </w:r>
          </w:p>
        </w:tc>
        <w:tc>
          <w:tcPr>
            <w:tcW w:w="709"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rPr>
                <w:sz w:val="28"/>
                <w:szCs w:val="28"/>
              </w:rPr>
            </w:pPr>
            <w:proofErr w:type="spellStart"/>
            <w:r w:rsidRPr="004A0EFE">
              <w:rPr>
                <w:color w:val="000000"/>
                <w:sz w:val="28"/>
                <w:szCs w:val="28"/>
                <w:lang w:val="en-US"/>
              </w:rPr>
              <w:t>tg</w:t>
            </w:r>
            <w:proofErr w:type="spellEnd"/>
            <w:r>
              <w:rPr>
                <w:color w:val="000000"/>
                <w:sz w:val="28"/>
                <w:szCs w:val="28"/>
              </w:rPr>
              <w:sym w:font="Symbol" w:char="F064"/>
            </w:r>
          </w:p>
        </w:tc>
      </w:tr>
      <w:tr w:rsidR="00951F72" w:rsidTr="00951F72">
        <w:trPr>
          <w:trHeight w:val="277"/>
        </w:trPr>
        <w:tc>
          <w:tcPr>
            <w:tcW w:w="992"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ind w:firstLine="709"/>
              <w:jc w:val="center"/>
              <w:rPr>
                <w:color w:val="000000"/>
                <w:sz w:val="28"/>
                <w:szCs w:val="28"/>
              </w:rPr>
            </w:pPr>
            <w:r>
              <w:rPr>
                <w:color w:val="000000"/>
                <w:sz w:val="28"/>
                <w:szCs w:val="28"/>
              </w:rPr>
              <w:t>1</w:t>
            </w:r>
          </w:p>
          <w:p w:rsidR="00951F72" w:rsidRDefault="00951F72" w:rsidP="00951F72">
            <w:pPr>
              <w:shd w:val="clear" w:color="auto" w:fill="FFFFFF"/>
              <w:ind w:firstLine="709"/>
              <w:jc w:val="center"/>
              <w:rPr>
                <w:color w:val="000000"/>
                <w:sz w:val="28"/>
                <w:szCs w:val="28"/>
              </w:rPr>
            </w:pPr>
            <w:r>
              <w:rPr>
                <w:color w:val="000000"/>
                <w:sz w:val="28"/>
                <w:szCs w:val="28"/>
              </w:rPr>
              <w:t>2</w:t>
            </w:r>
          </w:p>
          <w:p w:rsidR="00951F72" w:rsidRDefault="00951F72" w:rsidP="00951F72">
            <w:pPr>
              <w:shd w:val="clear" w:color="auto" w:fill="FFFFFF"/>
              <w:ind w:firstLine="709"/>
              <w:jc w:val="center"/>
              <w:rPr>
                <w:color w:val="000000"/>
                <w:sz w:val="28"/>
                <w:szCs w:val="28"/>
              </w:rPr>
            </w:pPr>
            <w:r>
              <w:rPr>
                <w:color w:val="000000"/>
                <w:sz w:val="28"/>
                <w:szCs w:val="28"/>
              </w:rPr>
              <w:t>3</w:t>
            </w:r>
          </w:p>
          <w:p w:rsidR="00951F72" w:rsidRDefault="00951F72" w:rsidP="00951F72">
            <w:pPr>
              <w:shd w:val="clear" w:color="auto" w:fill="FFFFFF"/>
              <w:ind w:firstLine="709"/>
              <w:jc w:val="center"/>
              <w:rPr>
                <w:color w:val="000000"/>
                <w:sz w:val="28"/>
                <w:szCs w:val="28"/>
              </w:rPr>
            </w:pPr>
            <w:r>
              <w:rPr>
                <w:color w:val="000000"/>
                <w:sz w:val="28"/>
                <w:szCs w:val="28"/>
              </w:rPr>
              <w:t>4</w:t>
            </w:r>
          </w:p>
          <w:p w:rsidR="00951F72" w:rsidRDefault="00951F72" w:rsidP="00951F72">
            <w:pPr>
              <w:shd w:val="clear" w:color="auto" w:fill="FFFFFF"/>
              <w:ind w:firstLine="709"/>
              <w:jc w:val="center"/>
              <w:rPr>
                <w:color w:val="000000"/>
                <w:sz w:val="28"/>
                <w:szCs w:val="28"/>
              </w:rPr>
            </w:pPr>
            <w:r>
              <w:rPr>
                <w:color w:val="000000"/>
                <w:sz w:val="28"/>
                <w:szCs w:val="28"/>
              </w:rPr>
              <w:t>5</w:t>
            </w:r>
          </w:p>
          <w:p w:rsidR="00951F72" w:rsidRDefault="00951F72" w:rsidP="00951F72">
            <w:pPr>
              <w:shd w:val="clear" w:color="auto" w:fill="FFFFFF"/>
              <w:ind w:firstLine="709"/>
              <w:jc w:val="center"/>
              <w:rPr>
                <w:sz w:val="28"/>
                <w:szCs w:val="28"/>
              </w:rPr>
            </w:pPr>
            <w:r>
              <w:rPr>
                <w:color w:val="000000"/>
                <w:sz w:val="28"/>
                <w:szCs w:val="28"/>
              </w:rPr>
              <w:t>6</w:t>
            </w:r>
          </w:p>
        </w:tc>
        <w:tc>
          <w:tcPr>
            <w:tcW w:w="1073"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ind w:firstLine="709"/>
              <w:jc w:val="center"/>
              <w:rPr>
                <w:sz w:val="28"/>
                <w:szCs w:val="28"/>
              </w:rPr>
            </w:pPr>
          </w:p>
        </w:tc>
        <w:tc>
          <w:tcPr>
            <w:tcW w:w="810"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ind w:firstLine="709"/>
              <w:jc w:val="center"/>
              <w:rPr>
                <w:sz w:val="28"/>
                <w:szCs w:val="28"/>
              </w:rPr>
            </w:pPr>
          </w:p>
          <w:p w:rsidR="00951F72" w:rsidRDefault="00951F72" w:rsidP="00951F72">
            <w:pPr>
              <w:shd w:val="clear" w:color="auto" w:fill="FFFFFF"/>
              <w:ind w:firstLine="709"/>
              <w:jc w:val="center"/>
              <w:rPr>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ind w:firstLine="709"/>
              <w:jc w:val="center"/>
              <w:rPr>
                <w:sz w:val="28"/>
                <w:szCs w:val="28"/>
              </w:rPr>
            </w:pPr>
          </w:p>
          <w:p w:rsidR="00951F72" w:rsidRDefault="00951F72" w:rsidP="00951F72">
            <w:pPr>
              <w:shd w:val="clear" w:color="auto" w:fill="FFFFFF"/>
              <w:ind w:firstLine="709"/>
              <w:jc w:val="center"/>
              <w:rPr>
                <w:sz w:val="28"/>
                <w:szCs w:val="28"/>
              </w:rPr>
            </w:pPr>
          </w:p>
        </w:tc>
        <w:tc>
          <w:tcPr>
            <w:tcW w:w="1134"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ind w:firstLine="709"/>
              <w:jc w:val="center"/>
              <w:rPr>
                <w:sz w:val="28"/>
                <w:szCs w:val="28"/>
              </w:rPr>
            </w:pPr>
          </w:p>
          <w:p w:rsidR="00951F72" w:rsidRDefault="00951F72" w:rsidP="00951F72">
            <w:pPr>
              <w:shd w:val="clear" w:color="auto" w:fill="FFFFFF"/>
              <w:ind w:firstLine="709"/>
              <w:jc w:val="center"/>
              <w:rPr>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ind w:firstLine="709"/>
              <w:jc w:val="center"/>
              <w:rPr>
                <w:sz w:val="28"/>
                <w:szCs w:val="28"/>
              </w:rPr>
            </w:pPr>
          </w:p>
          <w:p w:rsidR="00951F72" w:rsidRDefault="00951F72" w:rsidP="00951F72">
            <w:pPr>
              <w:shd w:val="clear" w:color="auto" w:fill="FFFFFF"/>
              <w:ind w:firstLine="709"/>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ind w:firstLine="709"/>
              <w:jc w:val="center"/>
              <w:rPr>
                <w:sz w:val="28"/>
                <w:szCs w:val="28"/>
              </w:rPr>
            </w:pPr>
          </w:p>
          <w:p w:rsidR="00951F72" w:rsidRDefault="00951F72" w:rsidP="00951F72">
            <w:pPr>
              <w:shd w:val="clear" w:color="auto" w:fill="FFFFFF"/>
              <w:ind w:firstLine="709"/>
              <w:jc w:val="center"/>
              <w:rPr>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ind w:firstLine="709"/>
              <w:jc w:val="center"/>
              <w:rPr>
                <w:sz w:val="28"/>
                <w:szCs w:val="28"/>
              </w:rPr>
            </w:pPr>
          </w:p>
          <w:p w:rsidR="00951F72" w:rsidRDefault="00951F72" w:rsidP="00951F72">
            <w:pPr>
              <w:shd w:val="clear" w:color="auto" w:fill="FFFFFF"/>
              <w:ind w:firstLine="709"/>
              <w:jc w:val="center"/>
              <w:rPr>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951F72" w:rsidRDefault="00951F72" w:rsidP="00951F72">
            <w:pPr>
              <w:shd w:val="clear" w:color="auto" w:fill="FFFFFF"/>
              <w:ind w:firstLine="709"/>
              <w:jc w:val="center"/>
              <w:rPr>
                <w:sz w:val="28"/>
                <w:szCs w:val="28"/>
              </w:rPr>
            </w:pPr>
          </w:p>
          <w:p w:rsidR="00951F72" w:rsidRDefault="00951F72" w:rsidP="00951F72">
            <w:pPr>
              <w:shd w:val="clear" w:color="auto" w:fill="FFFFFF"/>
              <w:ind w:firstLine="709"/>
              <w:jc w:val="center"/>
              <w:rPr>
                <w:sz w:val="28"/>
                <w:szCs w:val="28"/>
              </w:rPr>
            </w:pPr>
          </w:p>
        </w:tc>
      </w:tr>
    </w:tbl>
    <w:p w:rsidR="00951F72" w:rsidRDefault="00951F72" w:rsidP="00951F72">
      <w:pPr>
        <w:shd w:val="clear" w:color="auto" w:fill="FFFFFF"/>
        <w:ind w:left="1069"/>
        <w:jc w:val="center"/>
        <w:rPr>
          <w:color w:val="000000"/>
          <w:sz w:val="28"/>
          <w:szCs w:val="28"/>
        </w:rPr>
      </w:pPr>
    </w:p>
    <w:p w:rsidR="00951F72" w:rsidRDefault="00951F72" w:rsidP="00951F72">
      <w:pPr>
        <w:shd w:val="clear" w:color="auto" w:fill="FFFFFF"/>
        <w:ind w:left="1069"/>
        <w:jc w:val="both"/>
        <w:rPr>
          <w:color w:val="000000"/>
          <w:sz w:val="28"/>
          <w:szCs w:val="28"/>
        </w:rPr>
      </w:pPr>
    </w:p>
    <w:p w:rsidR="00951F72" w:rsidRDefault="00951F72" w:rsidP="00951F72">
      <w:pPr>
        <w:shd w:val="clear" w:color="auto" w:fill="FFFFFF"/>
        <w:ind w:left="1069"/>
        <w:jc w:val="both"/>
        <w:rPr>
          <w:color w:val="000000"/>
          <w:sz w:val="28"/>
          <w:szCs w:val="28"/>
        </w:rPr>
      </w:pPr>
    </w:p>
    <w:p w:rsidR="00951F72" w:rsidRDefault="00951F72" w:rsidP="00951F72">
      <w:pPr>
        <w:shd w:val="clear" w:color="auto" w:fill="FFFFFF"/>
        <w:ind w:left="1069"/>
        <w:jc w:val="both"/>
        <w:rPr>
          <w:color w:val="000000"/>
          <w:sz w:val="28"/>
          <w:szCs w:val="28"/>
        </w:rPr>
      </w:pPr>
    </w:p>
    <w:p w:rsidR="00951F72" w:rsidRDefault="00951F72" w:rsidP="00951F72">
      <w:pPr>
        <w:shd w:val="clear" w:color="auto" w:fill="FFFFFF"/>
        <w:ind w:left="1069"/>
        <w:jc w:val="both"/>
        <w:rPr>
          <w:color w:val="000000"/>
          <w:sz w:val="28"/>
          <w:szCs w:val="28"/>
        </w:rPr>
      </w:pPr>
    </w:p>
    <w:p w:rsidR="00951F72" w:rsidRDefault="00951F72" w:rsidP="00951F72">
      <w:pPr>
        <w:shd w:val="clear" w:color="auto" w:fill="FFFFFF"/>
        <w:ind w:left="1069"/>
        <w:jc w:val="both"/>
        <w:rPr>
          <w:color w:val="000000"/>
          <w:sz w:val="28"/>
          <w:szCs w:val="28"/>
        </w:rPr>
      </w:pPr>
    </w:p>
    <w:p w:rsidR="00951F72" w:rsidRDefault="00951F72" w:rsidP="00951F72">
      <w:pPr>
        <w:shd w:val="clear" w:color="auto" w:fill="FFFFFF"/>
        <w:ind w:left="1069"/>
        <w:jc w:val="both"/>
        <w:rPr>
          <w:color w:val="000000"/>
          <w:sz w:val="28"/>
          <w:szCs w:val="28"/>
        </w:rPr>
      </w:pPr>
    </w:p>
    <w:p w:rsidR="00951F72" w:rsidRDefault="00951F72" w:rsidP="00951F72">
      <w:pPr>
        <w:shd w:val="clear" w:color="auto" w:fill="FFFFFF"/>
        <w:ind w:left="1069"/>
        <w:jc w:val="both"/>
        <w:rPr>
          <w:color w:val="000000"/>
          <w:sz w:val="28"/>
          <w:szCs w:val="28"/>
        </w:rPr>
      </w:pPr>
    </w:p>
    <w:p w:rsidR="00F076F2" w:rsidRDefault="00F076F2" w:rsidP="00197D92">
      <w:pPr>
        <w:numPr>
          <w:ilvl w:val="0"/>
          <w:numId w:val="3"/>
        </w:numPr>
        <w:shd w:val="clear" w:color="auto" w:fill="FFFFFF"/>
        <w:tabs>
          <w:tab w:val="left" w:pos="1560"/>
        </w:tabs>
        <w:ind w:firstLine="709"/>
        <w:jc w:val="both"/>
        <w:rPr>
          <w:color w:val="000000"/>
          <w:sz w:val="28"/>
          <w:szCs w:val="28"/>
        </w:rPr>
      </w:pPr>
      <w:r>
        <w:rPr>
          <w:color w:val="000000"/>
          <w:sz w:val="28"/>
          <w:szCs w:val="28"/>
        </w:rPr>
        <w:t>По результатам измерений рассчитать:</w:t>
      </w:r>
    </w:p>
    <w:p w:rsidR="00F076F2" w:rsidRDefault="00F076F2" w:rsidP="002839D7">
      <w:pPr>
        <w:shd w:val="clear" w:color="auto" w:fill="FFFFFF"/>
        <w:ind w:firstLine="709"/>
        <w:jc w:val="both"/>
        <w:rPr>
          <w:color w:val="000000"/>
          <w:sz w:val="28"/>
          <w:szCs w:val="28"/>
          <w:lang w:val="en-US"/>
        </w:rPr>
      </w:pPr>
      <w:r>
        <w:rPr>
          <w:color w:val="000000"/>
          <w:sz w:val="28"/>
          <w:szCs w:val="28"/>
        </w:rPr>
        <w:t xml:space="preserve">а) ёмкость образца </w:t>
      </w:r>
    </w:p>
    <w:p w:rsidR="0086647A" w:rsidRPr="0086647A" w:rsidRDefault="0086647A" w:rsidP="002839D7">
      <w:pPr>
        <w:shd w:val="clear" w:color="auto" w:fill="FFFFFF"/>
        <w:ind w:firstLine="709"/>
        <w:jc w:val="both"/>
        <w:rPr>
          <w:color w:val="000000"/>
          <w:sz w:val="28"/>
          <w:szCs w:val="28"/>
          <w:lang w:val="en-US"/>
        </w:rPr>
      </w:pPr>
    </w:p>
    <w:p w:rsidR="00F076F2" w:rsidRDefault="00F076F2" w:rsidP="002839D7">
      <w:pPr>
        <w:shd w:val="clear" w:color="auto" w:fill="FFFFFF"/>
        <w:ind w:left="3545" w:firstLine="709"/>
        <w:jc w:val="both"/>
        <w:rPr>
          <w:color w:val="000000"/>
          <w:sz w:val="28"/>
          <w:szCs w:val="28"/>
          <w:lang w:val="en-US"/>
        </w:rPr>
      </w:pPr>
      <w:proofErr w:type="spellStart"/>
      <w:r>
        <w:rPr>
          <w:i/>
          <w:color w:val="000000"/>
          <w:sz w:val="28"/>
          <w:szCs w:val="28"/>
          <w:lang w:val="en-US"/>
        </w:rPr>
        <w:t>C</w:t>
      </w:r>
      <w:r>
        <w:rPr>
          <w:color w:val="000000"/>
          <w:sz w:val="28"/>
          <w:szCs w:val="28"/>
          <w:vertAlign w:val="subscript"/>
          <w:lang w:val="en-US"/>
        </w:rPr>
        <w:t>x</w:t>
      </w:r>
      <w:proofErr w:type="spellEnd"/>
      <w:r w:rsidRPr="00A660C1">
        <w:rPr>
          <w:color w:val="000000"/>
          <w:sz w:val="28"/>
          <w:szCs w:val="28"/>
          <w:vertAlign w:val="subscript"/>
        </w:rPr>
        <w:t xml:space="preserve"> </w:t>
      </w:r>
      <w:r>
        <w:rPr>
          <w:color w:val="000000"/>
          <w:sz w:val="28"/>
          <w:szCs w:val="28"/>
        </w:rPr>
        <w:t xml:space="preserve">= </w:t>
      </w:r>
      <w:r>
        <w:rPr>
          <w:i/>
          <w:color w:val="000000"/>
          <w:sz w:val="28"/>
          <w:szCs w:val="28"/>
          <w:lang w:val="en-US"/>
        </w:rPr>
        <w:t>C</w:t>
      </w:r>
      <w:r>
        <w:rPr>
          <w:color w:val="000000"/>
          <w:sz w:val="28"/>
          <w:szCs w:val="28"/>
          <w:vertAlign w:val="subscript"/>
        </w:rPr>
        <w:t xml:space="preserve">2 </w:t>
      </w:r>
      <w:r>
        <w:rPr>
          <w:color w:val="000000"/>
          <w:sz w:val="28"/>
          <w:szCs w:val="28"/>
        </w:rPr>
        <w:t xml:space="preserve">- </w:t>
      </w:r>
      <w:r>
        <w:rPr>
          <w:i/>
          <w:color w:val="000000"/>
          <w:sz w:val="28"/>
          <w:szCs w:val="28"/>
          <w:lang w:val="en-US"/>
        </w:rPr>
        <w:t>C</w:t>
      </w:r>
      <w:r>
        <w:rPr>
          <w:color w:val="000000"/>
          <w:sz w:val="28"/>
          <w:szCs w:val="28"/>
          <w:vertAlign w:val="subscript"/>
        </w:rPr>
        <w:t>1</w:t>
      </w:r>
      <w:r>
        <w:rPr>
          <w:color w:val="000000"/>
          <w:sz w:val="28"/>
          <w:szCs w:val="28"/>
        </w:rPr>
        <w:t>;</w:t>
      </w:r>
      <w:r w:rsidR="00A660C1">
        <w:rPr>
          <w:color w:val="000000"/>
          <w:sz w:val="28"/>
          <w:szCs w:val="28"/>
        </w:rPr>
        <w:tab/>
      </w:r>
      <w:r w:rsidR="00A660C1">
        <w:rPr>
          <w:color w:val="000000"/>
          <w:sz w:val="28"/>
          <w:szCs w:val="28"/>
        </w:rPr>
        <w:tab/>
      </w:r>
      <w:r w:rsidR="00A660C1">
        <w:rPr>
          <w:color w:val="000000"/>
          <w:sz w:val="28"/>
          <w:szCs w:val="28"/>
        </w:rPr>
        <w:tab/>
      </w:r>
      <w:r w:rsidR="00A660C1">
        <w:rPr>
          <w:color w:val="000000"/>
          <w:sz w:val="28"/>
          <w:szCs w:val="28"/>
        </w:rPr>
        <w:tab/>
      </w:r>
      <w:r w:rsidR="00A660C1">
        <w:rPr>
          <w:color w:val="000000"/>
          <w:sz w:val="28"/>
          <w:szCs w:val="28"/>
        </w:rPr>
        <w:tab/>
      </w:r>
      <w:r>
        <w:rPr>
          <w:color w:val="000000"/>
          <w:sz w:val="28"/>
          <w:szCs w:val="28"/>
        </w:rPr>
        <w:t>(1</w:t>
      </w:r>
      <w:r w:rsidR="004F746F">
        <w:rPr>
          <w:color w:val="000000"/>
          <w:sz w:val="28"/>
          <w:szCs w:val="28"/>
        </w:rPr>
        <w:t>2</w:t>
      </w:r>
      <w:r>
        <w:rPr>
          <w:color w:val="000000"/>
          <w:sz w:val="28"/>
          <w:szCs w:val="28"/>
        </w:rPr>
        <w:t>)</w:t>
      </w:r>
    </w:p>
    <w:p w:rsidR="0086647A" w:rsidRPr="0086647A" w:rsidRDefault="0086647A" w:rsidP="002839D7">
      <w:pPr>
        <w:shd w:val="clear" w:color="auto" w:fill="FFFFFF"/>
        <w:ind w:firstLine="709"/>
        <w:jc w:val="both"/>
        <w:rPr>
          <w:sz w:val="28"/>
          <w:szCs w:val="28"/>
          <w:lang w:val="en-US"/>
        </w:rPr>
      </w:pPr>
    </w:p>
    <w:p w:rsidR="00F076F2" w:rsidRDefault="00F076F2" w:rsidP="002839D7">
      <w:pPr>
        <w:shd w:val="clear" w:color="auto" w:fill="FFFFFF"/>
        <w:ind w:firstLine="709"/>
        <w:jc w:val="both"/>
        <w:rPr>
          <w:color w:val="000000"/>
          <w:sz w:val="28"/>
          <w:szCs w:val="28"/>
        </w:rPr>
      </w:pPr>
      <w:r>
        <w:rPr>
          <w:color w:val="000000"/>
          <w:sz w:val="28"/>
          <w:szCs w:val="28"/>
        </w:rPr>
        <w:t xml:space="preserve">б) диэлектрическую проницаемость </w:t>
      </w:r>
      <w:r w:rsidRPr="009D2E43">
        <w:rPr>
          <w:color w:val="000000"/>
          <w:sz w:val="28"/>
          <w:szCs w:val="28"/>
        </w:rPr>
        <w:sym w:font="Symbol" w:char="F065"/>
      </w:r>
      <w:r>
        <w:rPr>
          <w:color w:val="000000"/>
          <w:sz w:val="28"/>
          <w:szCs w:val="28"/>
        </w:rPr>
        <w:t xml:space="preserve"> по ёмкости плоского конденсатора</w:t>
      </w:r>
    </w:p>
    <w:p w:rsidR="00F076F2" w:rsidRDefault="00F076F2" w:rsidP="002839D7">
      <w:pPr>
        <w:shd w:val="clear" w:color="auto" w:fill="FFFFFF"/>
        <w:ind w:firstLine="709"/>
        <w:jc w:val="both"/>
        <w:rPr>
          <w:sz w:val="28"/>
          <w:szCs w:val="28"/>
        </w:rPr>
      </w:pPr>
    </w:p>
    <w:p w:rsidR="00F076F2" w:rsidRDefault="00F076F2" w:rsidP="002839D7">
      <w:pPr>
        <w:shd w:val="clear" w:color="auto" w:fill="FFFFFF"/>
        <w:ind w:left="3545" w:firstLine="709"/>
        <w:jc w:val="both"/>
        <w:rPr>
          <w:color w:val="000000"/>
          <w:sz w:val="28"/>
          <w:szCs w:val="28"/>
        </w:rPr>
      </w:pPr>
      <w:proofErr w:type="spellStart"/>
      <w:r>
        <w:rPr>
          <w:i/>
          <w:color w:val="000000"/>
          <w:sz w:val="28"/>
          <w:szCs w:val="28"/>
          <w:lang w:val="en-US"/>
        </w:rPr>
        <w:t>C</w:t>
      </w:r>
      <w:r>
        <w:rPr>
          <w:color w:val="000000"/>
          <w:sz w:val="28"/>
          <w:szCs w:val="28"/>
          <w:vertAlign w:val="subscript"/>
          <w:lang w:val="en-US"/>
        </w:rPr>
        <w:t>x</w:t>
      </w:r>
      <w:proofErr w:type="spellEnd"/>
      <w:r>
        <w:rPr>
          <w:i/>
          <w:color w:val="000000"/>
          <w:sz w:val="28"/>
          <w:szCs w:val="28"/>
          <w:vertAlign w:val="subscript"/>
        </w:rPr>
        <w:t xml:space="preserve"> </w:t>
      </w:r>
      <w:r>
        <w:rPr>
          <w:i/>
          <w:color w:val="000000"/>
          <w:sz w:val="28"/>
          <w:szCs w:val="28"/>
        </w:rPr>
        <w:t xml:space="preserve">= </w:t>
      </w:r>
      <w:r w:rsidRPr="004A0EFE">
        <w:rPr>
          <w:color w:val="000000"/>
          <w:sz w:val="28"/>
          <w:szCs w:val="28"/>
          <w:lang w:val="en-US"/>
        </w:rPr>
        <w:sym w:font="Symbol" w:char="F065"/>
      </w:r>
      <w:r w:rsidRPr="004A0EFE">
        <w:rPr>
          <w:color w:val="000000"/>
          <w:sz w:val="28"/>
          <w:szCs w:val="28"/>
          <w:lang w:val="en-US"/>
        </w:rPr>
        <w:sym w:font="Symbol" w:char="F065"/>
      </w:r>
      <w:r>
        <w:rPr>
          <w:color w:val="000000"/>
          <w:sz w:val="28"/>
          <w:szCs w:val="28"/>
          <w:vertAlign w:val="subscript"/>
        </w:rPr>
        <w:t>0</w:t>
      </w:r>
      <w:r>
        <w:rPr>
          <w:i/>
          <w:color w:val="000000"/>
          <w:sz w:val="28"/>
          <w:szCs w:val="28"/>
          <w:lang w:val="en-US"/>
        </w:rPr>
        <w:t>S</w:t>
      </w:r>
      <w:r>
        <w:rPr>
          <w:i/>
          <w:color w:val="000000"/>
          <w:sz w:val="28"/>
          <w:szCs w:val="28"/>
        </w:rPr>
        <w:t xml:space="preserve"> / </w:t>
      </w:r>
      <w:r>
        <w:rPr>
          <w:i/>
          <w:color w:val="000000"/>
          <w:sz w:val="28"/>
          <w:szCs w:val="28"/>
          <w:lang w:val="en-US"/>
        </w:rPr>
        <w:t>d</w:t>
      </w:r>
      <w:r>
        <w:rPr>
          <w:color w:val="000000"/>
          <w:sz w:val="28"/>
          <w:szCs w:val="28"/>
        </w:rPr>
        <w:t>,</w:t>
      </w:r>
      <w:r w:rsidR="00A660C1">
        <w:rPr>
          <w:color w:val="000000"/>
          <w:sz w:val="28"/>
          <w:szCs w:val="28"/>
        </w:rPr>
        <w:tab/>
      </w:r>
      <w:r w:rsidR="00A660C1">
        <w:rPr>
          <w:color w:val="000000"/>
          <w:sz w:val="28"/>
          <w:szCs w:val="28"/>
        </w:rPr>
        <w:tab/>
      </w:r>
      <w:r w:rsidR="00A660C1">
        <w:rPr>
          <w:color w:val="000000"/>
          <w:sz w:val="28"/>
          <w:szCs w:val="28"/>
        </w:rPr>
        <w:tab/>
      </w:r>
      <w:r w:rsidR="00A660C1">
        <w:rPr>
          <w:color w:val="000000"/>
          <w:sz w:val="28"/>
          <w:szCs w:val="28"/>
        </w:rPr>
        <w:tab/>
      </w:r>
      <w:r>
        <w:rPr>
          <w:color w:val="000000"/>
          <w:sz w:val="28"/>
          <w:szCs w:val="28"/>
        </w:rPr>
        <w:t>(1</w:t>
      </w:r>
      <w:r w:rsidR="004F746F">
        <w:rPr>
          <w:color w:val="000000"/>
          <w:sz w:val="28"/>
          <w:szCs w:val="28"/>
        </w:rPr>
        <w:t>3</w:t>
      </w:r>
      <w:r>
        <w:rPr>
          <w:color w:val="000000"/>
          <w:sz w:val="28"/>
          <w:szCs w:val="28"/>
        </w:rPr>
        <w:t>)</w:t>
      </w:r>
    </w:p>
    <w:p w:rsidR="00A660C1" w:rsidRDefault="00A660C1" w:rsidP="002839D7">
      <w:pPr>
        <w:shd w:val="clear" w:color="auto" w:fill="FFFFFF"/>
        <w:ind w:firstLine="709"/>
        <w:jc w:val="both"/>
        <w:rPr>
          <w:color w:val="000000"/>
          <w:sz w:val="28"/>
          <w:szCs w:val="28"/>
        </w:rPr>
      </w:pPr>
    </w:p>
    <w:p w:rsidR="00F076F2" w:rsidRDefault="00F076F2" w:rsidP="002839D7">
      <w:pPr>
        <w:shd w:val="clear" w:color="auto" w:fill="FFFFFF"/>
        <w:ind w:left="3545" w:firstLine="709"/>
        <w:jc w:val="both"/>
        <w:rPr>
          <w:sz w:val="28"/>
          <w:szCs w:val="28"/>
        </w:rPr>
      </w:pPr>
      <w:r w:rsidRPr="004A0EFE">
        <w:rPr>
          <w:color w:val="000000"/>
          <w:sz w:val="28"/>
          <w:szCs w:val="28"/>
        </w:rPr>
        <w:sym w:font="Symbol" w:char="F065"/>
      </w:r>
      <w:r>
        <w:rPr>
          <w:i/>
          <w:color w:val="000000"/>
          <w:sz w:val="28"/>
          <w:szCs w:val="28"/>
        </w:rPr>
        <w:t xml:space="preserve"> = </w:t>
      </w:r>
      <w:proofErr w:type="spellStart"/>
      <w:r>
        <w:rPr>
          <w:i/>
          <w:color w:val="000000"/>
          <w:sz w:val="28"/>
          <w:szCs w:val="28"/>
          <w:lang w:val="en-US"/>
        </w:rPr>
        <w:t>C</w:t>
      </w:r>
      <w:r>
        <w:rPr>
          <w:color w:val="000000"/>
          <w:sz w:val="28"/>
          <w:szCs w:val="28"/>
          <w:vertAlign w:val="subscript"/>
          <w:lang w:val="en-US"/>
        </w:rPr>
        <w:t>x</w:t>
      </w:r>
      <w:r>
        <w:rPr>
          <w:i/>
          <w:color w:val="000000"/>
          <w:sz w:val="28"/>
          <w:szCs w:val="28"/>
          <w:lang w:val="en-US"/>
        </w:rPr>
        <w:t>d</w:t>
      </w:r>
      <w:proofErr w:type="spellEnd"/>
      <w:r>
        <w:rPr>
          <w:i/>
          <w:color w:val="000000"/>
          <w:sz w:val="28"/>
          <w:szCs w:val="28"/>
        </w:rPr>
        <w:t xml:space="preserve"> / </w:t>
      </w:r>
      <w:r w:rsidRPr="004A0EFE">
        <w:rPr>
          <w:color w:val="000000"/>
          <w:sz w:val="28"/>
          <w:szCs w:val="28"/>
        </w:rPr>
        <w:sym w:font="Symbol" w:char="F065"/>
      </w:r>
      <w:r>
        <w:rPr>
          <w:color w:val="000000"/>
          <w:sz w:val="28"/>
          <w:szCs w:val="28"/>
          <w:vertAlign w:val="subscript"/>
        </w:rPr>
        <w:t>0</w:t>
      </w:r>
      <w:r>
        <w:rPr>
          <w:i/>
          <w:color w:val="000000"/>
          <w:sz w:val="28"/>
          <w:szCs w:val="28"/>
          <w:lang w:val="en-US"/>
        </w:rPr>
        <w:t>S</w:t>
      </w:r>
      <w:r>
        <w:rPr>
          <w:color w:val="000000"/>
          <w:sz w:val="28"/>
          <w:szCs w:val="28"/>
        </w:rPr>
        <w:t>,</w:t>
      </w:r>
      <w:r w:rsidR="00A660C1">
        <w:rPr>
          <w:color w:val="000000"/>
          <w:sz w:val="28"/>
          <w:szCs w:val="28"/>
        </w:rPr>
        <w:tab/>
      </w:r>
      <w:r w:rsidR="00A660C1">
        <w:rPr>
          <w:color w:val="000000"/>
          <w:sz w:val="28"/>
          <w:szCs w:val="28"/>
        </w:rPr>
        <w:tab/>
      </w:r>
      <w:r w:rsidR="00A660C1">
        <w:rPr>
          <w:color w:val="000000"/>
          <w:sz w:val="28"/>
          <w:szCs w:val="28"/>
        </w:rPr>
        <w:tab/>
      </w:r>
      <w:r w:rsidR="00A660C1">
        <w:rPr>
          <w:color w:val="000000"/>
          <w:sz w:val="28"/>
          <w:szCs w:val="28"/>
        </w:rPr>
        <w:tab/>
      </w:r>
      <w:r>
        <w:rPr>
          <w:color w:val="000000"/>
          <w:sz w:val="28"/>
          <w:szCs w:val="28"/>
        </w:rPr>
        <w:t>(1</w:t>
      </w:r>
      <w:r w:rsidR="004F746F">
        <w:rPr>
          <w:color w:val="000000"/>
          <w:sz w:val="28"/>
          <w:szCs w:val="28"/>
        </w:rPr>
        <w:t>4</w:t>
      </w:r>
      <w:r>
        <w:rPr>
          <w:color w:val="000000"/>
          <w:sz w:val="28"/>
          <w:szCs w:val="28"/>
        </w:rPr>
        <w:t>)</w:t>
      </w:r>
    </w:p>
    <w:p w:rsidR="00F076F2" w:rsidRDefault="00F076F2" w:rsidP="002839D7">
      <w:pPr>
        <w:shd w:val="clear" w:color="auto" w:fill="FFFFFF"/>
        <w:ind w:firstLine="709"/>
        <w:jc w:val="both"/>
        <w:rPr>
          <w:color w:val="000000"/>
          <w:sz w:val="28"/>
          <w:szCs w:val="28"/>
        </w:rPr>
      </w:pPr>
    </w:p>
    <w:p w:rsidR="00F076F2" w:rsidRDefault="00F076F2" w:rsidP="002839D7">
      <w:pPr>
        <w:shd w:val="clear" w:color="auto" w:fill="FFFFFF"/>
        <w:ind w:firstLine="709"/>
        <w:jc w:val="both"/>
        <w:rPr>
          <w:sz w:val="28"/>
          <w:szCs w:val="28"/>
        </w:rPr>
      </w:pPr>
      <w:r>
        <w:rPr>
          <w:color w:val="000000"/>
          <w:sz w:val="28"/>
          <w:szCs w:val="28"/>
        </w:rPr>
        <w:t>в) тангенс угла диэлектрических потерь</w:t>
      </w:r>
    </w:p>
    <w:p w:rsidR="00F076F2" w:rsidRDefault="00F076F2" w:rsidP="002839D7">
      <w:pPr>
        <w:shd w:val="clear" w:color="auto" w:fill="FFFFFF"/>
        <w:ind w:firstLine="709"/>
        <w:jc w:val="both"/>
        <w:rPr>
          <w:sz w:val="28"/>
          <w:szCs w:val="28"/>
        </w:rPr>
      </w:pPr>
    </w:p>
    <w:p w:rsidR="00F076F2" w:rsidRDefault="004F746F" w:rsidP="002839D7">
      <w:pPr>
        <w:shd w:val="clear" w:color="auto" w:fill="FFFFFF"/>
        <w:ind w:left="2836" w:firstLine="709"/>
        <w:jc w:val="center"/>
        <w:rPr>
          <w:sz w:val="28"/>
          <w:szCs w:val="28"/>
        </w:rPr>
      </w:pPr>
      <m:oMath>
        <m:r>
          <w:rPr>
            <w:rFonts w:ascii="Cambria Math" w:hAnsi="Cambria Math"/>
            <w:sz w:val="32"/>
            <w:szCs w:val="32"/>
          </w:rPr>
          <m:t>tgδ=</m:t>
        </m:r>
        <m:f>
          <m:fPr>
            <m:ctrlPr>
              <w:rPr>
                <w:rFonts w:ascii="Cambria Math" w:eastAsiaTheme="minorHAnsi" w:hAnsi="Cambria Math" w:cstheme="minorBidi"/>
                <w:i/>
                <w:sz w:val="32"/>
                <w:szCs w:val="32"/>
                <w:lang w:eastAsia="en-US"/>
              </w:rPr>
            </m:ctrlPr>
          </m:fPr>
          <m:num>
            <m:d>
              <m:dPr>
                <m:ctrlPr>
                  <w:rPr>
                    <w:rFonts w:ascii="Cambria Math" w:hAnsi="Cambria Math"/>
                    <w:i/>
                    <w:sz w:val="32"/>
                    <w:szCs w:val="32"/>
                  </w:rPr>
                </m:ctrlPr>
              </m:dPr>
              <m:e>
                <m:sSub>
                  <m:sSubPr>
                    <m:ctrlPr>
                      <w:rPr>
                        <w:rFonts w:ascii="Cambria Math" w:eastAsiaTheme="minorHAnsi" w:hAnsi="Cambria Math" w:cstheme="minorBidi"/>
                        <w:i/>
                        <w:sz w:val="32"/>
                        <w:szCs w:val="32"/>
                        <w:lang w:eastAsia="en-US"/>
                      </w:rPr>
                    </m:ctrlPr>
                  </m:sSubPr>
                  <m:e>
                    <m:r>
                      <w:rPr>
                        <w:rFonts w:ascii="Cambria Math" w:hAnsi="Cambria Math"/>
                        <w:sz w:val="32"/>
                        <w:szCs w:val="32"/>
                      </w:rPr>
                      <m:t>Q</m:t>
                    </m:r>
                  </m:e>
                  <m:sub>
                    <m:r>
                      <w:rPr>
                        <w:rFonts w:ascii="Cambria Math" w:hAnsi="Cambria Math"/>
                        <w:sz w:val="32"/>
                        <w:szCs w:val="32"/>
                      </w:rPr>
                      <m:t>2</m:t>
                    </m:r>
                  </m:sub>
                </m:sSub>
                <m:r>
                  <w:rPr>
                    <w:rFonts w:ascii="Cambria Math" w:hAnsi="Cambria Math"/>
                    <w:sz w:val="32"/>
                    <w:szCs w:val="32"/>
                  </w:rPr>
                  <m:t>-</m:t>
                </m:r>
                <m:sSub>
                  <m:sSubPr>
                    <m:ctrlPr>
                      <w:rPr>
                        <w:rFonts w:ascii="Cambria Math" w:eastAsiaTheme="minorHAnsi" w:hAnsi="Cambria Math" w:cstheme="minorBidi"/>
                        <w:i/>
                        <w:sz w:val="32"/>
                        <w:szCs w:val="32"/>
                        <w:lang w:eastAsia="en-US"/>
                      </w:rPr>
                    </m:ctrlPr>
                  </m:sSubPr>
                  <m:e>
                    <m:r>
                      <w:rPr>
                        <w:rFonts w:ascii="Cambria Math" w:hAnsi="Cambria Math"/>
                        <w:sz w:val="32"/>
                        <w:szCs w:val="32"/>
                      </w:rPr>
                      <m:t>Q</m:t>
                    </m:r>
                  </m:e>
                  <m:sub>
                    <m:r>
                      <w:rPr>
                        <w:rFonts w:ascii="Cambria Math" w:hAnsi="Cambria Math"/>
                        <w:sz w:val="32"/>
                        <w:szCs w:val="32"/>
                      </w:rPr>
                      <m:t>1</m:t>
                    </m:r>
                  </m:sub>
                </m:sSub>
              </m:e>
            </m:d>
            <m:sSub>
              <m:sSubPr>
                <m:ctrlPr>
                  <w:rPr>
                    <w:rFonts w:ascii="Cambria Math" w:eastAsiaTheme="minorHAnsi" w:hAnsi="Cambria Math" w:cstheme="minorBidi"/>
                    <w:i/>
                    <w:sz w:val="32"/>
                    <w:szCs w:val="32"/>
                    <w:lang w:eastAsia="en-US"/>
                  </w:rPr>
                </m:ctrlPr>
              </m:sSubPr>
              <m:e>
                <m:r>
                  <w:rPr>
                    <w:rFonts w:ascii="Cambria Math" w:hAnsi="Cambria Math"/>
                    <w:sz w:val="32"/>
                    <w:szCs w:val="32"/>
                  </w:rPr>
                  <m:t>C</m:t>
                </m:r>
              </m:e>
              <m:sub>
                <m:r>
                  <w:rPr>
                    <w:rFonts w:ascii="Cambria Math" w:hAnsi="Cambria Math"/>
                    <w:sz w:val="32"/>
                    <w:szCs w:val="32"/>
                  </w:rPr>
                  <m:t>2</m:t>
                </m:r>
              </m:sub>
            </m:sSub>
          </m:num>
          <m:den>
            <m:sSub>
              <m:sSubPr>
                <m:ctrlPr>
                  <w:rPr>
                    <w:rFonts w:ascii="Cambria Math" w:eastAsiaTheme="minorHAnsi" w:hAnsi="Cambria Math" w:cstheme="minorBidi"/>
                    <w:i/>
                    <w:sz w:val="32"/>
                    <w:szCs w:val="32"/>
                    <w:lang w:eastAsia="en-US"/>
                  </w:rPr>
                </m:ctrlPr>
              </m:sSubPr>
              <m:e>
                <m:r>
                  <w:rPr>
                    <w:rFonts w:ascii="Cambria Math" w:hAnsi="Cambria Math"/>
                    <w:sz w:val="32"/>
                    <w:szCs w:val="32"/>
                  </w:rPr>
                  <m:t>Q</m:t>
                </m:r>
              </m:e>
              <m:sub>
                <m:r>
                  <w:rPr>
                    <w:rFonts w:ascii="Cambria Math" w:hAnsi="Cambria Math"/>
                    <w:sz w:val="32"/>
                    <w:szCs w:val="32"/>
                  </w:rPr>
                  <m:t>1</m:t>
                </m:r>
              </m:sub>
            </m:sSub>
            <m:sSub>
              <m:sSubPr>
                <m:ctrlPr>
                  <w:rPr>
                    <w:rFonts w:ascii="Cambria Math" w:eastAsiaTheme="minorHAnsi" w:hAnsi="Cambria Math" w:cstheme="minorBidi"/>
                    <w:i/>
                    <w:sz w:val="32"/>
                    <w:szCs w:val="32"/>
                    <w:lang w:eastAsia="en-US"/>
                  </w:rPr>
                </m:ctrlPr>
              </m:sSubPr>
              <m:e>
                <m:r>
                  <w:rPr>
                    <w:rFonts w:ascii="Cambria Math" w:hAnsi="Cambria Math"/>
                    <w:sz w:val="32"/>
                    <w:szCs w:val="32"/>
                  </w:rPr>
                  <m:t>Q</m:t>
                </m:r>
              </m:e>
              <m:sub>
                <m:r>
                  <w:rPr>
                    <w:rFonts w:ascii="Cambria Math" w:hAnsi="Cambria Math"/>
                    <w:sz w:val="32"/>
                    <w:szCs w:val="32"/>
                  </w:rPr>
                  <m:t>2</m:t>
                </m:r>
              </m:sub>
            </m:sSub>
            <m:r>
              <w:rPr>
                <w:rFonts w:ascii="Cambria Math" w:hAnsi="Cambria Math"/>
                <w:sz w:val="32"/>
                <w:szCs w:val="32"/>
              </w:rPr>
              <m:t>(</m:t>
            </m:r>
            <m:sSub>
              <m:sSubPr>
                <m:ctrlPr>
                  <w:rPr>
                    <w:rFonts w:ascii="Cambria Math" w:eastAsiaTheme="minorHAnsi" w:hAnsi="Cambria Math" w:cstheme="minorBidi"/>
                    <w:i/>
                    <w:sz w:val="32"/>
                    <w:szCs w:val="32"/>
                    <w:lang w:eastAsia="en-US"/>
                  </w:rPr>
                </m:ctrlPr>
              </m:sSubPr>
              <m:e>
                <m:r>
                  <w:rPr>
                    <w:rFonts w:ascii="Cambria Math" w:hAnsi="Cambria Math"/>
                    <w:sz w:val="32"/>
                    <w:szCs w:val="32"/>
                  </w:rPr>
                  <m:t>C</m:t>
                </m:r>
              </m:e>
              <m:sub>
                <m:r>
                  <w:rPr>
                    <w:rFonts w:ascii="Cambria Math" w:hAnsi="Cambria Math"/>
                    <w:sz w:val="32"/>
                    <w:szCs w:val="32"/>
                  </w:rPr>
                  <m:t>2</m:t>
                </m:r>
              </m:sub>
            </m:sSub>
            <m:r>
              <w:rPr>
                <w:rFonts w:ascii="Cambria Math" w:hAnsi="Cambria Math"/>
                <w:sz w:val="32"/>
                <w:szCs w:val="32"/>
              </w:rPr>
              <m:t>-</m:t>
            </m:r>
            <m:sSub>
              <m:sSubPr>
                <m:ctrlPr>
                  <w:rPr>
                    <w:rFonts w:ascii="Cambria Math" w:eastAsiaTheme="minorHAnsi" w:hAnsi="Cambria Math" w:cstheme="minorBidi"/>
                    <w:i/>
                    <w:sz w:val="32"/>
                    <w:szCs w:val="32"/>
                    <w:lang w:eastAsia="en-US"/>
                  </w:rPr>
                </m:ctrlPr>
              </m:sSubPr>
              <m:e>
                <m:r>
                  <w:rPr>
                    <w:rFonts w:ascii="Cambria Math" w:hAnsi="Cambria Math"/>
                    <w:sz w:val="32"/>
                    <w:szCs w:val="32"/>
                  </w:rPr>
                  <m:t>C</m:t>
                </m:r>
              </m:e>
              <m:sub>
                <m:r>
                  <w:rPr>
                    <w:rFonts w:ascii="Cambria Math" w:hAnsi="Cambria Math"/>
                    <w:sz w:val="32"/>
                    <w:szCs w:val="32"/>
                  </w:rPr>
                  <m:t>1</m:t>
                </m:r>
              </m:sub>
            </m:sSub>
            <m:r>
              <w:rPr>
                <w:rFonts w:ascii="Cambria Math" w:hAnsi="Cambria Math"/>
                <w:sz w:val="32"/>
                <w:szCs w:val="32"/>
              </w:rPr>
              <m:t>)</m:t>
            </m:r>
          </m:den>
        </m:f>
      </m:oMath>
      <w:r w:rsidR="00A660C1">
        <w:rPr>
          <w:sz w:val="28"/>
          <w:szCs w:val="28"/>
          <w:vertAlign w:val="subscript"/>
        </w:rPr>
        <w:tab/>
      </w:r>
      <w:r w:rsidR="00A660C1">
        <w:rPr>
          <w:sz w:val="28"/>
          <w:szCs w:val="28"/>
          <w:vertAlign w:val="subscript"/>
        </w:rPr>
        <w:tab/>
      </w:r>
      <w:r w:rsidR="00A660C1">
        <w:rPr>
          <w:sz w:val="28"/>
          <w:szCs w:val="28"/>
          <w:vertAlign w:val="subscript"/>
        </w:rPr>
        <w:tab/>
      </w:r>
      <w:r w:rsidR="00F076F2">
        <w:rPr>
          <w:sz w:val="28"/>
          <w:szCs w:val="28"/>
        </w:rPr>
        <w:t>(1</w:t>
      </w:r>
      <w:r>
        <w:rPr>
          <w:sz w:val="28"/>
          <w:szCs w:val="28"/>
        </w:rPr>
        <w:t>5</w:t>
      </w:r>
      <w:r w:rsidR="00F076F2">
        <w:rPr>
          <w:sz w:val="28"/>
          <w:szCs w:val="28"/>
        </w:rPr>
        <w:t>)</w:t>
      </w:r>
    </w:p>
    <w:p w:rsidR="00F076F2" w:rsidRDefault="00F076F2" w:rsidP="002839D7">
      <w:pPr>
        <w:shd w:val="clear" w:color="auto" w:fill="FFFFFF"/>
        <w:ind w:firstLine="709"/>
        <w:jc w:val="both"/>
        <w:rPr>
          <w:sz w:val="28"/>
          <w:szCs w:val="28"/>
        </w:rPr>
      </w:pPr>
    </w:p>
    <w:p w:rsidR="00F076F2" w:rsidRDefault="00F076F2" w:rsidP="00D03527">
      <w:pPr>
        <w:numPr>
          <w:ilvl w:val="0"/>
          <w:numId w:val="3"/>
        </w:numPr>
        <w:shd w:val="clear" w:color="auto" w:fill="FFFFFF"/>
        <w:tabs>
          <w:tab w:val="left" w:pos="1560"/>
        </w:tabs>
        <w:ind w:firstLine="709"/>
        <w:jc w:val="both"/>
        <w:rPr>
          <w:sz w:val="28"/>
          <w:szCs w:val="28"/>
        </w:rPr>
      </w:pPr>
      <w:r>
        <w:rPr>
          <w:color w:val="000000"/>
          <w:sz w:val="28"/>
          <w:szCs w:val="28"/>
        </w:rPr>
        <w:t>По внешнему виду, типоразмеру и марке конденсатора (образца) определить диэлектрический материал, используемый в образце и по справочнику сравнить значение рассчитанной ε с ее значением для материала диэлектрика образца. Значения ε должны быть близкими в пределах точности измерений.</w:t>
      </w:r>
    </w:p>
    <w:p w:rsidR="00F076F2" w:rsidRDefault="00F076F2" w:rsidP="00D03527">
      <w:pPr>
        <w:numPr>
          <w:ilvl w:val="0"/>
          <w:numId w:val="3"/>
        </w:numPr>
        <w:shd w:val="clear" w:color="auto" w:fill="FFFFFF"/>
        <w:tabs>
          <w:tab w:val="left" w:pos="1560"/>
        </w:tabs>
        <w:ind w:firstLine="709"/>
        <w:jc w:val="both"/>
        <w:rPr>
          <w:color w:val="000000"/>
          <w:sz w:val="28"/>
          <w:szCs w:val="28"/>
        </w:rPr>
      </w:pPr>
      <w:r>
        <w:rPr>
          <w:color w:val="000000"/>
          <w:sz w:val="28"/>
          <w:szCs w:val="28"/>
        </w:rPr>
        <w:t>Постро</w:t>
      </w:r>
      <w:r w:rsidR="00FE5332">
        <w:rPr>
          <w:color w:val="000000"/>
          <w:sz w:val="28"/>
          <w:szCs w:val="28"/>
        </w:rPr>
        <w:t>йте</w:t>
      </w:r>
      <w:r>
        <w:rPr>
          <w:color w:val="000000"/>
          <w:sz w:val="28"/>
          <w:szCs w:val="28"/>
        </w:rPr>
        <w:t xml:space="preserve"> и проанализир</w:t>
      </w:r>
      <w:r w:rsidR="00FE5332">
        <w:rPr>
          <w:color w:val="000000"/>
          <w:sz w:val="28"/>
          <w:szCs w:val="28"/>
        </w:rPr>
        <w:t>уйте</w:t>
      </w:r>
      <w:r>
        <w:rPr>
          <w:color w:val="000000"/>
          <w:sz w:val="28"/>
          <w:szCs w:val="28"/>
        </w:rPr>
        <w:t xml:space="preserve"> зависимость</w:t>
      </w:r>
      <w:r>
        <w:rPr>
          <w:i/>
          <w:color w:val="000000"/>
          <w:sz w:val="28"/>
          <w:szCs w:val="28"/>
        </w:rPr>
        <w:t xml:space="preserve"> </w:t>
      </w:r>
      <w:r w:rsidRPr="00FE5332">
        <w:rPr>
          <w:color w:val="000000"/>
          <w:sz w:val="28"/>
          <w:szCs w:val="28"/>
        </w:rPr>
        <w:sym w:font="Symbol" w:char="F065"/>
      </w:r>
      <w:r>
        <w:rPr>
          <w:color w:val="000000"/>
          <w:sz w:val="28"/>
          <w:szCs w:val="28"/>
        </w:rPr>
        <w:t xml:space="preserve"> и </w:t>
      </w:r>
      <w:proofErr w:type="spellStart"/>
      <w:r w:rsidRPr="00197D92">
        <w:rPr>
          <w:color w:val="000000"/>
          <w:sz w:val="28"/>
          <w:szCs w:val="28"/>
          <w:lang w:val="en-US"/>
        </w:rPr>
        <w:t>tg</w:t>
      </w:r>
      <w:proofErr w:type="spellEnd"/>
      <w:r w:rsidRPr="00FE5332">
        <w:rPr>
          <w:color w:val="000000"/>
          <w:sz w:val="28"/>
          <w:szCs w:val="28"/>
        </w:rPr>
        <w:sym w:font="Symbol" w:char="F064"/>
      </w:r>
      <w:r>
        <w:rPr>
          <w:color w:val="000000"/>
          <w:sz w:val="28"/>
          <w:szCs w:val="28"/>
        </w:rPr>
        <w:t xml:space="preserve"> от частоты, определив наличие или отсутствие поляризационных процессов, отстающих от изменения внешнего поля. Сдела</w:t>
      </w:r>
      <w:r w:rsidR="00FE5332">
        <w:rPr>
          <w:color w:val="000000"/>
          <w:sz w:val="28"/>
          <w:szCs w:val="28"/>
        </w:rPr>
        <w:t>йте</w:t>
      </w:r>
      <w:r>
        <w:rPr>
          <w:color w:val="000000"/>
          <w:sz w:val="28"/>
          <w:szCs w:val="28"/>
        </w:rPr>
        <w:t xml:space="preserve"> выводы по работе.</w:t>
      </w:r>
    </w:p>
    <w:p w:rsidR="00951F72" w:rsidRDefault="00951F72" w:rsidP="002839D7">
      <w:pPr>
        <w:shd w:val="clear" w:color="auto" w:fill="FFFFFF"/>
        <w:ind w:firstLine="709"/>
        <w:jc w:val="center"/>
        <w:rPr>
          <w:b/>
          <w:color w:val="000000"/>
          <w:sz w:val="28"/>
          <w:szCs w:val="28"/>
        </w:rPr>
      </w:pPr>
    </w:p>
    <w:p w:rsidR="00F076F2" w:rsidRDefault="00F076F2" w:rsidP="004A0EFE">
      <w:pPr>
        <w:shd w:val="clear" w:color="auto" w:fill="FFFFFF"/>
        <w:ind w:firstLine="709"/>
        <w:rPr>
          <w:b/>
          <w:color w:val="000000"/>
          <w:sz w:val="28"/>
          <w:szCs w:val="28"/>
        </w:rPr>
      </w:pPr>
      <w:r>
        <w:rPr>
          <w:b/>
          <w:color w:val="000000"/>
          <w:sz w:val="28"/>
          <w:szCs w:val="28"/>
        </w:rPr>
        <w:t>2.6 Контрольные вопросы</w:t>
      </w:r>
    </w:p>
    <w:p w:rsidR="00F076F2" w:rsidRDefault="00F076F2" w:rsidP="002839D7">
      <w:pPr>
        <w:shd w:val="clear" w:color="auto" w:fill="FFFFFF"/>
        <w:ind w:firstLine="709"/>
        <w:jc w:val="both"/>
        <w:rPr>
          <w:sz w:val="28"/>
          <w:szCs w:val="28"/>
        </w:rPr>
      </w:pPr>
      <w:r>
        <w:rPr>
          <w:color w:val="000000"/>
          <w:sz w:val="28"/>
          <w:szCs w:val="28"/>
        </w:rPr>
        <w:t>1. Какие вещества называются диэлектриками?</w:t>
      </w:r>
    </w:p>
    <w:p w:rsidR="00F076F2" w:rsidRDefault="00F076F2" w:rsidP="002839D7">
      <w:pPr>
        <w:shd w:val="clear" w:color="auto" w:fill="FFFFFF"/>
        <w:ind w:firstLine="709"/>
        <w:jc w:val="both"/>
        <w:rPr>
          <w:sz w:val="28"/>
          <w:szCs w:val="28"/>
        </w:rPr>
      </w:pPr>
      <w:r>
        <w:rPr>
          <w:color w:val="000000"/>
          <w:sz w:val="28"/>
          <w:szCs w:val="28"/>
        </w:rPr>
        <w:t>2. Что такое поляризация?</w:t>
      </w:r>
    </w:p>
    <w:p w:rsidR="00F076F2" w:rsidRDefault="00F076F2" w:rsidP="002839D7">
      <w:pPr>
        <w:shd w:val="clear" w:color="auto" w:fill="FFFFFF"/>
        <w:ind w:firstLine="709"/>
        <w:jc w:val="both"/>
        <w:rPr>
          <w:sz w:val="28"/>
          <w:szCs w:val="28"/>
        </w:rPr>
      </w:pPr>
      <w:r>
        <w:rPr>
          <w:color w:val="000000"/>
          <w:sz w:val="28"/>
          <w:szCs w:val="28"/>
        </w:rPr>
        <w:lastRenderedPageBreak/>
        <w:t>3. Перечислить основные виды поляризации.</w:t>
      </w:r>
    </w:p>
    <w:p w:rsidR="00F076F2" w:rsidRDefault="00F076F2" w:rsidP="002839D7">
      <w:pPr>
        <w:shd w:val="clear" w:color="auto" w:fill="FFFFFF"/>
        <w:ind w:firstLine="709"/>
        <w:jc w:val="both"/>
        <w:rPr>
          <w:sz w:val="28"/>
          <w:szCs w:val="28"/>
        </w:rPr>
      </w:pPr>
      <w:r>
        <w:rPr>
          <w:color w:val="000000"/>
          <w:sz w:val="28"/>
          <w:szCs w:val="28"/>
        </w:rPr>
        <w:t>4. Что называется относительной диэлектрической проницаемостью?</w:t>
      </w:r>
    </w:p>
    <w:p w:rsidR="00F076F2" w:rsidRDefault="00F076F2" w:rsidP="002839D7">
      <w:pPr>
        <w:shd w:val="clear" w:color="auto" w:fill="FFFFFF"/>
        <w:ind w:firstLine="709"/>
        <w:jc w:val="both"/>
        <w:rPr>
          <w:sz w:val="28"/>
          <w:szCs w:val="28"/>
        </w:rPr>
      </w:pPr>
      <w:r>
        <w:rPr>
          <w:color w:val="000000"/>
          <w:sz w:val="28"/>
          <w:szCs w:val="28"/>
        </w:rPr>
        <w:t xml:space="preserve">5. Как практически определяется </w:t>
      </w:r>
      <w:r w:rsidRPr="00A660C1">
        <w:rPr>
          <w:color w:val="000000"/>
          <w:sz w:val="28"/>
          <w:szCs w:val="28"/>
        </w:rPr>
        <w:sym w:font="Symbol" w:char="F065"/>
      </w:r>
      <w:r>
        <w:rPr>
          <w:color w:val="000000"/>
          <w:sz w:val="28"/>
          <w:szCs w:val="28"/>
        </w:rPr>
        <w:t>?</w:t>
      </w:r>
    </w:p>
    <w:p w:rsidR="00F076F2" w:rsidRDefault="00F076F2" w:rsidP="002839D7">
      <w:pPr>
        <w:shd w:val="clear" w:color="auto" w:fill="FFFFFF"/>
        <w:ind w:firstLine="709"/>
        <w:jc w:val="both"/>
        <w:rPr>
          <w:sz w:val="28"/>
          <w:szCs w:val="28"/>
        </w:rPr>
      </w:pPr>
      <w:r>
        <w:rPr>
          <w:color w:val="000000"/>
          <w:sz w:val="28"/>
          <w:szCs w:val="28"/>
        </w:rPr>
        <w:t xml:space="preserve">6. Объяснить частотную зависимость </w:t>
      </w:r>
      <w:r w:rsidRPr="00A660C1">
        <w:rPr>
          <w:color w:val="000000"/>
          <w:sz w:val="28"/>
          <w:szCs w:val="28"/>
        </w:rPr>
        <w:sym w:font="Symbol" w:char="F065"/>
      </w:r>
      <w:r>
        <w:rPr>
          <w:color w:val="000000"/>
          <w:sz w:val="28"/>
          <w:szCs w:val="28"/>
        </w:rPr>
        <w:t>.</w:t>
      </w:r>
    </w:p>
    <w:p w:rsidR="00F076F2" w:rsidRDefault="00F076F2" w:rsidP="002839D7">
      <w:pPr>
        <w:shd w:val="clear" w:color="auto" w:fill="FFFFFF"/>
        <w:ind w:firstLine="709"/>
        <w:jc w:val="both"/>
        <w:rPr>
          <w:color w:val="000000"/>
          <w:sz w:val="28"/>
          <w:szCs w:val="28"/>
        </w:rPr>
      </w:pPr>
      <w:r>
        <w:rPr>
          <w:color w:val="000000"/>
          <w:sz w:val="28"/>
          <w:szCs w:val="28"/>
        </w:rPr>
        <w:t xml:space="preserve">7. Объяснить, почему в эксперименте </w:t>
      </w:r>
      <w:r w:rsidRPr="00A660C1">
        <w:rPr>
          <w:color w:val="000000"/>
          <w:sz w:val="28"/>
          <w:szCs w:val="28"/>
        </w:rPr>
        <w:sym w:font="Symbol" w:char="F065"/>
      </w:r>
      <w:r>
        <w:rPr>
          <w:b/>
          <w:color w:val="000000"/>
          <w:sz w:val="28"/>
          <w:szCs w:val="28"/>
        </w:rPr>
        <w:t xml:space="preserve"> </w:t>
      </w:r>
      <w:r>
        <w:rPr>
          <w:color w:val="000000"/>
          <w:sz w:val="28"/>
          <w:szCs w:val="28"/>
        </w:rPr>
        <w:t>не зависит от частоты?</w:t>
      </w:r>
    </w:p>
    <w:p w:rsidR="00F076F2" w:rsidRDefault="00F076F2" w:rsidP="002839D7">
      <w:pPr>
        <w:shd w:val="clear" w:color="auto" w:fill="FFFFFF"/>
        <w:ind w:firstLine="709"/>
        <w:jc w:val="both"/>
        <w:rPr>
          <w:sz w:val="28"/>
          <w:szCs w:val="28"/>
        </w:rPr>
      </w:pPr>
      <w:r>
        <w:rPr>
          <w:color w:val="000000"/>
          <w:sz w:val="28"/>
          <w:szCs w:val="28"/>
        </w:rPr>
        <w:t>8. Что такое потери в диэлектриках?</w:t>
      </w:r>
    </w:p>
    <w:p w:rsidR="00F076F2" w:rsidRDefault="00F076F2" w:rsidP="002839D7">
      <w:pPr>
        <w:shd w:val="clear" w:color="auto" w:fill="FFFFFF"/>
        <w:ind w:firstLine="709"/>
        <w:jc w:val="both"/>
        <w:rPr>
          <w:sz w:val="28"/>
          <w:szCs w:val="28"/>
        </w:rPr>
      </w:pPr>
      <w:r>
        <w:rPr>
          <w:color w:val="000000"/>
          <w:sz w:val="28"/>
          <w:szCs w:val="28"/>
        </w:rPr>
        <w:t>9. Причины возникновения потерь в диэлектриках, помещённых в     постоянное и переменное электрические поля.</w:t>
      </w:r>
    </w:p>
    <w:p w:rsidR="00F076F2" w:rsidRDefault="00F076F2" w:rsidP="002839D7">
      <w:pPr>
        <w:shd w:val="clear" w:color="auto" w:fill="FFFFFF"/>
        <w:ind w:firstLine="709"/>
        <w:jc w:val="both"/>
        <w:rPr>
          <w:sz w:val="28"/>
          <w:szCs w:val="28"/>
        </w:rPr>
      </w:pPr>
      <w:r>
        <w:rPr>
          <w:color w:val="000000"/>
          <w:sz w:val="28"/>
          <w:szCs w:val="28"/>
        </w:rPr>
        <w:t>10. Что такое угол и тангенс угла диэлектрических потерь?</w:t>
      </w:r>
    </w:p>
    <w:p w:rsidR="00F076F2" w:rsidRDefault="00F076F2" w:rsidP="002839D7">
      <w:pPr>
        <w:ind w:firstLine="709"/>
        <w:jc w:val="both"/>
        <w:rPr>
          <w:color w:val="000000"/>
          <w:sz w:val="28"/>
          <w:szCs w:val="28"/>
        </w:rPr>
      </w:pPr>
      <w:r>
        <w:rPr>
          <w:color w:val="000000"/>
          <w:sz w:val="28"/>
          <w:szCs w:val="28"/>
        </w:rPr>
        <w:t xml:space="preserve">11. Объяснить зависимость </w:t>
      </w:r>
      <w:proofErr w:type="spellStart"/>
      <w:r>
        <w:rPr>
          <w:i/>
          <w:color w:val="000000"/>
          <w:sz w:val="28"/>
          <w:szCs w:val="28"/>
          <w:lang w:val="en-US"/>
        </w:rPr>
        <w:t>tg</w:t>
      </w:r>
      <w:proofErr w:type="spellEnd"/>
      <w:r w:rsidRPr="00A660C1">
        <w:rPr>
          <w:color w:val="000000"/>
          <w:sz w:val="28"/>
          <w:szCs w:val="28"/>
          <w:lang w:val="en-US"/>
        </w:rPr>
        <w:sym w:font="Symbol" w:char="F064"/>
      </w:r>
      <w:r>
        <w:rPr>
          <w:color w:val="000000"/>
          <w:sz w:val="28"/>
          <w:szCs w:val="28"/>
        </w:rPr>
        <w:t xml:space="preserve"> от частоты.</w:t>
      </w:r>
    </w:p>
    <w:p w:rsidR="00F076F2" w:rsidRDefault="00F076F2" w:rsidP="002839D7">
      <w:pPr>
        <w:ind w:firstLine="709"/>
        <w:jc w:val="both"/>
        <w:rPr>
          <w:color w:val="000000"/>
          <w:sz w:val="28"/>
          <w:szCs w:val="28"/>
        </w:rPr>
      </w:pPr>
    </w:p>
    <w:p w:rsidR="00F076F2" w:rsidRDefault="00F076F2" w:rsidP="004A0EFE">
      <w:pPr>
        <w:shd w:val="clear" w:color="auto" w:fill="FFFFFF"/>
        <w:ind w:firstLine="709"/>
        <w:rPr>
          <w:b/>
          <w:color w:val="000000"/>
          <w:sz w:val="28"/>
          <w:szCs w:val="28"/>
        </w:rPr>
      </w:pPr>
      <w:r>
        <w:rPr>
          <w:b/>
          <w:color w:val="000000"/>
          <w:sz w:val="28"/>
          <w:szCs w:val="28"/>
        </w:rPr>
        <w:t>2.7 Литература</w:t>
      </w:r>
    </w:p>
    <w:p w:rsidR="00F468AD" w:rsidRDefault="00F468AD" w:rsidP="004A0EFE">
      <w:pPr>
        <w:shd w:val="clear" w:color="auto" w:fill="FFFFFF"/>
        <w:ind w:firstLine="709"/>
        <w:rPr>
          <w:sz w:val="28"/>
          <w:szCs w:val="28"/>
        </w:rPr>
      </w:pPr>
      <w:r>
        <w:rPr>
          <w:sz w:val="28"/>
          <w:szCs w:val="28"/>
        </w:rPr>
        <w:t xml:space="preserve">1. В. С. </w:t>
      </w:r>
      <w:r w:rsidRPr="00E06D31">
        <w:rPr>
          <w:sz w:val="28"/>
          <w:szCs w:val="28"/>
        </w:rPr>
        <w:t>Сорокин, Б. Л</w:t>
      </w:r>
      <w:r>
        <w:rPr>
          <w:sz w:val="28"/>
          <w:szCs w:val="28"/>
        </w:rPr>
        <w:t>.</w:t>
      </w:r>
      <w:r w:rsidRPr="00E06D31">
        <w:rPr>
          <w:sz w:val="28"/>
          <w:szCs w:val="28"/>
        </w:rPr>
        <w:t xml:space="preserve"> Антипов, Н. П</w:t>
      </w:r>
      <w:r>
        <w:rPr>
          <w:sz w:val="28"/>
          <w:szCs w:val="28"/>
        </w:rPr>
        <w:t>.</w:t>
      </w:r>
      <w:r w:rsidRPr="00E06D31">
        <w:rPr>
          <w:sz w:val="28"/>
          <w:szCs w:val="28"/>
        </w:rPr>
        <w:t xml:space="preserve"> Лазарева.</w:t>
      </w:r>
      <w:r>
        <w:rPr>
          <w:sz w:val="28"/>
          <w:szCs w:val="28"/>
        </w:rPr>
        <w:t xml:space="preserve"> </w:t>
      </w:r>
      <w:r w:rsidRPr="00E06D31">
        <w:rPr>
          <w:sz w:val="28"/>
          <w:szCs w:val="28"/>
        </w:rPr>
        <w:t xml:space="preserve">Материалы и элементы электронной техники. Проводники, полупроводники, диэлектрики: Учебник. </w:t>
      </w:r>
      <w:r>
        <w:rPr>
          <w:sz w:val="28"/>
          <w:szCs w:val="28"/>
        </w:rPr>
        <w:t xml:space="preserve">– </w:t>
      </w:r>
      <w:r w:rsidRPr="00E06D31">
        <w:rPr>
          <w:sz w:val="28"/>
          <w:szCs w:val="28"/>
        </w:rPr>
        <w:t xml:space="preserve">Т. 1. </w:t>
      </w:r>
      <w:r>
        <w:rPr>
          <w:sz w:val="28"/>
          <w:szCs w:val="28"/>
        </w:rPr>
        <w:t xml:space="preserve">– </w:t>
      </w:r>
      <w:r w:rsidRPr="00E06D31">
        <w:rPr>
          <w:sz w:val="28"/>
          <w:szCs w:val="28"/>
        </w:rPr>
        <w:t xml:space="preserve">2-е изд., </w:t>
      </w:r>
      <w:proofErr w:type="spellStart"/>
      <w:r w:rsidRPr="00E06D31">
        <w:rPr>
          <w:sz w:val="28"/>
          <w:szCs w:val="28"/>
        </w:rPr>
        <w:t>испр</w:t>
      </w:r>
      <w:proofErr w:type="spellEnd"/>
      <w:r w:rsidRPr="00E06D31">
        <w:rPr>
          <w:sz w:val="28"/>
          <w:szCs w:val="28"/>
        </w:rPr>
        <w:t xml:space="preserve">. </w:t>
      </w:r>
      <w:r>
        <w:rPr>
          <w:sz w:val="28"/>
          <w:szCs w:val="28"/>
        </w:rPr>
        <w:t>–</w:t>
      </w:r>
      <w:r w:rsidRPr="00E06D31">
        <w:rPr>
          <w:sz w:val="28"/>
          <w:szCs w:val="28"/>
        </w:rPr>
        <w:t xml:space="preserve"> СПб.: Издательство «Лань», 2015. </w:t>
      </w:r>
      <w:r>
        <w:rPr>
          <w:sz w:val="28"/>
          <w:szCs w:val="28"/>
        </w:rPr>
        <w:t>–</w:t>
      </w:r>
      <w:r w:rsidRPr="00E06D31">
        <w:rPr>
          <w:sz w:val="28"/>
          <w:szCs w:val="28"/>
        </w:rPr>
        <w:t xml:space="preserve"> 448 c.</w:t>
      </w:r>
    </w:p>
    <w:p w:rsidR="00F076F2" w:rsidRDefault="00F468AD" w:rsidP="002839D7">
      <w:pPr>
        <w:shd w:val="clear" w:color="auto" w:fill="FFFFFF"/>
        <w:ind w:firstLine="709"/>
        <w:jc w:val="both"/>
        <w:rPr>
          <w:sz w:val="28"/>
          <w:szCs w:val="28"/>
        </w:rPr>
      </w:pPr>
      <w:r>
        <w:rPr>
          <w:color w:val="000000"/>
          <w:sz w:val="28"/>
          <w:szCs w:val="28"/>
        </w:rPr>
        <w:t>2</w:t>
      </w:r>
      <w:r w:rsidR="00F076F2">
        <w:rPr>
          <w:color w:val="000000"/>
          <w:sz w:val="28"/>
          <w:szCs w:val="28"/>
        </w:rPr>
        <w:t>. В.В.</w:t>
      </w:r>
      <w:r>
        <w:rPr>
          <w:color w:val="000000"/>
          <w:sz w:val="28"/>
          <w:szCs w:val="28"/>
        </w:rPr>
        <w:t xml:space="preserve"> </w:t>
      </w:r>
      <w:r w:rsidR="00F076F2">
        <w:rPr>
          <w:color w:val="000000"/>
          <w:sz w:val="28"/>
          <w:szCs w:val="28"/>
        </w:rPr>
        <w:t>Пасынков</w:t>
      </w:r>
      <w:r w:rsidR="001A2A90">
        <w:rPr>
          <w:color w:val="000000"/>
          <w:sz w:val="28"/>
          <w:szCs w:val="28"/>
        </w:rPr>
        <w:t>, В.С. Сорокин /</w:t>
      </w:r>
      <w:r w:rsidR="00F076F2">
        <w:rPr>
          <w:color w:val="000000"/>
          <w:sz w:val="28"/>
          <w:szCs w:val="28"/>
        </w:rPr>
        <w:t xml:space="preserve"> Материалы электронной техники</w:t>
      </w:r>
      <w:r w:rsidR="001A2A90">
        <w:rPr>
          <w:color w:val="000000"/>
          <w:sz w:val="28"/>
          <w:szCs w:val="28"/>
        </w:rPr>
        <w:t>: учеб. для студ. вузов по спец. электронной техники</w:t>
      </w:r>
      <w:r w:rsidR="00F076F2">
        <w:rPr>
          <w:color w:val="000000"/>
          <w:sz w:val="28"/>
          <w:szCs w:val="28"/>
        </w:rPr>
        <w:t xml:space="preserve">, </w:t>
      </w:r>
      <w:r w:rsidR="001A2A90">
        <w:rPr>
          <w:color w:val="000000"/>
          <w:sz w:val="28"/>
          <w:szCs w:val="28"/>
        </w:rPr>
        <w:t>СПб</w:t>
      </w:r>
      <w:r w:rsidR="00F076F2">
        <w:rPr>
          <w:color w:val="000000"/>
          <w:sz w:val="28"/>
          <w:szCs w:val="28"/>
        </w:rPr>
        <w:t xml:space="preserve">: </w:t>
      </w:r>
      <w:r w:rsidR="001A2A90">
        <w:rPr>
          <w:color w:val="000000"/>
          <w:sz w:val="28"/>
          <w:szCs w:val="28"/>
        </w:rPr>
        <w:t>Лань</w:t>
      </w:r>
      <w:r w:rsidR="00F076F2">
        <w:rPr>
          <w:color w:val="000000"/>
          <w:sz w:val="28"/>
          <w:szCs w:val="28"/>
        </w:rPr>
        <w:t xml:space="preserve">, </w:t>
      </w:r>
      <w:r w:rsidR="001A2A90">
        <w:rPr>
          <w:color w:val="000000"/>
          <w:sz w:val="28"/>
          <w:szCs w:val="28"/>
        </w:rPr>
        <w:t>2</w:t>
      </w:r>
      <w:r w:rsidR="00F076F2">
        <w:rPr>
          <w:color w:val="000000"/>
          <w:sz w:val="28"/>
          <w:szCs w:val="28"/>
        </w:rPr>
        <w:t>0</w:t>
      </w:r>
      <w:r w:rsidR="001A2A90">
        <w:rPr>
          <w:color w:val="000000"/>
          <w:sz w:val="28"/>
          <w:szCs w:val="28"/>
        </w:rPr>
        <w:t>01. – 368с.</w:t>
      </w:r>
    </w:p>
    <w:p w:rsidR="00F076F2" w:rsidRDefault="00F468AD" w:rsidP="002839D7">
      <w:pPr>
        <w:shd w:val="clear" w:color="auto" w:fill="FFFFFF"/>
        <w:ind w:firstLine="709"/>
        <w:jc w:val="both"/>
        <w:rPr>
          <w:color w:val="000000"/>
          <w:sz w:val="28"/>
          <w:szCs w:val="28"/>
        </w:rPr>
      </w:pPr>
      <w:r>
        <w:rPr>
          <w:color w:val="000000"/>
          <w:sz w:val="28"/>
          <w:szCs w:val="28"/>
        </w:rPr>
        <w:t>3</w:t>
      </w:r>
      <w:r w:rsidR="00F076F2">
        <w:rPr>
          <w:color w:val="000000"/>
          <w:sz w:val="28"/>
          <w:szCs w:val="28"/>
        </w:rPr>
        <w:t>. А.П.</w:t>
      </w:r>
      <w:r>
        <w:rPr>
          <w:color w:val="000000"/>
          <w:sz w:val="28"/>
          <w:szCs w:val="28"/>
        </w:rPr>
        <w:t xml:space="preserve"> </w:t>
      </w:r>
      <w:r w:rsidR="00F076F2">
        <w:rPr>
          <w:color w:val="000000"/>
          <w:sz w:val="28"/>
          <w:szCs w:val="28"/>
        </w:rPr>
        <w:t>Казанцев «Электротехнические материалы», Мн.: Дизайн ПРО,    1998 г., 2001г.</w:t>
      </w:r>
    </w:p>
    <w:p w:rsidR="00F21469" w:rsidRDefault="00F21469" w:rsidP="002839D7">
      <w:pPr>
        <w:pStyle w:val="a3"/>
        <w:ind w:firstLine="709"/>
        <w:rPr>
          <w:b/>
          <w:sz w:val="28"/>
          <w:szCs w:val="28"/>
        </w:rPr>
      </w:pPr>
    </w:p>
    <w:p w:rsidR="00F21469" w:rsidRDefault="00F21469" w:rsidP="002839D7">
      <w:pPr>
        <w:pStyle w:val="a3"/>
        <w:ind w:firstLine="709"/>
        <w:rPr>
          <w:b/>
          <w:sz w:val="28"/>
          <w:szCs w:val="28"/>
        </w:rPr>
      </w:pPr>
    </w:p>
    <w:p w:rsidR="00F21469" w:rsidRDefault="00F21469" w:rsidP="002839D7">
      <w:pPr>
        <w:pStyle w:val="a3"/>
        <w:ind w:firstLine="709"/>
        <w:rPr>
          <w:b/>
          <w:sz w:val="28"/>
          <w:szCs w:val="28"/>
        </w:rPr>
      </w:pPr>
    </w:p>
    <w:p w:rsidR="00F21469" w:rsidRDefault="00F21469" w:rsidP="002839D7">
      <w:pPr>
        <w:pStyle w:val="a3"/>
        <w:ind w:firstLine="709"/>
        <w:rPr>
          <w:b/>
          <w:sz w:val="28"/>
          <w:szCs w:val="28"/>
        </w:rPr>
      </w:pPr>
    </w:p>
    <w:p w:rsidR="00F21469" w:rsidRDefault="00F21469" w:rsidP="002839D7">
      <w:pPr>
        <w:pStyle w:val="a3"/>
        <w:ind w:firstLine="709"/>
        <w:rPr>
          <w:b/>
          <w:sz w:val="28"/>
          <w:szCs w:val="28"/>
        </w:rPr>
      </w:pPr>
    </w:p>
    <w:p w:rsidR="00F21469" w:rsidRDefault="00F21469" w:rsidP="002839D7">
      <w:pPr>
        <w:pStyle w:val="a3"/>
        <w:ind w:firstLine="709"/>
        <w:rPr>
          <w:b/>
          <w:sz w:val="28"/>
          <w:szCs w:val="28"/>
        </w:rPr>
      </w:pPr>
    </w:p>
    <w:p w:rsidR="00F21469" w:rsidRDefault="00F21469"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4A0EFE" w:rsidRDefault="004A0EFE" w:rsidP="002839D7">
      <w:pPr>
        <w:pStyle w:val="a3"/>
        <w:ind w:firstLine="709"/>
        <w:rPr>
          <w:b/>
          <w:sz w:val="28"/>
          <w:szCs w:val="28"/>
        </w:rPr>
      </w:pPr>
    </w:p>
    <w:p w:rsidR="001F5EF7" w:rsidRPr="00763831" w:rsidRDefault="001F5EF7" w:rsidP="002839D7">
      <w:pPr>
        <w:pStyle w:val="a3"/>
        <w:ind w:firstLine="709"/>
        <w:rPr>
          <w:b/>
          <w:sz w:val="28"/>
          <w:szCs w:val="28"/>
        </w:rPr>
      </w:pPr>
    </w:p>
    <w:p w:rsidR="001F5EF7" w:rsidRPr="00763831" w:rsidRDefault="001F5EF7" w:rsidP="002839D7">
      <w:pPr>
        <w:pStyle w:val="a3"/>
        <w:ind w:firstLine="709"/>
        <w:rPr>
          <w:b/>
          <w:sz w:val="28"/>
          <w:szCs w:val="28"/>
        </w:rPr>
      </w:pPr>
    </w:p>
    <w:p w:rsidR="00F076F2" w:rsidRDefault="00F076F2" w:rsidP="002839D7">
      <w:pPr>
        <w:pStyle w:val="a3"/>
        <w:ind w:firstLine="709"/>
        <w:rPr>
          <w:b/>
          <w:sz w:val="28"/>
          <w:szCs w:val="28"/>
        </w:rPr>
      </w:pPr>
      <w:r>
        <w:rPr>
          <w:b/>
          <w:sz w:val="28"/>
          <w:szCs w:val="28"/>
        </w:rPr>
        <w:lastRenderedPageBreak/>
        <w:t xml:space="preserve">ЛАБОРАТОРНАЯ РАБОТА № </w:t>
      </w:r>
      <w:r w:rsidR="00E36CF1">
        <w:rPr>
          <w:b/>
          <w:sz w:val="28"/>
          <w:szCs w:val="28"/>
        </w:rPr>
        <w:t>3</w:t>
      </w:r>
    </w:p>
    <w:p w:rsidR="00F076F2" w:rsidRDefault="00A56846" w:rsidP="002839D7">
      <w:pPr>
        <w:pStyle w:val="a6"/>
        <w:ind w:firstLine="709"/>
        <w:jc w:val="center"/>
        <w:rPr>
          <w:b/>
          <w:sz w:val="28"/>
          <w:szCs w:val="28"/>
        </w:rPr>
      </w:pPr>
      <w:r>
        <w:rPr>
          <w:b/>
          <w:sz w:val="28"/>
          <w:szCs w:val="28"/>
        </w:rPr>
        <w:t>ИЗУЧЕНИЕ</w:t>
      </w:r>
      <w:r w:rsidR="00F076F2">
        <w:rPr>
          <w:b/>
          <w:sz w:val="28"/>
          <w:szCs w:val="28"/>
        </w:rPr>
        <w:t xml:space="preserve"> </w:t>
      </w:r>
      <w:r w:rsidR="0086647A">
        <w:rPr>
          <w:b/>
          <w:sz w:val="28"/>
          <w:szCs w:val="28"/>
        </w:rPr>
        <w:t xml:space="preserve">СВОЙСТВ </w:t>
      </w:r>
      <w:r>
        <w:rPr>
          <w:b/>
          <w:sz w:val="28"/>
          <w:szCs w:val="28"/>
        </w:rPr>
        <w:t>ФЕРРОМАГНЕТИКОВ</w:t>
      </w:r>
    </w:p>
    <w:p w:rsidR="00F076F2" w:rsidRDefault="00F076F2" w:rsidP="002839D7">
      <w:pPr>
        <w:shd w:val="clear" w:color="auto" w:fill="FFFFFF"/>
        <w:ind w:left="91" w:firstLine="709"/>
        <w:jc w:val="both"/>
        <w:rPr>
          <w:color w:val="000000"/>
          <w:sz w:val="28"/>
          <w:szCs w:val="28"/>
        </w:rPr>
      </w:pPr>
    </w:p>
    <w:p w:rsidR="00F076F2" w:rsidRPr="00D06634" w:rsidRDefault="00F076F2" w:rsidP="004A0EFE">
      <w:pPr>
        <w:shd w:val="clear" w:color="auto" w:fill="FFFFFF"/>
        <w:ind w:left="91" w:firstLine="618"/>
        <w:rPr>
          <w:b/>
          <w:color w:val="000000"/>
          <w:sz w:val="28"/>
          <w:szCs w:val="28"/>
        </w:rPr>
      </w:pPr>
      <w:r>
        <w:rPr>
          <w:b/>
          <w:color w:val="000000"/>
          <w:sz w:val="28"/>
          <w:szCs w:val="28"/>
        </w:rPr>
        <w:t>3.1 Цель и задач</w:t>
      </w:r>
      <w:r w:rsidR="00197D92">
        <w:rPr>
          <w:b/>
          <w:color w:val="000000"/>
          <w:sz w:val="28"/>
          <w:szCs w:val="28"/>
        </w:rPr>
        <w:t>и</w:t>
      </w:r>
      <w:r>
        <w:rPr>
          <w:b/>
          <w:color w:val="000000"/>
          <w:sz w:val="28"/>
          <w:szCs w:val="28"/>
        </w:rPr>
        <w:t xml:space="preserve"> работы</w:t>
      </w:r>
    </w:p>
    <w:p w:rsidR="00430CA5" w:rsidRPr="00D06634" w:rsidRDefault="00430CA5" w:rsidP="004A0EFE">
      <w:pPr>
        <w:shd w:val="clear" w:color="auto" w:fill="FFFFFF"/>
        <w:ind w:left="91" w:firstLine="618"/>
        <w:rPr>
          <w:b/>
          <w:sz w:val="28"/>
          <w:szCs w:val="28"/>
        </w:rPr>
      </w:pPr>
    </w:p>
    <w:p w:rsidR="00F076F2" w:rsidRDefault="00F076F2" w:rsidP="009D2E43">
      <w:pPr>
        <w:shd w:val="clear" w:color="auto" w:fill="FFFFFF"/>
        <w:ind w:firstLine="709"/>
        <w:jc w:val="both"/>
        <w:rPr>
          <w:sz w:val="28"/>
          <w:szCs w:val="28"/>
        </w:rPr>
      </w:pPr>
      <w:r>
        <w:rPr>
          <w:color w:val="000000"/>
          <w:spacing w:val="-8"/>
          <w:sz w:val="28"/>
          <w:szCs w:val="28"/>
        </w:rPr>
        <w:t xml:space="preserve">Целью работы является изучение свойств </w:t>
      </w:r>
      <w:proofErr w:type="spellStart"/>
      <w:r>
        <w:rPr>
          <w:color w:val="000000"/>
          <w:spacing w:val="-8"/>
          <w:sz w:val="28"/>
          <w:szCs w:val="28"/>
        </w:rPr>
        <w:t>магнитомягких</w:t>
      </w:r>
      <w:proofErr w:type="spellEnd"/>
      <w:r>
        <w:rPr>
          <w:color w:val="000000"/>
          <w:spacing w:val="-8"/>
          <w:sz w:val="28"/>
          <w:szCs w:val="28"/>
        </w:rPr>
        <w:t xml:space="preserve"> материалов, </w:t>
      </w:r>
      <w:r>
        <w:rPr>
          <w:color w:val="000000"/>
          <w:spacing w:val="-12"/>
          <w:sz w:val="28"/>
          <w:szCs w:val="28"/>
        </w:rPr>
        <w:t xml:space="preserve">процесса их намагничивания и определение количественных параметров, </w:t>
      </w:r>
      <w:r>
        <w:rPr>
          <w:color w:val="000000"/>
          <w:spacing w:val="-14"/>
          <w:sz w:val="28"/>
          <w:szCs w:val="28"/>
        </w:rPr>
        <w:t>характеризующих эти свойства.</w:t>
      </w:r>
    </w:p>
    <w:p w:rsidR="00F076F2" w:rsidRDefault="00F076F2" w:rsidP="009D2E43">
      <w:pPr>
        <w:shd w:val="clear" w:color="auto" w:fill="FFFFFF"/>
        <w:ind w:firstLine="709"/>
        <w:jc w:val="both"/>
        <w:rPr>
          <w:sz w:val="28"/>
          <w:szCs w:val="28"/>
        </w:rPr>
      </w:pPr>
      <w:r>
        <w:rPr>
          <w:color w:val="000000"/>
          <w:spacing w:val="-4"/>
          <w:sz w:val="28"/>
          <w:szCs w:val="28"/>
        </w:rPr>
        <w:t xml:space="preserve">Задача работы </w:t>
      </w:r>
      <w:r w:rsidR="00D03527">
        <w:rPr>
          <w:color w:val="000000"/>
          <w:sz w:val="28"/>
          <w:szCs w:val="28"/>
        </w:rPr>
        <w:sym w:font="Symbol" w:char="F02D"/>
      </w:r>
      <w:r>
        <w:rPr>
          <w:color w:val="000000"/>
          <w:spacing w:val="-4"/>
          <w:sz w:val="28"/>
          <w:szCs w:val="28"/>
        </w:rPr>
        <w:t xml:space="preserve"> усвоить принцип измерений и практически освоить </w:t>
      </w:r>
      <w:r>
        <w:rPr>
          <w:color w:val="000000"/>
          <w:spacing w:val="-15"/>
          <w:sz w:val="28"/>
          <w:szCs w:val="28"/>
        </w:rPr>
        <w:t>метод и методику измерений основных количественных параметров магнетиков.</w:t>
      </w:r>
    </w:p>
    <w:p w:rsidR="00F076F2" w:rsidRDefault="00F076F2" w:rsidP="009D2E43">
      <w:pPr>
        <w:shd w:val="clear" w:color="auto" w:fill="FFFFFF"/>
        <w:ind w:firstLine="709"/>
        <w:jc w:val="both"/>
        <w:rPr>
          <w:sz w:val="28"/>
          <w:szCs w:val="28"/>
        </w:rPr>
      </w:pPr>
      <w:r>
        <w:rPr>
          <w:color w:val="000000"/>
          <w:spacing w:val="-11"/>
          <w:sz w:val="28"/>
          <w:szCs w:val="28"/>
        </w:rPr>
        <w:t xml:space="preserve">Для всех исследуемых образцов экспериментально измерить параметры </w:t>
      </w:r>
      <w:r>
        <w:rPr>
          <w:color w:val="000000"/>
          <w:spacing w:val="-9"/>
          <w:sz w:val="28"/>
          <w:szCs w:val="28"/>
        </w:rPr>
        <w:t xml:space="preserve">предельной петли гистерезиса, рассчитать магнитную проницаемость и удельные потери, графически построить основную кривую намагничивания и </w:t>
      </w:r>
      <w:r>
        <w:rPr>
          <w:color w:val="000000"/>
          <w:spacing w:val="-13"/>
          <w:sz w:val="28"/>
          <w:szCs w:val="28"/>
        </w:rPr>
        <w:t xml:space="preserve">зависимость магнитной проницаемости от напряжённости внешнего магнитного </w:t>
      </w:r>
      <w:r>
        <w:rPr>
          <w:color w:val="000000"/>
          <w:spacing w:val="-22"/>
          <w:sz w:val="28"/>
          <w:szCs w:val="28"/>
        </w:rPr>
        <w:t>поля.</w:t>
      </w:r>
    </w:p>
    <w:p w:rsidR="00F076F2" w:rsidRDefault="00F076F2" w:rsidP="002839D7">
      <w:pPr>
        <w:shd w:val="clear" w:color="auto" w:fill="FFFFFF"/>
        <w:ind w:left="14" w:firstLine="709"/>
        <w:jc w:val="both"/>
        <w:rPr>
          <w:color w:val="000000"/>
          <w:spacing w:val="-13"/>
          <w:sz w:val="28"/>
          <w:szCs w:val="28"/>
        </w:rPr>
      </w:pPr>
    </w:p>
    <w:p w:rsidR="00F076F2" w:rsidRPr="00F21469" w:rsidRDefault="009D3551" w:rsidP="009D3551">
      <w:pPr>
        <w:pStyle w:val="af5"/>
        <w:numPr>
          <w:ilvl w:val="1"/>
          <w:numId w:val="13"/>
        </w:numPr>
        <w:shd w:val="clear" w:color="auto" w:fill="FFFFFF"/>
        <w:tabs>
          <w:tab w:val="clear" w:pos="1800"/>
          <w:tab w:val="left" w:pos="0"/>
          <w:tab w:val="left" w:pos="1276"/>
        </w:tabs>
        <w:autoSpaceDN w:val="0"/>
        <w:adjustRightInd w:val="0"/>
        <w:ind w:left="0" w:firstLine="709"/>
        <w:rPr>
          <w:b/>
          <w:color w:val="000000"/>
          <w:sz w:val="28"/>
          <w:szCs w:val="28"/>
        </w:rPr>
      </w:pPr>
      <w:r>
        <w:rPr>
          <w:b/>
          <w:color w:val="000000"/>
          <w:sz w:val="28"/>
          <w:szCs w:val="28"/>
        </w:rPr>
        <w:t>Классификация магнитных материалов</w:t>
      </w:r>
      <w:r w:rsidR="00B04C13">
        <w:rPr>
          <w:b/>
          <w:color w:val="000000"/>
          <w:sz w:val="28"/>
          <w:szCs w:val="28"/>
        </w:rPr>
        <w:t xml:space="preserve"> </w:t>
      </w:r>
      <w:r>
        <w:rPr>
          <w:b/>
          <w:color w:val="000000"/>
          <w:sz w:val="28"/>
          <w:szCs w:val="28"/>
        </w:rPr>
        <w:t>и магнитные характеристики</w:t>
      </w:r>
    </w:p>
    <w:p w:rsidR="00F076F2" w:rsidRDefault="00F076F2" w:rsidP="002839D7">
      <w:pPr>
        <w:pStyle w:val="20"/>
        <w:ind w:firstLine="709"/>
        <w:rPr>
          <w:i/>
          <w:szCs w:val="28"/>
        </w:rPr>
      </w:pPr>
      <w:r>
        <w:rPr>
          <w:i/>
          <w:szCs w:val="28"/>
        </w:rPr>
        <w:t>Магнетик – это вещество, основным свойством которого является способность к  намагничиванию.</w:t>
      </w:r>
    </w:p>
    <w:p w:rsidR="00F076F2" w:rsidRDefault="00F076F2" w:rsidP="002839D7">
      <w:pPr>
        <w:shd w:val="clear" w:color="auto" w:fill="FFFFFF"/>
        <w:spacing w:line="320" w:lineRule="exact"/>
        <w:ind w:firstLine="709"/>
        <w:jc w:val="both"/>
        <w:rPr>
          <w:color w:val="000000"/>
          <w:sz w:val="28"/>
          <w:szCs w:val="28"/>
        </w:rPr>
      </w:pPr>
      <w:r>
        <w:rPr>
          <w:color w:val="000000"/>
          <w:sz w:val="28"/>
          <w:szCs w:val="28"/>
        </w:rPr>
        <w:t xml:space="preserve">Магнитные свойства всех веществ обусловлены магнитными свойствами атомов, которые в свою очередь определены магнитными свойствами электронов. Электроны обладают орбитальным и спиновым магнитным моментами, разными по величине и направленными. </w:t>
      </w:r>
    </w:p>
    <w:p w:rsidR="00F076F2" w:rsidRDefault="00F076F2" w:rsidP="002839D7">
      <w:pPr>
        <w:shd w:val="clear" w:color="auto" w:fill="FFFFFF"/>
        <w:spacing w:line="320" w:lineRule="exact"/>
        <w:ind w:firstLine="709"/>
        <w:jc w:val="both"/>
        <w:rPr>
          <w:sz w:val="28"/>
          <w:szCs w:val="28"/>
        </w:rPr>
      </w:pPr>
      <w:r>
        <w:rPr>
          <w:color w:val="000000"/>
          <w:spacing w:val="-4"/>
          <w:sz w:val="28"/>
          <w:szCs w:val="28"/>
        </w:rPr>
        <w:t>У полностью заполненных слоёв (</w:t>
      </w:r>
      <w:r>
        <w:rPr>
          <w:i/>
          <w:color w:val="000000"/>
          <w:spacing w:val="-4"/>
          <w:sz w:val="28"/>
          <w:szCs w:val="28"/>
          <w:lang w:val="en-US"/>
        </w:rPr>
        <w:t>s</w:t>
      </w:r>
      <w:r>
        <w:rPr>
          <w:color w:val="000000"/>
          <w:spacing w:val="-4"/>
          <w:sz w:val="28"/>
          <w:szCs w:val="28"/>
        </w:rPr>
        <w:t xml:space="preserve">, </w:t>
      </w:r>
      <w:r>
        <w:rPr>
          <w:i/>
          <w:color w:val="000000"/>
          <w:spacing w:val="-4"/>
          <w:sz w:val="28"/>
          <w:szCs w:val="28"/>
          <w:lang w:val="en-US"/>
        </w:rPr>
        <w:t>p</w:t>
      </w:r>
      <w:r>
        <w:rPr>
          <w:color w:val="000000"/>
          <w:spacing w:val="-4"/>
          <w:sz w:val="28"/>
          <w:szCs w:val="28"/>
        </w:rPr>
        <w:t xml:space="preserve">, </w:t>
      </w:r>
      <w:r>
        <w:rPr>
          <w:i/>
          <w:color w:val="000000"/>
          <w:spacing w:val="-4"/>
          <w:sz w:val="28"/>
          <w:szCs w:val="28"/>
          <w:lang w:val="en-US"/>
        </w:rPr>
        <w:t>d</w:t>
      </w:r>
      <w:r>
        <w:rPr>
          <w:color w:val="000000"/>
          <w:spacing w:val="-4"/>
          <w:sz w:val="28"/>
          <w:szCs w:val="28"/>
        </w:rPr>
        <w:t xml:space="preserve"> и т.д.) орбит электронов как </w:t>
      </w:r>
      <w:r>
        <w:rPr>
          <w:color w:val="000000"/>
          <w:spacing w:val="-7"/>
          <w:sz w:val="28"/>
          <w:szCs w:val="28"/>
        </w:rPr>
        <w:t xml:space="preserve">орбитальные, так и спиновые моменты скомпенсированы. Поэтому, полные </w:t>
      </w:r>
      <w:r>
        <w:rPr>
          <w:color w:val="000000"/>
          <w:spacing w:val="-6"/>
          <w:sz w:val="28"/>
          <w:szCs w:val="28"/>
        </w:rPr>
        <w:t xml:space="preserve">магнитные моменты атомов, как сумма орбитальных и спиновых моментов </w:t>
      </w:r>
      <w:r>
        <w:rPr>
          <w:color w:val="000000"/>
          <w:spacing w:val="-12"/>
          <w:sz w:val="28"/>
          <w:szCs w:val="28"/>
        </w:rPr>
        <w:t xml:space="preserve">электронов, определяется магнитными моментами электронов на не полностью </w:t>
      </w:r>
      <w:r>
        <w:rPr>
          <w:color w:val="000000"/>
          <w:spacing w:val="-14"/>
          <w:sz w:val="28"/>
          <w:szCs w:val="28"/>
        </w:rPr>
        <w:t xml:space="preserve">заполненных орбитальных слоях. </w:t>
      </w:r>
    </w:p>
    <w:p w:rsidR="00F076F2" w:rsidRDefault="00B6751E" w:rsidP="002839D7">
      <w:pPr>
        <w:shd w:val="clear" w:color="auto" w:fill="FFFFFF"/>
        <w:spacing w:line="320" w:lineRule="exact"/>
        <w:ind w:firstLine="709"/>
        <w:jc w:val="both"/>
        <w:rPr>
          <w:sz w:val="28"/>
          <w:szCs w:val="28"/>
        </w:rPr>
      </w:pPr>
      <w:r>
        <w:rPr>
          <w:color w:val="000000"/>
          <w:sz w:val="28"/>
          <w:szCs w:val="28"/>
        </w:rPr>
        <w:t>Различают следующие основные типы магнитного состояния вещества</w:t>
      </w:r>
      <w:r w:rsidR="00F076F2">
        <w:rPr>
          <w:color w:val="000000"/>
          <w:sz w:val="28"/>
          <w:szCs w:val="28"/>
        </w:rPr>
        <w:t>:</w:t>
      </w:r>
    </w:p>
    <w:p w:rsidR="00F076F2" w:rsidRPr="001F5EF7" w:rsidRDefault="001F5EF7" w:rsidP="00D03527">
      <w:pPr>
        <w:widowControl w:val="0"/>
        <w:numPr>
          <w:ilvl w:val="0"/>
          <w:numId w:val="4"/>
        </w:numPr>
        <w:shd w:val="clear" w:color="auto" w:fill="FFFFFF"/>
        <w:tabs>
          <w:tab w:val="left" w:pos="567"/>
          <w:tab w:val="left" w:pos="851"/>
          <w:tab w:val="left" w:pos="993"/>
        </w:tabs>
        <w:autoSpaceDE w:val="0"/>
        <w:autoSpaceDN w:val="0"/>
        <w:adjustRightInd w:val="0"/>
        <w:spacing w:line="320" w:lineRule="exact"/>
        <w:ind w:left="0" w:firstLine="709"/>
        <w:jc w:val="both"/>
        <w:rPr>
          <w:i/>
          <w:color w:val="000000"/>
          <w:sz w:val="28"/>
          <w:szCs w:val="28"/>
        </w:rPr>
      </w:pPr>
      <w:r w:rsidRPr="001F5EF7">
        <w:rPr>
          <w:i/>
          <w:color w:val="000000"/>
          <w:sz w:val="28"/>
          <w:szCs w:val="28"/>
        </w:rPr>
        <w:t>д</w:t>
      </w:r>
      <w:r w:rsidR="00F076F2" w:rsidRPr="001F5EF7">
        <w:rPr>
          <w:i/>
          <w:color w:val="000000"/>
          <w:sz w:val="28"/>
          <w:szCs w:val="28"/>
        </w:rPr>
        <w:t>иамагнетики</w:t>
      </w:r>
      <w:r>
        <w:rPr>
          <w:color w:val="000000"/>
          <w:sz w:val="28"/>
          <w:szCs w:val="28"/>
        </w:rPr>
        <w:t>;</w:t>
      </w:r>
    </w:p>
    <w:p w:rsidR="00F076F2" w:rsidRDefault="001F5EF7" w:rsidP="00D03527">
      <w:pPr>
        <w:widowControl w:val="0"/>
        <w:numPr>
          <w:ilvl w:val="0"/>
          <w:numId w:val="4"/>
        </w:numPr>
        <w:shd w:val="clear" w:color="auto" w:fill="FFFFFF"/>
        <w:tabs>
          <w:tab w:val="left" w:pos="567"/>
          <w:tab w:val="left" w:pos="851"/>
          <w:tab w:val="left" w:pos="993"/>
        </w:tabs>
        <w:autoSpaceDE w:val="0"/>
        <w:autoSpaceDN w:val="0"/>
        <w:adjustRightInd w:val="0"/>
        <w:spacing w:line="320" w:lineRule="exact"/>
        <w:ind w:left="0" w:firstLine="709"/>
        <w:jc w:val="both"/>
        <w:rPr>
          <w:sz w:val="28"/>
          <w:szCs w:val="28"/>
        </w:rPr>
      </w:pPr>
      <w:r w:rsidRPr="001F5EF7">
        <w:rPr>
          <w:i/>
          <w:color w:val="000000"/>
          <w:sz w:val="28"/>
          <w:szCs w:val="28"/>
        </w:rPr>
        <w:t>п</w:t>
      </w:r>
      <w:r w:rsidR="00F076F2" w:rsidRPr="001F5EF7">
        <w:rPr>
          <w:i/>
          <w:color w:val="000000"/>
          <w:sz w:val="28"/>
          <w:szCs w:val="28"/>
        </w:rPr>
        <w:t>арамагнетики</w:t>
      </w:r>
      <w:r>
        <w:rPr>
          <w:i/>
          <w:color w:val="000000"/>
          <w:sz w:val="28"/>
          <w:szCs w:val="28"/>
        </w:rPr>
        <w:t>;</w:t>
      </w:r>
    </w:p>
    <w:p w:rsidR="00F076F2" w:rsidRPr="001F5EF7" w:rsidRDefault="00F076F2" w:rsidP="00AA673E">
      <w:pPr>
        <w:widowControl w:val="0"/>
        <w:numPr>
          <w:ilvl w:val="0"/>
          <w:numId w:val="4"/>
        </w:numPr>
        <w:shd w:val="clear" w:color="auto" w:fill="FFFFFF"/>
        <w:tabs>
          <w:tab w:val="left" w:pos="993"/>
          <w:tab w:val="left" w:pos="1276"/>
        </w:tabs>
        <w:autoSpaceDE w:val="0"/>
        <w:autoSpaceDN w:val="0"/>
        <w:adjustRightInd w:val="0"/>
        <w:spacing w:line="320" w:lineRule="exact"/>
        <w:ind w:left="0" w:firstLine="709"/>
        <w:jc w:val="both"/>
        <w:rPr>
          <w:i/>
          <w:color w:val="000000"/>
          <w:sz w:val="28"/>
          <w:szCs w:val="28"/>
        </w:rPr>
      </w:pPr>
      <w:r w:rsidRPr="001F5EF7">
        <w:rPr>
          <w:i/>
          <w:color w:val="000000"/>
          <w:sz w:val="28"/>
          <w:szCs w:val="28"/>
        </w:rPr>
        <w:t>ферромагнетики</w:t>
      </w:r>
      <w:r w:rsidR="001F5EF7">
        <w:rPr>
          <w:i/>
          <w:color w:val="000000"/>
          <w:sz w:val="28"/>
          <w:szCs w:val="28"/>
        </w:rPr>
        <w:t>;</w:t>
      </w:r>
    </w:p>
    <w:p w:rsidR="00F076F2" w:rsidRDefault="00F076F2" w:rsidP="00AA673E">
      <w:pPr>
        <w:widowControl w:val="0"/>
        <w:numPr>
          <w:ilvl w:val="0"/>
          <w:numId w:val="4"/>
        </w:numPr>
        <w:shd w:val="clear" w:color="auto" w:fill="FFFFFF"/>
        <w:tabs>
          <w:tab w:val="left" w:pos="993"/>
          <w:tab w:val="left" w:pos="1276"/>
        </w:tabs>
        <w:autoSpaceDE w:val="0"/>
        <w:autoSpaceDN w:val="0"/>
        <w:adjustRightInd w:val="0"/>
        <w:spacing w:line="320" w:lineRule="exact"/>
        <w:ind w:left="0" w:firstLine="709"/>
        <w:jc w:val="both"/>
        <w:rPr>
          <w:sz w:val="28"/>
          <w:szCs w:val="28"/>
        </w:rPr>
      </w:pPr>
      <w:r w:rsidRPr="001F5EF7">
        <w:rPr>
          <w:i/>
          <w:color w:val="000000"/>
          <w:sz w:val="28"/>
          <w:szCs w:val="28"/>
        </w:rPr>
        <w:t>антиферромагнетики</w:t>
      </w:r>
      <w:r w:rsidRPr="001F5EF7">
        <w:rPr>
          <w:color w:val="000000"/>
          <w:sz w:val="28"/>
          <w:szCs w:val="28"/>
        </w:rPr>
        <w:t>;</w:t>
      </w:r>
    </w:p>
    <w:p w:rsidR="001F5EF7" w:rsidRPr="001F5EF7" w:rsidRDefault="001F5EF7" w:rsidP="001F5EF7">
      <w:pPr>
        <w:widowControl w:val="0"/>
        <w:shd w:val="clear" w:color="auto" w:fill="FFFFFF"/>
        <w:tabs>
          <w:tab w:val="left" w:pos="567"/>
          <w:tab w:val="left" w:pos="1134"/>
        </w:tabs>
        <w:autoSpaceDE w:val="0"/>
        <w:autoSpaceDN w:val="0"/>
        <w:adjustRightInd w:val="0"/>
        <w:spacing w:line="320" w:lineRule="exact"/>
        <w:ind w:left="709"/>
        <w:jc w:val="both"/>
        <w:rPr>
          <w:sz w:val="28"/>
          <w:szCs w:val="28"/>
        </w:rPr>
      </w:pPr>
      <w:r>
        <w:rPr>
          <w:i/>
          <w:color w:val="000000"/>
          <w:sz w:val="28"/>
          <w:szCs w:val="28"/>
        </w:rPr>
        <w:sym w:font="Symbol" w:char="F02D"/>
      </w:r>
      <w:r>
        <w:rPr>
          <w:i/>
          <w:color w:val="000000"/>
          <w:sz w:val="28"/>
          <w:szCs w:val="28"/>
        </w:rPr>
        <w:t xml:space="preserve"> </w:t>
      </w:r>
      <w:r w:rsidR="00F076F2" w:rsidRPr="001F5EF7">
        <w:rPr>
          <w:i/>
          <w:color w:val="000000"/>
          <w:sz w:val="28"/>
          <w:szCs w:val="28"/>
        </w:rPr>
        <w:t>ферримагнетики</w:t>
      </w:r>
      <w:r>
        <w:rPr>
          <w:i/>
          <w:color w:val="000000"/>
          <w:sz w:val="28"/>
          <w:szCs w:val="28"/>
        </w:rPr>
        <w:t>.</w:t>
      </w:r>
      <w:r w:rsidR="00F076F2" w:rsidRPr="001F5EF7">
        <w:rPr>
          <w:color w:val="000000"/>
          <w:sz w:val="28"/>
          <w:szCs w:val="28"/>
        </w:rPr>
        <w:t xml:space="preserve"> </w:t>
      </w:r>
    </w:p>
    <w:p w:rsidR="00023398" w:rsidRDefault="00F076F2" w:rsidP="002839D7">
      <w:pPr>
        <w:shd w:val="clear" w:color="auto" w:fill="FFFFFF"/>
        <w:spacing w:line="320" w:lineRule="exact"/>
        <w:ind w:firstLine="709"/>
        <w:jc w:val="both"/>
        <w:rPr>
          <w:color w:val="000000"/>
          <w:sz w:val="28"/>
          <w:szCs w:val="28"/>
        </w:rPr>
      </w:pPr>
      <w:r>
        <w:rPr>
          <w:color w:val="000000"/>
          <w:sz w:val="28"/>
          <w:szCs w:val="28"/>
        </w:rPr>
        <w:t xml:space="preserve">Особенностью магнетиков является их кристаллическая и доменная структура. </w:t>
      </w:r>
    </w:p>
    <w:p w:rsidR="00F076F2" w:rsidRDefault="00F076F2" w:rsidP="002839D7">
      <w:pPr>
        <w:shd w:val="clear" w:color="auto" w:fill="FFFFFF"/>
        <w:spacing w:line="320" w:lineRule="exact"/>
        <w:ind w:firstLine="709"/>
        <w:jc w:val="both"/>
        <w:rPr>
          <w:color w:val="000000"/>
          <w:sz w:val="28"/>
          <w:szCs w:val="28"/>
        </w:rPr>
      </w:pPr>
      <w:r>
        <w:rPr>
          <w:i/>
          <w:color w:val="000000"/>
          <w:sz w:val="28"/>
          <w:szCs w:val="28"/>
        </w:rPr>
        <w:t xml:space="preserve">Домен </w:t>
      </w:r>
      <w:r w:rsidR="00D03527">
        <w:rPr>
          <w:i/>
          <w:szCs w:val="28"/>
        </w:rPr>
        <w:t>–</w:t>
      </w:r>
      <w:r>
        <w:rPr>
          <w:i/>
          <w:color w:val="000000"/>
          <w:sz w:val="28"/>
          <w:szCs w:val="28"/>
        </w:rPr>
        <w:t xml:space="preserve"> это макроскопическая область с магнитным моментом определённого направления </w:t>
      </w:r>
      <w:r>
        <w:rPr>
          <w:color w:val="000000"/>
          <w:sz w:val="28"/>
          <w:szCs w:val="28"/>
        </w:rPr>
        <w:t>или же область спонтанного намагничивания до насыщения. Домены отделены друг от друга переходными слоями, называемыми стенками доменов, в которых происходит постепенный поворот магнитных моментов атомов от одного направления к другому, соответствующему соседнему домену. Толщина доменных стенок составляет приблизительно 10</w:t>
      </w:r>
      <w:r>
        <w:rPr>
          <w:color w:val="000000"/>
          <w:sz w:val="28"/>
          <w:szCs w:val="28"/>
          <w:vertAlign w:val="superscript"/>
        </w:rPr>
        <w:t>-5</w:t>
      </w:r>
      <w:r>
        <w:rPr>
          <w:color w:val="000000"/>
          <w:sz w:val="28"/>
          <w:szCs w:val="28"/>
        </w:rPr>
        <w:t xml:space="preserve"> см или 300 атомных слоев.</w:t>
      </w:r>
    </w:p>
    <w:p w:rsidR="00F076F2" w:rsidRDefault="00F076F2" w:rsidP="002839D7">
      <w:pPr>
        <w:pStyle w:val="ab"/>
        <w:spacing w:line="320" w:lineRule="exact"/>
        <w:ind w:left="0" w:right="0" w:firstLine="709"/>
        <w:rPr>
          <w:szCs w:val="28"/>
        </w:rPr>
      </w:pPr>
      <w:r>
        <w:rPr>
          <w:szCs w:val="28"/>
        </w:rPr>
        <w:lastRenderedPageBreak/>
        <w:t>В принципе, домен может рассматриваться как магнитный диполь, а доменная структура – как набор магнитных диполей, разделенных переходными стенками.</w:t>
      </w:r>
    </w:p>
    <w:p w:rsidR="00F076F2" w:rsidRDefault="00F076F2" w:rsidP="004A0EFE">
      <w:pPr>
        <w:shd w:val="clear" w:color="auto" w:fill="FFFFFF"/>
        <w:spacing w:line="320" w:lineRule="exact"/>
        <w:ind w:firstLine="709"/>
        <w:jc w:val="both"/>
        <w:rPr>
          <w:color w:val="000000"/>
          <w:sz w:val="28"/>
          <w:szCs w:val="28"/>
        </w:rPr>
      </w:pPr>
      <w:r>
        <w:rPr>
          <w:color w:val="000000"/>
          <w:sz w:val="28"/>
          <w:szCs w:val="28"/>
        </w:rPr>
        <w:t xml:space="preserve">При отсутствии внешнего магнитного поля магнитные моменты доменов расположены хаотически, взаимно компенсируются, и результирующее внутреннее магнитное поле равно нулю. При помещении магнетика во внешнее магнитное поле происходит его намагничивание, т.е. магнитные моменты доменов </w:t>
      </w:r>
      <w:r w:rsidR="005178CB">
        <w:rPr>
          <w:color w:val="000000"/>
          <w:sz w:val="28"/>
          <w:szCs w:val="28"/>
        </w:rPr>
        <w:t xml:space="preserve">стремятся </w:t>
      </w:r>
      <w:r>
        <w:rPr>
          <w:color w:val="000000"/>
          <w:sz w:val="28"/>
          <w:szCs w:val="28"/>
        </w:rPr>
        <w:t>ориентир</w:t>
      </w:r>
      <w:r w:rsidR="005178CB">
        <w:rPr>
          <w:color w:val="000000"/>
          <w:sz w:val="28"/>
          <w:szCs w:val="28"/>
        </w:rPr>
        <w:t>ова</w:t>
      </w:r>
      <w:r>
        <w:rPr>
          <w:color w:val="000000"/>
          <w:sz w:val="28"/>
          <w:szCs w:val="28"/>
        </w:rPr>
        <w:t>т</w:t>
      </w:r>
      <w:r w:rsidR="005178CB">
        <w:rPr>
          <w:color w:val="000000"/>
          <w:sz w:val="28"/>
          <w:szCs w:val="28"/>
        </w:rPr>
        <w:t>ь</w:t>
      </w:r>
      <w:r>
        <w:rPr>
          <w:color w:val="000000"/>
          <w:sz w:val="28"/>
          <w:szCs w:val="28"/>
        </w:rPr>
        <w:t xml:space="preserve">ся по направлению внешнего поля. </w:t>
      </w:r>
    </w:p>
    <w:p w:rsidR="00F076F2" w:rsidRDefault="00F076F2" w:rsidP="002839D7">
      <w:pPr>
        <w:shd w:val="clear" w:color="auto" w:fill="FFFFFF"/>
        <w:spacing w:line="320" w:lineRule="exact"/>
        <w:ind w:firstLine="709"/>
        <w:jc w:val="both"/>
        <w:rPr>
          <w:sz w:val="28"/>
          <w:szCs w:val="28"/>
        </w:rPr>
      </w:pPr>
      <w:r>
        <w:rPr>
          <w:sz w:val="28"/>
          <w:szCs w:val="28"/>
        </w:rPr>
        <w:t>Рассматривают два механизма ориентации магнитных моментов:</w:t>
      </w:r>
    </w:p>
    <w:p w:rsidR="00F076F2" w:rsidRDefault="00D03527" w:rsidP="002839D7">
      <w:pPr>
        <w:shd w:val="clear" w:color="auto" w:fill="FFFFFF"/>
        <w:spacing w:line="320" w:lineRule="exact"/>
        <w:ind w:firstLine="709"/>
        <w:jc w:val="both"/>
        <w:rPr>
          <w:sz w:val="28"/>
          <w:szCs w:val="28"/>
        </w:rPr>
      </w:pPr>
      <w:r>
        <w:rPr>
          <w:i/>
          <w:szCs w:val="28"/>
        </w:rPr>
        <w:t>–</w:t>
      </w:r>
      <w:r w:rsidR="00F076F2">
        <w:rPr>
          <w:sz w:val="28"/>
          <w:szCs w:val="28"/>
        </w:rPr>
        <w:t xml:space="preserve"> смещение стенок доменов и увеличение их объёма;</w:t>
      </w:r>
    </w:p>
    <w:p w:rsidR="00F076F2" w:rsidRDefault="00D03527" w:rsidP="002839D7">
      <w:pPr>
        <w:widowControl w:val="0"/>
        <w:shd w:val="clear" w:color="auto" w:fill="FFFFFF"/>
        <w:autoSpaceDE w:val="0"/>
        <w:autoSpaceDN w:val="0"/>
        <w:adjustRightInd w:val="0"/>
        <w:spacing w:line="320" w:lineRule="exact"/>
        <w:ind w:firstLine="709"/>
        <w:jc w:val="both"/>
        <w:rPr>
          <w:sz w:val="28"/>
          <w:szCs w:val="28"/>
        </w:rPr>
      </w:pPr>
      <w:proofErr w:type="gramStart"/>
      <w:r>
        <w:rPr>
          <w:i/>
          <w:szCs w:val="28"/>
        </w:rPr>
        <w:t>–</w:t>
      </w:r>
      <w:r w:rsidR="00F076F2">
        <w:rPr>
          <w:sz w:val="28"/>
          <w:szCs w:val="28"/>
        </w:rPr>
        <w:t xml:space="preserve"> вращение магнитных моментов из направления лёгкого намагничивания  в более трудное, параллельное направлению внешнего поля.</w:t>
      </w:r>
      <w:proofErr w:type="gramEnd"/>
    </w:p>
    <w:p w:rsidR="005178CB" w:rsidRDefault="00F076F2" w:rsidP="002839D7">
      <w:pPr>
        <w:shd w:val="clear" w:color="auto" w:fill="FFFFFF"/>
        <w:spacing w:line="320" w:lineRule="exact"/>
        <w:ind w:firstLine="709"/>
        <w:jc w:val="both"/>
        <w:rPr>
          <w:sz w:val="28"/>
          <w:szCs w:val="28"/>
        </w:rPr>
      </w:pPr>
      <w:r>
        <w:rPr>
          <w:sz w:val="28"/>
          <w:szCs w:val="28"/>
        </w:rPr>
        <w:t xml:space="preserve">В результате этих механизмов намагничивания наступает </w:t>
      </w:r>
      <w:r w:rsidRPr="005178CB">
        <w:rPr>
          <w:i/>
          <w:sz w:val="28"/>
          <w:szCs w:val="28"/>
        </w:rPr>
        <w:t>техническое насыщение</w:t>
      </w:r>
      <w:r>
        <w:rPr>
          <w:sz w:val="28"/>
          <w:szCs w:val="28"/>
        </w:rPr>
        <w:t xml:space="preserve">, при котором все магнитные моменты образца ориентированы по направлению внешнего магнитного поля. </w:t>
      </w:r>
    </w:p>
    <w:p w:rsidR="00F076F2" w:rsidRDefault="001F5EF7" w:rsidP="002839D7">
      <w:pPr>
        <w:shd w:val="clear" w:color="auto" w:fill="FFFFFF"/>
        <w:spacing w:line="320" w:lineRule="exact"/>
        <w:ind w:firstLine="709"/>
        <w:jc w:val="both"/>
        <w:rPr>
          <w:color w:val="000000"/>
          <w:sz w:val="28"/>
          <w:szCs w:val="28"/>
        </w:rPr>
      </w:pPr>
      <w:r>
        <w:rPr>
          <w:color w:val="000000"/>
          <w:sz w:val="28"/>
          <w:szCs w:val="28"/>
        </w:rPr>
        <w:t>З</w:t>
      </w:r>
      <w:r w:rsidR="00F076F2">
        <w:rPr>
          <w:color w:val="000000"/>
          <w:sz w:val="28"/>
          <w:szCs w:val="28"/>
        </w:rPr>
        <w:t>ависимость магнитной индукции</w:t>
      </w:r>
      <w:proofErr w:type="gramStart"/>
      <w:r w:rsidR="00F076F2">
        <w:rPr>
          <w:color w:val="000000"/>
          <w:sz w:val="28"/>
          <w:szCs w:val="28"/>
        </w:rPr>
        <w:t xml:space="preserve"> </w:t>
      </w:r>
      <w:r w:rsidR="00F076F2">
        <w:rPr>
          <w:i/>
          <w:color w:val="000000"/>
          <w:sz w:val="28"/>
          <w:szCs w:val="28"/>
        </w:rPr>
        <w:t>В</w:t>
      </w:r>
      <w:proofErr w:type="gramEnd"/>
      <w:r w:rsidR="00F076F2">
        <w:rPr>
          <w:i/>
          <w:color w:val="000000"/>
          <w:sz w:val="28"/>
          <w:szCs w:val="28"/>
        </w:rPr>
        <w:t xml:space="preserve"> </w:t>
      </w:r>
      <w:r w:rsidR="00F076F2">
        <w:rPr>
          <w:color w:val="000000"/>
          <w:sz w:val="28"/>
          <w:szCs w:val="28"/>
        </w:rPr>
        <w:t xml:space="preserve">от напряжённости внешнего поля </w:t>
      </w:r>
      <w:r w:rsidR="00F076F2">
        <w:rPr>
          <w:i/>
          <w:color w:val="000000"/>
          <w:sz w:val="28"/>
          <w:szCs w:val="28"/>
        </w:rPr>
        <w:t xml:space="preserve">Н, </w:t>
      </w:r>
      <w:r w:rsidR="00F076F2">
        <w:rPr>
          <w:color w:val="000000"/>
          <w:sz w:val="28"/>
          <w:szCs w:val="28"/>
        </w:rPr>
        <w:t>называ</w:t>
      </w:r>
      <w:r>
        <w:rPr>
          <w:color w:val="000000"/>
          <w:sz w:val="28"/>
          <w:szCs w:val="28"/>
        </w:rPr>
        <w:t>ю</w:t>
      </w:r>
      <w:r w:rsidR="00F076F2">
        <w:rPr>
          <w:color w:val="000000"/>
          <w:sz w:val="28"/>
          <w:szCs w:val="28"/>
        </w:rPr>
        <w:t xml:space="preserve">т </w:t>
      </w:r>
      <w:r w:rsidR="00F076F2">
        <w:rPr>
          <w:i/>
          <w:color w:val="000000"/>
          <w:sz w:val="28"/>
          <w:szCs w:val="28"/>
        </w:rPr>
        <w:t>основной или первоначальной кривой намагничивания.</w:t>
      </w:r>
      <w:r w:rsidR="00F076F2">
        <w:rPr>
          <w:color w:val="000000"/>
          <w:sz w:val="28"/>
          <w:szCs w:val="28"/>
        </w:rPr>
        <w:t xml:space="preserve"> По этой кривой (рис</w:t>
      </w:r>
      <w:r w:rsidR="00197D92">
        <w:rPr>
          <w:color w:val="000000"/>
          <w:sz w:val="28"/>
          <w:szCs w:val="28"/>
        </w:rPr>
        <w:t xml:space="preserve">. </w:t>
      </w:r>
      <w:r w:rsidR="00F076F2">
        <w:rPr>
          <w:color w:val="000000"/>
          <w:sz w:val="28"/>
          <w:szCs w:val="28"/>
        </w:rPr>
        <w:t>1) удобно анализировать процесс намагничивания магнетика.</w:t>
      </w:r>
    </w:p>
    <w:p w:rsidR="00023398" w:rsidRDefault="00023398" w:rsidP="002839D7">
      <w:pPr>
        <w:shd w:val="clear" w:color="auto" w:fill="FFFFFF"/>
        <w:spacing w:line="320" w:lineRule="exact"/>
        <w:ind w:firstLine="709"/>
        <w:jc w:val="both"/>
        <w:rPr>
          <w:noProof/>
          <w:color w:val="000000"/>
          <w:sz w:val="28"/>
          <w:szCs w:val="28"/>
        </w:rPr>
      </w:pPr>
    </w:p>
    <w:p w:rsidR="001F5EF7" w:rsidRDefault="001F5EF7" w:rsidP="002839D7">
      <w:pPr>
        <w:shd w:val="clear" w:color="auto" w:fill="FFFFFF"/>
        <w:ind w:firstLine="709"/>
        <w:jc w:val="center"/>
      </w:pPr>
      <w:r>
        <w:rPr>
          <w:noProof/>
        </w:rPr>
        <w:drawing>
          <wp:anchor distT="0" distB="0" distL="114300" distR="114300" simplePos="0" relativeHeight="251755520" behindDoc="0" locked="0" layoutInCell="1" allowOverlap="1">
            <wp:simplePos x="0" y="0"/>
            <wp:positionH relativeFrom="column">
              <wp:posOffset>570865</wp:posOffset>
            </wp:positionH>
            <wp:positionV relativeFrom="paragraph">
              <wp:posOffset>62230</wp:posOffset>
            </wp:positionV>
            <wp:extent cx="4965700" cy="3181350"/>
            <wp:effectExtent l="19050" t="0" r="6350" b="0"/>
            <wp:wrapThrough wrapText="bothSides">
              <wp:wrapPolygon edited="0">
                <wp:start x="-83" y="0"/>
                <wp:lineTo x="-83" y="21471"/>
                <wp:lineTo x="21628" y="21471"/>
                <wp:lineTo x="21628" y="0"/>
                <wp:lineTo x="-83" y="0"/>
              </wp:wrapPolygon>
            </wp:wrapThrough>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cstate="print"/>
                    <a:srcRect/>
                    <a:stretch>
                      <a:fillRect/>
                    </a:stretch>
                  </pic:blipFill>
                  <pic:spPr bwMode="auto">
                    <a:xfrm>
                      <a:off x="0" y="0"/>
                      <a:ext cx="4965700" cy="3181350"/>
                    </a:xfrm>
                    <a:prstGeom prst="rect">
                      <a:avLst/>
                    </a:prstGeom>
                    <a:noFill/>
                    <a:ln w="9525">
                      <a:noFill/>
                      <a:miter lim="800000"/>
                      <a:headEnd/>
                      <a:tailEnd/>
                    </a:ln>
                  </pic:spPr>
                </pic:pic>
              </a:graphicData>
            </a:graphic>
          </wp:anchor>
        </w:drawing>
      </w:r>
    </w:p>
    <w:p w:rsidR="001F5EF7" w:rsidRDefault="001F5EF7" w:rsidP="002839D7">
      <w:pPr>
        <w:shd w:val="clear" w:color="auto" w:fill="FFFFFF"/>
        <w:ind w:firstLine="709"/>
        <w:jc w:val="center"/>
      </w:pPr>
    </w:p>
    <w:p w:rsidR="001F5EF7" w:rsidRDefault="001F5EF7" w:rsidP="002839D7">
      <w:pPr>
        <w:shd w:val="clear" w:color="auto" w:fill="FFFFFF"/>
        <w:ind w:firstLine="709"/>
        <w:jc w:val="center"/>
      </w:pPr>
    </w:p>
    <w:p w:rsidR="00F076F2" w:rsidRPr="00023398" w:rsidRDefault="00F076F2" w:rsidP="002839D7">
      <w:pPr>
        <w:shd w:val="clear" w:color="auto" w:fill="FFFFFF"/>
        <w:ind w:firstLine="709"/>
        <w:jc w:val="center"/>
      </w:pPr>
      <w:r w:rsidRPr="00023398">
        <w:t xml:space="preserve">Рисунок 1 </w:t>
      </w:r>
      <w:r w:rsidR="00C34D22">
        <w:t>–</w:t>
      </w:r>
      <w:r w:rsidRPr="00023398">
        <w:t xml:space="preserve"> </w:t>
      </w:r>
      <w:r w:rsidR="00C34D22">
        <w:t>Основная к</w:t>
      </w:r>
      <w:r w:rsidRPr="00023398">
        <w:t xml:space="preserve">ривая намагничивания магнетика и </w:t>
      </w:r>
    </w:p>
    <w:p w:rsidR="00F076F2" w:rsidRPr="00023398" w:rsidRDefault="00F076F2" w:rsidP="002839D7">
      <w:pPr>
        <w:shd w:val="clear" w:color="auto" w:fill="FFFFFF"/>
        <w:ind w:firstLine="709"/>
        <w:jc w:val="center"/>
        <w:rPr>
          <w:color w:val="000000"/>
          <w:spacing w:val="-8"/>
        </w:rPr>
      </w:pPr>
      <w:r w:rsidRPr="00023398">
        <w:t>схематическ</w:t>
      </w:r>
      <w:r w:rsidR="00951F72">
        <w:t>ая</w:t>
      </w:r>
      <w:r w:rsidRPr="00023398">
        <w:t xml:space="preserve"> </w:t>
      </w:r>
      <w:r w:rsidR="00951F72">
        <w:t>ориентация</w:t>
      </w:r>
      <w:r w:rsidRPr="00023398">
        <w:t xml:space="preserve"> магнитных </w:t>
      </w:r>
      <w:r w:rsidRPr="00023398">
        <w:rPr>
          <w:color w:val="000000"/>
          <w:spacing w:val="-8"/>
        </w:rPr>
        <w:t xml:space="preserve">моментов </w:t>
      </w:r>
      <w:r w:rsidR="00C34D22">
        <w:rPr>
          <w:color w:val="000000"/>
          <w:spacing w:val="-8"/>
        </w:rPr>
        <w:t>доменов</w:t>
      </w:r>
    </w:p>
    <w:p w:rsidR="00F076F2" w:rsidRPr="00023398" w:rsidRDefault="00F076F2" w:rsidP="002839D7">
      <w:pPr>
        <w:shd w:val="clear" w:color="auto" w:fill="FFFFFF"/>
        <w:ind w:firstLine="709"/>
        <w:jc w:val="center"/>
        <w:rPr>
          <w:spacing w:val="-8"/>
        </w:rPr>
      </w:pPr>
      <w:r w:rsidRPr="00023398">
        <w:rPr>
          <w:color w:val="000000"/>
          <w:spacing w:val="-8"/>
        </w:rPr>
        <w:t>на разных стадиях намагничивания</w:t>
      </w:r>
    </w:p>
    <w:p w:rsidR="00F076F2" w:rsidRDefault="00B229E3" w:rsidP="002839D7">
      <w:pPr>
        <w:shd w:val="clear" w:color="auto" w:fill="FFFFFF"/>
        <w:spacing w:line="320" w:lineRule="exact"/>
        <w:ind w:firstLine="709"/>
        <w:jc w:val="both"/>
        <w:rPr>
          <w:sz w:val="28"/>
          <w:szCs w:val="28"/>
        </w:rPr>
      </w:pPr>
      <w:r>
        <w:rPr>
          <w:color w:val="000000"/>
          <w:sz w:val="28"/>
          <w:szCs w:val="28"/>
        </w:rPr>
        <w:t xml:space="preserve">Упрощенно анализ основный кривой намагничивания выглядит так. </w:t>
      </w:r>
      <w:r w:rsidR="00F076F2">
        <w:rPr>
          <w:color w:val="000000"/>
          <w:sz w:val="28"/>
          <w:szCs w:val="28"/>
        </w:rPr>
        <w:t xml:space="preserve">В слабых внешних полях (участок </w:t>
      </w:r>
      <w:r w:rsidR="00F076F2">
        <w:rPr>
          <w:color w:val="000000"/>
          <w:sz w:val="28"/>
          <w:szCs w:val="28"/>
          <w:lang w:val="en-US"/>
        </w:rPr>
        <w:t>I</w:t>
      </w:r>
      <w:r w:rsidR="00F076F2">
        <w:rPr>
          <w:color w:val="000000"/>
          <w:sz w:val="28"/>
          <w:szCs w:val="28"/>
        </w:rPr>
        <w:t xml:space="preserve">) происходит ориентация магнитных моментов доменов, </w:t>
      </w:r>
      <w:r w:rsidR="00574108">
        <w:rPr>
          <w:color w:val="000000"/>
          <w:sz w:val="28"/>
          <w:szCs w:val="28"/>
        </w:rPr>
        <w:t>составляющих</w:t>
      </w:r>
      <w:r w:rsidR="00F076F2">
        <w:rPr>
          <w:color w:val="000000"/>
          <w:sz w:val="28"/>
          <w:szCs w:val="28"/>
        </w:rPr>
        <w:t xml:space="preserve"> наи</w:t>
      </w:r>
      <w:r w:rsidR="004268BD">
        <w:rPr>
          <w:color w:val="000000"/>
          <w:sz w:val="28"/>
          <w:szCs w:val="28"/>
        </w:rPr>
        <w:t xml:space="preserve">больший </w:t>
      </w:r>
      <w:r w:rsidR="00F076F2">
        <w:rPr>
          <w:color w:val="000000"/>
          <w:sz w:val="28"/>
          <w:szCs w:val="28"/>
        </w:rPr>
        <w:t xml:space="preserve">угол </w:t>
      </w:r>
      <w:r w:rsidR="004268BD">
        <w:rPr>
          <w:color w:val="000000"/>
          <w:sz w:val="28"/>
          <w:szCs w:val="28"/>
        </w:rPr>
        <w:t>с</w:t>
      </w:r>
      <w:r w:rsidR="00F076F2">
        <w:rPr>
          <w:color w:val="000000"/>
          <w:sz w:val="28"/>
          <w:szCs w:val="28"/>
        </w:rPr>
        <w:t xml:space="preserve"> направлени</w:t>
      </w:r>
      <w:r w:rsidR="004268BD">
        <w:rPr>
          <w:color w:val="000000"/>
          <w:sz w:val="28"/>
          <w:szCs w:val="28"/>
        </w:rPr>
        <w:t>ем</w:t>
      </w:r>
      <w:r w:rsidR="00F076F2">
        <w:rPr>
          <w:color w:val="000000"/>
          <w:sz w:val="28"/>
          <w:szCs w:val="28"/>
        </w:rPr>
        <w:t xml:space="preserve"> внешнего поля</w:t>
      </w:r>
      <w:r w:rsidR="004268BD">
        <w:rPr>
          <w:color w:val="000000"/>
          <w:sz w:val="28"/>
          <w:szCs w:val="28"/>
        </w:rPr>
        <w:t xml:space="preserve">, в </w:t>
      </w:r>
      <w:proofErr w:type="gramStart"/>
      <w:r w:rsidR="004268BD">
        <w:rPr>
          <w:color w:val="000000"/>
          <w:sz w:val="28"/>
          <w:szCs w:val="28"/>
        </w:rPr>
        <w:t>более энергетически</w:t>
      </w:r>
      <w:proofErr w:type="gramEnd"/>
      <w:r w:rsidR="004268BD">
        <w:rPr>
          <w:color w:val="000000"/>
          <w:sz w:val="28"/>
          <w:szCs w:val="28"/>
        </w:rPr>
        <w:t xml:space="preserve"> выгодные направления</w:t>
      </w:r>
      <w:r w:rsidR="00F076F2">
        <w:rPr>
          <w:color w:val="000000"/>
          <w:sz w:val="28"/>
          <w:szCs w:val="28"/>
        </w:rPr>
        <w:t>.</w:t>
      </w:r>
      <w:r w:rsidR="004268BD">
        <w:rPr>
          <w:color w:val="000000"/>
          <w:sz w:val="28"/>
          <w:szCs w:val="28"/>
        </w:rPr>
        <w:t xml:space="preserve"> </w:t>
      </w:r>
      <w:r w:rsidR="00F076F2">
        <w:rPr>
          <w:color w:val="000000"/>
          <w:sz w:val="28"/>
          <w:szCs w:val="28"/>
        </w:rPr>
        <w:t xml:space="preserve"> При этом </w:t>
      </w:r>
      <w:r w:rsidR="004268BD">
        <w:rPr>
          <w:color w:val="000000"/>
          <w:sz w:val="28"/>
          <w:szCs w:val="28"/>
        </w:rPr>
        <w:t xml:space="preserve">имеет место рост объемов доменов, </w:t>
      </w:r>
      <w:proofErr w:type="gramStart"/>
      <w:r w:rsidR="004268BD">
        <w:rPr>
          <w:color w:val="000000"/>
          <w:sz w:val="28"/>
          <w:szCs w:val="28"/>
        </w:rPr>
        <w:t>у</w:t>
      </w:r>
      <w:proofErr w:type="gramEnd"/>
      <w:r w:rsidR="004268BD">
        <w:rPr>
          <w:color w:val="000000"/>
          <w:sz w:val="28"/>
          <w:szCs w:val="28"/>
        </w:rPr>
        <w:t xml:space="preserve"> </w:t>
      </w:r>
      <w:proofErr w:type="gramStart"/>
      <w:r w:rsidR="004268BD">
        <w:rPr>
          <w:color w:val="000000"/>
          <w:sz w:val="28"/>
          <w:szCs w:val="28"/>
        </w:rPr>
        <w:t>который</w:t>
      </w:r>
      <w:proofErr w:type="gramEnd"/>
      <w:r w:rsidR="004268BD">
        <w:rPr>
          <w:color w:val="000000"/>
          <w:sz w:val="28"/>
          <w:szCs w:val="28"/>
        </w:rPr>
        <w:t xml:space="preserve"> магнитный момент, направленный по оси легкого намагничивания, составляет наименьший угол с направлением поля за </w:t>
      </w:r>
      <w:r w:rsidR="004268BD">
        <w:rPr>
          <w:color w:val="000000"/>
          <w:sz w:val="28"/>
          <w:szCs w:val="28"/>
        </w:rPr>
        <w:lastRenderedPageBreak/>
        <w:t>счет уменьшения объемов доменов, у которых этот угол наибольший</w:t>
      </w:r>
      <w:r w:rsidR="00F076F2">
        <w:rPr>
          <w:color w:val="000000"/>
          <w:sz w:val="28"/>
          <w:szCs w:val="28"/>
        </w:rPr>
        <w:t xml:space="preserve">. </w:t>
      </w:r>
      <w:r w:rsidR="004268BD">
        <w:rPr>
          <w:color w:val="000000"/>
          <w:sz w:val="28"/>
          <w:szCs w:val="28"/>
        </w:rPr>
        <w:t>Так как этот процесс обратим, его называют</w:t>
      </w:r>
      <w:r w:rsidR="00F076F2">
        <w:rPr>
          <w:color w:val="000000"/>
          <w:sz w:val="28"/>
          <w:szCs w:val="28"/>
        </w:rPr>
        <w:t xml:space="preserve"> </w:t>
      </w:r>
      <w:r w:rsidR="00F076F2" w:rsidRPr="005178CB">
        <w:rPr>
          <w:i/>
          <w:color w:val="000000"/>
          <w:sz w:val="28"/>
          <w:szCs w:val="28"/>
        </w:rPr>
        <w:t>обратимым</w:t>
      </w:r>
      <w:r w:rsidR="00574108">
        <w:rPr>
          <w:i/>
          <w:color w:val="000000"/>
          <w:sz w:val="28"/>
          <w:szCs w:val="28"/>
        </w:rPr>
        <w:t xml:space="preserve"> процессом смещения границ доменов</w:t>
      </w:r>
      <w:r w:rsidR="00F076F2">
        <w:rPr>
          <w:color w:val="000000"/>
          <w:sz w:val="28"/>
          <w:szCs w:val="28"/>
        </w:rPr>
        <w:t>, т.е. после снятия внешнего поля доменная структура возвращается в исходное состояние.</w:t>
      </w:r>
    </w:p>
    <w:p w:rsidR="00F076F2" w:rsidRDefault="00F076F2" w:rsidP="002839D7">
      <w:pPr>
        <w:shd w:val="clear" w:color="auto" w:fill="FFFFFF"/>
        <w:tabs>
          <w:tab w:val="left" w:pos="8467"/>
        </w:tabs>
        <w:spacing w:line="320" w:lineRule="exact"/>
        <w:ind w:firstLine="709"/>
        <w:jc w:val="both"/>
        <w:rPr>
          <w:sz w:val="28"/>
          <w:szCs w:val="28"/>
        </w:rPr>
      </w:pPr>
      <w:r>
        <w:rPr>
          <w:color w:val="000000"/>
          <w:sz w:val="28"/>
          <w:szCs w:val="28"/>
        </w:rPr>
        <w:t xml:space="preserve">На участке </w:t>
      </w:r>
      <w:r>
        <w:rPr>
          <w:color w:val="000000"/>
          <w:sz w:val="28"/>
          <w:szCs w:val="28"/>
          <w:lang w:val="en-US"/>
        </w:rPr>
        <w:t>II</w:t>
      </w:r>
      <w:r>
        <w:rPr>
          <w:color w:val="000000"/>
          <w:sz w:val="28"/>
          <w:szCs w:val="28"/>
        </w:rPr>
        <w:t xml:space="preserve"> </w:t>
      </w:r>
      <w:r w:rsidR="004268BD">
        <w:rPr>
          <w:color w:val="000000"/>
          <w:sz w:val="28"/>
          <w:szCs w:val="28"/>
        </w:rPr>
        <w:t>при усилении поля векторы магнитных моментов всех доменов поворачиваются в самое энергетически выгодное направление</w:t>
      </w:r>
      <w:proofErr w:type="gramStart"/>
      <w:r w:rsidR="004268BD">
        <w:rPr>
          <w:color w:val="000000"/>
          <w:sz w:val="28"/>
          <w:szCs w:val="28"/>
        </w:rPr>
        <w:t>.</w:t>
      </w:r>
      <w:proofErr w:type="gramEnd"/>
      <w:r w:rsidR="004268BD">
        <w:rPr>
          <w:color w:val="000000"/>
          <w:sz w:val="28"/>
          <w:szCs w:val="28"/>
        </w:rPr>
        <w:t xml:space="preserve"> Поскольку в этом процессе участвует значительно большее количество доменов, чем на начальном участке, процесс намагничивания становится круче</w:t>
      </w:r>
      <w:proofErr w:type="gramStart"/>
      <w:r w:rsidR="004268BD">
        <w:rPr>
          <w:color w:val="000000"/>
          <w:sz w:val="28"/>
          <w:szCs w:val="28"/>
        </w:rPr>
        <w:t>.</w:t>
      </w:r>
      <w:proofErr w:type="gramEnd"/>
      <w:r w:rsidR="004268BD">
        <w:rPr>
          <w:color w:val="000000"/>
          <w:sz w:val="28"/>
          <w:szCs w:val="28"/>
        </w:rPr>
        <w:t xml:space="preserve"> </w:t>
      </w:r>
      <w:proofErr w:type="gramStart"/>
      <w:r w:rsidR="004268BD">
        <w:rPr>
          <w:color w:val="000000"/>
          <w:sz w:val="28"/>
          <w:szCs w:val="28"/>
        </w:rPr>
        <w:t>Этот процесс является необратимым, т.е. при удалении внешнего поля магнитное состояние уже не возвращается в исходное, поэтому его называют процессом необратимого смещения границ доменов.</w:t>
      </w:r>
      <w:proofErr w:type="gramEnd"/>
      <w:r w:rsidR="004268BD">
        <w:rPr>
          <w:color w:val="000000"/>
          <w:sz w:val="28"/>
          <w:szCs w:val="28"/>
        </w:rPr>
        <w:t xml:space="preserve"> </w:t>
      </w:r>
      <w:r>
        <w:rPr>
          <w:color w:val="000000"/>
          <w:sz w:val="28"/>
          <w:szCs w:val="28"/>
        </w:rPr>
        <w:t xml:space="preserve">Это новое состояние определяет остаточную намагниченность вещества и характеризуется </w:t>
      </w:r>
      <w:r>
        <w:rPr>
          <w:i/>
          <w:color w:val="000000"/>
          <w:sz w:val="28"/>
          <w:szCs w:val="28"/>
        </w:rPr>
        <w:t>остаточной магнитной индукцией В</w:t>
      </w:r>
      <w:proofErr w:type="gramStart"/>
      <w:r w:rsidRPr="00B67F14">
        <w:rPr>
          <w:i/>
          <w:color w:val="000000"/>
          <w:sz w:val="28"/>
          <w:szCs w:val="28"/>
          <w:vertAlign w:val="subscript"/>
          <w:lang w:val="en-US"/>
        </w:rPr>
        <w:t>r</w:t>
      </w:r>
      <w:proofErr w:type="gramEnd"/>
      <w:r>
        <w:rPr>
          <w:color w:val="000000"/>
          <w:sz w:val="28"/>
          <w:szCs w:val="28"/>
        </w:rPr>
        <w:t>.</w:t>
      </w:r>
    </w:p>
    <w:p w:rsidR="00F076F2" w:rsidRDefault="004268BD" w:rsidP="002839D7">
      <w:pPr>
        <w:shd w:val="clear" w:color="auto" w:fill="FFFFFF"/>
        <w:spacing w:line="320" w:lineRule="exact"/>
        <w:ind w:firstLine="709"/>
        <w:jc w:val="both"/>
        <w:rPr>
          <w:sz w:val="28"/>
          <w:szCs w:val="28"/>
        </w:rPr>
      </w:pPr>
      <w:r>
        <w:rPr>
          <w:color w:val="000000"/>
          <w:sz w:val="28"/>
          <w:szCs w:val="28"/>
        </w:rPr>
        <w:t>При дальнейшем</w:t>
      </w:r>
      <w:r w:rsidR="00F076F2">
        <w:rPr>
          <w:color w:val="000000"/>
          <w:sz w:val="28"/>
          <w:szCs w:val="28"/>
        </w:rPr>
        <w:t xml:space="preserve"> </w:t>
      </w:r>
      <w:r>
        <w:rPr>
          <w:color w:val="000000"/>
          <w:sz w:val="28"/>
          <w:szCs w:val="28"/>
        </w:rPr>
        <w:t>у</w:t>
      </w:r>
      <w:r w:rsidR="00F076F2">
        <w:rPr>
          <w:color w:val="000000"/>
          <w:sz w:val="28"/>
          <w:szCs w:val="28"/>
        </w:rPr>
        <w:t>сил</w:t>
      </w:r>
      <w:r>
        <w:rPr>
          <w:color w:val="000000"/>
          <w:sz w:val="28"/>
          <w:szCs w:val="28"/>
        </w:rPr>
        <w:t>ении</w:t>
      </w:r>
      <w:r w:rsidR="00F076F2">
        <w:rPr>
          <w:color w:val="000000"/>
          <w:sz w:val="28"/>
          <w:szCs w:val="28"/>
        </w:rPr>
        <w:t xml:space="preserve"> пол</w:t>
      </w:r>
      <w:r>
        <w:rPr>
          <w:color w:val="000000"/>
          <w:sz w:val="28"/>
          <w:szCs w:val="28"/>
        </w:rPr>
        <w:t xml:space="preserve">я </w:t>
      </w:r>
      <w:r w:rsidR="00F076F2">
        <w:rPr>
          <w:color w:val="000000"/>
          <w:sz w:val="28"/>
          <w:szCs w:val="28"/>
        </w:rPr>
        <w:t xml:space="preserve">(участок </w:t>
      </w:r>
      <w:r w:rsidR="00F076F2">
        <w:rPr>
          <w:color w:val="000000"/>
          <w:sz w:val="28"/>
          <w:szCs w:val="28"/>
          <w:lang w:val="en-US"/>
        </w:rPr>
        <w:t>III</w:t>
      </w:r>
      <w:r w:rsidR="00F076F2">
        <w:rPr>
          <w:color w:val="000000"/>
          <w:sz w:val="28"/>
          <w:szCs w:val="28"/>
        </w:rPr>
        <w:t>)</w:t>
      </w:r>
      <w:r>
        <w:rPr>
          <w:color w:val="000000"/>
          <w:sz w:val="28"/>
          <w:szCs w:val="28"/>
        </w:rPr>
        <w:t xml:space="preserve"> начинается постепенный поворот вектора магнитного момента от направления легкого намагничивания к </w:t>
      </w:r>
      <w:proofErr w:type="gramStart"/>
      <w:r>
        <w:rPr>
          <w:color w:val="000000"/>
          <w:sz w:val="28"/>
          <w:szCs w:val="28"/>
        </w:rPr>
        <w:t>трудному</w:t>
      </w:r>
      <w:proofErr w:type="gramEnd"/>
      <w:r>
        <w:rPr>
          <w:color w:val="000000"/>
          <w:sz w:val="28"/>
          <w:szCs w:val="28"/>
        </w:rPr>
        <w:t>, совпадающему</w:t>
      </w:r>
      <w:r w:rsidR="00B229E3">
        <w:rPr>
          <w:color w:val="000000"/>
          <w:sz w:val="28"/>
          <w:szCs w:val="28"/>
        </w:rPr>
        <w:t xml:space="preserve"> в конечном итоге с направлением внешнего поля (процесс вращения), и магнитное состояние материала достигает технического насыщения.</w:t>
      </w:r>
      <w:r w:rsidR="00F076F2">
        <w:rPr>
          <w:color w:val="000000"/>
          <w:sz w:val="28"/>
          <w:szCs w:val="28"/>
        </w:rPr>
        <w:t xml:space="preserve"> При этом все магнитные моменты ориентированы вдоль поля, наступает магнитное насыщение и магнитная индукция достигает значения </w:t>
      </w:r>
      <w:proofErr w:type="gramStart"/>
      <w:r w:rsidR="00F076F2">
        <w:rPr>
          <w:i/>
          <w:color w:val="000000"/>
          <w:sz w:val="28"/>
          <w:szCs w:val="28"/>
        </w:rPr>
        <w:t>В</w:t>
      </w:r>
      <w:proofErr w:type="gramEnd"/>
      <w:r w:rsidR="00F076F2">
        <w:rPr>
          <w:color w:val="000000"/>
          <w:sz w:val="28"/>
          <w:szCs w:val="28"/>
          <w:vertAlign w:val="subscript"/>
          <w:lang w:val="en-US"/>
        </w:rPr>
        <w:t>max</w:t>
      </w:r>
      <w:r w:rsidR="00F076F2">
        <w:rPr>
          <w:color w:val="000000"/>
          <w:sz w:val="28"/>
          <w:szCs w:val="28"/>
        </w:rPr>
        <w:t>.</w:t>
      </w:r>
    </w:p>
    <w:p w:rsidR="00F076F2" w:rsidRDefault="00F076F2" w:rsidP="002839D7">
      <w:pPr>
        <w:shd w:val="clear" w:color="auto" w:fill="FFFFFF"/>
        <w:spacing w:line="320" w:lineRule="exact"/>
        <w:ind w:firstLine="709"/>
        <w:jc w:val="both"/>
        <w:rPr>
          <w:color w:val="000000"/>
          <w:sz w:val="28"/>
          <w:szCs w:val="28"/>
        </w:rPr>
      </w:pPr>
      <w:r>
        <w:rPr>
          <w:color w:val="000000"/>
          <w:sz w:val="28"/>
          <w:szCs w:val="28"/>
        </w:rPr>
        <w:t xml:space="preserve">Если от точки с координатами </w:t>
      </w:r>
      <w:r>
        <w:rPr>
          <w:i/>
          <w:color w:val="000000"/>
          <w:sz w:val="28"/>
          <w:szCs w:val="28"/>
        </w:rPr>
        <w:t>Н</w:t>
      </w:r>
      <w:r w:rsidRPr="004A0EFE">
        <w:rPr>
          <w:color w:val="000000"/>
          <w:sz w:val="28"/>
          <w:szCs w:val="28"/>
          <w:vertAlign w:val="subscript"/>
          <w:lang w:val="en-US"/>
        </w:rPr>
        <w:t>max</w:t>
      </w:r>
      <w:r>
        <w:rPr>
          <w:i/>
          <w:color w:val="000000"/>
          <w:sz w:val="28"/>
          <w:szCs w:val="28"/>
        </w:rPr>
        <w:t xml:space="preserve"> </w:t>
      </w:r>
      <w:r>
        <w:rPr>
          <w:color w:val="000000"/>
          <w:sz w:val="28"/>
          <w:szCs w:val="28"/>
        </w:rPr>
        <w:t xml:space="preserve">и </w:t>
      </w:r>
      <w:r>
        <w:rPr>
          <w:i/>
          <w:color w:val="000000"/>
          <w:sz w:val="28"/>
          <w:szCs w:val="28"/>
        </w:rPr>
        <w:t>В</w:t>
      </w:r>
      <w:r w:rsidRPr="004A0EFE">
        <w:rPr>
          <w:color w:val="000000"/>
          <w:sz w:val="28"/>
          <w:szCs w:val="28"/>
          <w:vertAlign w:val="subscript"/>
          <w:lang w:val="en-US"/>
        </w:rPr>
        <w:t>max</w:t>
      </w:r>
      <w:r>
        <w:rPr>
          <w:i/>
          <w:color w:val="000000"/>
          <w:sz w:val="28"/>
          <w:szCs w:val="28"/>
        </w:rPr>
        <w:t xml:space="preserve"> </w:t>
      </w:r>
      <w:r>
        <w:rPr>
          <w:color w:val="000000"/>
          <w:sz w:val="28"/>
          <w:szCs w:val="28"/>
        </w:rPr>
        <w:t xml:space="preserve">постепенно снять внешнее поле до </w:t>
      </w:r>
      <w:r>
        <w:rPr>
          <w:i/>
          <w:color w:val="000000"/>
          <w:sz w:val="28"/>
          <w:szCs w:val="28"/>
        </w:rPr>
        <w:t xml:space="preserve">Н = </w:t>
      </w:r>
      <w:r>
        <w:rPr>
          <w:color w:val="000000"/>
          <w:sz w:val="28"/>
          <w:szCs w:val="28"/>
        </w:rPr>
        <w:t xml:space="preserve">О, то индукция будет равна остаточной индукции </w:t>
      </w:r>
      <w:r>
        <w:rPr>
          <w:i/>
          <w:color w:val="000000"/>
          <w:sz w:val="28"/>
          <w:szCs w:val="28"/>
        </w:rPr>
        <w:t>В</w:t>
      </w:r>
      <w:r w:rsidRPr="00B67F14">
        <w:rPr>
          <w:i/>
          <w:color w:val="000000"/>
          <w:sz w:val="28"/>
          <w:szCs w:val="28"/>
          <w:vertAlign w:val="subscript"/>
          <w:lang w:val="en-US"/>
        </w:rPr>
        <w:t>r</w:t>
      </w:r>
      <w:r>
        <w:rPr>
          <w:color w:val="000000"/>
          <w:sz w:val="28"/>
          <w:szCs w:val="28"/>
        </w:rPr>
        <w:t xml:space="preserve">. Таким образом, остаточная индукция </w:t>
      </w:r>
      <w:r>
        <w:rPr>
          <w:i/>
          <w:color w:val="000000"/>
          <w:sz w:val="28"/>
          <w:szCs w:val="28"/>
        </w:rPr>
        <w:t>В</w:t>
      </w:r>
      <w:r w:rsidRPr="00C34D22">
        <w:rPr>
          <w:i/>
          <w:color w:val="000000"/>
          <w:sz w:val="28"/>
          <w:szCs w:val="28"/>
          <w:vertAlign w:val="subscript"/>
          <w:lang w:val="en-US"/>
        </w:rPr>
        <w:t>r</w:t>
      </w:r>
      <w:r>
        <w:rPr>
          <w:i/>
          <w:color w:val="000000"/>
          <w:sz w:val="28"/>
          <w:szCs w:val="28"/>
        </w:rPr>
        <w:t xml:space="preserve"> </w:t>
      </w:r>
      <w:r w:rsidR="00197D92">
        <w:rPr>
          <w:color w:val="000000"/>
          <w:sz w:val="28"/>
          <w:szCs w:val="28"/>
        </w:rPr>
        <w:sym w:font="Symbol" w:char="F02D"/>
      </w:r>
      <w:r>
        <w:rPr>
          <w:i/>
          <w:color w:val="000000"/>
          <w:sz w:val="28"/>
          <w:szCs w:val="28"/>
        </w:rPr>
        <w:t xml:space="preserve"> </w:t>
      </w:r>
      <w:r>
        <w:rPr>
          <w:color w:val="000000"/>
          <w:sz w:val="28"/>
          <w:szCs w:val="28"/>
        </w:rPr>
        <w:t>это индукция при напряжённости внешнего поля, равной нулю.</w:t>
      </w:r>
    </w:p>
    <w:p w:rsidR="00F076F2" w:rsidRDefault="00F076F2" w:rsidP="002839D7">
      <w:pPr>
        <w:shd w:val="clear" w:color="auto" w:fill="FFFFFF"/>
        <w:spacing w:line="320" w:lineRule="exact"/>
        <w:ind w:firstLine="709"/>
        <w:jc w:val="both"/>
        <w:rPr>
          <w:sz w:val="28"/>
          <w:szCs w:val="28"/>
        </w:rPr>
      </w:pPr>
      <w:r>
        <w:rPr>
          <w:color w:val="000000"/>
          <w:sz w:val="28"/>
          <w:szCs w:val="28"/>
        </w:rPr>
        <w:t xml:space="preserve">Для получения в магнетике </w:t>
      </w:r>
      <w:r>
        <w:rPr>
          <w:i/>
          <w:color w:val="000000"/>
          <w:sz w:val="28"/>
          <w:szCs w:val="28"/>
        </w:rPr>
        <w:t xml:space="preserve">В = </w:t>
      </w:r>
      <w:r>
        <w:rPr>
          <w:color w:val="000000"/>
          <w:sz w:val="28"/>
          <w:szCs w:val="28"/>
        </w:rPr>
        <w:t xml:space="preserve">О, т.е. для его полного  размагничивания, необходимо приложить поле обратного направления, величина напряжённости которого будет равна </w:t>
      </w:r>
      <w:r>
        <w:rPr>
          <w:i/>
          <w:color w:val="000000"/>
          <w:sz w:val="28"/>
          <w:szCs w:val="28"/>
        </w:rPr>
        <w:t>коэрцитивной силе</w:t>
      </w:r>
      <w:r>
        <w:rPr>
          <w:color w:val="000000"/>
          <w:sz w:val="28"/>
          <w:szCs w:val="28"/>
        </w:rPr>
        <w:t xml:space="preserve"> </w:t>
      </w:r>
      <w:r>
        <w:rPr>
          <w:i/>
          <w:color w:val="000000"/>
          <w:sz w:val="28"/>
          <w:szCs w:val="28"/>
        </w:rPr>
        <w:t>Н</w:t>
      </w:r>
      <w:r>
        <w:rPr>
          <w:color w:val="000000"/>
          <w:sz w:val="28"/>
          <w:szCs w:val="28"/>
          <w:vertAlign w:val="subscript"/>
        </w:rPr>
        <w:t>с</w:t>
      </w:r>
      <w:r>
        <w:rPr>
          <w:b/>
          <w:color w:val="000000"/>
          <w:sz w:val="28"/>
          <w:szCs w:val="28"/>
          <w:vertAlign w:val="subscript"/>
        </w:rPr>
        <w:t xml:space="preserve"> </w:t>
      </w:r>
      <w:r>
        <w:rPr>
          <w:i/>
          <w:color w:val="000000"/>
          <w:sz w:val="28"/>
          <w:szCs w:val="28"/>
        </w:rPr>
        <w:t xml:space="preserve">. </w:t>
      </w:r>
      <w:r>
        <w:rPr>
          <w:color w:val="000000"/>
          <w:sz w:val="28"/>
          <w:szCs w:val="28"/>
        </w:rPr>
        <w:t xml:space="preserve">Таким образом, </w:t>
      </w:r>
      <w:r w:rsidRPr="001F5EF7">
        <w:rPr>
          <w:b/>
          <w:i/>
          <w:color w:val="000000"/>
          <w:sz w:val="28"/>
          <w:szCs w:val="28"/>
        </w:rPr>
        <w:t>коэрцитивная сила</w:t>
      </w:r>
      <w:r>
        <w:rPr>
          <w:color w:val="000000"/>
          <w:sz w:val="28"/>
          <w:szCs w:val="28"/>
        </w:rPr>
        <w:t xml:space="preserve"> </w:t>
      </w:r>
      <w:r w:rsidR="00197D92">
        <w:rPr>
          <w:color w:val="000000"/>
          <w:sz w:val="28"/>
          <w:szCs w:val="28"/>
        </w:rPr>
        <w:sym w:font="Symbol" w:char="F02D"/>
      </w:r>
      <w:r>
        <w:rPr>
          <w:color w:val="000000"/>
          <w:sz w:val="28"/>
          <w:szCs w:val="28"/>
        </w:rPr>
        <w:t xml:space="preserve"> это напряжённость внешнего поля, при которой магнитная индукция</w:t>
      </w:r>
      <w:proofErr w:type="gramStart"/>
      <w:r>
        <w:rPr>
          <w:color w:val="000000"/>
          <w:sz w:val="28"/>
          <w:szCs w:val="28"/>
        </w:rPr>
        <w:t xml:space="preserve"> </w:t>
      </w:r>
      <w:r>
        <w:rPr>
          <w:i/>
          <w:color w:val="000000"/>
          <w:sz w:val="28"/>
          <w:szCs w:val="28"/>
        </w:rPr>
        <w:t>В</w:t>
      </w:r>
      <w:proofErr w:type="gramEnd"/>
      <w:r>
        <w:rPr>
          <w:i/>
          <w:color w:val="000000"/>
          <w:sz w:val="28"/>
          <w:szCs w:val="28"/>
        </w:rPr>
        <w:t xml:space="preserve"> </w:t>
      </w:r>
      <w:r>
        <w:rPr>
          <w:color w:val="000000"/>
          <w:sz w:val="28"/>
          <w:szCs w:val="28"/>
        </w:rPr>
        <w:t>равна нулю.</w:t>
      </w:r>
    </w:p>
    <w:p w:rsidR="00F076F2" w:rsidRDefault="00F076F2" w:rsidP="002839D7">
      <w:pPr>
        <w:shd w:val="clear" w:color="auto" w:fill="FFFFFF"/>
        <w:spacing w:line="320" w:lineRule="exact"/>
        <w:ind w:firstLine="709"/>
        <w:jc w:val="both"/>
        <w:rPr>
          <w:color w:val="000000"/>
          <w:sz w:val="28"/>
          <w:szCs w:val="28"/>
        </w:rPr>
      </w:pPr>
      <w:r>
        <w:rPr>
          <w:color w:val="000000"/>
          <w:sz w:val="28"/>
          <w:szCs w:val="28"/>
        </w:rPr>
        <w:t>Количественно зависимость магнитной индукции</w:t>
      </w:r>
      <w:proofErr w:type="gramStart"/>
      <w:r>
        <w:rPr>
          <w:color w:val="000000"/>
          <w:sz w:val="28"/>
          <w:szCs w:val="28"/>
        </w:rPr>
        <w:t xml:space="preserve"> </w:t>
      </w:r>
      <w:r>
        <w:rPr>
          <w:i/>
          <w:color w:val="000000"/>
          <w:sz w:val="28"/>
          <w:szCs w:val="28"/>
        </w:rPr>
        <w:t>В</w:t>
      </w:r>
      <w:proofErr w:type="gramEnd"/>
      <w:r>
        <w:rPr>
          <w:i/>
          <w:color w:val="000000"/>
          <w:sz w:val="28"/>
          <w:szCs w:val="28"/>
        </w:rPr>
        <w:t xml:space="preserve"> </w:t>
      </w:r>
      <w:r>
        <w:rPr>
          <w:color w:val="000000"/>
          <w:sz w:val="28"/>
          <w:szCs w:val="28"/>
        </w:rPr>
        <w:t xml:space="preserve">от напряжённости поля </w:t>
      </w:r>
      <w:r>
        <w:rPr>
          <w:i/>
          <w:color w:val="000000"/>
          <w:sz w:val="28"/>
          <w:szCs w:val="28"/>
        </w:rPr>
        <w:t>Н</w:t>
      </w:r>
      <w:r>
        <w:rPr>
          <w:b/>
          <w:i/>
          <w:color w:val="000000"/>
          <w:sz w:val="28"/>
          <w:szCs w:val="28"/>
        </w:rPr>
        <w:t xml:space="preserve"> </w:t>
      </w:r>
      <w:r>
        <w:rPr>
          <w:color w:val="000000"/>
          <w:sz w:val="28"/>
          <w:szCs w:val="28"/>
        </w:rPr>
        <w:t>определяется соотношением</w:t>
      </w:r>
    </w:p>
    <w:p w:rsidR="00F076F2" w:rsidRDefault="00F076F2" w:rsidP="002839D7">
      <w:pPr>
        <w:shd w:val="clear" w:color="auto" w:fill="FFFFFF"/>
        <w:spacing w:line="340" w:lineRule="exact"/>
        <w:ind w:firstLine="709"/>
        <w:jc w:val="both"/>
        <w:rPr>
          <w:color w:val="000000"/>
          <w:spacing w:val="-14"/>
          <w:sz w:val="28"/>
          <w:szCs w:val="28"/>
        </w:rPr>
      </w:pPr>
    </w:p>
    <w:p w:rsidR="00F076F2" w:rsidRDefault="00F076F2" w:rsidP="002839D7">
      <w:pPr>
        <w:shd w:val="clear" w:color="auto" w:fill="FFFFFF"/>
        <w:spacing w:line="340" w:lineRule="exact"/>
        <w:ind w:left="3545" w:firstLine="709"/>
        <w:jc w:val="both"/>
        <w:rPr>
          <w:sz w:val="28"/>
          <w:szCs w:val="28"/>
        </w:rPr>
      </w:pPr>
      <w:r>
        <w:rPr>
          <w:i/>
          <w:color w:val="000000"/>
          <w:spacing w:val="-14"/>
          <w:sz w:val="28"/>
          <w:szCs w:val="28"/>
          <w:lang w:val="en-US"/>
        </w:rPr>
        <w:t>B</w:t>
      </w:r>
      <w:r>
        <w:rPr>
          <w:i/>
          <w:color w:val="000000"/>
          <w:spacing w:val="-14"/>
          <w:sz w:val="28"/>
          <w:szCs w:val="28"/>
        </w:rPr>
        <w:t xml:space="preserve"> = </w:t>
      </w:r>
      <w:r w:rsidRPr="00C34D22">
        <w:rPr>
          <w:color w:val="000000"/>
          <w:spacing w:val="-14"/>
          <w:sz w:val="28"/>
          <w:szCs w:val="28"/>
          <w:lang w:val="en-US"/>
        </w:rPr>
        <w:sym w:font="Symbol" w:char="F06D"/>
      </w:r>
      <w:r w:rsidRPr="00C34D22">
        <w:rPr>
          <w:color w:val="000000"/>
          <w:spacing w:val="-14"/>
          <w:sz w:val="28"/>
          <w:szCs w:val="28"/>
          <w:lang w:val="en-US"/>
        </w:rPr>
        <w:sym w:font="Symbol" w:char="F06D"/>
      </w:r>
      <w:r>
        <w:rPr>
          <w:color w:val="000000"/>
          <w:spacing w:val="-14"/>
          <w:sz w:val="28"/>
          <w:szCs w:val="28"/>
          <w:vertAlign w:val="subscript"/>
        </w:rPr>
        <w:t>0</w:t>
      </w:r>
      <w:r>
        <w:rPr>
          <w:i/>
          <w:color w:val="000000"/>
          <w:spacing w:val="-14"/>
          <w:sz w:val="28"/>
          <w:szCs w:val="28"/>
          <w:lang w:val="en-US"/>
        </w:rPr>
        <w:t>H</w:t>
      </w:r>
      <w:r>
        <w:rPr>
          <w:color w:val="000000"/>
          <w:spacing w:val="-14"/>
          <w:sz w:val="28"/>
          <w:szCs w:val="28"/>
        </w:rPr>
        <w:t xml:space="preserve"> ,</w:t>
      </w:r>
      <w:r w:rsidR="00C34D22">
        <w:rPr>
          <w:color w:val="000000"/>
          <w:spacing w:val="-14"/>
          <w:sz w:val="28"/>
          <w:szCs w:val="28"/>
        </w:rPr>
        <w:tab/>
      </w:r>
      <w:r w:rsidR="00E618B3">
        <w:rPr>
          <w:color w:val="000000"/>
          <w:spacing w:val="-14"/>
          <w:sz w:val="28"/>
          <w:szCs w:val="28"/>
        </w:rPr>
        <w:tab/>
      </w:r>
      <w:r w:rsidR="00E618B3">
        <w:rPr>
          <w:color w:val="000000"/>
          <w:spacing w:val="-14"/>
          <w:sz w:val="28"/>
          <w:szCs w:val="28"/>
        </w:rPr>
        <w:tab/>
      </w:r>
      <w:r w:rsidR="00E618B3">
        <w:rPr>
          <w:color w:val="000000"/>
          <w:spacing w:val="-14"/>
          <w:sz w:val="28"/>
          <w:szCs w:val="28"/>
        </w:rPr>
        <w:tab/>
      </w:r>
      <w:r w:rsidR="00E618B3">
        <w:rPr>
          <w:color w:val="000000"/>
          <w:spacing w:val="-14"/>
          <w:sz w:val="28"/>
          <w:szCs w:val="28"/>
        </w:rPr>
        <w:tab/>
      </w:r>
      <w:r w:rsidR="00025E8E" w:rsidRPr="00AF5B05">
        <w:rPr>
          <w:color w:val="000000"/>
          <w:spacing w:val="-14"/>
          <w:sz w:val="28"/>
          <w:szCs w:val="28"/>
        </w:rPr>
        <w:tab/>
      </w:r>
      <w:r>
        <w:rPr>
          <w:color w:val="000000"/>
          <w:spacing w:val="-14"/>
          <w:sz w:val="28"/>
          <w:szCs w:val="28"/>
        </w:rPr>
        <w:t>(1)</w:t>
      </w:r>
    </w:p>
    <w:p w:rsidR="00AF5B05" w:rsidRPr="001F5EF7" w:rsidRDefault="00F076F2" w:rsidP="001F5EF7">
      <w:pPr>
        <w:shd w:val="clear" w:color="auto" w:fill="FFFFFF"/>
        <w:spacing w:line="340" w:lineRule="exact"/>
        <w:jc w:val="both"/>
        <w:rPr>
          <w:sz w:val="32"/>
          <w:szCs w:val="32"/>
        </w:rPr>
      </w:pPr>
      <w:r>
        <w:rPr>
          <w:color w:val="000000"/>
          <w:sz w:val="28"/>
          <w:szCs w:val="28"/>
        </w:rPr>
        <w:t xml:space="preserve">где </w:t>
      </w:r>
      <w:r w:rsidRPr="00C34D22">
        <w:rPr>
          <w:color w:val="000000"/>
          <w:sz w:val="28"/>
          <w:szCs w:val="28"/>
          <w:lang w:val="en-US"/>
        </w:rPr>
        <w:sym w:font="Symbol" w:char="F06D"/>
      </w:r>
      <w:r>
        <w:rPr>
          <w:color w:val="000000"/>
          <w:sz w:val="28"/>
          <w:szCs w:val="28"/>
          <w:vertAlign w:val="subscript"/>
        </w:rPr>
        <w:t>0</w:t>
      </w:r>
      <w:r>
        <w:rPr>
          <w:b/>
          <w:i/>
          <w:color w:val="000000"/>
          <w:sz w:val="28"/>
          <w:szCs w:val="28"/>
          <w:vertAlign w:val="subscript"/>
        </w:rPr>
        <w:t xml:space="preserve"> </w:t>
      </w:r>
      <w:r w:rsidR="00025E8E">
        <w:rPr>
          <w:i/>
          <w:szCs w:val="28"/>
        </w:rPr>
        <w:t>–</w:t>
      </w:r>
      <w:r>
        <w:rPr>
          <w:color w:val="000000"/>
          <w:sz w:val="28"/>
          <w:szCs w:val="28"/>
        </w:rPr>
        <w:t xml:space="preserve"> магнитная постоянная, равная 4</w:t>
      </w:r>
      <w:r>
        <w:rPr>
          <w:color w:val="000000"/>
          <w:sz w:val="28"/>
          <w:szCs w:val="28"/>
        </w:rPr>
        <w:sym w:font="Symbol" w:char="F070"/>
      </w:r>
      <w:r>
        <w:rPr>
          <w:color w:val="000000"/>
          <w:sz w:val="28"/>
          <w:szCs w:val="28"/>
        </w:rPr>
        <w:sym w:font="Symbol" w:char="F0D7"/>
      </w:r>
      <w:r>
        <w:rPr>
          <w:color w:val="000000"/>
          <w:sz w:val="28"/>
          <w:szCs w:val="28"/>
        </w:rPr>
        <w:t>10</w:t>
      </w:r>
      <w:r>
        <w:rPr>
          <w:color w:val="000000"/>
          <w:sz w:val="28"/>
          <w:szCs w:val="28"/>
          <w:vertAlign w:val="superscript"/>
        </w:rPr>
        <w:t>-7</w:t>
      </w:r>
      <w:r>
        <w:rPr>
          <w:color w:val="000000"/>
          <w:sz w:val="28"/>
          <w:szCs w:val="28"/>
        </w:rPr>
        <w:t xml:space="preserve"> Гн/м,</w:t>
      </w:r>
      <w:r>
        <w:rPr>
          <w:b/>
          <w:color w:val="000000"/>
          <w:sz w:val="28"/>
          <w:szCs w:val="28"/>
        </w:rPr>
        <w:t xml:space="preserve"> </w:t>
      </w:r>
      <w:r w:rsidRPr="00C34D22">
        <w:rPr>
          <w:color w:val="000000"/>
          <w:sz w:val="28"/>
          <w:szCs w:val="28"/>
          <w:lang w:val="en-US"/>
        </w:rPr>
        <w:sym w:font="Symbol" w:char="F06D"/>
      </w:r>
      <w:r>
        <w:rPr>
          <w:i/>
          <w:color w:val="000000"/>
          <w:sz w:val="28"/>
          <w:szCs w:val="28"/>
        </w:rPr>
        <w:t xml:space="preserve"> </w:t>
      </w:r>
      <w:r w:rsidR="00025E8E">
        <w:rPr>
          <w:i/>
          <w:szCs w:val="28"/>
        </w:rPr>
        <w:t>–</w:t>
      </w:r>
      <w:r>
        <w:rPr>
          <w:i/>
          <w:color w:val="000000"/>
          <w:sz w:val="28"/>
          <w:szCs w:val="28"/>
        </w:rPr>
        <w:t xml:space="preserve"> </w:t>
      </w:r>
      <w:r>
        <w:rPr>
          <w:color w:val="000000"/>
          <w:sz w:val="28"/>
          <w:szCs w:val="28"/>
        </w:rPr>
        <w:t xml:space="preserve">относительная магнитная проницаемость вещества или просто </w:t>
      </w:r>
      <w:r>
        <w:rPr>
          <w:i/>
          <w:color w:val="000000"/>
          <w:sz w:val="28"/>
          <w:szCs w:val="28"/>
        </w:rPr>
        <w:t>магнитная проницаемость</w:t>
      </w:r>
      <w:r w:rsidR="005917BD" w:rsidRPr="005917BD">
        <w:rPr>
          <w:i/>
          <w:color w:val="000000"/>
          <w:sz w:val="28"/>
          <w:szCs w:val="28"/>
        </w:rPr>
        <w:t xml:space="preserve"> (</w:t>
      </w:r>
      <w:r w:rsidR="005917BD" w:rsidRPr="001F5EF7">
        <w:rPr>
          <w:i/>
          <w:color w:val="000000"/>
          <w:sz w:val="28"/>
          <w:szCs w:val="28"/>
          <w:u w:val="single"/>
        </w:rPr>
        <w:t>безразмерная величина</w:t>
      </w:r>
      <w:r w:rsidR="005917BD">
        <w:rPr>
          <w:i/>
          <w:color w:val="000000"/>
          <w:sz w:val="28"/>
          <w:szCs w:val="28"/>
        </w:rPr>
        <w:t>)</w:t>
      </w:r>
      <w:r>
        <w:rPr>
          <w:i/>
          <w:color w:val="000000"/>
          <w:sz w:val="28"/>
          <w:szCs w:val="28"/>
        </w:rPr>
        <w:t>, характеризующая способность вещества к намагничиванию</w:t>
      </w:r>
      <w:r w:rsidR="001F5EF7">
        <w:rPr>
          <w:i/>
          <w:color w:val="000000"/>
          <w:sz w:val="28"/>
          <w:szCs w:val="28"/>
        </w:rPr>
        <w:t>.</w:t>
      </w:r>
    </w:p>
    <w:p w:rsidR="00F076F2" w:rsidRDefault="00F076F2" w:rsidP="002839D7">
      <w:pPr>
        <w:shd w:val="clear" w:color="auto" w:fill="FFFFFF"/>
        <w:spacing w:line="320" w:lineRule="exact"/>
        <w:ind w:firstLine="709"/>
        <w:jc w:val="both"/>
        <w:rPr>
          <w:sz w:val="28"/>
          <w:szCs w:val="28"/>
        </w:rPr>
      </w:pPr>
      <w:r>
        <w:rPr>
          <w:color w:val="000000"/>
          <w:sz w:val="28"/>
          <w:szCs w:val="28"/>
        </w:rPr>
        <w:t xml:space="preserve">Численное значение магнитной проницаемости определяется по основной кривой намагничивания как тангенс угла наклона секущей </w:t>
      </w:r>
      <w:r>
        <w:rPr>
          <w:i/>
          <w:color w:val="000000"/>
          <w:sz w:val="28"/>
          <w:szCs w:val="28"/>
        </w:rPr>
        <w:t xml:space="preserve">ОА </w:t>
      </w:r>
      <w:r>
        <w:rPr>
          <w:color w:val="000000"/>
          <w:sz w:val="28"/>
          <w:szCs w:val="28"/>
        </w:rPr>
        <w:t>к оси абсцисс, т.е.</w:t>
      </w:r>
    </w:p>
    <w:p w:rsidR="00F076F2" w:rsidRDefault="00E618B3" w:rsidP="002839D7">
      <w:pPr>
        <w:pStyle w:val="a9"/>
        <w:tabs>
          <w:tab w:val="clear" w:pos="4153"/>
          <w:tab w:val="clear" w:pos="8306"/>
        </w:tabs>
        <w:ind w:left="2836" w:firstLine="709"/>
        <w:jc w:val="both"/>
        <w:rPr>
          <w:color w:val="000000"/>
          <w:spacing w:val="-12"/>
          <w:sz w:val="28"/>
          <w:szCs w:val="28"/>
        </w:rPr>
      </w:pPr>
      <w:r w:rsidRPr="00B67F14">
        <w:rPr>
          <w:position w:val="-30"/>
          <w:sz w:val="28"/>
          <w:szCs w:val="28"/>
          <w:lang w:val="en-US"/>
        </w:rPr>
        <w:object w:dxaOrig="1860" w:dyaOrig="680">
          <v:shape id="_x0000_i1028" type="#_x0000_t75" style="width:93.6pt;height:34.2pt" o:ole="" fillcolor="window">
            <v:imagedata r:id="rId22" o:title=""/>
          </v:shape>
          <o:OLEObject Type="Embed" ProgID="Equation.3" ShapeID="_x0000_i1028" DrawAspect="Content" ObjectID="_1716026603" r:id="rId23"/>
        </w:object>
      </w:r>
      <w:r w:rsidR="00C34D22">
        <w:rPr>
          <w:sz w:val="28"/>
          <w:szCs w:val="28"/>
        </w:rPr>
        <w:tab/>
      </w:r>
      <w:r w:rsidR="00C34D22">
        <w:rPr>
          <w:sz w:val="28"/>
          <w:szCs w:val="28"/>
        </w:rPr>
        <w:tab/>
      </w:r>
      <w:r w:rsidR="00C34D22">
        <w:rPr>
          <w:sz w:val="28"/>
          <w:szCs w:val="28"/>
        </w:rPr>
        <w:tab/>
      </w:r>
      <w:r w:rsidR="00C34D22">
        <w:rPr>
          <w:sz w:val="28"/>
          <w:szCs w:val="28"/>
        </w:rPr>
        <w:tab/>
      </w:r>
      <w:r w:rsidR="00C34D22">
        <w:rPr>
          <w:sz w:val="28"/>
          <w:szCs w:val="28"/>
        </w:rPr>
        <w:tab/>
      </w:r>
      <w:r w:rsidR="00AF5B05" w:rsidRPr="00BC69B6">
        <w:rPr>
          <w:sz w:val="28"/>
          <w:szCs w:val="28"/>
        </w:rPr>
        <w:tab/>
      </w:r>
      <w:r w:rsidR="00F076F2">
        <w:rPr>
          <w:sz w:val="28"/>
          <w:szCs w:val="28"/>
        </w:rPr>
        <w:t>(</w:t>
      </w:r>
      <w:r w:rsidR="001F5EF7">
        <w:rPr>
          <w:sz w:val="28"/>
          <w:szCs w:val="28"/>
        </w:rPr>
        <w:t>2</w:t>
      </w:r>
      <w:r w:rsidR="00F076F2">
        <w:rPr>
          <w:sz w:val="28"/>
          <w:szCs w:val="28"/>
        </w:rPr>
        <w:t>)</w:t>
      </w:r>
    </w:p>
    <w:p w:rsidR="00F076F2" w:rsidRDefault="00F076F2" w:rsidP="002839D7">
      <w:pPr>
        <w:shd w:val="clear" w:color="auto" w:fill="FFFFFF"/>
        <w:spacing w:line="320" w:lineRule="exact"/>
        <w:ind w:firstLine="709"/>
        <w:jc w:val="both"/>
        <w:rPr>
          <w:sz w:val="28"/>
          <w:szCs w:val="28"/>
        </w:rPr>
      </w:pPr>
      <w:r>
        <w:rPr>
          <w:color w:val="000000"/>
          <w:spacing w:val="-13"/>
          <w:sz w:val="28"/>
          <w:szCs w:val="28"/>
        </w:rPr>
        <w:lastRenderedPageBreak/>
        <w:t>Х</w:t>
      </w:r>
      <w:r>
        <w:rPr>
          <w:color w:val="000000"/>
          <w:spacing w:val="-10"/>
          <w:sz w:val="28"/>
          <w:szCs w:val="28"/>
        </w:rPr>
        <w:t xml:space="preserve">арактерной особенностью магнетиков является нелинейная </w:t>
      </w:r>
      <w:r>
        <w:rPr>
          <w:color w:val="000000"/>
          <w:spacing w:val="-9"/>
          <w:sz w:val="28"/>
          <w:szCs w:val="28"/>
        </w:rPr>
        <w:t xml:space="preserve">зависимость магнитной проницаемости </w:t>
      </w:r>
      <w:r w:rsidRPr="00C34D22">
        <w:rPr>
          <w:color w:val="000000"/>
          <w:spacing w:val="-9"/>
          <w:sz w:val="28"/>
          <w:szCs w:val="28"/>
        </w:rPr>
        <w:sym w:font="Symbol" w:char="F06D"/>
      </w:r>
      <w:r>
        <w:rPr>
          <w:i/>
          <w:color w:val="000000"/>
          <w:spacing w:val="-9"/>
          <w:sz w:val="28"/>
          <w:szCs w:val="28"/>
        </w:rPr>
        <w:t xml:space="preserve"> </w:t>
      </w:r>
      <w:r>
        <w:rPr>
          <w:color w:val="000000"/>
          <w:spacing w:val="-9"/>
          <w:sz w:val="28"/>
          <w:szCs w:val="28"/>
        </w:rPr>
        <w:t xml:space="preserve">от напряжённости внешнего поля </w:t>
      </w:r>
      <w:r>
        <w:rPr>
          <w:i/>
          <w:color w:val="000000"/>
          <w:spacing w:val="-9"/>
          <w:sz w:val="28"/>
          <w:szCs w:val="28"/>
        </w:rPr>
        <w:t xml:space="preserve">Н </w:t>
      </w:r>
      <w:r>
        <w:rPr>
          <w:color w:val="000000"/>
          <w:spacing w:val="-12"/>
          <w:sz w:val="28"/>
          <w:szCs w:val="28"/>
        </w:rPr>
        <w:t>(рис</w:t>
      </w:r>
      <w:r w:rsidR="00197D92">
        <w:rPr>
          <w:color w:val="000000"/>
          <w:spacing w:val="-12"/>
          <w:sz w:val="28"/>
          <w:szCs w:val="28"/>
        </w:rPr>
        <w:t xml:space="preserve">. </w:t>
      </w:r>
      <w:r>
        <w:rPr>
          <w:color w:val="000000"/>
          <w:spacing w:val="-12"/>
          <w:sz w:val="28"/>
          <w:szCs w:val="28"/>
        </w:rPr>
        <w:t xml:space="preserve">2, а) и температуры </w:t>
      </w:r>
      <w:r>
        <w:rPr>
          <w:i/>
          <w:color w:val="000000"/>
          <w:spacing w:val="-12"/>
          <w:sz w:val="28"/>
          <w:szCs w:val="28"/>
          <w:lang w:val="en-US"/>
        </w:rPr>
        <w:t>T</w:t>
      </w:r>
      <w:r>
        <w:rPr>
          <w:i/>
          <w:color w:val="000000"/>
          <w:spacing w:val="-12"/>
          <w:sz w:val="28"/>
          <w:szCs w:val="28"/>
        </w:rPr>
        <w:t xml:space="preserve"> </w:t>
      </w:r>
      <w:r>
        <w:rPr>
          <w:color w:val="000000"/>
          <w:spacing w:val="-12"/>
          <w:sz w:val="28"/>
          <w:szCs w:val="28"/>
        </w:rPr>
        <w:t>(рис</w:t>
      </w:r>
      <w:r w:rsidR="00197D92">
        <w:rPr>
          <w:color w:val="000000"/>
          <w:spacing w:val="-12"/>
          <w:sz w:val="28"/>
          <w:szCs w:val="28"/>
        </w:rPr>
        <w:t xml:space="preserve">. </w:t>
      </w:r>
      <w:r>
        <w:rPr>
          <w:color w:val="000000"/>
          <w:spacing w:val="-12"/>
          <w:sz w:val="28"/>
          <w:szCs w:val="28"/>
        </w:rPr>
        <w:t>3.2, б).</w:t>
      </w:r>
    </w:p>
    <w:p w:rsidR="00F076F2" w:rsidRDefault="00F076F2" w:rsidP="002839D7">
      <w:pPr>
        <w:shd w:val="clear" w:color="auto" w:fill="FFFFFF"/>
        <w:spacing w:line="340" w:lineRule="exact"/>
        <w:ind w:left="533" w:right="864" w:firstLine="709"/>
        <w:jc w:val="both"/>
        <w:rPr>
          <w:sz w:val="28"/>
          <w:szCs w:val="28"/>
        </w:rPr>
      </w:pPr>
    </w:p>
    <w:p w:rsidR="00F076F2" w:rsidRDefault="001576A5" w:rsidP="002839D7">
      <w:pPr>
        <w:ind w:firstLine="709"/>
        <w:jc w:val="center"/>
        <w:rPr>
          <w:noProof/>
          <w:sz w:val="28"/>
          <w:szCs w:val="28"/>
        </w:rPr>
      </w:pPr>
      <w:r>
        <w:object w:dxaOrig="11907" w:dyaOrig="4893">
          <v:shape id="_x0000_i1029" type="#_x0000_t75" style="width:5in;height:148.8pt" o:ole="">
            <v:imagedata r:id="rId24" o:title=""/>
          </v:shape>
          <o:OLEObject Type="Embed" ProgID="Visio.Drawing.11" ShapeID="_x0000_i1029" DrawAspect="Content" ObjectID="_1716026604" r:id="rId25"/>
        </w:object>
      </w:r>
    </w:p>
    <w:p w:rsidR="001576A5" w:rsidRDefault="001576A5" w:rsidP="001576A5">
      <w:pPr>
        <w:ind w:firstLine="709"/>
        <w:rPr>
          <w:noProof/>
          <w:sz w:val="28"/>
          <w:szCs w:val="28"/>
        </w:rPr>
      </w:pPr>
      <w:r>
        <w:rPr>
          <w:noProof/>
          <w:sz w:val="28"/>
          <w:szCs w:val="28"/>
        </w:rPr>
        <w:tab/>
      </w:r>
      <w:r>
        <w:rPr>
          <w:noProof/>
          <w:sz w:val="28"/>
          <w:szCs w:val="28"/>
        </w:rPr>
        <w:tab/>
      </w:r>
      <w:r>
        <w:rPr>
          <w:noProof/>
          <w:sz w:val="28"/>
          <w:szCs w:val="28"/>
        </w:rPr>
        <w:tab/>
      </w:r>
      <w:r>
        <w:rPr>
          <w:noProof/>
          <w:sz w:val="28"/>
          <w:szCs w:val="28"/>
        </w:rPr>
        <w:tab/>
        <w:t>а</w:t>
      </w:r>
      <w:r>
        <w:rPr>
          <w:noProof/>
          <w:sz w:val="28"/>
          <w:szCs w:val="28"/>
        </w:rPr>
        <w:tab/>
      </w:r>
      <w:r>
        <w:rPr>
          <w:noProof/>
          <w:sz w:val="28"/>
          <w:szCs w:val="28"/>
        </w:rPr>
        <w:tab/>
      </w:r>
      <w:r>
        <w:rPr>
          <w:noProof/>
          <w:sz w:val="28"/>
          <w:szCs w:val="28"/>
        </w:rPr>
        <w:tab/>
      </w:r>
      <w:r>
        <w:rPr>
          <w:noProof/>
          <w:sz w:val="28"/>
          <w:szCs w:val="28"/>
        </w:rPr>
        <w:tab/>
      </w:r>
      <w:r>
        <w:rPr>
          <w:noProof/>
          <w:sz w:val="28"/>
          <w:szCs w:val="28"/>
        </w:rPr>
        <w:tab/>
        <w:t>б</w:t>
      </w:r>
    </w:p>
    <w:p w:rsidR="001576A5" w:rsidRDefault="001576A5" w:rsidP="002839D7">
      <w:pPr>
        <w:ind w:firstLine="709"/>
        <w:jc w:val="center"/>
        <w:rPr>
          <w:noProof/>
          <w:sz w:val="28"/>
          <w:szCs w:val="28"/>
        </w:rPr>
      </w:pPr>
    </w:p>
    <w:p w:rsidR="00F076F2" w:rsidRPr="00C34D22" w:rsidRDefault="00F076F2" w:rsidP="00535D42">
      <w:pPr>
        <w:shd w:val="clear" w:color="auto" w:fill="FFFFFF"/>
        <w:tabs>
          <w:tab w:val="left" w:pos="1701"/>
        </w:tabs>
        <w:spacing w:line="320" w:lineRule="exact"/>
        <w:ind w:left="709" w:firstLine="709"/>
        <w:jc w:val="center"/>
        <w:rPr>
          <w:color w:val="000000"/>
          <w:spacing w:val="-4"/>
        </w:rPr>
      </w:pPr>
      <w:r w:rsidRPr="00C34D22">
        <w:rPr>
          <w:color w:val="000000"/>
          <w:spacing w:val="-4"/>
        </w:rPr>
        <w:t xml:space="preserve">Рисунок 2 </w:t>
      </w:r>
      <w:r w:rsidR="00535D42">
        <w:rPr>
          <w:color w:val="000000"/>
          <w:spacing w:val="-4"/>
        </w:rPr>
        <w:sym w:font="Symbol" w:char="F02D"/>
      </w:r>
      <w:r w:rsidR="00535D42" w:rsidRPr="00535D42">
        <w:rPr>
          <w:color w:val="000000"/>
          <w:spacing w:val="-4"/>
        </w:rPr>
        <w:t xml:space="preserve"> </w:t>
      </w:r>
      <w:r w:rsidRPr="00C34D22">
        <w:rPr>
          <w:color w:val="000000"/>
          <w:spacing w:val="-4"/>
        </w:rPr>
        <w:t>Зависимость магнитной проницаемости от</w:t>
      </w:r>
    </w:p>
    <w:p w:rsidR="00F076F2" w:rsidRPr="00C34D22" w:rsidRDefault="00F076F2" w:rsidP="002839D7">
      <w:pPr>
        <w:shd w:val="clear" w:color="auto" w:fill="FFFFFF"/>
        <w:spacing w:line="320" w:lineRule="exact"/>
        <w:ind w:left="1531" w:firstLine="709"/>
        <w:jc w:val="center"/>
      </w:pPr>
      <w:r w:rsidRPr="00C34D22">
        <w:rPr>
          <w:color w:val="000000"/>
          <w:spacing w:val="-4"/>
        </w:rPr>
        <w:t xml:space="preserve">напряженности внешнего </w:t>
      </w:r>
      <w:r w:rsidRPr="00C34D22">
        <w:rPr>
          <w:color w:val="000000"/>
          <w:spacing w:val="-5"/>
        </w:rPr>
        <w:t>поля (а) и температуры (б)</w:t>
      </w:r>
    </w:p>
    <w:p w:rsidR="00F076F2" w:rsidRDefault="00F076F2" w:rsidP="002839D7">
      <w:pPr>
        <w:shd w:val="clear" w:color="auto" w:fill="FFFFFF"/>
        <w:spacing w:line="280" w:lineRule="exact"/>
        <w:ind w:right="323" w:firstLine="709"/>
        <w:jc w:val="both"/>
        <w:rPr>
          <w:color w:val="000000"/>
          <w:spacing w:val="-2"/>
          <w:sz w:val="28"/>
          <w:szCs w:val="28"/>
        </w:rPr>
      </w:pPr>
    </w:p>
    <w:p w:rsidR="00F076F2" w:rsidRDefault="00F076F2" w:rsidP="002839D7">
      <w:pPr>
        <w:shd w:val="clear" w:color="auto" w:fill="FFFFFF"/>
        <w:spacing w:line="320" w:lineRule="exact"/>
        <w:ind w:firstLine="709"/>
        <w:jc w:val="both"/>
        <w:rPr>
          <w:color w:val="000000"/>
          <w:sz w:val="28"/>
          <w:szCs w:val="28"/>
        </w:rPr>
      </w:pPr>
      <w:r>
        <w:rPr>
          <w:color w:val="000000"/>
          <w:sz w:val="28"/>
          <w:szCs w:val="28"/>
        </w:rPr>
        <w:t>Из кривой (рис</w:t>
      </w:r>
      <w:r w:rsidR="00197D92">
        <w:rPr>
          <w:color w:val="000000"/>
          <w:sz w:val="28"/>
          <w:szCs w:val="28"/>
        </w:rPr>
        <w:t>.</w:t>
      </w:r>
      <w:r>
        <w:rPr>
          <w:color w:val="000000"/>
          <w:sz w:val="28"/>
          <w:szCs w:val="28"/>
        </w:rPr>
        <w:t xml:space="preserve"> </w:t>
      </w:r>
      <w:r w:rsidR="00F21469">
        <w:rPr>
          <w:color w:val="000000"/>
          <w:sz w:val="28"/>
          <w:szCs w:val="28"/>
        </w:rPr>
        <w:t>2</w:t>
      </w:r>
      <w:r>
        <w:rPr>
          <w:color w:val="000000"/>
          <w:sz w:val="28"/>
          <w:szCs w:val="28"/>
        </w:rPr>
        <w:t xml:space="preserve">, а) следует, что с увеличением </w:t>
      </w:r>
      <w:r>
        <w:rPr>
          <w:i/>
          <w:color w:val="000000"/>
          <w:sz w:val="28"/>
          <w:szCs w:val="28"/>
          <w:lang w:val="en-US"/>
        </w:rPr>
        <w:t>H</w:t>
      </w:r>
      <w:r>
        <w:rPr>
          <w:color w:val="000000"/>
          <w:sz w:val="28"/>
          <w:szCs w:val="28"/>
        </w:rPr>
        <w:t xml:space="preserve"> увеличивается степень ориентации магнитных моментов доменов, за счёт чего растёт </w:t>
      </w:r>
      <w:r w:rsidRPr="00C34D22">
        <w:rPr>
          <w:color w:val="000000"/>
          <w:sz w:val="28"/>
          <w:szCs w:val="28"/>
        </w:rPr>
        <w:sym w:font="Symbol" w:char="F06D"/>
      </w:r>
      <w:r>
        <w:rPr>
          <w:i/>
          <w:color w:val="000000"/>
          <w:sz w:val="28"/>
          <w:szCs w:val="28"/>
        </w:rPr>
        <w:t>.</w:t>
      </w:r>
      <w:r>
        <w:rPr>
          <w:color w:val="000000"/>
          <w:sz w:val="28"/>
          <w:szCs w:val="28"/>
        </w:rPr>
        <w:t xml:space="preserve"> При полной ориентации магнитных моментов доменов вдоль поля магнитная проницаемость достигает максимального значения </w:t>
      </w:r>
      <w:r w:rsidRPr="00C34D22">
        <w:rPr>
          <w:color w:val="000000"/>
          <w:sz w:val="28"/>
          <w:szCs w:val="28"/>
        </w:rPr>
        <w:sym w:font="Symbol" w:char="F06D"/>
      </w:r>
      <w:r w:rsidRPr="004A0EFE">
        <w:rPr>
          <w:color w:val="000000"/>
          <w:sz w:val="28"/>
          <w:szCs w:val="28"/>
          <w:vertAlign w:val="subscript"/>
        </w:rPr>
        <w:t>мах</w:t>
      </w:r>
      <w:r>
        <w:rPr>
          <w:color w:val="000000"/>
          <w:sz w:val="28"/>
          <w:szCs w:val="28"/>
        </w:rPr>
        <w:t xml:space="preserve">, что соответствует состоянию технического насыщения. При этом магнитная индукция также максимальна </w:t>
      </w:r>
      <w:r w:rsidR="00535D42">
        <w:rPr>
          <w:color w:val="000000"/>
          <w:spacing w:val="-4"/>
        </w:rPr>
        <w:sym w:font="Symbol" w:char="F02D"/>
      </w:r>
      <w:r>
        <w:rPr>
          <w:color w:val="000000"/>
          <w:sz w:val="28"/>
          <w:szCs w:val="28"/>
        </w:rPr>
        <w:t xml:space="preserve"> </w:t>
      </w:r>
      <w:r>
        <w:rPr>
          <w:i/>
          <w:color w:val="000000"/>
          <w:sz w:val="28"/>
          <w:szCs w:val="28"/>
        </w:rPr>
        <w:t>В</w:t>
      </w:r>
      <w:r w:rsidRPr="004A0EFE">
        <w:rPr>
          <w:color w:val="000000"/>
          <w:sz w:val="28"/>
          <w:szCs w:val="28"/>
          <w:vertAlign w:val="subscript"/>
          <w:lang w:val="en-US"/>
        </w:rPr>
        <w:t>max</w:t>
      </w:r>
      <w:r>
        <w:rPr>
          <w:i/>
          <w:color w:val="000000"/>
          <w:sz w:val="28"/>
          <w:szCs w:val="28"/>
        </w:rPr>
        <w:t xml:space="preserve">. </w:t>
      </w:r>
      <w:r>
        <w:rPr>
          <w:color w:val="000000"/>
          <w:sz w:val="28"/>
          <w:szCs w:val="28"/>
        </w:rPr>
        <w:t xml:space="preserve">С дальнейшим ростом </w:t>
      </w:r>
      <w:r>
        <w:rPr>
          <w:i/>
          <w:color w:val="000000"/>
          <w:sz w:val="28"/>
          <w:szCs w:val="28"/>
        </w:rPr>
        <w:t xml:space="preserve">Н </w:t>
      </w:r>
      <w:r>
        <w:rPr>
          <w:color w:val="000000"/>
          <w:sz w:val="28"/>
          <w:szCs w:val="28"/>
        </w:rPr>
        <w:t>магнитная индукция уже не растёт, следовательно, магнитная проницаемость уменьшается, что следует из формулы (</w:t>
      </w:r>
      <w:r w:rsidR="00D60733">
        <w:rPr>
          <w:color w:val="000000"/>
          <w:sz w:val="28"/>
          <w:szCs w:val="28"/>
        </w:rPr>
        <w:t>1</w:t>
      </w:r>
      <w:r>
        <w:rPr>
          <w:color w:val="000000"/>
          <w:sz w:val="28"/>
          <w:szCs w:val="28"/>
        </w:rPr>
        <w:t>).</w:t>
      </w:r>
    </w:p>
    <w:p w:rsidR="00F076F2" w:rsidRDefault="00F076F2" w:rsidP="002839D7">
      <w:pPr>
        <w:shd w:val="clear" w:color="auto" w:fill="FFFFFF"/>
        <w:ind w:firstLine="709"/>
        <w:jc w:val="both"/>
        <w:rPr>
          <w:color w:val="000000"/>
          <w:sz w:val="28"/>
          <w:szCs w:val="28"/>
        </w:rPr>
      </w:pPr>
      <w:r>
        <w:rPr>
          <w:color w:val="000000"/>
          <w:sz w:val="28"/>
          <w:szCs w:val="28"/>
        </w:rPr>
        <w:t xml:space="preserve">При изменении температуры изменяется магнитный порядок атомов вещества. Увеличение температуры вначале облегчает ориентацию магнитных моментов доменов, поэтому растёт магнитная проницаемость. При повышенных и высоких температурах за счёт тепловых колебаний атомов нарушается магнитный порядок. В результате магнитная проницаемость уменьшается, и при температуре, называемой </w:t>
      </w:r>
      <w:r w:rsidRPr="005178CB">
        <w:rPr>
          <w:i/>
          <w:color w:val="000000"/>
          <w:sz w:val="28"/>
          <w:szCs w:val="28"/>
        </w:rPr>
        <w:t>точкой Кюри</w:t>
      </w:r>
      <w:r>
        <w:rPr>
          <w:color w:val="000000"/>
          <w:sz w:val="28"/>
          <w:szCs w:val="28"/>
        </w:rPr>
        <w:t xml:space="preserve"> у ферромагнетиков и </w:t>
      </w:r>
      <w:r w:rsidRPr="005178CB">
        <w:rPr>
          <w:i/>
          <w:color w:val="000000"/>
          <w:sz w:val="28"/>
          <w:szCs w:val="28"/>
        </w:rPr>
        <w:t xml:space="preserve">точкой </w:t>
      </w:r>
      <w:proofErr w:type="spellStart"/>
      <w:r w:rsidRPr="005178CB">
        <w:rPr>
          <w:i/>
          <w:color w:val="000000"/>
          <w:sz w:val="28"/>
          <w:szCs w:val="28"/>
        </w:rPr>
        <w:t>Нееля</w:t>
      </w:r>
      <w:proofErr w:type="spellEnd"/>
      <w:r>
        <w:rPr>
          <w:color w:val="000000"/>
          <w:sz w:val="28"/>
          <w:szCs w:val="28"/>
        </w:rPr>
        <w:t xml:space="preserve"> у анти- и ферримагнетиков, магнитная проницаемость становится равной нулю. Это означает, что полностью разрушился атомный магнитный порядок и вещество перестаёт обладать магнитными свойствами, т.е. превращается в парамагнетик.</w:t>
      </w:r>
    </w:p>
    <w:p w:rsidR="000D0F24" w:rsidRDefault="000D0F24" w:rsidP="002839D7">
      <w:pPr>
        <w:shd w:val="clear" w:color="auto" w:fill="FFFFFF"/>
        <w:ind w:firstLine="709"/>
        <w:jc w:val="both"/>
        <w:rPr>
          <w:color w:val="000000"/>
          <w:sz w:val="28"/>
          <w:szCs w:val="28"/>
        </w:rPr>
      </w:pPr>
    </w:p>
    <w:p w:rsidR="000D0F24" w:rsidRPr="000D0F24" w:rsidRDefault="000D0F24" w:rsidP="002839D7">
      <w:pPr>
        <w:shd w:val="clear" w:color="auto" w:fill="FFFFFF"/>
        <w:ind w:firstLine="709"/>
        <w:jc w:val="both"/>
        <w:rPr>
          <w:b/>
          <w:color w:val="000000"/>
          <w:sz w:val="28"/>
          <w:szCs w:val="28"/>
        </w:rPr>
      </w:pPr>
      <w:r w:rsidRPr="000D0F24">
        <w:rPr>
          <w:b/>
          <w:color w:val="000000"/>
          <w:sz w:val="28"/>
          <w:szCs w:val="28"/>
        </w:rPr>
        <w:t>3.2.</w:t>
      </w:r>
      <w:r w:rsidR="009D3551">
        <w:rPr>
          <w:b/>
          <w:color w:val="000000"/>
          <w:sz w:val="28"/>
          <w:szCs w:val="28"/>
        </w:rPr>
        <w:t>1</w:t>
      </w:r>
      <w:r w:rsidRPr="000D0F24">
        <w:rPr>
          <w:b/>
          <w:color w:val="000000"/>
          <w:sz w:val="28"/>
          <w:szCs w:val="28"/>
        </w:rPr>
        <w:t xml:space="preserve"> </w:t>
      </w:r>
      <w:r w:rsidR="009D3551">
        <w:rPr>
          <w:b/>
          <w:color w:val="000000"/>
          <w:sz w:val="28"/>
          <w:szCs w:val="28"/>
        </w:rPr>
        <w:t>Петля гистерезиса и магнитные потери</w:t>
      </w:r>
    </w:p>
    <w:p w:rsidR="000D0F24" w:rsidRDefault="000D0F24" w:rsidP="002839D7">
      <w:pPr>
        <w:shd w:val="clear" w:color="auto" w:fill="FFFFFF"/>
        <w:ind w:firstLine="709"/>
        <w:jc w:val="both"/>
        <w:rPr>
          <w:color w:val="000000"/>
          <w:sz w:val="28"/>
          <w:szCs w:val="28"/>
        </w:rPr>
      </w:pPr>
    </w:p>
    <w:p w:rsidR="00F076F2" w:rsidRPr="00B229E3" w:rsidRDefault="00F076F2" w:rsidP="004A0EFE">
      <w:pPr>
        <w:shd w:val="clear" w:color="auto" w:fill="FFFFFF"/>
        <w:ind w:firstLine="709"/>
        <w:jc w:val="both"/>
        <w:rPr>
          <w:sz w:val="28"/>
          <w:szCs w:val="28"/>
        </w:rPr>
      </w:pPr>
      <w:r>
        <w:rPr>
          <w:color w:val="000000"/>
          <w:sz w:val="28"/>
          <w:szCs w:val="28"/>
        </w:rPr>
        <w:t>Особенностью протекания процесса намагничивания в переменном поле является</w:t>
      </w:r>
      <w:r w:rsidR="00D60733">
        <w:rPr>
          <w:color w:val="000000"/>
          <w:sz w:val="28"/>
          <w:szCs w:val="28"/>
        </w:rPr>
        <w:t xml:space="preserve"> наличие гистерезиса. </w:t>
      </w:r>
      <w:r>
        <w:rPr>
          <w:color w:val="000000"/>
          <w:sz w:val="28"/>
          <w:szCs w:val="28"/>
        </w:rPr>
        <w:t xml:space="preserve"> </w:t>
      </w:r>
      <w:r w:rsidR="00D60733">
        <w:rPr>
          <w:i/>
          <w:color w:val="000000"/>
          <w:sz w:val="28"/>
          <w:szCs w:val="28"/>
        </w:rPr>
        <w:t>О</w:t>
      </w:r>
      <w:r>
        <w:rPr>
          <w:i/>
          <w:color w:val="000000"/>
          <w:sz w:val="28"/>
          <w:szCs w:val="28"/>
        </w:rPr>
        <w:t>тставание изменения магнитной индукции</w:t>
      </w:r>
      <w:proofErr w:type="gramStart"/>
      <w:r>
        <w:rPr>
          <w:i/>
          <w:color w:val="000000"/>
          <w:sz w:val="28"/>
          <w:szCs w:val="28"/>
        </w:rPr>
        <w:t xml:space="preserve"> В</w:t>
      </w:r>
      <w:proofErr w:type="gramEnd"/>
      <w:r>
        <w:rPr>
          <w:i/>
          <w:color w:val="000000"/>
          <w:sz w:val="28"/>
          <w:szCs w:val="28"/>
        </w:rPr>
        <w:t xml:space="preserve"> от изменения напряжённости поля Н</w:t>
      </w:r>
      <w:r>
        <w:rPr>
          <w:color w:val="000000"/>
          <w:sz w:val="28"/>
          <w:szCs w:val="28"/>
        </w:rPr>
        <w:t xml:space="preserve"> </w:t>
      </w:r>
      <w:r w:rsidRPr="00D60733">
        <w:rPr>
          <w:i/>
          <w:color w:val="000000"/>
          <w:sz w:val="28"/>
          <w:szCs w:val="28"/>
        </w:rPr>
        <w:t>называется</w:t>
      </w:r>
      <w:r>
        <w:rPr>
          <w:color w:val="000000"/>
          <w:sz w:val="28"/>
          <w:szCs w:val="28"/>
        </w:rPr>
        <w:t xml:space="preserve"> </w:t>
      </w:r>
      <w:r w:rsidRPr="00D60733">
        <w:rPr>
          <w:b/>
          <w:i/>
          <w:color w:val="000000"/>
          <w:sz w:val="28"/>
          <w:szCs w:val="28"/>
        </w:rPr>
        <w:t>гистерезисом</w:t>
      </w:r>
      <w:r>
        <w:rPr>
          <w:i/>
          <w:color w:val="000000"/>
          <w:sz w:val="28"/>
          <w:szCs w:val="28"/>
        </w:rPr>
        <w:t>.</w:t>
      </w:r>
      <w:r w:rsidR="00B229E3">
        <w:rPr>
          <w:color w:val="000000"/>
          <w:sz w:val="28"/>
          <w:szCs w:val="28"/>
        </w:rPr>
        <w:t xml:space="preserve"> Причинами гистерезиса могут быть необратимые процессы смещения границ доменов, </w:t>
      </w:r>
      <w:r w:rsidR="00B229E3">
        <w:rPr>
          <w:color w:val="000000"/>
          <w:sz w:val="28"/>
          <w:szCs w:val="28"/>
        </w:rPr>
        <w:lastRenderedPageBreak/>
        <w:t>необратимые процессы вращения и задержка роста зародышей намагничивания, под которыми понимают объемы с самопроизвольной намагниченностью обратного направления по отношению к основной ориентации намагниченности насыщенного образца. В итоге величина коэрцитивной силы определяется наибольшим энергетическим барьером, который надо преодолеть в процессе размагничивания образца.</w:t>
      </w:r>
    </w:p>
    <w:p w:rsidR="00F076F2" w:rsidRDefault="00F076F2" w:rsidP="002839D7">
      <w:pPr>
        <w:shd w:val="clear" w:color="auto" w:fill="FFFFFF"/>
        <w:ind w:firstLine="709"/>
        <w:jc w:val="both"/>
        <w:rPr>
          <w:sz w:val="28"/>
          <w:szCs w:val="28"/>
        </w:rPr>
      </w:pPr>
      <w:r>
        <w:rPr>
          <w:color w:val="000000"/>
          <w:sz w:val="28"/>
          <w:szCs w:val="28"/>
        </w:rPr>
        <w:t xml:space="preserve">В переменном магнитном поле вектор напряжённости поля </w:t>
      </w:r>
      <w:r>
        <w:rPr>
          <w:i/>
          <w:color w:val="000000"/>
          <w:sz w:val="28"/>
          <w:szCs w:val="28"/>
        </w:rPr>
        <w:t xml:space="preserve">Н </w:t>
      </w:r>
      <w:r>
        <w:rPr>
          <w:color w:val="000000"/>
          <w:sz w:val="28"/>
          <w:szCs w:val="28"/>
        </w:rPr>
        <w:t xml:space="preserve">каждые полпериода частоты поля изменяет </w:t>
      </w:r>
      <w:r w:rsidR="009D2E43">
        <w:rPr>
          <w:color w:val="000000"/>
          <w:sz w:val="28"/>
          <w:szCs w:val="28"/>
        </w:rPr>
        <w:t xml:space="preserve">свое </w:t>
      </w:r>
      <w:r>
        <w:rPr>
          <w:color w:val="000000"/>
          <w:sz w:val="28"/>
          <w:szCs w:val="28"/>
        </w:rPr>
        <w:t xml:space="preserve">направление </w:t>
      </w:r>
      <w:proofErr w:type="gramStart"/>
      <w:r>
        <w:rPr>
          <w:color w:val="000000"/>
          <w:sz w:val="28"/>
          <w:szCs w:val="28"/>
        </w:rPr>
        <w:t>на</w:t>
      </w:r>
      <w:proofErr w:type="gramEnd"/>
      <w:r>
        <w:rPr>
          <w:color w:val="000000"/>
          <w:sz w:val="28"/>
          <w:szCs w:val="28"/>
        </w:rPr>
        <w:t xml:space="preserve"> противоположное. Поэтому процесс намагничивания, характеризуемый зависимостью </w:t>
      </w:r>
      <w:r>
        <w:rPr>
          <w:i/>
          <w:color w:val="000000"/>
          <w:sz w:val="28"/>
          <w:szCs w:val="28"/>
          <w:lang w:val="en-US"/>
        </w:rPr>
        <w:t>B</w:t>
      </w:r>
      <w:r>
        <w:rPr>
          <w:i/>
          <w:color w:val="000000"/>
          <w:sz w:val="28"/>
          <w:szCs w:val="28"/>
        </w:rPr>
        <w:t xml:space="preserve"> = </w:t>
      </w:r>
      <w:r>
        <w:rPr>
          <w:i/>
          <w:color w:val="000000"/>
          <w:sz w:val="28"/>
          <w:szCs w:val="28"/>
          <w:lang w:val="en-US"/>
        </w:rPr>
        <w:t>f</w:t>
      </w:r>
      <w:r>
        <w:rPr>
          <w:i/>
          <w:color w:val="000000"/>
          <w:sz w:val="28"/>
          <w:szCs w:val="28"/>
        </w:rPr>
        <w:t>(</w:t>
      </w:r>
      <w:r>
        <w:rPr>
          <w:i/>
          <w:color w:val="000000"/>
          <w:sz w:val="28"/>
          <w:szCs w:val="28"/>
          <w:lang w:val="en-US"/>
        </w:rPr>
        <w:t>H</w:t>
      </w:r>
      <w:r>
        <w:rPr>
          <w:i/>
          <w:color w:val="000000"/>
          <w:sz w:val="28"/>
          <w:szCs w:val="28"/>
        </w:rPr>
        <w:t>)</w:t>
      </w:r>
      <w:r>
        <w:rPr>
          <w:b/>
          <w:color w:val="000000"/>
          <w:sz w:val="28"/>
          <w:szCs w:val="28"/>
        </w:rPr>
        <w:t>,</w:t>
      </w:r>
      <w:r>
        <w:rPr>
          <w:b/>
          <w:i/>
          <w:color w:val="000000"/>
          <w:sz w:val="28"/>
          <w:szCs w:val="28"/>
        </w:rPr>
        <w:t xml:space="preserve"> </w:t>
      </w:r>
      <w:r>
        <w:rPr>
          <w:color w:val="000000"/>
          <w:sz w:val="28"/>
          <w:szCs w:val="28"/>
        </w:rPr>
        <w:t xml:space="preserve">будет циклическим в течении каждого периода, а зависимость </w:t>
      </w:r>
      <w:r>
        <w:rPr>
          <w:i/>
          <w:color w:val="000000"/>
          <w:sz w:val="28"/>
          <w:szCs w:val="28"/>
          <w:lang w:val="en-US"/>
        </w:rPr>
        <w:t>B</w:t>
      </w:r>
      <w:r>
        <w:rPr>
          <w:i/>
          <w:color w:val="000000"/>
          <w:sz w:val="28"/>
          <w:szCs w:val="28"/>
        </w:rPr>
        <w:t xml:space="preserve"> = </w:t>
      </w:r>
      <w:r>
        <w:rPr>
          <w:i/>
          <w:color w:val="000000"/>
          <w:sz w:val="28"/>
          <w:szCs w:val="28"/>
          <w:lang w:val="en-US"/>
        </w:rPr>
        <w:t>f</w:t>
      </w:r>
      <w:r>
        <w:rPr>
          <w:i/>
          <w:color w:val="000000"/>
          <w:sz w:val="28"/>
          <w:szCs w:val="28"/>
        </w:rPr>
        <w:t>(</w:t>
      </w:r>
      <w:r>
        <w:rPr>
          <w:i/>
          <w:color w:val="000000"/>
          <w:sz w:val="28"/>
          <w:szCs w:val="28"/>
          <w:lang w:val="en-US"/>
        </w:rPr>
        <w:t>H</w:t>
      </w:r>
      <w:r>
        <w:rPr>
          <w:b/>
          <w:color w:val="000000"/>
          <w:sz w:val="28"/>
          <w:szCs w:val="28"/>
        </w:rPr>
        <w:t>)</w:t>
      </w:r>
      <w:r>
        <w:rPr>
          <w:b/>
          <w:i/>
          <w:color w:val="000000"/>
          <w:sz w:val="28"/>
          <w:szCs w:val="28"/>
        </w:rPr>
        <w:t xml:space="preserve"> </w:t>
      </w:r>
      <w:r>
        <w:rPr>
          <w:color w:val="000000"/>
          <w:sz w:val="28"/>
          <w:szCs w:val="28"/>
        </w:rPr>
        <w:t xml:space="preserve">будет представлять собой замкнутую петлю, называемую </w:t>
      </w:r>
      <w:r>
        <w:rPr>
          <w:i/>
          <w:color w:val="000000"/>
          <w:sz w:val="28"/>
          <w:szCs w:val="28"/>
        </w:rPr>
        <w:t xml:space="preserve">петлёй гистерезиса </w:t>
      </w:r>
      <w:r>
        <w:rPr>
          <w:color w:val="000000"/>
          <w:sz w:val="28"/>
          <w:szCs w:val="28"/>
        </w:rPr>
        <w:t>(рис</w:t>
      </w:r>
      <w:r w:rsidR="00197D92">
        <w:rPr>
          <w:color w:val="000000"/>
          <w:sz w:val="28"/>
          <w:szCs w:val="28"/>
        </w:rPr>
        <w:t>.</w:t>
      </w:r>
      <w:r>
        <w:rPr>
          <w:color w:val="000000"/>
          <w:sz w:val="28"/>
          <w:szCs w:val="28"/>
        </w:rPr>
        <w:t xml:space="preserve"> 3).</w:t>
      </w:r>
      <w:r>
        <w:rPr>
          <w:sz w:val="28"/>
          <w:szCs w:val="28"/>
        </w:rPr>
        <w:t xml:space="preserve"> </w:t>
      </w:r>
    </w:p>
    <w:p w:rsidR="00F21469" w:rsidRDefault="009021DD" w:rsidP="002839D7">
      <w:pPr>
        <w:shd w:val="clear" w:color="auto" w:fill="FFFFFF"/>
        <w:ind w:left="62" w:firstLine="709"/>
        <w:jc w:val="center"/>
        <w:rPr>
          <w:b/>
          <w:noProof/>
          <w:color w:val="000000"/>
          <w:sz w:val="28"/>
          <w:szCs w:val="28"/>
        </w:rPr>
      </w:pPr>
      <w:r>
        <w:rPr>
          <w:b/>
          <w:noProof/>
          <w:color w:val="000000"/>
          <w:sz w:val="28"/>
          <w:szCs w:val="28"/>
        </w:rPr>
        <w:object w:dxaOrig="9996" w:dyaOrig="8068">
          <v:shape id="_x0000_i1075" type="#_x0000_t75" style="width:296.4pt;height:239.4pt" o:ole="">
            <v:imagedata r:id="rId26" o:title=""/>
          </v:shape>
          <o:OLEObject Type="Embed" ProgID="Visio.Drawing.11" ShapeID="_x0000_i1075" DrawAspect="Content" ObjectID="_1716026605" r:id="rId27"/>
        </w:object>
      </w:r>
    </w:p>
    <w:p w:rsidR="00F076F2" w:rsidRPr="00C34D22" w:rsidRDefault="00F076F2" w:rsidP="002839D7">
      <w:pPr>
        <w:shd w:val="clear" w:color="auto" w:fill="FFFFFF"/>
        <w:ind w:left="62" w:firstLine="709"/>
        <w:jc w:val="center"/>
        <w:rPr>
          <w:color w:val="000000"/>
        </w:rPr>
      </w:pPr>
      <w:r w:rsidRPr="00C34D22">
        <w:rPr>
          <w:color w:val="000000"/>
        </w:rPr>
        <w:t xml:space="preserve">Рисунок 3  </w:t>
      </w:r>
      <w:r w:rsidR="00535D42">
        <w:rPr>
          <w:color w:val="000000"/>
          <w:spacing w:val="-4"/>
        </w:rPr>
        <w:sym w:font="Symbol" w:char="F02D"/>
      </w:r>
      <w:r w:rsidRPr="00C34D22">
        <w:rPr>
          <w:color w:val="000000"/>
        </w:rPr>
        <w:t xml:space="preserve"> </w:t>
      </w:r>
      <w:r w:rsidR="009021DD">
        <w:rPr>
          <w:color w:val="000000"/>
        </w:rPr>
        <w:t>Предельная петля магнитного гистерезиса</w:t>
      </w:r>
    </w:p>
    <w:p w:rsidR="009021DD" w:rsidRDefault="009021DD" w:rsidP="002839D7">
      <w:pPr>
        <w:shd w:val="clear" w:color="auto" w:fill="FFFFFF"/>
        <w:ind w:firstLine="709"/>
        <w:jc w:val="both"/>
        <w:rPr>
          <w:color w:val="000000"/>
          <w:sz w:val="28"/>
          <w:szCs w:val="28"/>
        </w:rPr>
      </w:pPr>
    </w:p>
    <w:p w:rsidR="00F076F2" w:rsidRDefault="00F076F2" w:rsidP="002839D7">
      <w:pPr>
        <w:shd w:val="clear" w:color="auto" w:fill="FFFFFF"/>
        <w:ind w:firstLine="709"/>
        <w:jc w:val="both"/>
        <w:rPr>
          <w:sz w:val="28"/>
          <w:szCs w:val="28"/>
        </w:rPr>
      </w:pPr>
      <w:r>
        <w:rPr>
          <w:color w:val="000000"/>
          <w:sz w:val="28"/>
          <w:szCs w:val="28"/>
        </w:rPr>
        <w:t xml:space="preserve">При малых значениях напряжённости магнитного поля процесс </w:t>
      </w:r>
      <w:r w:rsidR="009021DD">
        <w:rPr>
          <w:color w:val="000000"/>
          <w:sz w:val="28"/>
          <w:szCs w:val="28"/>
        </w:rPr>
        <w:t>на</w:t>
      </w:r>
      <w:r>
        <w:rPr>
          <w:color w:val="000000"/>
          <w:sz w:val="28"/>
          <w:szCs w:val="28"/>
        </w:rPr>
        <w:t xml:space="preserve">магничивания происходит по кривым 1, 2, 3, которые принято называть </w:t>
      </w:r>
      <w:r>
        <w:rPr>
          <w:i/>
          <w:color w:val="000000"/>
          <w:sz w:val="28"/>
          <w:szCs w:val="28"/>
        </w:rPr>
        <w:t>динамическими петлями гистерезиса</w:t>
      </w:r>
      <w:r>
        <w:rPr>
          <w:color w:val="000000"/>
          <w:sz w:val="28"/>
          <w:szCs w:val="28"/>
        </w:rPr>
        <w:t xml:space="preserve">. Вершины этих петель образуют кривую, представляющую собой основную или первоначальную кривую намагничивания. Таким образом, </w:t>
      </w:r>
      <w:r>
        <w:rPr>
          <w:i/>
          <w:color w:val="000000"/>
          <w:sz w:val="28"/>
          <w:szCs w:val="28"/>
        </w:rPr>
        <w:t>геометрическое место вершин динамических (симметричных) петель гистерезиса при циклическом перемагничивании называется основной кривой намагничивания.</w:t>
      </w:r>
    </w:p>
    <w:p w:rsidR="00F076F2" w:rsidRDefault="00F076F2" w:rsidP="002839D7">
      <w:pPr>
        <w:shd w:val="clear" w:color="auto" w:fill="FFFFFF"/>
        <w:tabs>
          <w:tab w:val="left" w:pos="8364"/>
        </w:tabs>
        <w:ind w:firstLine="709"/>
        <w:jc w:val="both"/>
        <w:rPr>
          <w:color w:val="000000"/>
          <w:sz w:val="28"/>
          <w:szCs w:val="28"/>
          <w:u w:val="single"/>
        </w:rPr>
      </w:pPr>
      <w:r>
        <w:rPr>
          <w:color w:val="000000"/>
          <w:sz w:val="28"/>
          <w:szCs w:val="28"/>
        </w:rPr>
        <w:t xml:space="preserve">Когда напряжённость магнитного поля </w:t>
      </w:r>
      <w:r>
        <w:rPr>
          <w:i/>
          <w:color w:val="000000"/>
          <w:sz w:val="28"/>
          <w:szCs w:val="28"/>
        </w:rPr>
        <w:t>Н</w:t>
      </w:r>
      <w:r>
        <w:rPr>
          <w:color w:val="000000"/>
          <w:sz w:val="28"/>
          <w:szCs w:val="28"/>
        </w:rPr>
        <w:t xml:space="preserve"> соответствует </w:t>
      </w:r>
      <w:r w:rsidR="009021DD">
        <w:rPr>
          <w:color w:val="000000"/>
          <w:sz w:val="28"/>
          <w:szCs w:val="28"/>
        </w:rPr>
        <w:t xml:space="preserve">состоянию </w:t>
      </w:r>
      <w:r>
        <w:rPr>
          <w:color w:val="000000"/>
          <w:sz w:val="28"/>
          <w:szCs w:val="28"/>
        </w:rPr>
        <w:t>насыщени</w:t>
      </w:r>
      <w:r w:rsidR="009021DD">
        <w:rPr>
          <w:color w:val="000000"/>
          <w:sz w:val="28"/>
          <w:szCs w:val="28"/>
        </w:rPr>
        <w:t>я</w:t>
      </w:r>
      <w:r>
        <w:rPr>
          <w:color w:val="000000"/>
          <w:sz w:val="28"/>
          <w:szCs w:val="28"/>
        </w:rPr>
        <w:t xml:space="preserve">, перемагничивание происходит по предельной петле гистерезиса, площадь которой максимальна. </w:t>
      </w:r>
      <w:r>
        <w:rPr>
          <w:i/>
          <w:color w:val="000000"/>
          <w:sz w:val="28"/>
          <w:szCs w:val="28"/>
        </w:rPr>
        <w:t>Особенностью предельной петли гистерезиса является то, что при увеличении Н выше Н</w:t>
      </w:r>
      <w:r w:rsidRPr="004A0EFE">
        <w:rPr>
          <w:color w:val="000000"/>
          <w:sz w:val="28"/>
          <w:szCs w:val="28"/>
          <w:vertAlign w:val="subscript"/>
          <w:lang w:val="en-US"/>
        </w:rPr>
        <w:t>max</w:t>
      </w:r>
      <w:r>
        <w:rPr>
          <w:i/>
          <w:color w:val="000000"/>
          <w:sz w:val="28"/>
          <w:szCs w:val="28"/>
        </w:rPr>
        <w:t xml:space="preserve"> площадь её не изменяется, а растут только </w:t>
      </w:r>
      <w:proofErr w:type="spellStart"/>
      <w:r>
        <w:rPr>
          <w:i/>
          <w:color w:val="000000"/>
          <w:sz w:val="28"/>
          <w:szCs w:val="28"/>
        </w:rPr>
        <w:t>безгистерезисные</w:t>
      </w:r>
      <w:proofErr w:type="spellEnd"/>
      <w:r>
        <w:rPr>
          <w:i/>
          <w:color w:val="000000"/>
          <w:sz w:val="28"/>
          <w:szCs w:val="28"/>
        </w:rPr>
        <w:t xml:space="preserve"> участки</w:t>
      </w:r>
      <w:r>
        <w:rPr>
          <w:color w:val="000000"/>
          <w:sz w:val="28"/>
          <w:szCs w:val="28"/>
        </w:rPr>
        <w:t>.</w:t>
      </w:r>
    </w:p>
    <w:p w:rsidR="00F076F2" w:rsidRDefault="00F076F2" w:rsidP="002839D7">
      <w:pPr>
        <w:shd w:val="clear" w:color="auto" w:fill="FFFFFF"/>
        <w:tabs>
          <w:tab w:val="left" w:pos="8364"/>
        </w:tabs>
        <w:ind w:firstLine="709"/>
        <w:jc w:val="both"/>
        <w:rPr>
          <w:sz w:val="28"/>
          <w:szCs w:val="28"/>
        </w:rPr>
      </w:pPr>
      <w:r>
        <w:rPr>
          <w:color w:val="000000"/>
          <w:sz w:val="28"/>
          <w:szCs w:val="28"/>
        </w:rPr>
        <w:t>Предельная петля гистерезиса имеет ряд характерных точек, позволяющих количественно оценивать свойства магнетика:</w:t>
      </w:r>
    </w:p>
    <w:p w:rsidR="00F076F2" w:rsidRDefault="00F076F2" w:rsidP="00AA673E">
      <w:pPr>
        <w:widowControl w:val="0"/>
        <w:numPr>
          <w:ilvl w:val="0"/>
          <w:numId w:val="5"/>
        </w:numPr>
        <w:shd w:val="clear" w:color="auto" w:fill="FFFFFF"/>
        <w:autoSpaceDE w:val="0"/>
        <w:autoSpaceDN w:val="0"/>
        <w:adjustRightInd w:val="0"/>
        <w:ind w:firstLine="709"/>
        <w:jc w:val="both"/>
        <w:rPr>
          <w:b/>
          <w:i/>
          <w:color w:val="000000"/>
          <w:sz w:val="28"/>
          <w:szCs w:val="28"/>
        </w:rPr>
      </w:pPr>
      <w:r>
        <w:rPr>
          <w:color w:val="000000"/>
          <w:sz w:val="28"/>
          <w:szCs w:val="28"/>
        </w:rPr>
        <w:t xml:space="preserve">коэрцитивная сила </w:t>
      </w:r>
      <w:proofErr w:type="spellStart"/>
      <w:r>
        <w:rPr>
          <w:color w:val="000000"/>
          <w:sz w:val="28"/>
          <w:szCs w:val="28"/>
        </w:rPr>
        <w:t>±</w:t>
      </w:r>
      <w:r>
        <w:rPr>
          <w:i/>
          <w:color w:val="000000"/>
          <w:sz w:val="28"/>
          <w:szCs w:val="28"/>
        </w:rPr>
        <w:t>Н</w:t>
      </w:r>
      <w:r w:rsidRPr="00E618B3">
        <w:rPr>
          <w:i/>
          <w:color w:val="000000"/>
          <w:sz w:val="28"/>
          <w:szCs w:val="28"/>
          <w:vertAlign w:val="subscript"/>
        </w:rPr>
        <w:t>с</w:t>
      </w:r>
      <w:proofErr w:type="spellEnd"/>
      <w:r>
        <w:rPr>
          <w:color w:val="000000"/>
          <w:sz w:val="28"/>
          <w:szCs w:val="28"/>
          <w:lang w:val="en-US"/>
        </w:rPr>
        <w:t>;</w:t>
      </w:r>
    </w:p>
    <w:p w:rsidR="00F076F2" w:rsidRDefault="00F076F2" w:rsidP="00AA673E">
      <w:pPr>
        <w:widowControl w:val="0"/>
        <w:numPr>
          <w:ilvl w:val="0"/>
          <w:numId w:val="5"/>
        </w:numPr>
        <w:shd w:val="clear" w:color="auto" w:fill="FFFFFF"/>
        <w:autoSpaceDE w:val="0"/>
        <w:autoSpaceDN w:val="0"/>
        <w:adjustRightInd w:val="0"/>
        <w:ind w:firstLine="709"/>
        <w:jc w:val="both"/>
        <w:rPr>
          <w:sz w:val="28"/>
          <w:szCs w:val="28"/>
        </w:rPr>
      </w:pPr>
      <w:r>
        <w:rPr>
          <w:color w:val="000000"/>
          <w:sz w:val="28"/>
          <w:szCs w:val="28"/>
        </w:rPr>
        <w:lastRenderedPageBreak/>
        <w:t xml:space="preserve">остаточная индукция  </w:t>
      </w:r>
      <w:r>
        <w:rPr>
          <w:color w:val="000000"/>
          <w:sz w:val="28"/>
          <w:szCs w:val="28"/>
        </w:rPr>
        <w:sym w:font="Symbol" w:char="F0B1"/>
      </w:r>
      <w:r>
        <w:rPr>
          <w:i/>
          <w:color w:val="000000"/>
          <w:sz w:val="28"/>
          <w:szCs w:val="28"/>
        </w:rPr>
        <w:t>В</w:t>
      </w:r>
      <w:r w:rsidRPr="00E618B3">
        <w:rPr>
          <w:i/>
          <w:color w:val="000000"/>
          <w:sz w:val="28"/>
          <w:szCs w:val="28"/>
          <w:vertAlign w:val="subscript"/>
          <w:lang w:val="en-US"/>
        </w:rPr>
        <w:t>r</w:t>
      </w:r>
      <w:r>
        <w:rPr>
          <w:color w:val="000000"/>
          <w:sz w:val="28"/>
          <w:szCs w:val="28"/>
        </w:rPr>
        <w:t>;</w:t>
      </w:r>
    </w:p>
    <w:p w:rsidR="00F076F2" w:rsidRDefault="00F076F2" w:rsidP="00AA673E">
      <w:pPr>
        <w:widowControl w:val="0"/>
        <w:numPr>
          <w:ilvl w:val="0"/>
          <w:numId w:val="5"/>
        </w:numPr>
        <w:shd w:val="clear" w:color="auto" w:fill="FFFFFF"/>
        <w:autoSpaceDE w:val="0"/>
        <w:autoSpaceDN w:val="0"/>
        <w:adjustRightInd w:val="0"/>
        <w:ind w:firstLine="709"/>
        <w:jc w:val="both"/>
        <w:rPr>
          <w:sz w:val="28"/>
          <w:szCs w:val="28"/>
        </w:rPr>
      </w:pPr>
      <w:r>
        <w:rPr>
          <w:color w:val="000000"/>
          <w:sz w:val="28"/>
          <w:szCs w:val="28"/>
        </w:rPr>
        <w:t>максимальная магнитная индукция</w:t>
      </w:r>
      <w:r>
        <w:rPr>
          <w:b/>
          <w:color w:val="000000"/>
          <w:sz w:val="28"/>
          <w:szCs w:val="28"/>
        </w:rPr>
        <w:t xml:space="preserve"> </w:t>
      </w:r>
      <w:r>
        <w:rPr>
          <w:color w:val="000000"/>
          <w:sz w:val="28"/>
          <w:szCs w:val="28"/>
        </w:rPr>
        <w:t>±</w:t>
      </w:r>
      <w:proofErr w:type="spellStart"/>
      <w:r>
        <w:rPr>
          <w:i/>
          <w:color w:val="000000"/>
          <w:sz w:val="28"/>
          <w:szCs w:val="28"/>
          <w:lang w:val="en-US"/>
        </w:rPr>
        <w:t>B</w:t>
      </w:r>
      <w:r w:rsidRPr="004A0EFE">
        <w:rPr>
          <w:color w:val="000000"/>
          <w:sz w:val="28"/>
          <w:szCs w:val="28"/>
          <w:vertAlign w:val="subscript"/>
          <w:lang w:val="en-US"/>
        </w:rPr>
        <w:t>max</w:t>
      </w:r>
      <w:proofErr w:type="spellEnd"/>
      <w:r>
        <w:rPr>
          <w:color w:val="000000"/>
          <w:sz w:val="28"/>
          <w:szCs w:val="28"/>
          <w:lang w:val="en-US"/>
        </w:rPr>
        <w:t>;</w:t>
      </w:r>
    </w:p>
    <w:p w:rsidR="00F076F2" w:rsidRDefault="00F076F2" w:rsidP="00AA673E">
      <w:pPr>
        <w:widowControl w:val="0"/>
        <w:numPr>
          <w:ilvl w:val="0"/>
          <w:numId w:val="5"/>
        </w:numPr>
        <w:shd w:val="clear" w:color="auto" w:fill="FFFFFF"/>
        <w:autoSpaceDE w:val="0"/>
        <w:autoSpaceDN w:val="0"/>
        <w:adjustRightInd w:val="0"/>
        <w:ind w:firstLine="709"/>
        <w:jc w:val="both"/>
        <w:rPr>
          <w:sz w:val="28"/>
          <w:szCs w:val="28"/>
        </w:rPr>
      </w:pPr>
      <w:r>
        <w:rPr>
          <w:color w:val="000000"/>
          <w:sz w:val="28"/>
          <w:szCs w:val="28"/>
        </w:rPr>
        <w:t xml:space="preserve">напряжённость магнитного поля при насыщении </w:t>
      </w:r>
      <w:r>
        <w:rPr>
          <w:b/>
          <w:color w:val="000000"/>
          <w:sz w:val="28"/>
          <w:szCs w:val="28"/>
        </w:rPr>
        <w:t>±</w:t>
      </w:r>
      <w:proofErr w:type="spellStart"/>
      <w:r>
        <w:rPr>
          <w:i/>
          <w:color w:val="000000"/>
          <w:sz w:val="28"/>
          <w:szCs w:val="28"/>
          <w:lang w:val="en-US"/>
        </w:rPr>
        <w:t>H</w:t>
      </w:r>
      <w:r>
        <w:rPr>
          <w:color w:val="000000"/>
          <w:sz w:val="28"/>
          <w:szCs w:val="28"/>
          <w:vertAlign w:val="subscript"/>
          <w:lang w:val="en-US"/>
        </w:rPr>
        <w:t>max</w:t>
      </w:r>
      <w:proofErr w:type="spellEnd"/>
      <w:r>
        <w:rPr>
          <w:color w:val="000000"/>
          <w:sz w:val="28"/>
          <w:szCs w:val="28"/>
        </w:rPr>
        <w:t>.</w:t>
      </w:r>
    </w:p>
    <w:p w:rsidR="00F076F2" w:rsidRDefault="00F076F2" w:rsidP="002839D7">
      <w:pPr>
        <w:shd w:val="clear" w:color="auto" w:fill="FFFFFF"/>
        <w:ind w:firstLine="709"/>
        <w:jc w:val="both"/>
        <w:rPr>
          <w:color w:val="000000"/>
          <w:sz w:val="28"/>
          <w:szCs w:val="28"/>
        </w:rPr>
      </w:pPr>
      <w:r>
        <w:rPr>
          <w:color w:val="000000"/>
          <w:sz w:val="28"/>
          <w:szCs w:val="28"/>
        </w:rPr>
        <w:t xml:space="preserve">По площади петли гистерезиса можно судить о магнитных потерях, т.е. о потерях энергии внешнего магнитного поля, </w:t>
      </w:r>
      <w:r>
        <w:rPr>
          <w:i/>
          <w:color w:val="000000"/>
          <w:sz w:val="28"/>
          <w:szCs w:val="28"/>
        </w:rPr>
        <w:t>которые выражаются в нагревании магнетика в процессе перемагничивания</w:t>
      </w:r>
      <w:r>
        <w:rPr>
          <w:color w:val="000000"/>
          <w:sz w:val="28"/>
          <w:szCs w:val="28"/>
        </w:rPr>
        <w:t>. Чем больше площадь петли гистерезиса, тем больше магнитные потери.</w:t>
      </w:r>
    </w:p>
    <w:p w:rsidR="00F076F2" w:rsidRDefault="00F076F2" w:rsidP="002839D7">
      <w:pPr>
        <w:shd w:val="clear" w:color="auto" w:fill="FFFFFF"/>
        <w:spacing w:before="5"/>
        <w:ind w:left="567" w:firstLine="709"/>
        <w:jc w:val="both"/>
        <w:rPr>
          <w:sz w:val="28"/>
          <w:szCs w:val="28"/>
        </w:rPr>
      </w:pPr>
      <w:r>
        <w:rPr>
          <w:color w:val="000000"/>
          <w:sz w:val="28"/>
          <w:szCs w:val="28"/>
        </w:rPr>
        <w:t>Причинами возникновения  и составляющими потерь являются:</w:t>
      </w:r>
    </w:p>
    <w:p w:rsidR="00F076F2" w:rsidRDefault="00F076F2" w:rsidP="00AA673E">
      <w:pPr>
        <w:widowControl w:val="0"/>
        <w:numPr>
          <w:ilvl w:val="0"/>
          <w:numId w:val="6"/>
        </w:numPr>
        <w:shd w:val="clear" w:color="auto" w:fill="FFFFFF"/>
        <w:autoSpaceDE w:val="0"/>
        <w:autoSpaceDN w:val="0"/>
        <w:adjustRightInd w:val="0"/>
        <w:spacing w:before="10"/>
        <w:ind w:firstLine="709"/>
        <w:jc w:val="both"/>
        <w:rPr>
          <w:sz w:val="28"/>
          <w:szCs w:val="28"/>
        </w:rPr>
      </w:pPr>
      <w:r>
        <w:rPr>
          <w:color w:val="000000"/>
          <w:sz w:val="28"/>
          <w:szCs w:val="28"/>
        </w:rPr>
        <w:t xml:space="preserve">потери на гистерезис – </w:t>
      </w:r>
      <w:r>
        <w:rPr>
          <w:i/>
          <w:color w:val="000000"/>
          <w:sz w:val="28"/>
          <w:szCs w:val="28"/>
          <w:lang w:val="en-US"/>
        </w:rPr>
        <w:t>P</w:t>
      </w:r>
      <w:r>
        <w:rPr>
          <w:b/>
          <w:smallCaps/>
          <w:color w:val="000000"/>
          <w:sz w:val="28"/>
          <w:szCs w:val="28"/>
          <w:vertAlign w:val="subscript"/>
        </w:rPr>
        <w:t>г</w:t>
      </w:r>
      <w:r>
        <w:rPr>
          <w:color w:val="000000"/>
          <w:sz w:val="28"/>
          <w:szCs w:val="28"/>
        </w:rPr>
        <w:t>;</w:t>
      </w:r>
    </w:p>
    <w:p w:rsidR="00F076F2" w:rsidRDefault="00F076F2" w:rsidP="00AA673E">
      <w:pPr>
        <w:widowControl w:val="0"/>
        <w:numPr>
          <w:ilvl w:val="0"/>
          <w:numId w:val="6"/>
        </w:numPr>
        <w:shd w:val="clear" w:color="auto" w:fill="FFFFFF"/>
        <w:autoSpaceDE w:val="0"/>
        <w:autoSpaceDN w:val="0"/>
        <w:adjustRightInd w:val="0"/>
        <w:ind w:firstLine="709"/>
        <w:jc w:val="both"/>
        <w:rPr>
          <w:sz w:val="28"/>
          <w:szCs w:val="28"/>
        </w:rPr>
      </w:pPr>
      <w:r>
        <w:rPr>
          <w:color w:val="000000"/>
          <w:sz w:val="28"/>
          <w:szCs w:val="28"/>
        </w:rPr>
        <w:t xml:space="preserve">потери на вихревые токи - </w:t>
      </w:r>
      <w:r>
        <w:rPr>
          <w:i/>
          <w:color w:val="000000"/>
          <w:sz w:val="28"/>
          <w:szCs w:val="28"/>
          <w:lang w:val="en-US"/>
        </w:rPr>
        <w:t>P</w:t>
      </w:r>
      <w:r>
        <w:rPr>
          <w:color w:val="000000"/>
          <w:sz w:val="28"/>
          <w:szCs w:val="28"/>
          <w:vertAlign w:val="subscript"/>
        </w:rPr>
        <w:t>В</w:t>
      </w:r>
      <w:proofErr w:type="gramStart"/>
      <w:r>
        <w:rPr>
          <w:color w:val="000000"/>
          <w:sz w:val="28"/>
          <w:szCs w:val="28"/>
        </w:rPr>
        <w:t xml:space="preserve"> ;</w:t>
      </w:r>
      <w:proofErr w:type="gramEnd"/>
    </w:p>
    <w:p w:rsidR="00F076F2" w:rsidRDefault="00F076F2" w:rsidP="00AA673E">
      <w:pPr>
        <w:widowControl w:val="0"/>
        <w:numPr>
          <w:ilvl w:val="0"/>
          <w:numId w:val="6"/>
        </w:numPr>
        <w:shd w:val="clear" w:color="auto" w:fill="FFFFFF"/>
        <w:autoSpaceDE w:val="0"/>
        <w:autoSpaceDN w:val="0"/>
        <w:adjustRightInd w:val="0"/>
        <w:spacing w:before="5"/>
        <w:ind w:firstLine="709"/>
        <w:jc w:val="both"/>
        <w:rPr>
          <w:sz w:val="28"/>
          <w:szCs w:val="28"/>
        </w:rPr>
      </w:pPr>
      <w:r>
        <w:rPr>
          <w:color w:val="000000"/>
          <w:sz w:val="28"/>
          <w:szCs w:val="28"/>
        </w:rPr>
        <w:t xml:space="preserve">дополнительные потери - </w:t>
      </w:r>
      <w:r>
        <w:rPr>
          <w:i/>
          <w:color w:val="000000"/>
          <w:sz w:val="28"/>
          <w:szCs w:val="28"/>
        </w:rPr>
        <w:t>Р</w:t>
      </w:r>
      <w:r>
        <w:rPr>
          <w:color w:val="000000"/>
          <w:sz w:val="28"/>
          <w:szCs w:val="28"/>
          <w:vertAlign w:val="subscript"/>
        </w:rPr>
        <w:t>Д</w:t>
      </w:r>
      <w:r>
        <w:rPr>
          <w:color w:val="000000"/>
          <w:sz w:val="28"/>
          <w:szCs w:val="28"/>
        </w:rPr>
        <w:t>.</w:t>
      </w:r>
    </w:p>
    <w:p w:rsidR="004A0EFE" w:rsidRDefault="00F076F2" w:rsidP="004A0EFE">
      <w:pPr>
        <w:shd w:val="clear" w:color="auto" w:fill="FFFFFF"/>
        <w:tabs>
          <w:tab w:val="left" w:pos="8486"/>
        </w:tabs>
        <w:ind w:firstLine="709"/>
        <w:jc w:val="both"/>
        <w:rPr>
          <w:color w:val="000000"/>
          <w:sz w:val="28"/>
          <w:szCs w:val="28"/>
        </w:rPr>
      </w:pPr>
      <w:r>
        <w:rPr>
          <w:color w:val="000000"/>
          <w:sz w:val="28"/>
          <w:szCs w:val="28"/>
        </w:rPr>
        <w:t xml:space="preserve">Наиболее существенными видами потерь являются потери на гистерезис и вихревые токи. </w:t>
      </w:r>
      <w:r w:rsidR="00D60733">
        <w:rPr>
          <w:color w:val="000000"/>
          <w:sz w:val="28"/>
          <w:szCs w:val="28"/>
        </w:rPr>
        <w:t>Потери на гистерезис связаны со</w:t>
      </w:r>
      <w:r>
        <w:rPr>
          <w:color w:val="000000"/>
          <w:sz w:val="28"/>
          <w:szCs w:val="28"/>
        </w:rPr>
        <w:t xml:space="preserve"> смещение</w:t>
      </w:r>
      <w:r w:rsidR="00D60733">
        <w:rPr>
          <w:color w:val="000000"/>
          <w:sz w:val="28"/>
          <w:szCs w:val="28"/>
        </w:rPr>
        <w:t>м</w:t>
      </w:r>
      <w:r>
        <w:rPr>
          <w:color w:val="000000"/>
          <w:sz w:val="28"/>
          <w:szCs w:val="28"/>
        </w:rPr>
        <w:t xml:space="preserve"> границ доменов и вращение</w:t>
      </w:r>
      <w:r w:rsidR="00D60733">
        <w:rPr>
          <w:color w:val="000000"/>
          <w:sz w:val="28"/>
          <w:szCs w:val="28"/>
        </w:rPr>
        <w:t>м</w:t>
      </w:r>
      <w:r>
        <w:rPr>
          <w:color w:val="000000"/>
          <w:sz w:val="28"/>
          <w:szCs w:val="28"/>
        </w:rPr>
        <w:t xml:space="preserve"> магнитных моментов</w:t>
      </w:r>
      <w:r w:rsidR="00D60733">
        <w:rPr>
          <w:color w:val="000000"/>
          <w:sz w:val="28"/>
          <w:szCs w:val="28"/>
        </w:rPr>
        <w:t>,</w:t>
      </w:r>
      <w:r>
        <w:rPr>
          <w:color w:val="000000"/>
          <w:sz w:val="28"/>
          <w:szCs w:val="28"/>
        </w:rPr>
        <w:t xml:space="preserve"> для чего требуются затраты энергии внешнего поля. </w:t>
      </w:r>
      <w:r w:rsidR="00D60733">
        <w:rPr>
          <w:color w:val="000000"/>
          <w:sz w:val="28"/>
          <w:szCs w:val="28"/>
        </w:rPr>
        <w:t>В</w:t>
      </w:r>
      <w:r>
        <w:rPr>
          <w:color w:val="000000"/>
          <w:sz w:val="28"/>
          <w:szCs w:val="28"/>
        </w:rPr>
        <w:t xml:space="preserve">еличина </w:t>
      </w:r>
      <w:r w:rsidR="00D60733">
        <w:rPr>
          <w:color w:val="000000"/>
          <w:sz w:val="28"/>
          <w:szCs w:val="28"/>
        </w:rPr>
        <w:t>потерь на гистерезис</w:t>
      </w:r>
      <w:r>
        <w:rPr>
          <w:color w:val="000000"/>
          <w:sz w:val="28"/>
          <w:szCs w:val="28"/>
        </w:rPr>
        <w:t xml:space="preserve"> пропорциональна частоте внешнего магнитного поля и для единицы объёма определяется соотношением</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7"/>
      </w:tblGrid>
      <w:tr w:rsidR="006C5451" w:rsidTr="006C5451">
        <w:tc>
          <w:tcPr>
            <w:tcW w:w="8897" w:type="dxa"/>
          </w:tcPr>
          <w:p w:rsidR="006C5451" w:rsidRDefault="006C5451" w:rsidP="006C5451">
            <w:pPr>
              <w:tabs>
                <w:tab w:val="left" w:pos="8486"/>
              </w:tabs>
              <w:jc w:val="center"/>
              <w:rPr>
                <w:color w:val="000000"/>
                <w:sz w:val="28"/>
                <w:szCs w:val="28"/>
              </w:rPr>
            </w:pPr>
            <w:r>
              <w:rPr>
                <w:i/>
                <w:color w:val="000000"/>
                <w:spacing w:val="-17"/>
                <w:sz w:val="28"/>
                <w:szCs w:val="28"/>
                <w:lang w:val="en-US"/>
              </w:rPr>
              <w:t>P</w:t>
            </w:r>
            <w:r>
              <w:rPr>
                <w:i/>
                <w:color w:val="000000"/>
                <w:spacing w:val="-17"/>
                <w:sz w:val="28"/>
                <w:szCs w:val="28"/>
                <w:vertAlign w:val="subscript"/>
              </w:rPr>
              <w:t xml:space="preserve">Г   </w:t>
            </w:r>
            <w:r>
              <w:rPr>
                <w:b/>
                <w:i/>
                <w:color w:val="000000"/>
                <w:spacing w:val="-17"/>
                <w:sz w:val="28"/>
                <w:szCs w:val="28"/>
              </w:rPr>
              <w:t>=</w:t>
            </w:r>
            <w:r w:rsidRPr="00E618B3">
              <w:rPr>
                <w:b/>
                <w:i/>
                <w:color w:val="000000"/>
                <w:spacing w:val="-17"/>
                <w:position w:val="-28"/>
                <w:sz w:val="28"/>
                <w:szCs w:val="28"/>
                <w:lang w:val="en-US"/>
              </w:rPr>
              <w:object w:dxaOrig="2500" w:dyaOrig="780">
                <v:shape id="_x0000_i1030" type="#_x0000_t75" style="width:124.8pt;height:37.8pt" o:ole="" fillcolor="window">
                  <v:imagedata r:id="rId28" o:title=""/>
                </v:shape>
                <o:OLEObject Type="Embed" ProgID="Equation.3" ShapeID="_x0000_i1030" DrawAspect="Content" ObjectID="_1716026606" r:id="rId29"/>
              </w:object>
            </w:r>
            <w:r>
              <w:rPr>
                <w:b/>
                <w:i/>
                <w:color w:val="000000"/>
                <w:spacing w:val="-17"/>
                <w:sz w:val="28"/>
                <w:szCs w:val="28"/>
              </w:rPr>
              <w:t xml:space="preserve">  </w:t>
            </w:r>
            <w:r w:rsidRPr="00701DFB">
              <w:rPr>
                <w:color w:val="000000"/>
                <w:spacing w:val="-17"/>
                <w:sz w:val="28"/>
                <w:szCs w:val="28"/>
              </w:rPr>
              <w:t>[Вт/кг]</w:t>
            </w:r>
          </w:p>
        </w:tc>
        <w:tc>
          <w:tcPr>
            <w:tcW w:w="957" w:type="dxa"/>
          </w:tcPr>
          <w:p w:rsidR="006C5451" w:rsidRDefault="006C5451" w:rsidP="00D60733">
            <w:pPr>
              <w:tabs>
                <w:tab w:val="left" w:pos="8486"/>
              </w:tabs>
              <w:jc w:val="both"/>
              <w:rPr>
                <w:color w:val="000000"/>
                <w:sz w:val="28"/>
                <w:szCs w:val="28"/>
              </w:rPr>
            </w:pPr>
            <w:r>
              <w:rPr>
                <w:color w:val="000000"/>
                <w:spacing w:val="-17"/>
                <w:sz w:val="28"/>
                <w:szCs w:val="28"/>
              </w:rPr>
              <w:t>(</w:t>
            </w:r>
            <w:r w:rsidR="00D60733">
              <w:rPr>
                <w:color w:val="000000"/>
                <w:spacing w:val="-17"/>
                <w:sz w:val="28"/>
                <w:szCs w:val="28"/>
              </w:rPr>
              <w:t>3</w:t>
            </w:r>
            <w:r>
              <w:rPr>
                <w:color w:val="000000"/>
                <w:spacing w:val="-17"/>
                <w:sz w:val="28"/>
                <w:szCs w:val="28"/>
              </w:rPr>
              <w:t>)</w:t>
            </w:r>
          </w:p>
        </w:tc>
      </w:tr>
    </w:tbl>
    <w:p w:rsidR="00F076F2" w:rsidRDefault="00F076F2" w:rsidP="00951F72">
      <w:pPr>
        <w:shd w:val="clear" w:color="auto" w:fill="FFFFFF"/>
        <w:jc w:val="both"/>
        <w:rPr>
          <w:sz w:val="28"/>
          <w:szCs w:val="28"/>
        </w:rPr>
      </w:pPr>
      <w:r>
        <w:rPr>
          <w:color w:val="000000"/>
          <w:sz w:val="28"/>
          <w:szCs w:val="28"/>
        </w:rPr>
        <w:t xml:space="preserve">где </w:t>
      </w:r>
      <w:r>
        <w:rPr>
          <w:i/>
          <w:color w:val="000000"/>
          <w:sz w:val="28"/>
          <w:szCs w:val="28"/>
          <w:lang w:val="en-US"/>
        </w:rPr>
        <w:t>f</w:t>
      </w:r>
      <w:r w:rsidR="00535D42" w:rsidRPr="00535D42">
        <w:rPr>
          <w:i/>
          <w:color w:val="000000"/>
          <w:sz w:val="28"/>
          <w:szCs w:val="28"/>
        </w:rPr>
        <w:t xml:space="preserve"> </w:t>
      </w:r>
      <w:r w:rsidR="00535D42">
        <w:rPr>
          <w:color w:val="000000"/>
          <w:spacing w:val="-4"/>
        </w:rPr>
        <w:sym w:font="Symbol" w:char="F02D"/>
      </w:r>
      <w:r>
        <w:rPr>
          <w:color w:val="000000"/>
          <w:sz w:val="28"/>
          <w:szCs w:val="28"/>
        </w:rPr>
        <w:t xml:space="preserve"> частота</w:t>
      </w:r>
      <w:r w:rsidR="006C5451">
        <w:rPr>
          <w:color w:val="000000"/>
          <w:sz w:val="28"/>
          <w:szCs w:val="28"/>
        </w:rPr>
        <w:t>,</w:t>
      </w:r>
      <w:r>
        <w:rPr>
          <w:color w:val="000000"/>
          <w:sz w:val="28"/>
          <w:szCs w:val="28"/>
        </w:rPr>
        <w:t xml:space="preserve"> Гц,</w:t>
      </w:r>
      <w:r w:rsidR="00360DAC">
        <w:rPr>
          <w:color w:val="000000"/>
          <w:sz w:val="28"/>
          <w:szCs w:val="28"/>
        </w:rPr>
        <w:t xml:space="preserve"> </w:t>
      </w:r>
      <w:r w:rsidRPr="00E618B3">
        <w:rPr>
          <w:color w:val="000000"/>
          <w:sz w:val="28"/>
          <w:szCs w:val="28"/>
        </w:rPr>
        <w:t>р</w:t>
      </w:r>
      <w:r>
        <w:rPr>
          <w:b/>
          <w:i/>
          <w:color w:val="000000"/>
          <w:sz w:val="28"/>
          <w:szCs w:val="28"/>
        </w:rPr>
        <w:t xml:space="preserve"> </w:t>
      </w:r>
      <w:r w:rsidR="00535D42">
        <w:rPr>
          <w:color w:val="000000"/>
          <w:spacing w:val="-4"/>
        </w:rPr>
        <w:sym w:font="Symbol" w:char="F02D"/>
      </w:r>
      <w:r>
        <w:rPr>
          <w:i/>
          <w:color w:val="000000"/>
          <w:sz w:val="28"/>
          <w:szCs w:val="28"/>
        </w:rPr>
        <w:t xml:space="preserve"> </w:t>
      </w:r>
      <w:r>
        <w:rPr>
          <w:color w:val="000000"/>
          <w:sz w:val="28"/>
          <w:szCs w:val="28"/>
        </w:rPr>
        <w:t>плотность материала</w:t>
      </w:r>
      <w:r w:rsidR="006C5451">
        <w:rPr>
          <w:color w:val="000000"/>
          <w:sz w:val="28"/>
          <w:szCs w:val="28"/>
        </w:rPr>
        <w:t>,</w:t>
      </w:r>
      <w:r>
        <w:rPr>
          <w:color w:val="000000"/>
          <w:sz w:val="28"/>
          <w:szCs w:val="28"/>
        </w:rPr>
        <w:t xml:space="preserve"> кг/м</w:t>
      </w:r>
      <w:r>
        <w:rPr>
          <w:color w:val="000000"/>
          <w:sz w:val="28"/>
          <w:szCs w:val="28"/>
          <w:vertAlign w:val="superscript"/>
        </w:rPr>
        <w:t>3</w:t>
      </w:r>
      <w:r>
        <w:rPr>
          <w:color w:val="000000"/>
          <w:sz w:val="28"/>
          <w:szCs w:val="28"/>
        </w:rPr>
        <w:t>,</w:t>
      </w:r>
      <w:r w:rsidR="00360DAC">
        <w:rPr>
          <w:color w:val="000000"/>
          <w:sz w:val="28"/>
          <w:szCs w:val="28"/>
        </w:rPr>
        <w:t xml:space="preserve"> </w:t>
      </w:r>
      <w:r>
        <w:rPr>
          <w:i/>
          <w:color w:val="000000"/>
          <w:sz w:val="28"/>
          <w:szCs w:val="28"/>
          <w:lang w:val="en-US"/>
        </w:rPr>
        <w:t>S</w:t>
      </w:r>
      <w:r>
        <w:rPr>
          <w:b/>
          <w:i/>
          <w:color w:val="000000"/>
          <w:sz w:val="28"/>
          <w:szCs w:val="28"/>
        </w:rPr>
        <w:t xml:space="preserve"> </w:t>
      </w:r>
      <w:r w:rsidR="00535D42">
        <w:rPr>
          <w:color w:val="000000"/>
          <w:spacing w:val="-4"/>
        </w:rPr>
        <w:sym w:font="Symbol" w:char="F02D"/>
      </w:r>
      <w:r>
        <w:rPr>
          <w:i/>
          <w:color w:val="000000"/>
          <w:sz w:val="28"/>
          <w:szCs w:val="28"/>
        </w:rPr>
        <w:t xml:space="preserve"> </w:t>
      </w:r>
      <w:r>
        <w:rPr>
          <w:color w:val="000000"/>
          <w:sz w:val="28"/>
          <w:szCs w:val="28"/>
        </w:rPr>
        <w:t>площадь петли гистерезиса</w:t>
      </w:r>
      <w:r w:rsidR="006C5451">
        <w:rPr>
          <w:color w:val="000000"/>
          <w:sz w:val="28"/>
          <w:szCs w:val="28"/>
        </w:rPr>
        <w:t>,</w:t>
      </w:r>
      <w:r>
        <w:rPr>
          <w:color w:val="000000"/>
          <w:sz w:val="28"/>
          <w:szCs w:val="28"/>
        </w:rPr>
        <w:t xml:space="preserve"> Тл</w:t>
      </w:r>
      <w:r>
        <w:rPr>
          <w:color w:val="000000"/>
          <w:sz w:val="28"/>
          <w:szCs w:val="28"/>
        </w:rPr>
        <w:sym w:font="Symbol" w:char="F0D7"/>
      </w:r>
      <w:r>
        <w:rPr>
          <w:color w:val="000000"/>
          <w:sz w:val="28"/>
          <w:szCs w:val="28"/>
        </w:rPr>
        <w:t>А/м.</w:t>
      </w:r>
    </w:p>
    <w:p w:rsidR="00F076F2" w:rsidRDefault="00F076F2" w:rsidP="002839D7">
      <w:pPr>
        <w:shd w:val="clear" w:color="auto" w:fill="FFFFFF"/>
        <w:spacing w:line="320" w:lineRule="exact"/>
        <w:ind w:firstLine="709"/>
        <w:jc w:val="both"/>
        <w:rPr>
          <w:sz w:val="28"/>
          <w:szCs w:val="28"/>
        </w:rPr>
      </w:pPr>
      <w:r>
        <w:rPr>
          <w:color w:val="000000"/>
          <w:sz w:val="28"/>
          <w:szCs w:val="28"/>
        </w:rPr>
        <w:t xml:space="preserve">Потери на вихревые токи, возникающие в проводящих материалах, помещённых в переменное магнитное поле, связаны с нагревом материала в соответствии с законом </w:t>
      </w:r>
      <w:proofErr w:type="gramStart"/>
      <w:r>
        <w:rPr>
          <w:color w:val="000000"/>
          <w:sz w:val="28"/>
          <w:szCs w:val="28"/>
        </w:rPr>
        <w:t>Джоуля-Ленца</w:t>
      </w:r>
      <w:proofErr w:type="gramEnd"/>
      <w:r>
        <w:rPr>
          <w:color w:val="000000"/>
          <w:sz w:val="28"/>
          <w:szCs w:val="28"/>
        </w:rPr>
        <w:t xml:space="preserve">. Величина потерь пропорциональна квадрату частоты внешнего магнитного поля, и для </w:t>
      </w:r>
      <w:r w:rsidR="00D60733">
        <w:rPr>
          <w:color w:val="000000"/>
          <w:sz w:val="28"/>
          <w:szCs w:val="28"/>
        </w:rPr>
        <w:t>пленочного</w:t>
      </w:r>
      <w:r>
        <w:rPr>
          <w:color w:val="000000"/>
          <w:sz w:val="28"/>
          <w:szCs w:val="28"/>
        </w:rPr>
        <w:t xml:space="preserve"> образца удельные потери определяются соотношением</w:t>
      </w:r>
    </w:p>
    <w:p w:rsidR="00F076F2" w:rsidRDefault="00F076F2" w:rsidP="002839D7">
      <w:pPr>
        <w:ind w:firstLine="709"/>
        <w:jc w:val="both"/>
        <w:rPr>
          <w:sz w:val="28"/>
          <w:szCs w:val="28"/>
        </w:rPr>
      </w:pPr>
    </w:p>
    <w:p w:rsidR="00F076F2" w:rsidRDefault="00F076F2" w:rsidP="004A0EFE">
      <w:pPr>
        <w:ind w:left="1418" w:firstLine="709"/>
        <w:jc w:val="both"/>
        <w:rPr>
          <w:sz w:val="28"/>
          <w:szCs w:val="28"/>
        </w:rPr>
      </w:pPr>
      <w:proofErr w:type="gramStart"/>
      <w:r w:rsidRPr="004A0EFE">
        <w:rPr>
          <w:i/>
          <w:sz w:val="28"/>
          <w:szCs w:val="28"/>
          <w:lang w:val="en-US"/>
        </w:rPr>
        <w:t>P</w:t>
      </w:r>
      <w:r>
        <w:rPr>
          <w:sz w:val="28"/>
          <w:szCs w:val="28"/>
          <w:vertAlign w:val="subscript"/>
        </w:rPr>
        <w:t xml:space="preserve">В  </w:t>
      </w:r>
      <w:r>
        <w:rPr>
          <w:sz w:val="28"/>
          <w:szCs w:val="28"/>
        </w:rPr>
        <w:t>=</w:t>
      </w:r>
      <w:proofErr w:type="gramEnd"/>
      <w:r>
        <w:rPr>
          <w:sz w:val="28"/>
          <w:szCs w:val="28"/>
        </w:rPr>
        <w:t xml:space="preserve"> </w:t>
      </w:r>
      <w:r w:rsidR="00E618B3" w:rsidRPr="002D69D2">
        <w:rPr>
          <w:position w:val="-28"/>
          <w:sz w:val="28"/>
          <w:szCs w:val="28"/>
          <w:lang w:val="en-US"/>
        </w:rPr>
        <w:object w:dxaOrig="2120" w:dyaOrig="700">
          <v:shape id="_x0000_i1031" type="#_x0000_t75" style="width:106.2pt;height:34.8pt" o:ole="" fillcolor="window">
            <v:imagedata r:id="rId30" o:title=""/>
          </v:shape>
          <o:OLEObject Type="Embed" ProgID="Equation.3" ShapeID="_x0000_i1031" DrawAspect="Content" ObjectID="_1716026607" r:id="rId31"/>
        </w:object>
      </w:r>
      <w:r>
        <w:rPr>
          <w:sz w:val="28"/>
          <w:szCs w:val="28"/>
        </w:rPr>
        <w:t xml:space="preserve"> [Вт/кг]</w:t>
      </w:r>
      <w:r w:rsidR="00360DAC">
        <w:rPr>
          <w:sz w:val="28"/>
          <w:szCs w:val="28"/>
        </w:rPr>
        <w:tab/>
      </w:r>
      <w:r w:rsidR="00360DAC">
        <w:rPr>
          <w:sz w:val="28"/>
          <w:szCs w:val="28"/>
        </w:rPr>
        <w:tab/>
      </w:r>
      <w:r w:rsidR="00360DAC">
        <w:rPr>
          <w:sz w:val="28"/>
          <w:szCs w:val="28"/>
        </w:rPr>
        <w:tab/>
      </w:r>
      <w:r w:rsidR="00360DAC">
        <w:rPr>
          <w:sz w:val="28"/>
          <w:szCs w:val="28"/>
        </w:rPr>
        <w:tab/>
      </w:r>
      <w:r w:rsidR="00360DAC">
        <w:rPr>
          <w:sz w:val="28"/>
          <w:szCs w:val="28"/>
        </w:rPr>
        <w:tab/>
      </w:r>
      <w:r>
        <w:rPr>
          <w:sz w:val="28"/>
          <w:szCs w:val="28"/>
        </w:rPr>
        <w:t>(</w:t>
      </w:r>
      <w:r w:rsidR="00D60733">
        <w:rPr>
          <w:sz w:val="28"/>
          <w:szCs w:val="28"/>
        </w:rPr>
        <w:t>4</w:t>
      </w:r>
      <w:r>
        <w:rPr>
          <w:sz w:val="28"/>
          <w:szCs w:val="28"/>
        </w:rPr>
        <w:t>)</w:t>
      </w:r>
    </w:p>
    <w:p w:rsidR="00F076F2" w:rsidRDefault="00F076F2" w:rsidP="002839D7">
      <w:pPr>
        <w:ind w:firstLine="709"/>
        <w:jc w:val="both"/>
        <w:rPr>
          <w:sz w:val="28"/>
          <w:szCs w:val="28"/>
        </w:rPr>
      </w:pPr>
    </w:p>
    <w:p w:rsidR="00F076F2" w:rsidRDefault="00F076F2" w:rsidP="00951F72">
      <w:pPr>
        <w:jc w:val="both"/>
        <w:rPr>
          <w:sz w:val="28"/>
          <w:szCs w:val="28"/>
        </w:rPr>
      </w:pPr>
      <w:r>
        <w:rPr>
          <w:sz w:val="28"/>
          <w:szCs w:val="28"/>
        </w:rPr>
        <w:t>г</w:t>
      </w:r>
      <w:r>
        <w:rPr>
          <w:color w:val="000000"/>
          <w:sz w:val="28"/>
          <w:szCs w:val="28"/>
        </w:rPr>
        <w:t xml:space="preserve">де </w:t>
      </w:r>
      <w:r w:rsidRPr="00E618B3">
        <w:rPr>
          <w:color w:val="000000"/>
          <w:sz w:val="28"/>
          <w:szCs w:val="28"/>
        </w:rPr>
        <w:sym w:font="Symbol" w:char="F073"/>
      </w:r>
      <w:r>
        <w:rPr>
          <w:i/>
          <w:color w:val="000000"/>
          <w:sz w:val="28"/>
          <w:szCs w:val="28"/>
        </w:rPr>
        <w:t xml:space="preserve"> </w:t>
      </w:r>
      <w:r w:rsidR="00535D42">
        <w:rPr>
          <w:color w:val="000000"/>
          <w:spacing w:val="-4"/>
        </w:rPr>
        <w:sym w:font="Symbol" w:char="F02D"/>
      </w:r>
      <w:r>
        <w:rPr>
          <w:i/>
          <w:color w:val="000000"/>
          <w:sz w:val="28"/>
          <w:szCs w:val="28"/>
        </w:rPr>
        <w:t xml:space="preserve"> </w:t>
      </w:r>
      <w:r>
        <w:rPr>
          <w:color w:val="000000"/>
          <w:sz w:val="28"/>
          <w:szCs w:val="28"/>
        </w:rPr>
        <w:t>удельная проводимость</w:t>
      </w:r>
      <w:r w:rsidR="00197D92">
        <w:rPr>
          <w:color w:val="000000"/>
          <w:sz w:val="28"/>
          <w:szCs w:val="28"/>
        </w:rPr>
        <w:t>,</w:t>
      </w:r>
      <w:r>
        <w:rPr>
          <w:color w:val="000000"/>
          <w:sz w:val="28"/>
          <w:szCs w:val="28"/>
        </w:rPr>
        <w:t xml:space="preserve"> </w:t>
      </w:r>
      <w:r w:rsidR="00197D92">
        <w:rPr>
          <w:color w:val="000000"/>
          <w:sz w:val="28"/>
          <w:szCs w:val="28"/>
        </w:rPr>
        <w:t>(</w:t>
      </w:r>
      <w:r>
        <w:rPr>
          <w:color w:val="000000"/>
          <w:sz w:val="28"/>
          <w:szCs w:val="28"/>
        </w:rPr>
        <w:t>Ом</w:t>
      </w:r>
      <w:r w:rsidR="00197D92">
        <w:rPr>
          <w:color w:val="000000"/>
          <w:sz w:val="28"/>
          <w:szCs w:val="28"/>
        </w:rPr>
        <w:sym w:font="Symbol" w:char="F0D7"/>
      </w:r>
      <w:r>
        <w:rPr>
          <w:color w:val="000000"/>
          <w:sz w:val="28"/>
          <w:szCs w:val="28"/>
        </w:rPr>
        <w:t>м</w:t>
      </w:r>
      <w:r w:rsidR="00197D92">
        <w:rPr>
          <w:color w:val="000000"/>
          <w:sz w:val="28"/>
          <w:szCs w:val="28"/>
        </w:rPr>
        <w:t>)</w:t>
      </w:r>
      <w:r>
        <w:rPr>
          <w:color w:val="000000"/>
          <w:sz w:val="28"/>
          <w:szCs w:val="28"/>
          <w:vertAlign w:val="superscript"/>
        </w:rPr>
        <w:t>-1</w:t>
      </w:r>
      <w:r>
        <w:rPr>
          <w:color w:val="000000"/>
          <w:sz w:val="28"/>
          <w:szCs w:val="28"/>
        </w:rPr>
        <w:t>,</w:t>
      </w:r>
      <w:r w:rsidR="00360DAC">
        <w:rPr>
          <w:color w:val="000000"/>
          <w:sz w:val="28"/>
          <w:szCs w:val="28"/>
        </w:rPr>
        <w:t xml:space="preserve"> </w:t>
      </w:r>
      <w:r>
        <w:rPr>
          <w:i/>
          <w:color w:val="000000"/>
          <w:sz w:val="28"/>
          <w:szCs w:val="28"/>
          <w:lang w:val="en-US"/>
        </w:rPr>
        <w:t>d</w:t>
      </w:r>
      <w:r>
        <w:rPr>
          <w:i/>
          <w:color w:val="000000"/>
          <w:sz w:val="28"/>
          <w:szCs w:val="28"/>
        </w:rPr>
        <w:t xml:space="preserve"> </w:t>
      </w:r>
      <w:r w:rsidR="00535D42">
        <w:rPr>
          <w:color w:val="000000"/>
          <w:spacing w:val="-4"/>
        </w:rPr>
        <w:sym w:font="Symbol" w:char="F02D"/>
      </w:r>
      <w:r>
        <w:rPr>
          <w:i/>
          <w:color w:val="000000"/>
          <w:sz w:val="28"/>
          <w:szCs w:val="28"/>
        </w:rPr>
        <w:t xml:space="preserve"> </w:t>
      </w:r>
      <w:r>
        <w:rPr>
          <w:color w:val="000000"/>
          <w:sz w:val="28"/>
          <w:szCs w:val="28"/>
        </w:rPr>
        <w:t xml:space="preserve">толщина </w:t>
      </w:r>
      <w:r w:rsidR="00D60733">
        <w:rPr>
          <w:color w:val="000000"/>
          <w:sz w:val="28"/>
          <w:szCs w:val="28"/>
        </w:rPr>
        <w:t>пленки</w:t>
      </w:r>
      <w:r w:rsidR="00197D92">
        <w:rPr>
          <w:color w:val="000000"/>
          <w:sz w:val="28"/>
          <w:szCs w:val="28"/>
        </w:rPr>
        <w:t>,</w:t>
      </w:r>
      <w:r>
        <w:rPr>
          <w:color w:val="000000"/>
          <w:sz w:val="28"/>
          <w:szCs w:val="28"/>
        </w:rPr>
        <w:t xml:space="preserve"> м,</w:t>
      </w:r>
      <w:r w:rsidR="00360DAC">
        <w:rPr>
          <w:color w:val="000000"/>
          <w:sz w:val="28"/>
          <w:szCs w:val="28"/>
        </w:rPr>
        <w:t xml:space="preserve"> </w:t>
      </w:r>
      <w:r>
        <w:rPr>
          <w:i/>
          <w:color w:val="000000"/>
          <w:sz w:val="28"/>
          <w:szCs w:val="28"/>
          <w:lang w:val="en-US"/>
        </w:rPr>
        <w:t>f</w:t>
      </w:r>
      <w:r w:rsidR="00535D42" w:rsidRPr="00535D42">
        <w:rPr>
          <w:i/>
          <w:color w:val="000000"/>
          <w:sz w:val="28"/>
          <w:szCs w:val="28"/>
        </w:rPr>
        <w:t xml:space="preserve"> </w:t>
      </w:r>
      <w:r w:rsidR="00535D42">
        <w:rPr>
          <w:color w:val="000000"/>
          <w:spacing w:val="-4"/>
        </w:rPr>
        <w:sym w:font="Symbol" w:char="F02D"/>
      </w:r>
      <w:r>
        <w:rPr>
          <w:color w:val="000000"/>
          <w:sz w:val="28"/>
          <w:szCs w:val="28"/>
        </w:rPr>
        <w:t xml:space="preserve"> частота</w:t>
      </w:r>
      <w:r w:rsidR="00197D92">
        <w:rPr>
          <w:color w:val="000000"/>
          <w:sz w:val="28"/>
          <w:szCs w:val="28"/>
        </w:rPr>
        <w:t>,</w:t>
      </w:r>
      <w:r>
        <w:rPr>
          <w:color w:val="000000"/>
          <w:sz w:val="28"/>
          <w:szCs w:val="28"/>
        </w:rPr>
        <w:t xml:space="preserve"> Гц,</w:t>
      </w:r>
      <w:r w:rsidR="00360DAC">
        <w:rPr>
          <w:color w:val="000000"/>
          <w:sz w:val="28"/>
          <w:szCs w:val="28"/>
        </w:rPr>
        <w:t xml:space="preserve"> </w:t>
      </w:r>
      <w:proofErr w:type="gramStart"/>
      <w:r w:rsidRPr="00E618B3">
        <w:rPr>
          <w:color w:val="000000"/>
          <w:sz w:val="28"/>
          <w:szCs w:val="28"/>
        </w:rPr>
        <w:t>р</w:t>
      </w:r>
      <w:proofErr w:type="gramEnd"/>
      <w:r>
        <w:rPr>
          <w:i/>
          <w:color w:val="000000"/>
          <w:sz w:val="28"/>
          <w:szCs w:val="28"/>
        </w:rPr>
        <w:t xml:space="preserve"> </w:t>
      </w:r>
      <w:r w:rsidR="00535D42">
        <w:rPr>
          <w:color w:val="000000"/>
          <w:spacing w:val="-4"/>
        </w:rPr>
        <w:sym w:font="Symbol" w:char="F02D"/>
      </w:r>
      <w:r>
        <w:rPr>
          <w:i/>
          <w:color w:val="000000"/>
          <w:sz w:val="28"/>
          <w:szCs w:val="28"/>
        </w:rPr>
        <w:t xml:space="preserve"> </w:t>
      </w:r>
      <w:r>
        <w:rPr>
          <w:color w:val="000000"/>
          <w:sz w:val="28"/>
          <w:szCs w:val="28"/>
        </w:rPr>
        <w:t>плотность материала</w:t>
      </w:r>
      <w:r w:rsidR="00197D92">
        <w:rPr>
          <w:color w:val="000000"/>
          <w:sz w:val="28"/>
          <w:szCs w:val="28"/>
        </w:rPr>
        <w:t>,</w:t>
      </w:r>
      <w:r>
        <w:rPr>
          <w:color w:val="000000"/>
          <w:sz w:val="28"/>
          <w:szCs w:val="28"/>
        </w:rPr>
        <w:t xml:space="preserve"> кг/м</w:t>
      </w:r>
      <w:r>
        <w:rPr>
          <w:color w:val="000000"/>
          <w:sz w:val="28"/>
          <w:szCs w:val="28"/>
          <w:vertAlign w:val="superscript"/>
        </w:rPr>
        <w:t>3</w:t>
      </w:r>
      <w:r>
        <w:rPr>
          <w:color w:val="000000"/>
          <w:sz w:val="28"/>
          <w:szCs w:val="28"/>
        </w:rPr>
        <w:t>.</w:t>
      </w:r>
    </w:p>
    <w:p w:rsidR="00430CA5" w:rsidRPr="00D06634" w:rsidRDefault="00430CA5" w:rsidP="004A0EFE">
      <w:pPr>
        <w:shd w:val="clear" w:color="auto" w:fill="FFFFFF"/>
        <w:spacing w:line="283" w:lineRule="exact"/>
        <w:ind w:left="2127" w:firstLine="709"/>
        <w:jc w:val="both"/>
        <w:rPr>
          <w:color w:val="000000"/>
          <w:sz w:val="28"/>
          <w:szCs w:val="28"/>
        </w:rPr>
      </w:pPr>
    </w:p>
    <w:p w:rsidR="00F076F2" w:rsidRPr="00430CA5" w:rsidRDefault="00F076F2" w:rsidP="004A0EFE">
      <w:pPr>
        <w:shd w:val="clear" w:color="auto" w:fill="FFFFFF"/>
        <w:ind w:left="43" w:firstLine="709"/>
        <w:rPr>
          <w:b/>
          <w:color w:val="000000"/>
          <w:sz w:val="28"/>
          <w:szCs w:val="28"/>
        </w:rPr>
      </w:pPr>
      <w:r w:rsidRPr="0033742C">
        <w:rPr>
          <w:b/>
          <w:color w:val="000000"/>
          <w:sz w:val="28"/>
          <w:szCs w:val="28"/>
        </w:rPr>
        <w:t>3.</w:t>
      </w:r>
      <w:r w:rsidR="00F21469">
        <w:rPr>
          <w:b/>
          <w:color w:val="000000"/>
          <w:sz w:val="28"/>
          <w:szCs w:val="28"/>
        </w:rPr>
        <w:t>3</w:t>
      </w:r>
      <w:r w:rsidR="009D3551">
        <w:rPr>
          <w:b/>
          <w:color w:val="000000"/>
          <w:sz w:val="28"/>
          <w:szCs w:val="28"/>
        </w:rPr>
        <w:t xml:space="preserve"> </w:t>
      </w:r>
      <w:r w:rsidR="000D0F24">
        <w:rPr>
          <w:b/>
          <w:color w:val="000000"/>
          <w:sz w:val="28"/>
          <w:szCs w:val="28"/>
        </w:rPr>
        <w:t xml:space="preserve">Схема  </w:t>
      </w:r>
      <w:r>
        <w:rPr>
          <w:b/>
          <w:color w:val="000000"/>
          <w:sz w:val="28"/>
          <w:szCs w:val="28"/>
        </w:rPr>
        <w:t>лабораторной установки</w:t>
      </w:r>
    </w:p>
    <w:p w:rsidR="00430CA5" w:rsidRPr="00430CA5" w:rsidRDefault="00430CA5" w:rsidP="004A0EFE">
      <w:pPr>
        <w:shd w:val="clear" w:color="auto" w:fill="FFFFFF"/>
        <w:ind w:left="43" w:firstLine="709"/>
        <w:rPr>
          <w:b/>
          <w:sz w:val="28"/>
          <w:szCs w:val="28"/>
        </w:rPr>
      </w:pPr>
    </w:p>
    <w:p w:rsidR="00360DAC" w:rsidRDefault="00F076F2" w:rsidP="002839D7">
      <w:pPr>
        <w:shd w:val="clear" w:color="auto" w:fill="FFFFFF"/>
        <w:ind w:firstLine="709"/>
        <w:jc w:val="both"/>
        <w:rPr>
          <w:color w:val="000000"/>
          <w:spacing w:val="-9"/>
          <w:sz w:val="28"/>
          <w:szCs w:val="28"/>
        </w:rPr>
      </w:pPr>
      <w:r>
        <w:rPr>
          <w:color w:val="000000"/>
          <w:spacing w:val="-3"/>
          <w:sz w:val="28"/>
          <w:szCs w:val="28"/>
        </w:rPr>
        <w:t xml:space="preserve">Изучение процесса намагничивания и измерение параметров </w:t>
      </w:r>
      <w:proofErr w:type="spellStart"/>
      <w:r>
        <w:rPr>
          <w:color w:val="000000"/>
          <w:spacing w:val="-6"/>
          <w:sz w:val="28"/>
          <w:szCs w:val="28"/>
        </w:rPr>
        <w:t>магнитомягких</w:t>
      </w:r>
      <w:proofErr w:type="spellEnd"/>
      <w:r>
        <w:rPr>
          <w:color w:val="000000"/>
          <w:spacing w:val="-6"/>
          <w:sz w:val="28"/>
          <w:szCs w:val="28"/>
        </w:rPr>
        <w:t xml:space="preserve"> материалов на промышленной частоте осуществляется </w:t>
      </w:r>
      <w:r>
        <w:rPr>
          <w:i/>
          <w:color w:val="000000"/>
          <w:spacing w:val="-5"/>
          <w:sz w:val="28"/>
          <w:szCs w:val="28"/>
        </w:rPr>
        <w:t>осциллографическим</w:t>
      </w:r>
      <w:r>
        <w:rPr>
          <w:color w:val="000000"/>
          <w:spacing w:val="-5"/>
          <w:sz w:val="28"/>
          <w:szCs w:val="28"/>
        </w:rPr>
        <w:t xml:space="preserve"> методом. Он позволяет визуально наблюдать динамические петли гистерезиса, определять по предельной петле и основной </w:t>
      </w:r>
      <w:r>
        <w:rPr>
          <w:color w:val="000000"/>
          <w:spacing w:val="-6"/>
          <w:sz w:val="28"/>
          <w:szCs w:val="28"/>
        </w:rPr>
        <w:t xml:space="preserve">кривой намагничивания количественные параметры исследуемых материалов, </w:t>
      </w:r>
      <w:r>
        <w:rPr>
          <w:color w:val="000000"/>
          <w:spacing w:val="-4"/>
          <w:sz w:val="28"/>
          <w:szCs w:val="28"/>
        </w:rPr>
        <w:t>оценивать и сравнивать их свойства. Упрощённая схема измерений (рис</w:t>
      </w:r>
      <w:r w:rsidR="00197D92">
        <w:rPr>
          <w:color w:val="000000"/>
          <w:spacing w:val="-4"/>
          <w:sz w:val="28"/>
          <w:szCs w:val="28"/>
        </w:rPr>
        <w:t xml:space="preserve">. </w:t>
      </w:r>
      <w:r>
        <w:rPr>
          <w:color w:val="000000"/>
          <w:spacing w:val="-4"/>
          <w:sz w:val="28"/>
          <w:szCs w:val="28"/>
        </w:rPr>
        <w:t xml:space="preserve">4.) </w:t>
      </w:r>
      <w:r>
        <w:rPr>
          <w:color w:val="000000"/>
          <w:spacing w:val="-9"/>
          <w:sz w:val="28"/>
          <w:szCs w:val="28"/>
        </w:rPr>
        <w:t xml:space="preserve">позволяет понять и усвоить </w:t>
      </w:r>
      <w:r w:rsidR="00360DAC">
        <w:rPr>
          <w:color w:val="000000"/>
          <w:spacing w:val="-9"/>
          <w:sz w:val="28"/>
          <w:szCs w:val="28"/>
        </w:rPr>
        <w:t>принцип измерений.</w:t>
      </w:r>
    </w:p>
    <w:p w:rsidR="00F076F2" w:rsidRDefault="00CF6398" w:rsidP="00951F72">
      <w:pPr>
        <w:shd w:val="clear" w:color="auto" w:fill="FFFFFF"/>
        <w:spacing w:line="320" w:lineRule="exact"/>
        <w:ind w:firstLine="709"/>
        <w:jc w:val="center"/>
      </w:pPr>
      <w:r w:rsidRPr="00CF6398">
        <w:rPr>
          <w:noProof/>
          <w:color w:val="000000"/>
          <w:spacing w:val="-9"/>
          <w:sz w:val="28"/>
          <w:szCs w:val="28"/>
        </w:rPr>
        <w:lastRenderedPageBreak/>
        <w:pict>
          <v:group id="_x0000_s1305" style="position:absolute;left:0;text-align:left;margin-left:-14.15pt;margin-top:10.85pt;width:447.3pt;height:266.95pt;z-index:251650048" coordorigin="994,1622" coordsize="8946,5339" o:allowincell="f">
            <v:shape id="_x0000_s1306" type="#_x0000_t202" style="position:absolute;left:994;top:2922;width:1278;height:710" strokecolor="white">
              <v:textbox style="mso-next-textbox:#_x0000_s1306">
                <w:txbxContent>
                  <w:p w:rsidR="00DF2373" w:rsidRDefault="00DF2373">
                    <w:r>
                      <w:t>~ 220 В</w:t>
                    </w:r>
                  </w:p>
                  <w:p w:rsidR="00DF2373" w:rsidRDefault="00DF2373">
                    <w:r>
                      <w:t xml:space="preserve">   50 Гц</w:t>
                    </w:r>
                  </w:p>
                </w:txbxContent>
              </v:textbox>
            </v:shape>
            <v:shape id="_x0000_s1307" style="position:absolute;left:2978;top:6130;width:2342;height:5" coordsize="2342,5" path="m,5l2342,e" filled="f">
              <v:path arrowok="t"/>
            </v:shape>
            <v:shape id="_x0000_s1308" style="position:absolute;left:2507;top:2130;width:2819;height:1" coordsize="3510,1" path="m,l3510,e" filled="f">
              <v:path arrowok="t"/>
            </v:shape>
            <v:shape id="_x0000_s1309" style="position:absolute;left:2980;top:4420;width:5400;height:10" coordsize="5400,10" path="m5400,10l,e" filled="f">
              <v:path arrowok="t"/>
            </v:shape>
            <v:group id="_x0000_s1310" style="position:absolute;left:3270;top:4306;width:2086;height:229" coordorigin="3270,4306" coordsize="2086,229">
              <v:oval id="_x0000_s1311" style="position:absolute;left:5284;top:4382;width:72;height:70" fillcolor="#333"/>
              <v:group id="_x0000_s1312" style="position:absolute;left:3270;top:4306;width:1140;height:229" coordorigin="3124,7952" coordsize="1420,284">
                <v:line id="_x0000_s1313" style="position:absolute" from="3124,8094" to="3834,8094"/>
                <v:rect id="_x0000_s1314" style="position:absolute;left:3834;top:7952;width:710;height:284"/>
              </v:group>
              <v:line id="_x0000_s1315" style="position:absolute" from="4410,4421" to="4752,4421"/>
            </v:group>
            <v:shape id="_x0000_s1316" style="position:absolute;left:2979;top:3214;width:1;height:2916" coordsize="1,2916" path="m,l1,2916e" filled="f">
              <v:path arrowok="t"/>
            </v:shape>
            <v:group id="_x0000_s1317" style="position:absolute;left:1930;top:2750;width:117;height:153" coordorigin="5268,9042" coordsize="117,153">
              <v:oval id="_x0000_s1318" style="position:absolute;left:5282;top:9071;width:87;height:91" strokeweight="1pt"/>
              <v:shape id="_x0000_s1319" style="position:absolute;left:5268;top:9042;width:117;height:153" coordsize="117,153" path="m117,l,153e" filled="f">
                <v:path arrowok="t"/>
              </v:shape>
            </v:group>
            <v:group id="_x0000_s1320" style="position:absolute;left:1928;top:3610;width:117;height:153" coordorigin="5268,9042" coordsize="117,153">
              <v:oval id="_x0000_s1321" style="position:absolute;left:5282;top:9071;width:87;height:91" strokeweight="1pt"/>
              <v:shape id="_x0000_s1322" style="position:absolute;left:5268;top:9042;width:117;height:153" coordsize="117,153" path="m117,l,153e" filled="f">
                <v:path arrowok="t"/>
              </v:shape>
            </v:group>
            <v:group id="_x0000_s1323" style="position:absolute;left:1980;top:2090;width:1044;height:2758" coordorigin="1980,2090" coordsize="1044,2758">
              <v:shape id="_x0000_s1324" style="position:absolute;left:2564;top:3210;width:416;height:1" coordsize="416,1" path="m416,l,1e" filled="f">
                <v:stroke endarrow="block"/>
                <v:path arrowok="t"/>
              </v:shape>
              <v:oval id="_x0000_s1325" style="position:absolute;left:2454;top:2090;width:72;height:70" fillcolor="#333"/>
              <v:oval id="_x0000_s1326" style="position:absolute;left:2942;top:4778;width:72;height:70" fillcolor="#333"/>
              <v:oval id="_x0000_s1327" style="position:absolute;left:2952;top:4382;width:72;height:70" fillcolor="#333"/>
              <v:line id="_x0000_s1328" style="position:absolute" from="1988,2130" to="1988,2840"/>
              <v:line id="_x0000_s1329" style="position:absolute" from="1988,3692" to="1988,4402"/>
              <v:group id="_x0000_s1330" style="position:absolute;left:2244;top:2267;width:342;height:1947" coordorigin="1562,2300" coordsize="426,2414">
                <v:oval id="_x0000_s1331" style="position:absolute;left:1775;top:2747;width:213;height:179"/>
                <v:oval id="_x0000_s1332" style="position:absolute;left:1775;top:2568;width:213;height:179"/>
                <v:oval id="_x0000_s1333" style="position:absolute;left:1775;top:2926;width:213;height:179"/>
                <v:oval id="_x0000_s1334" style="position:absolute;left:1775;top:3105;width:213;height:178"/>
                <v:oval id="_x0000_s1335" style="position:absolute;left:1775;top:3462;width:213;height:179"/>
                <v:oval id="_x0000_s1336" style="position:absolute;left:1775;top:3283;width:213;height:179"/>
                <v:oval id="_x0000_s1337" style="position:absolute;left:1775;top:3641;width:213;height:179"/>
                <v:oval id="_x0000_s1338" style="position:absolute;left:1775;top:3820;width:213;height:179"/>
                <v:oval id="_x0000_s1339" style="position:absolute;left:1775;top:3999;width:213;height:179"/>
                <v:oval id="_x0000_s1340" style="position:absolute;left:1775;top:4178;width:213;height:178"/>
                <v:oval id="_x0000_s1341" style="position:absolute;left:1775;top:4356;width:213;height:179"/>
                <v:oval id="_x0000_s1342" style="position:absolute;left:1775;top:2389;width:213;height:179"/>
                <v:rect id="_x0000_s1343" style="position:absolute;left:1562;top:2300;width:320;height:2414" strokecolor="white"/>
              </v:group>
              <v:shape id="_x0000_s1344" style="position:absolute;left:2495;top:2142;width:1;height:206" coordsize="1,255" path="m,l,255e" filled="f">
                <v:path arrowok="t"/>
              </v:shape>
              <v:line id="_x0000_s1345" style="position:absolute;flip:x" from="1988,2130" to="2472,2130"/>
              <v:shape id="_x0000_s1346" style="position:absolute;left:2499;top:4074;width:1;height:336" coordsize="1,336" path="m,l1,336e" filled="f">
                <v:path arrowok="t"/>
              </v:shape>
              <v:shape id="_x0000_s1347" style="position:absolute;left:1980;top:4400;width:520;height:1" coordsize="520,1" path="m520,1l,e" filled="f">
                <v:path arrowok="t"/>
              </v:shape>
              <v:shape id="_x0000_s1348" type="#_x0000_t75" style="position:absolute;left:2078;top:2840;width:360;height:345">
                <v:imagedata r:id="rId32" o:title=""/>
              </v:shape>
            </v:group>
            <v:group id="_x0000_s1349" style="position:absolute;left:4050;top:1622;width:5890;height:5339" coordorigin="4050,1622" coordsize="5890,5339">
              <v:shape id="_x0000_s1350" style="position:absolute;left:6805;top:4190;width:2315;height:1" coordsize="2315,1" path="m,1l2315,e" filled="f">
                <v:path arrowok="t"/>
              </v:shape>
              <v:line id="_x0000_s1351" style="position:absolute" from="5323,3733" to="5323,5680"/>
              <v:shape id="_x0000_s1352" style="position:absolute;left:5320;top:6960;width:4618;height:1" coordsize="4618,1" path="m,l4618,e" filled="f">
                <v:path arrowok="t"/>
              </v:shape>
              <v:shape id="_x0000_s1353" style="position:absolute;left:8021;top:3315;width:3;height:1945" coordsize="3,1945" path="m3,l,1945e" filled="f">
                <v:path arrowok="t"/>
              </v:shape>
              <v:line id="_x0000_s1354" style="position:absolute" from="9940,2130" to="9940,6958"/>
              <v:shape id="_x0000_s1355" type="#_x0000_t75" style="position:absolute;left:4050;top:3894;width:210;height:360">
                <v:imagedata r:id="rId33" o:title=""/>
              </v:shape>
              <v:oval id="_x0000_s1356" style="position:absolute;left:7982;top:4148;width:72;height:70" fillcolor="#333"/>
              <v:group id="_x0000_s1357" style="position:absolute;left:7808;top:2140;width:428;height:1156" coordorigin="7506,2130" coordsize="428,1156">
                <v:line id="_x0000_s1358" style="position:absolute;flip:y" from="7718,2860" to="7718,3286"/>
                <v:shape id="_x0000_s1359" style="position:absolute;left:7718;top:2130;width:2;height:620" coordsize="2,620" path="m,l2,620e" filled="f">
                  <v:path arrowok="t"/>
                </v:shape>
                <v:line id="_x0000_s1360" style="position:absolute" from="7508,2860" to="7934,2860"/>
                <v:line id="_x0000_s1361" style="position:absolute" from="7506,2738" to="7932,2738"/>
              </v:group>
              <v:group id="_x0000_s1362" style="position:absolute;left:8712;top:2892;width:798;height:801" coordorigin="9088,5964" coordsize="994,994">
                <v:oval id="_x0000_s1363" style="position:absolute;left:9088;top:5964;width:994;height:994"/>
                <v:shape id="_x0000_s1364" style="position:absolute;left:9795;top:6345;width:1;height:270" coordsize="1,270" path="m,l,270e" filled="f">
                  <v:path arrowok="t"/>
                </v:shape>
                <v:shape id="_x0000_s1365" style="position:absolute;left:9375;top:6345;width:1;height:285" coordsize="1,285" path="m,l,285e" filled="f">
                  <v:path arrowok="t"/>
                </v:shape>
                <v:shape id="_x0000_s1366" style="position:absolute;left:9420;top:6255;width:330;height:1" coordsize="330,1" path="m,l330,e" filled="f">
                  <v:path arrowok="t"/>
                </v:shape>
                <v:shape id="_x0000_s1367" style="position:absolute;left:9450;top:6675;width:270;height:1" coordsize="270,1" path="m,l270,e" filled="f">
                  <v:path arrowok="t"/>
                </v:shape>
              </v:group>
              <v:shape id="_x0000_s1368" style="position:absolute;left:9749;top:3297;width:1;height:1523" coordsize="1,1523" path="m1,1523l,e" filled="f">
                <v:path arrowok="t"/>
              </v:shape>
              <v:shape id="_x0000_s1369" style="position:absolute;left:9280;top:3308;width:474;height:5" coordsize="591,7" path="m,l591,7e" filled="f">
                <v:path arrowok="t"/>
              </v:shape>
              <v:shape id="_x0000_s1370" style="position:absolute;left:9110;top:3465;width:1;height:725" coordsize="1,725" path="m1,l,725e" filled="f">
                <v:path arrowok="t"/>
              </v:shape>
              <v:shape id="_x0000_s1371" style="position:absolute;left:8381;top:3320;width:573;height:5" coordsize="714,7" path="m,7l714,e" filled="f">
                <v:path arrowok="t"/>
              </v:shape>
              <v:shape id="_x0000_s1372" style="position:absolute;left:8981;top:3166;width:275;height:271" coordsize="342,336" path="m,336v22,-9,99,-28,132,-51c165,262,182,233,201,198v19,-35,19,-87,42,-120c266,45,322,16,342,e" filled="f">
                <v:path arrowok="t"/>
              </v:shape>
              <v:shape id="_x0000_s1373" style="position:absolute;left:8983;top:3161;width:275;height:268" coordsize="342,333" path="m,333c17,315,78,260,102,222v24,-38,29,-90,45,-120c163,72,169,56,201,39,233,22,313,8,342,e" filled="f">
                <v:path arrowok="t"/>
              </v:shape>
              <v:shape id="_x0000_s1374" type="#_x0000_t75" style="position:absolute;left:9455;top:2637;width:405;height:345">
                <v:imagedata r:id="rId34" o:title=""/>
              </v:shape>
              <v:shape id="_x0000_s1375" style="position:absolute;left:8378;top:3332;width:2;height:1098" coordsize="2,1098" path="m,l2,1098e" filled="f">
                <v:path arrowok="t"/>
              </v:shape>
              <v:shape id="_x0000_s1376" type="#_x0000_t75" style="position:absolute;left:8295;top:2637;width:225;height:345">
                <v:imagedata r:id="rId35" o:title=""/>
              </v:shape>
              <v:group id="_x0000_s1377" style="position:absolute;left:4970;top:2130;width:2206;height:2061" coordorigin="4970,2130" coordsize="2206,2061">
                <v:line id="_x0000_s1378" style="position:absolute" from="5323,2130" to="5323,3161"/>
                <v:line id="_x0000_s1379" style="position:absolute" from="6805,2130" to="6805,3161"/>
                <v:group id="_x0000_s1380" style="position:absolute;left:5323;top:2932;width:1482;height:1259" coordorigin="5323,2932" coordsize="1482,1259">
                  <v:oval id="_x0000_s1381" style="position:absolute;left:5551;top:2932;width:1026;height:1030"/>
                  <v:oval id="_x0000_s1382" style="position:absolute;left:5665;top:3046;width:798;height:802"/>
                  <v:shape id="_x0000_s1383" style="position:absolute;left:5323;top:3145;width:522;height:106" coordsize="650,131" path="m,19c248,7,486,,568,19v82,19,-59,89,-74,112e" filled="f">
                    <v:path arrowok="t"/>
                  </v:shape>
                  <v:shape id="_x0000_s1384" style="position:absolute;left:5529;top:3251;width:211;height:113" coordsize="262,140" path="m77,c69,12,,55,27,70v27,15,185,8,210,20c262,102,189,130,177,140e" filled="f">
                    <v:path arrowok="t"/>
                  </v:shape>
                  <v:shape id="_x0000_s1385" style="position:absolute;left:5511;top:3453;width:211;height:96" coordsize="263,120" path="m50,c47,12,,58,30,70v30,12,167,-8,200,c263,78,230,110,230,120e" filled="f">
                    <v:path arrowok="t"/>
                  </v:shape>
                  <v:shape id="_x0000_s1386" style="position:absolute;left:5549;top:3619;width:250;height:100" coordsize="312,124" path="m56,c53,12,,58,36,70v36,12,198,-5,237,4c312,83,273,114,273,124e" filled="f">
                    <v:path arrowok="t"/>
                  </v:shape>
                  <v:shape id="_x0000_s1387" style="position:absolute;left:6282;top:3149;width:523;height:86" coordsize="652,107" path="m652,15c415,3,168,,84,15,,30,136,88,150,107e" filled="f">
                    <v:path arrowok="t"/>
                  </v:shape>
                  <v:shape id="_x0000_s1388" style="position:absolute;left:6404;top:3251;width:203;height:113" coordsize="253,140" path="m178,v7,8,75,38,50,50c203,62,56,55,28,70,,85,52,126,58,140e" filled="f">
                    <v:path arrowok="t"/>
                  </v:shape>
                  <v:shape id="_x0000_s1389" style="position:absolute;left:6417;top:3428;width:200;height:113" coordsize="250,140" path="m202,v2,10,48,47,20,60c194,73,64,67,32,80v-32,13,,48,,60e" filled="f">
                    <v:path arrowok="t"/>
                  </v:shape>
                  <v:shape id="_x0000_s1390" style="position:absolute;left:6352;top:3614;width:257;height:89" coordsize="319,110" path="m262,v3,8,57,43,20,50c245,57,84,30,42,40,,50,34,96,32,110e" filled="f">
                    <v:path arrowok="t"/>
                  </v:shape>
                  <v:shape id="_x0000_s1391" style="position:absolute;left:6498;top:3734;width:307;height:1" coordsize="382,1" path="m,1l382,e" filled="f">
                    <v:path arrowok="t"/>
                  </v:shape>
                  <v:shape id="_x0000_s1392" style="position:absolute;left:5323;top:3733;width:307;height:1" coordsize="382,1" path="m,1l382,e" filled="f">
                    <v:path arrowok="t"/>
                  </v:shape>
                  <v:line id="_x0000_s1393" style="position:absolute" from="6805,3733" to="6805,4191"/>
                </v:group>
                <v:shape id="_x0000_s1394" type="#_x0000_t75" style="position:absolute;left:5889;top:2489;width:405;height:345">
                  <v:imagedata r:id="rId36" o:title=""/>
                </v:shape>
                <v:shape id="_x0000_s1395" type="#_x0000_t75" style="position:absolute;left:4970;top:3266;width:360;height:360">
                  <v:imagedata r:id="rId37" o:title=""/>
                </v:shape>
                <v:shape id="_x0000_s1396" type="#_x0000_t75" style="position:absolute;left:6816;top:3266;width:360;height:360">
                  <v:imagedata r:id="rId38" o:title=""/>
                </v:shape>
                <v:line id="_x0000_s1397" style="position:absolute" from="6816,2130" to="7100,2130"/>
              </v:group>
              <v:group id="_x0000_s1398" style="position:absolute;left:7100;top:1622;width:2838;height:595" coordorigin="7100,1622" coordsize="2838,595">
                <v:oval id="_x0000_s1399" style="position:absolute;left:7978;top:2088;width:72;height:70" fillcolor="#333"/>
                <v:oval id="_x0000_s1400" style="position:absolute;left:9080;top:2090;width:72;height:70" fillcolor="#333"/>
                <v:shape id="_x0000_s1401" style="position:absolute;left:7884;top:2130;width:2054;height:1" coordsize="2054,1" path="m,l2054,e" filled="f">
                  <v:path arrowok="t"/>
                </v:shape>
                <v:shape id="_x0000_s1402" type="#_x0000_t75" style="position:absolute;left:7302;top:1622;width:210;height:345">
                  <v:imagedata r:id="rId39" o:title=""/>
                </v:shape>
                <v:rect id="_x0000_s1403" style="position:absolute;left:7100;top:1988;width:570;height:229"/>
                <v:line id="_x0000_s1404" style="position:absolute" from="7668,2130" to="7952,2130"/>
              </v:group>
              <v:group id="_x0000_s1405" style="position:absolute;left:4686;top:5250;width:3334;height:1708" coordorigin="4686,5250" coordsize="3334,1708">
                <v:oval id="_x0000_s1406" style="position:absolute;left:5284;top:5862;width:72;height:70" fillcolor="#333"/>
                <v:oval id="_x0000_s1407" style="position:absolute;left:5284;top:6340;width:72;height:70" fillcolor="#333"/>
                <v:shape id="_x0000_s1408" style="position:absolute;left:4686;top:5902;width:600;height:1" coordsize="600,1" path="m,l600,1e" filled="f">
                  <v:path arrowok="t"/>
                </v:shape>
                <v:oval id="_x0000_s1409" style="position:absolute;left:5284;top:6086;width:72;height:70" fillcolor="#333"/>
                <v:oval id="_x0000_s1410" style="position:absolute;left:5286;top:5630;width:72;height:70" fillcolor="#333"/>
                <v:group id="_x0000_s1411" style="position:absolute;left:5822;top:5822;width:1602;height:710" coordorigin="5822,5822" coordsize="1602,710">
                  <v:rect id="_x0000_s1412" style="position:absolute;left:6340;top:5822;width:1084;height:710">
                    <v:textbox style="mso-next-textbox:#_x0000_s1412">
                      <w:txbxContent>
                        <w:p w:rsidR="00DF2373" w:rsidRPr="00535D42" w:rsidRDefault="00DF2373">
                          <w:pPr>
                            <w:pStyle w:val="1"/>
                            <w:spacing w:before="120"/>
                            <w:rPr>
                              <w:b w:val="0"/>
                              <w:sz w:val="28"/>
                              <w:szCs w:val="28"/>
                            </w:rPr>
                          </w:pPr>
                          <w:r>
                            <w:t xml:space="preserve">   </w:t>
                          </w:r>
                          <w:r w:rsidRPr="00535D42">
                            <w:rPr>
                              <w:b w:val="0"/>
                              <w:sz w:val="28"/>
                              <w:szCs w:val="28"/>
                            </w:rPr>
                            <w:t>ИЦ</w:t>
                          </w:r>
                        </w:p>
                      </w:txbxContent>
                    </v:textbox>
                  </v:rect>
                  <v:line id="_x0000_s1413" style="position:absolute" from="5872,5964" to="6350,5964"/>
                  <v:line id="_x0000_s1414" style="position:absolute" from="5864,6390" to="6342,6390"/>
                  <v:oval id="_x0000_s1415" style="position:absolute;left:5822;top:6348;width:72;height:70" fillcolor="#333"/>
                  <v:oval id="_x0000_s1416" style="position:absolute;left:5832;top:5924;width:72;height:70" fillcolor="#333"/>
                </v:group>
                <v:shape id="_x0000_s1417" style="position:absolute;left:5330;top:5680;width:530;height:280" coordsize="530,280" path="m,l530,280e" filled="f">
                  <v:path arrowok="t"/>
                </v:shape>
                <v:shape id="_x0000_s1418" style="position:absolute;left:5290;top:6120;width:532;height:270" coordsize="532,270" path="m,l532,270e" filled="f">
                  <v:path arrowok="t"/>
                </v:shape>
                <v:shape id="_x0000_s1419" style="position:absolute;left:5630;top:5840;width:1;height:460" coordsize="1,460" path="m,l,460e" filled="f">
                  <v:path arrowok="t"/>
                </v:shape>
                <v:shape id="_x0000_s1420" style="position:absolute;left:5539;top:5790;width:1;height:458" coordsize="1,458" path="m1,l,458e" filled="f">
                  <v:path arrowok="t"/>
                </v:shape>
                <v:line id="_x0000_s1421" style="position:absolute" from="5324,6390" to="5324,6958"/>
                <v:shape id="_x0000_s1422" style="position:absolute;left:4687;top:5254;width:3;height:636" coordsize="3,636" path="m3,636l,e" filled="f">
                  <v:path arrowok="t"/>
                </v:shape>
                <v:shape id="_x0000_s1423" type="#_x0000_t75" style="position:absolute;left:5800;top:5451;width:225;height:345">
                  <v:imagedata r:id="rId40" o:title=""/>
                </v:shape>
                <v:shape id="_x0000_s1424" style="position:absolute;left:4686;top:5250;width:3334;height:4" coordsize="3334,4" path="m,4l3334,e" filled="f">
                  <v:path arrowok="t"/>
                </v:shape>
              </v:group>
              <v:line id="_x0000_s1425" style="position:absolute" from="9120,2130" to="9120,3124"/>
            </v:group>
            <v:shape id="_x0000_s1426" style="position:absolute;left:2982;top:4828;width:6768;height:2" coordsize="6768,2" path="m,l6768,2e" filled="f">
              <v:path arrowok="t"/>
            </v:shape>
            <w10:wrap type="topAndBottom"/>
          </v:group>
          <o:OLEObject Type="Embed" ProgID="Mathcad" ShapeID="_x0000_s1348" DrawAspect="Content" ObjectID="_1716026654" r:id="rId41"/>
          <o:OLEObject Type="Embed" ProgID="Mathcad" ShapeID="_x0000_s1355" DrawAspect="Content" ObjectID="_1716026655" r:id="rId42"/>
          <o:OLEObject Type="Embed" ProgID="Mathcad" ShapeID="_x0000_s1374" DrawAspect="Content" ObjectID="_1716026656" r:id="rId43"/>
          <o:OLEObject Type="Embed" ProgID="Mathcad" ShapeID="_x0000_s1376" DrawAspect="Content" ObjectID="_1716026657" r:id="rId44"/>
          <o:OLEObject Type="Embed" ProgID="Mathcad" ShapeID="_x0000_s1394" DrawAspect="Content" ObjectID="_1716026658" r:id="rId45"/>
          <o:OLEObject Type="Embed" ProgID="Mathcad" ShapeID="_x0000_s1395" DrawAspect="Content" ObjectID="_1716026659" r:id="rId46"/>
          <o:OLEObject Type="Embed" ProgID="Mathcad" ShapeID="_x0000_s1396" DrawAspect="Content" ObjectID="_1716026660" r:id="rId47"/>
          <o:OLEObject Type="Embed" ProgID="Mathcad" ShapeID="_x0000_s1402" DrawAspect="Content" ObjectID="_1716026661" r:id="rId48"/>
          <o:OLEObject Type="Embed" ProgID="Mathcad" ShapeID="_x0000_s1423" DrawAspect="Content" ObjectID="_1716026662" r:id="rId49"/>
        </w:pict>
      </w:r>
      <w:r w:rsidR="00F076F2" w:rsidRPr="00F21469">
        <w:t xml:space="preserve">Рисунок 4 </w:t>
      </w:r>
      <w:r w:rsidR="00535D42">
        <w:rPr>
          <w:color w:val="000000"/>
          <w:spacing w:val="-4"/>
        </w:rPr>
        <w:sym w:font="Symbol" w:char="F02D"/>
      </w:r>
      <w:r w:rsidR="00F076F2" w:rsidRPr="00F21469">
        <w:t xml:space="preserve"> Схема измерений параметров магнетиков</w:t>
      </w:r>
    </w:p>
    <w:p w:rsidR="00951F72" w:rsidRDefault="00951F72" w:rsidP="00951F72">
      <w:pPr>
        <w:shd w:val="clear" w:color="auto" w:fill="FFFFFF"/>
        <w:spacing w:line="320" w:lineRule="exact"/>
        <w:ind w:firstLine="709"/>
        <w:jc w:val="both"/>
      </w:pPr>
    </w:p>
    <w:p w:rsidR="00951F72" w:rsidRDefault="00951F72" w:rsidP="00951F72">
      <w:pPr>
        <w:shd w:val="clear" w:color="auto" w:fill="FFFFFF"/>
        <w:spacing w:line="320" w:lineRule="exact"/>
        <w:ind w:firstLine="709"/>
        <w:jc w:val="both"/>
        <w:rPr>
          <w:color w:val="000000"/>
          <w:sz w:val="28"/>
          <w:szCs w:val="28"/>
        </w:rPr>
      </w:pPr>
      <w:r>
        <w:rPr>
          <w:color w:val="000000"/>
          <w:sz w:val="28"/>
          <w:szCs w:val="28"/>
        </w:rPr>
        <w:t>На схеме измерения обозначено:</w:t>
      </w:r>
    </w:p>
    <w:p w:rsidR="00951F72" w:rsidRDefault="00951F72" w:rsidP="00951F72">
      <w:pPr>
        <w:shd w:val="clear" w:color="auto" w:fill="FFFFFF"/>
        <w:spacing w:line="320" w:lineRule="exact"/>
        <w:ind w:firstLine="709"/>
        <w:jc w:val="both"/>
        <w:rPr>
          <w:color w:val="000000"/>
          <w:sz w:val="28"/>
          <w:szCs w:val="28"/>
        </w:rPr>
      </w:pPr>
      <w:r>
        <w:rPr>
          <w:color w:val="000000"/>
          <w:sz w:val="28"/>
          <w:szCs w:val="28"/>
          <w:lang w:val="en-US"/>
        </w:rPr>
        <w:t>AT</w:t>
      </w:r>
      <w:r>
        <w:rPr>
          <w:color w:val="000000"/>
          <w:sz w:val="28"/>
          <w:szCs w:val="28"/>
        </w:rPr>
        <w:t xml:space="preserve"> </w:t>
      </w:r>
      <w:r w:rsidR="00535D42">
        <w:rPr>
          <w:color w:val="000000"/>
          <w:spacing w:val="-4"/>
        </w:rPr>
        <w:sym w:font="Symbol" w:char="F02D"/>
      </w:r>
      <w:r>
        <w:rPr>
          <w:color w:val="000000"/>
          <w:sz w:val="28"/>
          <w:szCs w:val="28"/>
        </w:rPr>
        <w:t xml:space="preserve"> автотрансформатор; </w:t>
      </w:r>
    </w:p>
    <w:p w:rsidR="00951F72" w:rsidRDefault="00951F72" w:rsidP="00951F72">
      <w:pPr>
        <w:shd w:val="clear" w:color="auto" w:fill="FFFFFF"/>
        <w:spacing w:line="320" w:lineRule="exact"/>
        <w:ind w:firstLine="709"/>
        <w:jc w:val="both"/>
        <w:rPr>
          <w:color w:val="000000"/>
          <w:sz w:val="28"/>
          <w:szCs w:val="28"/>
        </w:rPr>
      </w:pPr>
      <w:proofErr w:type="spellStart"/>
      <w:r>
        <w:rPr>
          <w:i/>
          <w:color w:val="000000"/>
          <w:sz w:val="28"/>
          <w:szCs w:val="28"/>
          <w:lang w:val="en-US"/>
        </w:rPr>
        <w:t>r</w:t>
      </w:r>
      <w:r>
        <w:rPr>
          <w:color w:val="000000"/>
          <w:sz w:val="28"/>
          <w:szCs w:val="28"/>
          <w:vertAlign w:val="subscript"/>
          <w:lang w:val="en-US"/>
        </w:rPr>
        <w:t>o</w:t>
      </w:r>
      <w:proofErr w:type="spellEnd"/>
      <w:r>
        <w:rPr>
          <w:smallCaps/>
          <w:color w:val="000000"/>
          <w:sz w:val="28"/>
          <w:szCs w:val="28"/>
        </w:rPr>
        <w:t xml:space="preserve"> </w:t>
      </w:r>
      <w:r w:rsidR="00535D42">
        <w:rPr>
          <w:color w:val="000000"/>
          <w:spacing w:val="-4"/>
        </w:rPr>
        <w:sym w:font="Symbol" w:char="F02D"/>
      </w:r>
      <w:r>
        <w:rPr>
          <w:color w:val="000000"/>
          <w:sz w:val="28"/>
          <w:szCs w:val="28"/>
        </w:rPr>
        <w:t xml:space="preserve"> калиброванное измерительное сопротивление; </w:t>
      </w:r>
    </w:p>
    <w:p w:rsidR="00951F72" w:rsidRDefault="00951F72" w:rsidP="00951F72">
      <w:pPr>
        <w:shd w:val="clear" w:color="auto" w:fill="FFFFFF"/>
        <w:spacing w:line="320" w:lineRule="exact"/>
        <w:ind w:firstLine="709"/>
        <w:jc w:val="both"/>
        <w:rPr>
          <w:color w:val="000000"/>
          <w:sz w:val="28"/>
          <w:szCs w:val="28"/>
        </w:rPr>
      </w:pPr>
      <w:r>
        <w:rPr>
          <w:color w:val="000000"/>
          <w:sz w:val="28"/>
          <w:szCs w:val="28"/>
        </w:rPr>
        <w:t xml:space="preserve">МТ </w:t>
      </w:r>
      <w:r w:rsidR="00535D42">
        <w:rPr>
          <w:color w:val="000000"/>
          <w:spacing w:val="-4"/>
        </w:rPr>
        <w:sym w:font="Symbol" w:char="F02D"/>
      </w:r>
      <w:r>
        <w:rPr>
          <w:color w:val="000000"/>
          <w:sz w:val="28"/>
          <w:szCs w:val="28"/>
        </w:rPr>
        <w:t xml:space="preserve"> </w:t>
      </w:r>
      <w:proofErr w:type="spellStart"/>
      <w:r>
        <w:rPr>
          <w:color w:val="000000"/>
          <w:sz w:val="28"/>
          <w:szCs w:val="28"/>
        </w:rPr>
        <w:t>магнитопровод</w:t>
      </w:r>
      <w:proofErr w:type="spellEnd"/>
      <w:r>
        <w:rPr>
          <w:color w:val="000000"/>
          <w:sz w:val="28"/>
          <w:szCs w:val="28"/>
        </w:rPr>
        <w:t xml:space="preserve"> </w:t>
      </w:r>
      <w:proofErr w:type="spellStart"/>
      <w:r>
        <w:rPr>
          <w:color w:val="000000"/>
          <w:sz w:val="28"/>
          <w:szCs w:val="28"/>
        </w:rPr>
        <w:t>тороидальный</w:t>
      </w:r>
      <w:proofErr w:type="spellEnd"/>
      <w:r>
        <w:rPr>
          <w:color w:val="000000"/>
          <w:sz w:val="28"/>
          <w:szCs w:val="28"/>
        </w:rPr>
        <w:t xml:space="preserve"> из исследуемого материала; </w:t>
      </w:r>
    </w:p>
    <w:p w:rsidR="00951F72" w:rsidRDefault="00951F72" w:rsidP="00951F72">
      <w:pPr>
        <w:shd w:val="clear" w:color="auto" w:fill="FFFFFF"/>
        <w:spacing w:line="320" w:lineRule="exact"/>
        <w:ind w:firstLine="709"/>
        <w:jc w:val="both"/>
        <w:rPr>
          <w:color w:val="000000"/>
          <w:sz w:val="28"/>
          <w:szCs w:val="28"/>
        </w:rPr>
      </w:pPr>
      <w:r>
        <w:rPr>
          <w:i/>
          <w:color w:val="000000"/>
          <w:sz w:val="28"/>
          <w:szCs w:val="28"/>
          <w:lang w:val="en-US"/>
        </w:rPr>
        <w:t>W</w:t>
      </w:r>
      <w:r>
        <w:rPr>
          <w:color w:val="000000"/>
          <w:sz w:val="28"/>
          <w:szCs w:val="28"/>
          <w:vertAlign w:val="subscript"/>
        </w:rPr>
        <w:t>1</w:t>
      </w:r>
      <w:r>
        <w:rPr>
          <w:color w:val="000000"/>
          <w:sz w:val="28"/>
          <w:szCs w:val="28"/>
        </w:rPr>
        <w:t xml:space="preserve">, </w:t>
      </w:r>
      <w:r>
        <w:rPr>
          <w:i/>
          <w:color w:val="000000"/>
          <w:sz w:val="28"/>
          <w:szCs w:val="28"/>
          <w:lang w:val="en-US"/>
        </w:rPr>
        <w:t>W</w:t>
      </w:r>
      <w:r>
        <w:rPr>
          <w:color w:val="000000"/>
          <w:sz w:val="28"/>
          <w:szCs w:val="28"/>
          <w:vertAlign w:val="subscript"/>
        </w:rPr>
        <w:t>2</w:t>
      </w:r>
      <w:r>
        <w:rPr>
          <w:color w:val="000000"/>
          <w:sz w:val="28"/>
          <w:szCs w:val="28"/>
        </w:rPr>
        <w:t xml:space="preserve"> </w:t>
      </w:r>
      <w:r w:rsidR="00535D42">
        <w:rPr>
          <w:color w:val="000000"/>
          <w:spacing w:val="-4"/>
        </w:rPr>
        <w:sym w:font="Symbol" w:char="F02D"/>
      </w:r>
      <w:r>
        <w:rPr>
          <w:color w:val="000000"/>
          <w:sz w:val="28"/>
          <w:szCs w:val="28"/>
        </w:rPr>
        <w:t xml:space="preserve"> число витков первичной и вторичной обмоток образца; </w:t>
      </w:r>
    </w:p>
    <w:p w:rsidR="00951F72" w:rsidRDefault="00951F72" w:rsidP="00951F72">
      <w:pPr>
        <w:shd w:val="clear" w:color="auto" w:fill="FFFFFF"/>
        <w:spacing w:line="320" w:lineRule="exact"/>
        <w:ind w:firstLine="709"/>
        <w:jc w:val="both"/>
        <w:rPr>
          <w:color w:val="000000"/>
          <w:sz w:val="28"/>
          <w:szCs w:val="28"/>
        </w:rPr>
      </w:pPr>
      <w:r>
        <w:rPr>
          <w:i/>
          <w:color w:val="000000"/>
          <w:sz w:val="28"/>
          <w:szCs w:val="28"/>
          <w:lang w:val="en-US"/>
        </w:rPr>
        <w:t>R</w:t>
      </w:r>
      <w:r>
        <w:rPr>
          <w:i/>
          <w:color w:val="000000"/>
          <w:sz w:val="28"/>
          <w:szCs w:val="28"/>
        </w:rPr>
        <w:t>, С</w:t>
      </w:r>
      <w:r>
        <w:rPr>
          <w:color w:val="000000"/>
          <w:sz w:val="28"/>
          <w:szCs w:val="28"/>
        </w:rPr>
        <w:t xml:space="preserve"> </w:t>
      </w:r>
      <w:r w:rsidR="00535D42">
        <w:rPr>
          <w:color w:val="000000"/>
          <w:spacing w:val="-4"/>
        </w:rPr>
        <w:sym w:font="Symbol" w:char="F02D"/>
      </w:r>
      <w:r>
        <w:rPr>
          <w:color w:val="000000"/>
          <w:sz w:val="28"/>
          <w:szCs w:val="28"/>
        </w:rPr>
        <w:t xml:space="preserve"> элементы интегрирующей цепочки; </w:t>
      </w:r>
    </w:p>
    <w:p w:rsidR="00951F72" w:rsidRDefault="00951F72" w:rsidP="00951F72">
      <w:pPr>
        <w:shd w:val="clear" w:color="auto" w:fill="FFFFFF"/>
        <w:spacing w:line="320" w:lineRule="exact"/>
        <w:ind w:firstLine="709"/>
        <w:jc w:val="both"/>
        <w:rPr>
          <w:color w:val="000000"/>
          <w:sz w:val="28"/>
          <w:szCs w:val="28"/>
        </w:rPr>
      </w:pPr>
      <w:r>
        <w:rPr>
          <w:color w:val="000000"/>
          <w:sz w:val="28"/>
          <w:szCs w:val="28"/>
        </w:rPr>
        <w:t xml:space="preserve">ЭО </w:t>
      </w:r>
      <w:r w:rsidR="00535D42">
        <w:rPr>
          <w:color w:val="000000"/>
          <w:spacing w:val="-4"/>
        </w:rPr>
        <w:sym w:font="Symbol" w:char="F02D"/>
      </w:r>
      <w:r w:rsidR="00535D42" w:rsidRPr="00535D42">
        <w:rPr>
          <w:color w:val="000000"/>
          <w:spacing w:val="-4"/>
        </w:rPr>
        <w:t xml:space="preserve"> </w:t>
      </w:r>
      <w:r>
        <w:rPr>
          <w:color w:val="000000"/>
          <w:sz w:val="28"/>
          <w:szCs w:val="28"/>
        </w:rPr>
        <w:t xml:space="preserve">электронный осциллограф; </w:t>
      </w:r>
    </w:p>
    <w:p w:rsidR="00951F72" w:rsidRDefault="00951F72" w:rsidP="00951F72">
      <w:pPr>
        <w:shd w:val="clear" w:color="auto" w:fill="FFFFFF"/>
        <w:spacing w:line="320" w:lineRule="exact"/>
        <w:ind w:firstLine="709"/>
        <w:jc w:val="both"/>
        <w:rPr>
          <w:color w:val="000000"/>
          <w:sz w:val="28"/>
          <w:szCs w:val="28"/>
        </w:rPr>
      </w:pPr>
      <w:r>
        <w:rPr>
          <w:color w:val="000000"/>
          <w:sz w:val="28"/>
          <w:szCs w:val="28"/>
        </w:rPr>
        <w:t xml:space="preserve">П </w:t>
      </w:r>
      <w:r w:rsidR="00535D42">
        <w:rPr>
          <w:color w:val="000000"/>
          <w:spacing w:val="-4"/>
        </w:rPr>
        <w:sym w:font="Symbol" w:char="F02D"/>
      </w:r>
      <w:r>
        <w:rPr>
          <w:color w:val="000000"/>
          <w:sz w:val="28"/>
          <w:szCs w:val="28"/>
        </w:rPr>
        <w:t xml:space="preserve"> переключатель для измерения напряжений на входах </w:t>
      </w:r>
      <w:r>
        <w:rPr>
          <w:color w:val="000000"/>
          <w:sz w:val="28"/>
          <w:szCs w:val="28"/>
          <w:lang w:val="en-US"/>
        </w:rPr>
        <w:t>X</w:t>
      </w:r>
      <w:r>
        <w:rPr>
          <w:color w:val="000000"/>
          <w:sz w:val="28"/>
          <w:szCs w:val="28"/>
        </w:rPr>
        <w:t xml:space="preserve"> и </w:t>
      </w:r>
      <w:r>
        <w:rPr>
          <w:color w:val="000000"/>
          <w:sz w:val="28"/>
          <w:szCs w:val="28"/>
          <w:lang w:val="en-US"/>
        </w:rPr>
        <w:t>Y</w:t>
      </w:r>
      <w:r>
        <w:rPr>
          <w:color w:val="000000"/>
          <w:sz w:val="28"/>
          <w:szCs w:val="28"/>
        </w:rPr>
        <w:t xml:space="preserve"> осциллографа; </w:t>
      </w:r>
    </w:p>
    <w:p w:rsidR="00951F72" w:rsidRDefault="00951F72" w:rsidP="00951F72">
      <w:pPr>
        <w:shd w:val="clear" w:color="auto" w:fill="FFFFFF"/>
        <w:spacing w:line="320" w:lineRule="exact"/>
        <w:ind w:firstLine="709"/>
        <w:jc w:val="both"/>
        <w:rPr>
          <w:color w:val="000000"/>
          <w:sz w:val="28"/>
          <w:szCs w:val="28"/>
        </w:rPr>
      </w:pPr>
      <w:r>
        <w:rPr>
          <w:color w:val="000000"/>
          <w:sz w:val="28"/>
          <w:szCs w:val="28"/>
        </w:rPr>
        <w:t>На схеме измерения обозначено:</w:t>
      </w:r>
    </w:p>
    <w:p w:rsidR="00951F72" w:rsidRDefault="00951F72" w:rsidP="00951F72">
      <w:pPr>
        <w:shd w:val="clear" w:color="auto" w:fill="FFFFFF"/>
        <w:spacing w:line="320" w:lineRule="exact"/>
        <w:ind w:firstLine="709"/>
        <w:jc w:val="both"/>
        <w:rPr>
          <w:color w:val="000000"/>
          <w:sz w:val="28"/>
          <w:szCs w:val="28"/>
        </w:rPr>
      </w:pPr>
      <w:r>
        <w:rPr>
          <w:color w:val="000000"/>
          <w:sz w:val="28"/>
          <w:szCs w:val="28"/>
          <w:lang w:val="en-US"/>
        </w:rPr>
        <w:t>AT</w:t>
      </w:r>
      <w:r>
        <w:rPr>
          <w:color w:val="000000"/>
          <w:sz w:val="28"/>
          <w:szCs w:val="28"/>
        </w:rPr>
        <w:t xml:space="preserve"> </w:t>
      </w:r>
      <w:r w:rsidR="00535D42">
        <w:rPr>
          <w:color w:val="000000"/>
          <w:spacing w:val="-4"/>
        </w:rPr>
        <w:sym w:font="Symbol" w:char="F02D"/>
      </w:r>
      <w:r>
        <w:rPr>
          <w:color w:val="000000"/>
          <w:sz w:val="28"/>
          <w:szCs w:val="28"/>
        </w:rPr>
        <w:t xml:space="preserve"> автотрансформатор; </w:t>
      </w:r>
    </w:p>
    <w:p w:rsidR="00951F72" w:rsidRDefault="00951F72" w:rsidP="00951F72">
      <w:pPr>
        <w:shd w:val="clear" w:color="auto" w:fill="FFFFFF"/>
        <w:spacing w:line="320" w:lineRule="exact"/>
        <w:ind w:firstLine="709"/>
        <w:jc w:val="both"/>
        <w:rPr>
          <w:color w:val="000000"/>
          <w:sz w:val="28"/>
          <w:szCs w:val="28"/>
        </w:rPr>
      </w:pPr>
      <w:proofErr w:type="spellStart"/>
      <w:r>
        <w:rPr>
          <w:i/>
          <w:color w:val="000000"/>
          <w:sz w:val="28"/>
          <w:szCs w:val="28"/>
          <w:lang w:val="en-US"/>
        </w:rPr>
        <w:t>r</w:t>
      </w:r>
      <w:r>
        <w:rPr>
          <w:color w:val="000000"/>
          <w:sz w:val="28"/>
          <w:szCs w:val="28"/>
          <w:vertAlign w:val="subscript"/>
          <w:lang w:val="en-US"/>
        </w:rPr>
        <w:t>o</w:t>
      </w:r>
      <w:proofErr w:type="spellEnd"/>
      <w:r>
        <w:rPr>
          <w:smallCaps/>
          <w:color w:val="000000"/>
          <w:sz w:val="28"/>
          <w:szCs w:val="28"/>
        </w:rPr>
        <w:t xml:space="preserve"> </w:t>
      </w:r>
      <w:r w:rsidR="00535D42">
        <w:rPr>
          <w:color w:val="000000"/>
          <w:spacing w:val="-4"/>
        </w:rPr>
        <w:sym w:font="Symbol" w:char="F02D"/>
      </w:r>
      <w:r>
        <w:rPr>
          <w:color w:val="000000"/>
          <w:sz w:val="28"/>
          <w:szCs w:val="28"/>
        </w:rPr>
        <w:t xml:space="preserve"> калиброванное измерительное сопротивление; </w:t>
      </w:r>
    </w:p>
    <w:p w:rsidR="00951F72" w:rsidRDefault="00951F72" w:rsidP="00951F72">
      <w:pPr>
        <w:shd w:val="clear" w:color="auto" w:fill="FFFFFF"/>
        <w:spacing w:line="320" w:lineRule="exact"/>
        <w:ind w:firstLine="709"/>
        <w:jc w:val="both"/>
        <w:rPr>
          <w:color w:val="000000"/>
          <w:sz w:val="28"/>
          <w:szCs w:val="28"/>
        </w:rPr>
      </w:pPr>
      <w:r>
        <w:rPr>
          <w:color w:val="000000"/>
          <w:sz w:val="28"/>
          <w:szCs w:val="28"/>
        </w:rPr>
        <w:t xml:space="preserve">МТ - </w:t>
      </w:r>
      <w:proofErr w:type="spellStart"/>
      <w:r>
        <w:rPr>
          <w:color w:val="000000"/>
          <w:sz w:val="28"/>
          <w:szCs w:val="28"/>
        </w:rPr>
        <w:t>магнитопровод</w:t>
      </w:r>
      <w:proofErr w:type="spellEnd"/>
      <w:r>
        <w:rPr>
          <w:color w:val="000000"/>
          <w:sz w:val="28"/>
          <w:szCs w:val="28"/>
        </w:rPr>
        <w:t xml:space="preserve"> </w:t>
      </w:r>
      <w:proofErr w:type="spellStart"/>
      <w:r>
        <w:rPr>
          <w:color w:val="000000"/>
          <w:sz w:val="28"/>
          <w:szCs w:val="28"/>
        </w:rPr>
        <w:t>тороидальный</w:t>
      </w:r>
      <w:proofErr w:type="spellEnd"/>
      <w:r>
        <w:rPr>
          <w:color w:val="000000"/>
          <w:sz w:val="28"/>
          <w:szCs w:val="28"/>
        </w:rPr>
        <w:t xml:space="preserve"> из исследуемого материала; </w:t>
      </w:r>
    </w:p>
    <w:p w:rsidR="00951F72" w:rsidRDefault="00951F72" w:rsidP="00951F72">
      <w:pPr>
        <w:shd w:val="clear" w:color="auto" w:fill="FFFFFF"/>
        <w:spacing w:line="320" w:lineRule="exact"/>
        <w:ind w:firstLine="709"/>
        <w:jc w:val="both"/>
        <w:rPr>
          <w:color w:val="000000"/>
          <w:sz w:val="28"/>
          <w:szCs w:val="28"/>
        </w:rPr>
      </w:pPr>
      <w:r>
        <w:rPr>
          <w:i/>
          <w:color w:val="000000"/>
          <w:sz w:val="28"/>
          <w:szCs w:val="28"/>
          <w:lang w:val="en-US"/>
        </w:rPr>
        <w:t>W</w:t>
      </w:r>
      <w:r>
        <w:rPr>
          <w:color w:val="000000"/>
          <w:sz w:val="28"/>
          <w:szCs w:val="28"/>
          <w:vertAlign w:val="subscript"/>
        </w:rPr>
        <w:t>1</w:t>
      </w:r>
      <w:r>
        <w:rPr>
          <w:color w:val="000000"/>
          <w:sz w:val="28"/>
          <w:szCs w:val="28"/>
        </w:rPr>
        <w:t xml:space="preserve">, </w:t>
      </w:r>
      <w:r>
        <w:rPr>
          <w:i/>
          <w:color w:val="000000"/>
          <w:sz w:val="28"/>
          <w:szCs w:val="28"/>
          <w:lang w:val="en-US"/>
        </w:rPr>
        <w:t>W</w:t>
      </w:r>
      <w:r>
        <w:rPr>
          <w:color w:val="000000"/>
          <w:sz w:val="28"/>
          <w:szCs w:val="28"/>
          <w:vertAlign w:val="subscript"/>
        </w:rPr>
        <w:t>2</w:t>
      </w:r>
      <w:r>
        <w:rPr>
          <w:color w:val="000000"/>
          <w:sz w:val="28"/>
          <w:szCs w:val="28"/>
        </w:rPr>
        <w:t xml:space="preserve"> </w:t>
      </w:r>
      <w:r w:rsidR="00535D42">
        <w:rPr>
          <w:color w:val="000000"/>
          <w:spacing w:val="-4"/>
        </w:rPr>
        <w:sym w:font="Symbol" w:char="F02D"/>
      </w:r>
      <w:r>
        <w:rPr>
          <w:color w:val="000000"/>
          <w:sz w:val="28"/>
          <w:szCs w:val="28"/>
        </w:rPr>
        <w:t xml:space="preserve"> число витков первичной и вторичной обмоток образца; </w:t>
      </w:r>
    </w:p>
    <w:p w:rsidR="00951F72" w:rsidRDefault="00951F72" w:rsidP="00951F72">
      <w:pPr>
        <w:shd w:val="clear" w:color="auto" w:fill="FFFFFF"/>
        <w:spacing w:line="320" w:lineRule="exact"/>
        <w:ind w:firstLine="709"/>
        <w:jc w:val="both"/>
        <w:rPr>
          <w:color w:val="000000"/>
          <w:sz w:val="28"/>
          <w:szCs w:val="28"/>
        </w:rPr>
      </w:pPr>
      <w:r>
        <w:rPr>
          <w:i/>
          <w:color w:val="000000"/>
          <w:sz w:val="28"/>
          <w:szCs w:val="28"/>
          <w:lang w:val="en-US"/>
        </w:rPr>
        <w:t>R</w:t>
      </w:r>
      <w:r>
        <w:rPr>
          <w:i/>
          <w:color w:val="000000"/>
          <w:sz w:val="28"/>
          <w:szCs w:val="28"/>
        </w:rPr>
        <w:t>, С</w:t>
      </w:r>
      <w:r>
        <w:rPr>
          <w:color w:val="000000"/>
          <w:sz w:val="28"/>
          <w:szCs w:val="28"/>
        </w:rPr>
        <w:t xml:space="preserve"> </w:t>
      </w:r>
      <w:r w:rsidR="00535D42">
        <w:rPr>
          <w:color w:val="000000"/>
          <w:spacing w:val="-4"/>
        </w:rPr>
        <w:sym w:font="Symbol" w:char="F02D"/>
      </w:r>
      <w:r>
        <w:rPr>
          <w:color w:val="000000"/>
          <w:sz w:val="28"/>
          <w:szCs w:val="28"/>
        </w:rPr>
        <w:t xml:space="preserve"> элементы интегрирующей цепочки; </w:t>
      </w:r>
    </w:p>
    <w:p w:rsidR="00951F72" w:rsidRDefault="00951F72" w:rsidP="00951F72">
      <w:pPr>
        <w:shd w:val="clear" w:color="auto" w:fill="FFFFFF"/>
        <w:spacing w:line="320" w:lineRule="exact"/>
        <w:ind w:firstLine="709"/>
        <w:jc w:val="both"/>
        <w:rPr>
          <w:color w:val="000000"/>
          <w:sz w:val="28"/>
          <w:szCs w:val="28"/>
        </w:rPr>
      </w:pPr>
      <w:r>
        <w:rPr>
          <w:color w:val="000000"/>
          <w:sz w:val="28"/>
          <w:szCs w:val="28"/>
        </w:rPr>
        <w:t xml:space="preserve">ЭО </w:t>
      </w:r>
      <w:r w:rsidR="00535D42">
        <w:rPr>
          <w:color w:val="000000"/>
          <w:spacing w:val="-4"/>
        </w:rPr>
        <w:sym w:font="Symbol" w:char="F02D"/>
      </w:r>
      <w:r w:rsidR="00535D42" w:rsidRPr="009B3607">
        <w:rPr>
          <w:color w:val="000000"/>
          <w:spacing w:val="-4"/>
        </w:rPr>
        <w:t xml:space="preserve"> </w:t>
      </w:r>
      <w:r>
        <w:rPr>
          <w:color w:val="000000"/>
          <w:sz w:val="28"/>
          <w:szCs w:val="28"/>
        </w:rPr>
        <w:t xml:space="preserve">электронный осциллограф; </w:t>
      </w:r>
    </w:p>
    <w:p w:rsidR="00951F72" w:rsidRDefault="00951F72" w:rsidP="00951F72">
      <w:pPr>
        <w:shd w:val="clear" w:color="auto" w:fill="FFFFFF"/>
        <w:spacing w:line="320" w:lineRule="exact"/>
        <w:ind w:firstLine="709"/>
        <w:jc w:val="both"/>
        <w:rPr>
          <w:color w:val="000000"/>
          <w:sz w:val="28"/>
          <w:szCs w:val="28"/>
        </w:rPr>
      </w:pPr>
      <w:r>
        <w:rPr>
          <w:color w:val="000000"/>
          <w:sz w:val="28"/>
          <w:szCs w:val="28"/>
        </w:rPr>
        <w:t xml:space="preserve">П </w:t>
      </w:r>
      <w:r w:rsidR="009B3607">
        <w:rPr>
          <w:color w:val="000000"/>
          <w:spacing w:val="-4"/>
        </w:rPr>
        <w:sym w:font="Symbol" w:char="F02D"/>
      </w:r>
      <w:r>
        <w:rPr>
          <w:color w:val="000000"/>
          <w:sz w:val="28"/>
          <w:szCs w:val="28"/>
        </w:rPr>
        <w:t xml:space="preserve"> переключатель для измерения напряжений на входах </w:t>
      </w:r>
      <w:r>
        <w:rPr>
          <w:color w:val="000000"/>
          <w:sz w:val="28"/>
          <w:szCs w:val="28"/>
          <w:lang w:val="en-US"/>
        </w:rPr>
        <w:t>X</w:t>
      </w:r>
      <w:r>
        <w:rPr>
          <w:color w:val="000000"/>
          <w:sz w:val="28"/>
          <w:szCs w:val="28"/>
        </w:rPr>
        <w:t xml:space="preserve"> и </w:t>
      </w:r>
      <w:r>
        <w:rPr>
          <w:color w:val="000000"/>
          <w:sz w:val="28"/>
          <w:szCs w:val="28"/>
          <w:lang w:val="en-US"/>
        </w:rPr>
        <w:t>Y</w:t>
      </w:r>
      <w:r>
        <w:rPr>
          <w:color w:val="000000"/>
          <w:sz w:val="28"/>
          <w:szCs w:val="28"/>
        </w:rPr>
        <w:t xml:space="preserve"> осциллографа; </w:t>
      </w:r>
    </w:p>
    <w:p w:rsidR="00951F72" w:rsidRDefault="00951F72" w:rsidP="00951F72">
      <w:pPr>
        <w:shd w:val="clear" w:color="auto" w:fill="FFFFFF"/>
        <w:spacing w:line="320" w:lineRule="exact"/>
        <w:ind w:firstLine="709"/>
        <w:jc w:val="both"/>
        <w:rPr>
          <w:color w:val="000000"/>
          <w:sz w:val="28"/>
          <w:szCs w:val="28"/>
        </w:rPr>
      </w:pPr>
      <w:r>
        <w:rPr>
          <w:color w:val="000000"/>
          <w:sz w:val="28"/>
          <w:szCs w:val="28"/>
        </w:rPr>
        <w:t xml:space="preserve">ИЦ </w:t>
      </w:r>
      <w:r w:rsidR="009B3607">
        <w:rPr>
          <w:color w:val="000000"/>
          <w:spacing w:val="-4"/>
        </w:rPr>
        <w:sym w:font="Symbol" w:char="F02D"/>
      </w:r>
      <w:r>
        <w:rPr>
          <w:color w:val="000000"/>
          <w:sz w:val="28"/>
          <w:szCs w:val="28"/>
        </w:rPr>
        <w:t xml:space="preserve"> измеритель цифровой (вольтметр).</w:t>
      </w:r>
    </w:p>
    <w:p w:rsidR="00F076F2" w:rsidRDefault="00F076F2" w:rsidP="002839D7">
      <w:pPr>
        <w:shd w:val="clear" w:color="auto" w:fill="FFFFFF"/>
        <w:spacing w:line="320" w:lineRule="exact"/>
        <w:ind w:firstLine="709"/>
        <w:jc w:val="both"/>
        <w:rPr>
          <w:sz w:val="28"/>
          <w:szCs w:val="28"/>
        </w:rPr>
      </w:pPr>
      <w:r>
        <w:rPr>
          <w:color w:val="000000"/>
          <w:sz w:val="28"/>
          <w:szCs w:val="28"/>
        </w:rPr>
        <w:t xml:space="preserve">Автотрансформатор </w:t>
      </w:r>
      <w:r>
        <w:rPr>
          <w:color w:val="000000"/>
          <w:sz w:val="28"/>
          <w:szCs w:val="28"/>
          <w:lang w:val="en-US"/>
        </w:rPr>
        <w:t>AT</w:t>
      </w:r>
      <w:r>
        <w:rPr>
          <w:color w:val="000000"/>
          <w:sz w:val="28"/>
          <w:szCs w:val="28"/>
        </w:rPr>
        <w:t xml:space="preserve"> позволяет плавно регулировать напряжение и, следовательно, ток </w:t>
      </w:r>
      <w:r>
        <w:rPr>
          <w:i/>
          <w:color w:val="000000"/>
          <w:sz w:val="28"/>
          <w:szCs w:val="28"/>
          <w:lang w:val="en-US"/>
        </w:rPr>
        <w:t>I</w:t>
      </w:r>
      <w:r>
        <w:rPr>
          <w:color w:val="000000"/>
          <w:sz w:val="28"/>
          <w:szCs w:val="28"/>
          <w:vertAlign w:val="subscript"/>
        </w:rPr>
        <w:t>1</w:t>
      </w:r>
      <w:r>
        <w:rPr>
          <w:i/>
          <w:color w:val="000000"/>
          <w:sz w:val="28"/>
          <w:szCs w:val="28"/>
        </w:rPr>
        <w:t xml:space="preserve"> </w:t>
      </w:r>
      <w:r>
        <w:rPr>
          <w:color w:val="000000"/>
          <w:sz w:val="28"/>
          <w:szCs w:val="28"/>
        </w:rPr>
        <w:t xml:space="preserve">в первичной намагничивающей обмотке </w:t>
      </w:r>
      <w:proofErr w:type="spellStart"/>
      <w:r>
        <w:rPr>
          <w:color w:val="000000"/>
          <w:sz w:val="28"/>
          <w:szCs w:val="28"/>
        </w:rPr>
        <w:t>тороида</w:t>
      </w:r>
      <w:proofErr w:type="spellEnd"/>
      <w:r>
        <w:rPr>
          <w:color w:val="000000"/>
          <w:sz w:val="28"/>
          <w:szCs w:val="28"/>
        </w:rPr>
        <w:t xml:space="preserve">. За счёт протекания тока </w:t>
      </w:r>
      <w:r>
        <w:rPr>
          <w:i/>
          <w:color w:val="000000"/>
          <w:sz w:val="28"/>
          <w:szCs w:val="28"/>
          <w:lang w:val="en-US"/>
        </w:rPr>
        <w:t>I</w:t>
      </w:r>
      <w:r>
        <w:rPr>
          <w:color w:val="000000"/>
          <w:sz w:val="28"/>
          <w:szCs w:val="28"/>
          <w:vertAlign w:val="subscript"/>
        </w:rPr>
        <w:t>1</w:t>
      </w:r>
      <w:r>
        <w:rPr>
          <w:i/>
          <w:color w:val="000000"/>
          <w:sz w:val="28"/>
          <w:szCs w:val="28"/>
        </w:rPr>
        <w:t xml:space="preserve"> </w:t>
      </w:r>
      <w:r>
        <w:rPr>
          <w:color w:val="000000"/>
          <w:sz w:val="28"/>
          <w:szCs w:val="28"/>
        </w:rPr>
        <w:t xml:space="preserve">в </w:t>
      </w:r>
      <w:proofErr w:type="spellStart"/>
      <w:r>
        <w:rPr>
          <w:color w:val="000000"/>
          <w:sz w:val="28"/>
          <w:szCs w:val="28"/>
        </w:rPr>
        <w:t>магнитопроводе</w:t>
      </w:r>
      <w:proofErr w:type="spellEnd"/>
      <w:r>
        <w:rPr>
          <w:color w:val="000000"/>
          <w:sz w:val="28"/>
          <w:szCs w:val="28"/>
        </w:rPr>
        <w:t xml:space="preserve"> создаётся магнитное поле, напряжённость </w:t>
      </w:r>
      <w:r>
        <w:rPr>
          <w:i/>
          <w:color w:val="000000"/>
          <w:sz w:val="28"/>
          <w:szCs w:val="28"/>
        </w:rPr>
        <w:t>Н</w:t>
      </w:r>
      <w:r>
        <w:rPr>
          <w:color w:val="000000"/>
          <w:sz w:val="28"/>
          <w:szCs w:val="28"/>
        </w:rPr>
        <w:t xml:space="preserve"> которого </w:t>
      </w:r>
      <w:r>
        <w:rPr>
          <w:i/>
          <w:color w:val="000000"/>
          <w:sz w:val="28"/>
          <w:szCs w:val="28"/>
        </w:rPr>
        <w:t xml:space="preserve"> </w:t>
      </w:r>
      <w:r>
        <w:rPr>
          <w:color w:val="000000"/>
          <w:sz w:val="28"/>
          <w:szCs w:val="28"/>
        </w:rPr>
        <w:t xml:space="preserve">пропорциональна величине протекающего тока, т.е. </w:t>
      </w:r>
      <w:r>
        <w:rPr>
          <w:i/>
          <w:color w:val="000000"/>
          <w:sz w:val="28"/>
          <w:szCs w:val="28"/>
        </w:rPr>
        <w:t>Н</w:t>
      </w:r>
      <w:r>
        <w:rPr>
          <w:color w:val="000000"/>
          <w:sz w:val="28"/>
          <w:szCs w:val="28"/>
        </w:rPr>
        <w:t xml:space="preserve"> ~ </w:t>
      </w:r>
      <w:r>
        <w:rPr>
          <w:color w:val="000000"/>
          <w:sz w:val="28"/>
          <w:szCs w:val="28"/>
          <w:lang w:val="en-US"/>
        </w:rPr>
        <w:t>I</w:t>
      </w:r>
      <w:r>
        <w:rPr>
          <w:color w:val="000000"/>
          <w:sz w:val="28"/>
          <w:szCs w:val="28"/>
          <w:vertAlign w:val="subscript"/>
        </w:rPr>
        <w:t>1</w:t>
      </w:r>
      <w:r>
        <w:rPr>
          <w:i/>
          <w:color w:val="000000"/>
          <w:sz w:val="28"/>
          <w:szCs w:val="28"/>
        </w:rPr>
        <w:t xml:space="preserve">. </w:t>
      </w:r>
      <w:r>
        <w:rPr>
          <w:color w:val="000000"/>
          <w:sz w:val="28"/>
          <w:szCs w:val="28"/>
        </w:rPr>
        <w:t xml:space="preserve">Этот же ток протекает через измерительное сопротивление </w:t>
      </w:r>
      <w:r>
        <w:rPr>
          <w:i/>
          <w:color w:val="000000"/>
          <w:sz w:val="28"/>
          <w:szCs w:val="28"/>
          <w:lang w:val="en-US"/>
        </w:rPr>
        <w:t>r</w:t>
      </w:r>
      <w:r>
        <w:rPr>
          <w:color w:val="000000"/>
          <w:sz w:val="28"/>
          <w:szCs w:val="28"/>
          <w:vertAlign w:val="subscript"/>
        </w:rPr>
        <w:t>о</w:t>
      </w:r>
      <w:r>
        <w:rPr>
          <w:color w:val="000000"/>
          <w:sz w:val="28"/>
          <w:szCs w:val="28"/>
        </w:rPr>
        <w:t xml:space="preserve">, включенное </w:t>
      </w:r>
      <w:r>
        <w:rPr>
          <w:color w:val="000000"/>
          <w:sz w:val="28"/>
          <w:szCs w:val="28"/>
        </w:rPr>
        <w:lastRenderedPageBreak/>
        <w:t xml:space="preserve">последовательно с обмоткой </w:t>
      </w:r>
      <w:r>
        <w:rPr>
          <w:color w:val="000000"/>
          <w:sz w:val="28"/>
          <w:szCs w:val="28"/>
          <w:lang w:val="en-US"/>
        </w:rPr>
        <w:t>W</w:t>
      </w:r>
      <w:r>
        <w:rPr>
          <w:color w:val="000000"/>
          <w:sz w:val="28"/>
          <w:szCs w:val="28"/>
          <w:vertAlign w:val="subscript"/>
        </w:rPr>
        <w:t>1</w:t>
      </w:r>
      <w:r>
        <w:rPr>
          <w:color w:val="000000"/>
          <w:sz w:val="28"/>
          <w:szCs w:val="28"/>
        </w:rPr>
        <w:t xml:space="preserve">, и создаёт падение напряжения </w:t>
      </w:r>
      <w:r>
        <w:rPr>
          <w:color w:val="000000"/>
          <w:sz w:val="28"/>
          <w:szCs w:val="28"/>
        </w:rPr>
        <w:sym w:font="Symbol" w:char="F044"/>
      </w:r>
      <w:r>
        <w:rPr>
          <w:i/>
          <w:color w:val="000000"/>
          <w:sz w:val="28"/>
          <w:szCs w:val="28"/>
          <w:lang w:val="en-US"/>
        </w:rPr>
        <w:t>U</w:t>
      </w:r>
      <w:r>
        <w:rPr>
          <w:color w:val="000000"/>
          <w:sz w:val="28"/>
          <w:szCs w:val="28"/>
          <w:vertAlign w:val="subscript"/>
          <w:lang w:val="en-US"/>
        </w:rPr>
        <w:t>r</w:t>
      </w:r>
      <w:r>
        <w:rPr>
          <w:color w:val="000000"/>
          <w:sz w:val="28"/>
          <w:szCs w:val="28"/>
          <w:vertAlign w:val="subscript"/>
        </w:rPr>
        <w:t>0</w:t>
      </w:r>
      <w:r>
        <w:rPr>
          <w:i/>
          <w:color w:val="000000"/>
          <w:sz w:val="28"/>
          <w:szCs w:val="28"/>
        </w:rPr>
        <w:t xml:space="preserve">, </w:t>
      </w:r>
      <w:r>
        <w:rPr>
          <w:color w:val="000000"/>
          <w:sz w:val="28"/>
          <w:szCs w:val="28"/>
        </w:rPr>
        <w:t xml:space="preserve">величина которого пропорциональна </w:t>
      </w:r>
      <w:r>
        <w:rPr>
          <w:i/>
          <w:color w:val="000000"/>
          <w:sz w:val="28"/>
          <w:szCs w:val="28"/>
          <w:lang w:val="en-US"/>
        </w:rPr>
        <w:t>I</w:t>
      </w:r>
      <w:r>
        <w:rPr>
          <w:color w:val="000000"/>
          <w:sz w:val="28"/>
          <w:szCs w:val="28"/>
          <w:vertAlign w:val="subscript"/>
        </w:rPr>
        <w:t>1</w:t>
      </w:r>
      <w:r>
        <w:rPr>
          <w:color w:val="000000"/>
          <w:sz w:val="28"/>
          <w:szCs w:val="28"/>
        </w:rPr>
        <w:t>,</w:t>
      </w:r>
      <w:r>
        <w:rPr>
          <w:i/>
          <w:color w:val="000000"/>
          <w:sz w:val="28"/>
          <w:szCs w:val="28"/>
        </w:rPr>
        <w:t xml:space="preserve"> </w:t>
      </w:r>
      <w:r>
        <w:rPr>
          <w:color w:val="000000"/>
          <w:sz w:val="28"/>
          <w:szCs w:val="28"/>
        </w:rPr>
        <w:t xml:space="preserve">т.е. </w:t>
      </w:r>
      <w:r>
        <w:rPr>
          <w:color w:val="000000"/>
          <w:sz w:val="28"/>
          <w:szCs w:val="28"/>
        </w:rPr>
        <w:sym w:font="Symbol" w:char="F044"/>
      </w:r>
      <w:r>
        <w:rPr>
          <w:i/>
          <w:color w:val="000000"/>
          <w:sz w:val="28"/>
          <w:szCs w:val="28"/>
          <w:lang w:val="en-US"/>
        </w:rPr>
        <w:t>U</w:t>
      </w:r>
      <w:r>
        <w:rPr>
          <w:color w:val="000000"/>
          <w:sz w:val="28"/>
          <w:szCs w:val="28"/>
          <w:vertAlign w:val="subscript"/>
          <w:lang w:val="en-US"/>
        </w:rPr>
        <w:t>r</w:t>
      </w:r>
      <w:r>
        <w:rPr>
          <w:color w:val="000000"/>
          <w:sz w:val="28"/>
          <w:szCs w:val="28"/>
          <w:vertAlign w:val="subscript"/>
        </w:rPr>
        <w:t xml:space="preserve">0 </w:t>
      </w:r>
      <w:r>
        <w:rPr>
          <w:color w:val="000000"/>
          <w:sz w:val="28"/>
          <w:szCs w:val="28"/>
        </w:rPr>
        <w:t xml:space="preserve">~ </w:t>
      </w:r>
      <w:r>
        <w:rPr>
          <w:i/>
          <w:color w:val="000000"/>
          <w:sz w:val="28"/>
          <w:szCs w:val="28"/>
          <w:lang w:val="en-US"/>
        </w:rPr>
        <w:t>I</w:t>
      </w:r>
      <w:r>
        <w:rPr>
          <w:color w:val="000000"/>
          <w:sz w:val="28"/>
          <w:szCs w:val="28"/>
          <w:vertAlign w:val="subscript"/>
        </w:rPr>
        <w:t>1</w:t>
      </w:r>
      <w:r>
        <w:rPr>
          <w:color w:val="000000"/>
          <w:sz w:val="28"/>
          <w:szCs w:val="28"/>
        </w:rPr>
        <w:t>.</w:t>
      </w:r>
    </w:p>
    <w:p w:rsidR="00F076F2" w:rsidRDefault="00F076F2" w:rsidP="002839D7">
      <w:pPr>
        <w:shd w:val="clear" w:color="auto" w:fill="FFFFFF"/>
        <w:spacing w:line="320" w:lineRule="exact"/>
        <w:ind w:firstLine="709"/>
        <w:jc w:val="both"/>
        <w:rPr>
          <w:sz w:val="28"/>
          <w:szCs w:val="28"/>
        </w:rPr>
      </w:pPr>
      <w:r>
        <w:rPr>
          <w:color w:val="000000"/>
          <w:sz w:val="28"/>
          <w:szCs w:val="28"/>
        </w:rPr>
        <w:t xml:space="preserve">Если две величины, в данном случае </w:t>
      </w:r>
      <w:r>
        <w:rPr>
          <w:i/>
          <w:color w:val="000000"/>
          <w:sz w:val="28"/>
          <w:szCs w:val="28"/>
        </w:rPr>
        <w:t xml:space="preserve">Н </w:t>
      </w:r>
      <w:r>
        <w:rPr>
          <w:color w:val="000000"/>
          <w:sz w:val="28"/>
          <w:szCs w:val="28"/>
        </w:rPr>
        <w:t xml:space="preserve">и </w:t>
      </w:r>
      <w:r>
        <w:rPr>
          <w:color w:val="000000"/>
          <w:sz w:val="28"/>
          <w:szCs w:val="28"/>
        </w:rPr>
        <w:sym w:font="Symbol" w:char="F044"/>
      </w:r>
      <w:r>
        <w:rPr>
          <w:i/>
          <w:color w:val="000000"/>
          <w:sz w:val="28"/>
          <w:szCs w:val="28"/>
          <w:lang w:val="en-US"/>
        </w:rPr>
        <w:t>U</w:t>
      </w:r>
      <w:r>
        <w:rPr>
          <w:color w:val="000000"/>
          <w:sz w:val="28"/>
          <w:szCs w:val="28"/>
          <w:vertAlign w:val="subscript"/>
          <w:lang w:val="en-US"/>
        </w:rPr>
        <w:t>r</w:t>
      </w:r>
      <w:r>
        <w:rPr>
          <w:color w:val="000000"/>
          <w:sz w:val="28"/>
          <w:szCs w:val="28"/>
          <w:vertAlign w:val="subscript"/>
        </w:rPr>
        <w:t>0</w:t>
      </w:r>
      <w:r>
        <w:rPr>
          <w:i/>
          <w:color w:val="000000"/>
          <w:sz w:val="28"/>
          <w:szCs w:val="28"/>
        </w:rPr>
        <w:t xml:space="preserve">, </w:t>
      </w:r>
      <w:r>
        <w:rPr>
          <w:color w:val="000000"/>
          <w:sz w:val="28"/>
          <w:szCs w:val="28"/>
        </w:rPr>
        <w:t>порознь пропорциональны третьей (</w:t>
      </w:r>
      <w:r w:rsidRPr="009B3607">
        <w:rPr>
          <w:i/>
          <w:color w:val="000000"/>
          <w:sz w:val="28"/>
          <w:szCs w:val="28"/>
          <w:lang w:val="en-US"/>
        </w:rPr>
        <w:t>I</w:t>
      </w:r>
      <w:r>
        <w:rPr>
          <w:color w:val="000000"/>
          <w:sz w:val="28"/>
          <w:szCs w:val="28"/>
          <w:vertAlign w:val="subscript"/>
        </w:rPr>
        <w:t>1</w:t>
      </w:r>
      <w:r>
        <w:rPr>
          <w:color w:val="000000"/>
          <w:sz w:val="28"/>
          <w:szCs w:val="28"/>
        </w:rPr>
        <w:t>), то они численно пропорциональны друг другу.</w:t>
      </w:r>
    </w:p>
    <w:p w:rsidR="00F076F2" w:rsidRDefault="00F076F2" w:rsidP="002839D7">
      <w:pPr>
        <w:shd w:val="clear" w:color="auto" w:fill="FFFFFF"/>
        <w:spacing w:before="10" w:line="320" w:lineRule="exact"/>
        <w:ind w:firstLine="709"/>
        <w:jc w:val="both"/>
        <w:rPr>
          <w:sz w:val="28"/>
          <w:szCs w:val="28"/>
        </w:rPr>
      </w:pPr>
      <w:r>
        <w:rPr>
          <w:color w:val="000000"/>
          <w:sz w:val="28"/>
          <w:szCs w:val="28"/>
        </w:rPr>
        <w:t xml:space="preserve">Падение напряжения </w:t>
      </w:r>
      <w:r>
        <w:rPr>
          <w:color w:val="000000"/>
          <w:sz w:val="28"/>
          <w:szCs w:val="28"/>
        </w:rPr>
        <w:sym w:font="Symbol" w:char="F044"/>
      </w:r>
      <w:r>
        <w:rPr>
          <w:i/>
          <w:color w:val="000000"/>
          <w:sz w:val="28"/>
          <w:szCs w:val="28"/>
          <w:lang w:val="en-US"/>
        </w:rPr>
        <w:t>U</w:t>
      </w:r>
      <w:r>
        <w:rPr>
          <w:color w:val="000000"/>
          <w:sz w:val="28"/>
          <w:szCs w:val="28"/>
          <w:vertAlign w:val="subscript"/>
          <w:lang w:val="en-US"/>
        </w:rPr>
        <w:t>r</w:t>
      </w:r>
      <w:r>
        <w:rPr>
          <w:color w:val="000000"/>
          <w:sz w:val="28"/>
          <w:szCs w:val="28"/>
          <w:vertAlign w:val="subscript"/>
        </w:rPr>
        <w:t>0</w:t>
      </w:r>
      <w:r>
        <w:rPr>
          <w:i/>
          <w:color w:val="000000"/>
          <w:sz w:val="28"/>
          <w:szCs w:val="28"/>
        </w:rPr>
        <w:t xml:space="preserve"> </w:t>
      </w:r>
      <w:r>
        <w:rPr>
          <w:color w:val="000000"/>
          <w:sz w:val="28"/>
          <w:szCs w:val="28"/>
        </w:rPr>
        <w:t xml:space="preserve">подается на вход </w:t>
      </w:r>
      <w:r>
        <w:rPr>
          <w:color w:val="000000"/>
          <w:sz w:val="28"/>
          <w:szCs w:val="28"/>
          <w:lang w:val="en-US"/>
        </w:rPr>
        <w:t>X</w:t>
      </w:r>
      <w:r>
        <w:rPr>
          <w:color w:val="000000"/>
          <w:sz w:val="28"/>
          <w:szCs w:val="28"/>
        </w:rPr>
        <w:t xml:space="preserve"> осциллографа, следовательно, отклонение луча осциллографа по оси </w:t>
      </w:r>
      <w:r>
        <w:rPr>
          <w:color w:val="000000"/>
          <w:sz w:val="28"/>
          <w:szCs w:val="28"/>
          <w:lang w:val="en-US"/>
        </w:rPr>
        <w:t>X</w:t>
      </w:r>
      <w:r>
        <w:rPr>
          <w:color w:val="000000"/>
          <w:sz w:val="28"/>
          <w:szCs w:val="28"/>
        </w:rPr>
        <w:t xml:space="preserve"> пропорционально напряжённости поля </w:t>
      </w:r>
      <w:r>
        <w:rPr>
          <w:i/>
          <w:color w:val="000000"/>
          <w:sz w:val="28"/>
          <w:szCs w:val="28"/>
        </w:rPr>
        <w:t xml:space="preserve">Н </w:t>
      </w:r>
      <w:r>
        <w:rPr>
          <w:color w:val="000000"/>
          <w:sz w:val="28"/>
          <w:szCs w:val="28"/>
        </w:rPr>
        <w:t xml:space="preserve">в </w:t>
      </w:r>
      <w:proofErr w:type="spellStart"/>
      <w:r>
        <w:rPr>
          <w:color w:val="000000"/>
          <w:sz w:val="28"/>
          <w:szCs w:val="28"/>
        </w:rPr>
        <w:t>магнитопроводе</w:t>
      </w:r>
      <w:proofErr w:type="spellEnd"/>
      <w:r>
        <w:rPr>
          <w:color w:val="000000"/>
          <w:sz w:val="28"/>
          <w:szCs w:val="28"/>
        </w:rPr>
        <w:t xml:space="preserve"> образца.</w:t>
      </w:r>
    </w:p>
    <w:p w:rsidR="00F076F2" w:rsidRDefault="00F076F2" w:rsidP="002839D7">
      <w:pPr>
        <w:shd w:val="clear" w:color="auto" w:fill="FFFFFF"/>
        <w:spacing w:line="320" w:lineRule="exact"/>
        <w:ind w:firstLine="709"/>
        <w:jc w:val="both"/>
        <w:rPr>
          <w:color w:val="000000"/>
          <w:sz w:val="28"/>
          <w:szCs w:val="28"/>
        </w:rPr>
      </w:pPr>
      <w:r>
        <w:rPr>
          <w:color w:val="000000"/>
          <w:sz w:val="28"/>
          <w:szCs w:val="28"/>
        </w:rPr>
        <w:t>За счёт протекания тока</w:t>
      </w:r>
      <w:r>
        <w:rPr>
          <w:i/>
          <w:color w:val="000000"/>
          <w:sz w:val="28"/>
          <w:szCs w:val="28"/>
        </w:rPr>
        <w:t xml:space="preserve"> </w:t>
      </w:r>
      <w:r>
        <w:rPr>
          <w:i/>
          <w:color w:val="000000"/>
          <w:sz w:val="28"/>
          <w:szCs w:val="28"/>
          <w:lang w:val="en-US"/>
        </w:rPr>
        <w:t>I</w:t>
      </w:r>
      <w:r>
        <w:rPr>
          <w:color w:val="000000"/>
          <w:sz w:val="28"/>
          <w:szCs w:val="28"/>
          <w:vertAlign w:val="subscript"/>
        </w:rPr>
        <w:t>1</w:t>
      </w:r>
      <w:r>
        <w:rPr>
          <w:color w:val="000000"/>
          <w:sz w:val="28"/>
          <w:szCs w:val="28"/>
        </w:rPr>
        <w:t>,</w:t>
      </w:r>
      <w:r>
        <w:rPr>
          <w:i/>
          <w:color w:val="000000"/>
          <w:sz w:val="28"/>
          <w:szCs w:val="28"/>
        </w:rPr>
        <w:t xml:space="preserve"> </w:t>
      </w:r>
      <w:r>
        <w:rPr>
          <w:color w:val="000000"/>
          <w:sz w:val="28"/>
          <w:szCs w:val="28"/>
        </w:rPr>
        <w:t xml:space="preserve">создающего магнитное поле напряжённостью </w:t>
      </w:r>
      <w:r w:rsidRPr="004A0EFE">
        <w:rPr>
          <w:i/>
          <w:color w:val="000000"/>
          <w:sz w:val="28"/>
          <w:szCs w:val="28"/>
        </w:rPr>
        <w:t>Н</w:t>
      </w:r>
      <w:r>
        <w:rPr>
          <w:color w:val="000000"/>
          <w:sz w:val="28"/>
          <w:szCs w:val="28"/>
        </w:rPr>
        <w:t xml:space="preserve">, в </w:t>
      </w:r>
      <w:proofErr w:type="spellStart"/>
      <w:r>
        <w:rPr>
          <w:color w:val="000000"/>
          <w:sz w:val="28"/>
          <w:szCs w:val="28"/>
        </w:rPr>
        <w:t>магнитопроводе</w:t>
      </w:r>
      <w:proofErr w:type="spellEnd"/>
      <w:r>
        <w:rPr>
          <w:color w:val="000000"/>
          <w:sz w:val="28"/>
          <w:szCs w:val="28"/>
        </w:rPr>
        <w:t xml:space="preserve"> возникает магнитный поток Ф</w:t>
      </w:r>
      <w:r>
        <w:rPr>
          <w:i/>
          <w:color w:val="000000"/>
          <w:sz w:val="28"/>
          <w:szCs w:val="28"/>
        </w:rPr>
        <w:t xml:space="preserve">, </w:t>
      </w:r>
      <w:r>
        <w:rPr>
          <w:color w:val="000000"/>
          <w:sz w:val="28"/>
          <w:szCs w:val="28"/>
        </w:rPr>
        <w:t xml:space="preserve">благодаря которому во вторичной обмотке индуцируется </w:t>
      </w:r>
      <w:proofErr w:type="spellStart"/>
      <w:r>
        <w:rPr>
          <w:color w:val="000000"/>
          <w:sz w:val="28"/>
          <w:szCs w:val="28"/>
        </w:rPr>
        <w:t>э.д.с</w:t>
      </w:r>
      <w:proofErr w:type="spellEnd"/>
      <w:r>
        <w:rPr>
          <w:color w:val="000000"/>
          <w:sz w:val="28"/>
          <w:szCs w:val="28"/>
        </w:rPr>
        <w:t xml:space="preserve">. индукции </w:t>
      </w:r>
      <w:r w:rsidRPr="004A0EFE">
        <w:rPr>
          <w:color w:val="000000"/>
          <w:sz w:val="28"/>
          <w:szCs w:val="28"/>
        </w:rPr>
        <w:sym w:font="Symbol" w:char="F065"/>
      </w:r>
      <w:r>
        <w:rPr>
          <w:color w:val="000000"/>
          <w:sz w:val="28"/>
          <w:szCs w:val="28"/>
        </w:rPr>
        <w:t xml:space="preserve">. Численное значение </w:t>
      </w:r>
      <w:r w:rsidRPr="00E618B3">
        <w:rPr>
          <w:color w:val="000000"/>
          <w:sz w:val="28"/>
          <w:szCs w:val="28"/>
        </w:rPr>
        <w:sym w:font="Symbol" w:char="F065"/>
      </w:r>
      <w:r>
        <w:rPr>
          <w:color w:val="000000"/>
          <w:sz w:val="28"/>
          <w:szCs w:val="28"/>
        </w:rPr>
        <w:t xml:space="preserve"> определяется соотношением</w:t>
      </w:r>
    </w:p>
    <w:p w:rsidR="00F076F2" w:rsidRDefault="00F076F2" w:rsidP="002839D7">
      <w:pPr>
        <w:shd w:val="clear" w:color="auto" w:fill="FFFFFF"/>
        <w:ind w:left="2127" w:right="34" w:firstLine="709"/>
        <w:jc w:val="center"/>
        <w:rPr>
          <w:sz w:val="28"/>
          <w:szCs w:val="28"/>
        </w:rPr>
      </w:pPr>
      <w:r w:rsidRPr="002D69D2">
        <w:rPr>
          <w:color w:val="000000"/>
          <w:spacing w:val="-15"/>
          <w:position w:val="-24"/>
          <w:sz w:val="28"/>
          <w:szCs w:val="28"/>
          <w:lang w:val="en-US"/>
        </w:rPr>
        <w:object w:dxaOrig="2840" w:dyaOrig="620">
          <v:shape id="_x0000_i1032" type="#_x0000_t75" style="width:142.8pt;height:30.6pt" o:ole="" fillcolor="window">
            <v:imagedata r:id="rId50" o:title=""/>
          </v:shape>
          <o:OLEObject Type="Embed" ProgID="Equation.3" ShapeID="_x0000_i1032" DrawAspect="Content" ObjectID="_1716026608" r:id="rId51"/>
        </w:object>
      </w:r>
      <w:r>
        <w:rPr>
          <w:color w:val="000000"/>
          <w:spacing w:val="-15"/>
          <w:sz w:val="28"/>
          <w:szCs w:val="28"/>
        </w:rPr>
        <w:t xml:space="preserve"> </w:t>
      </w:r>
      <w:r w:rsidR="00360DAC">
        <w:rPr>
          <w:color w:val="000000"/>
          <w:spacing w:val="-15"/>
          <w:sz w:val="28"/>
          <w:szCs w:val="28"/>
        </w:rPr>
        <w:tab/>
      </w:r>
      <w:r w:rsidR="00360DAC">
        <w:rPr>
          <w:color w:val="000000"/>
          <w:spacing w:val="-15"/>
          <w:sz w:val="28"/>
          <w:szCs w:val="28"/>
        </w:rPr>
        <w:tab/>
      </w:r>
      <w:r w:rsidR="00360DAC">
        <w:rPr>
          <w:color w:val="000000"/>
          <w:spacing w:val="-15"/>
          <w:sz w:val="28"/>
          <w:szCs w:val="28"/>
        </w:rPr>
        <w:tab/>
      </w:r>
      <w:r w:rsidR="00360DAC">
        <w:rPr>
          <w:color w:val="000000"/>
          <w:spacing w:val="-15"/>
          <w:sz w:val="28"/>
          <w:szCs w:val="28"/>
        </w:rPr>
        <w:tab/>
      </w:r>
      <w:r w:rsidR="00360DAC">
        <w:rPr>
          <w:color w:val="000000"/>
          <w:spacing w:val="-15"/>
          <w:sz w:val="28"/>
          <w:szCs w:val="28"/>
        </w:rPr>
        <w:tab/>
      </w:r>
      <w:r>
        <w:rPr>
          <w:color w:val="000000"/>
          <w:spacing w:val="-15"/>
          <w:sz w:val="28"/>
          <w:szCs w:val="28"/>
        </w:rPr>
        <w:t>(9)</w:t>
      </w:r>
    </w:p>
    <w:p w:rsidR="00F076F2" w:rsidRDefault="00F076F2" w:rsidP="002839D7">
      <w:pPr>
        <w:shd w:val="clear" w:color="auto" w:fill="FFFFFF"/>
        <w:spacing w:before="187" w:line="320" w:lineRule="exact"/>
        <w:ind w:firstLine="709"/>
        <w:jc w:val="both"/>
        <w:rPr>
          <w:sz w:val="28"/>
          <w:szCs w:val="28"/>
        </w:rPr>
      </w:pPr>
      <w:r>
        <w:rPr>
          <w:color w:val="000000"/>
          <w:sz w:val="28"/>
          <w:szCs w:val="28"/>
        </w:rPr>
        <w:t xml:space="preserve">Следовательно, для того, чтобы выделить сигнал в виде напряжения, пропорционального магнитной индукции В, необходимо проинтегрировать </w:t>
      </w:r>
      <w:r>
        <w:rPr>
          <w:color w:val="000000"/>
          <w:sz w:val="28"/>
          <w:szCs w:val="28"/>
        </w:rPr>
        <w:sym w:font="Symbol" w:char="F065"/>
      </w:r>
      <w:r>
        <w:rPr>
          <w:color w:val="000000"/>
          <w:sz w:val="28"/>
          <w:szCs w:val="28"/>
        </w:rPr>
        <w:t xml:space="preserve"> по времени. Для этого используется интегрирующая </w:t>
      </w:r>
      <w:r>
        <w:rPr>
          <w:i/>
          <w:color w:val="000000"/>
          <w:sz w:val="28"/>
          <w:szCs w:val="28"/>
          <w:lang w:val="en-US"/>
        </w:rPr>
        <w:t>RC</w:t>
      </w:r>
      <w:r>
        <w:rPr>
          <w:i/>
          <w:color w:val="000000"/>
          <w:sz w:val="28"/>
          <w:szCs w:val="28"/>
        </w:rPr>
        <w:t xml:space="preserve"> </w:t>
      </w:r>
      <w:r w:rsidR="009B3607">
        <w:rPr>
          <w:color w:val="000000"/>
          <w:spacing w:val="-4"/>
        </w:rPr>
        <w:sym w:font="Symbol" w:char="F02D"/>
      </w:r>
      <w:r>
        <w:rPr>
          <w:color w:val="000000"/>
          <w:sz w:val="28"/>
          <w:szCs w:val="28"/>
        </w:rPr>
        <w:t xml:space="preserve"> цепь, напряжение с которой подаётся на ось </w:t>
      </w:r>
      <w:r>
        <w:rPr>
          <w:color w:val="000000"/>
          <w:sz w:val="28"/>
          <w:szCs w:val="28"/>
          <w:lang w:val="en-US"/>
        </w:rPr>
        <w:t>Y</w:t>
      </w:r>
      <w:r>
        <w:rPr>
          <w:color w:val="000000"/>
          <w:sz w:val="28"/>
          <w:szCs w:val="28"/>
        </w:rPr>
        <w:t xml:space="preserve"> осциллографа.</w:t>
      </w:r>
    </w:p>
    <w:p w:rsidR="00F076F2" w:rsidRDefault="00F076F2" w:rsidP="002839D7">
      <w:pPr>
        <w:shd w:val="clear" w:color="auto" w:fill="FFFFFF"/>
        <w:spacing w:line="320" w:lineRule="exact"/>
        <w:ind w:firstLine="709"/>
        <w:jc w:val="both"/>
        <w:rPr>
          <w:sz w:val="28"/>
          <w:szCs w:val="28"/>
        </w:rPr>
      </w:pPr>
      <w:r>
        <w:rPr>
          <w:color w:val="000000"/>
          <w:sz w:val="28"/>
          <w:szCs w:val="28"/>
        </w:rPr>
        <w:t xml:space="preserve">Таким образом, на входах </w:t>
      </w:r>
      <w:r>
        <w:rPr>
          <w:color w:val="000000"/>
          <w:sz w:val="28"/>
          <w:szCs w:val="28"/>
          <w:lang w:val="en-US"/>
        </w:rPr>
        <w:t>X</w:t>
      </w:r>
      <w:r>
        <w:rPr>
          <w:color w:val="000000"/>
          <w:sz w:val="28"/>
          <w:szCs w:val="28"/>
        </w:rPr>
        <w:t xml:space="preserve"> и </w:t>
      </w:r>
      <w:r>
        <w:rPr>
          <w:color w:val="000000"/>
          <w:sz w:val="28"/>
          <w:szCs w:val="28"/>
          <w:lang w:val="en-US"/>
        </w:rPr>
        <w:t>Y</w:t>
      </w:r>
      <w:r>
        <w:rPr>
          <w:color w:val="000000"/>
          <w:sz w:val="28"/>
          <w:szCs w:val="28"/>
        </w:rPr>
        <w:t xml:space="preserve"> осциллографа поступают сигналы, (напряжения) пропорциональные</w:t>
      </w:r>
      <w:r>
        <w:rPr>
          <w:i/>
          <w:color w:val="000000"/>
          <w:sz w:val="28"/>
          <w:szCs w:val="28"/>
        </w:rPr>
        <w:t xml:space="preserve"> Н</w:t>
      </w:r>
      <w:r>
        <w:rPr>
          <w:color w:val="000000"/>
          <w:sz w:val="28"/>
          <w:szCs w:val="28"/>
        </w:rPr>
        <w:t xml:space="preserve"> и </w:t>
      </w:r>
      <w:r>
        <w:rPr>
          <w:i/>
          <w:color w:val="000000"/>
          <w:sz w:val="28"/>
          <w:szCs w:val="28"/>
        </w:rPr>
        <w:t xml:space="preserve">В </w:t>
      </w:r>
      <w:r>
        <w:rPr>
          <w:color w:val="000000"/>
          <w:sz w:val="28"/>
          <w:szCs w:val="28"/>
        </w:rPr>
        <w:t>соответственно. При одновременной подаче напряжений на оба входа на экране осциллографа создаётся неподвижное изображение петли гистерезиса. Плавно изменяя напряжение от автотрансформатора, получают динамические петли, в том числе и предельную петлю гистерезиса для исследуемого образца.</w:t>
      </w:r>
    </w:p>
    <w:p w:rsidR="00F076F2" w:rsidRDefault="00F076F2" w:rsidP="002839D7">
      <w:pPr>
        <w:shd w:val="clear" w:color="auto" w:fill="FFFFFF"/>
        <w:spacing w:line="283" w:lineRule="exact"/>
        <w:ind w:left="1430" w:firstLine="709"/>
        <w:jc w:val="both"/>
        <w:rPr>
          <w:color w:val="000000"/>
          <w:spacing w:val="-8"/>
          <w:sz w:val="28"/>
          <w:szCs w:val="28"/>
        </w:rPr>
      </w:pPr>
    </w:p>
    <w:p w:rsidR="00F076F2" w:rsidRDefault="00F076F2" w:rsidP="004A0EFE">
      <w:pPr>
        <w:shd w:val="clear" w:color="auto" w:fill="FFFFFF"/>
        <w:spacing w:line="320" w:lineRule="exact"/>
        <w:ind w:firstLine="709"/>
        <w:jc w:val="both"/>
        <w:rPr>
          <w:b/>
          <w:color w:val="000000"/>
          <w:sz w:val="28"/>
          <w:szCs w:val="28"/>
          <w:lang w:val="en-US"/>
        </w:rPr>
      </w:pPr>
      <w:r w:rsidRPr="00B108AB">
        <w:rPr>
          <w:b/>
          <w:color w:val="000000"/>
          <w:sz w:val="28"/>
          <w:szCs w:val="28"/>
        </w:rPr>
        <w:t>3.</w:t>
      </w:r>
      <w:r w:rsidR="000D0F24">
        <w:rPr>
          <w:b/>
          <w:color w:val="000000"/>
          <w:sz w:val="28"/>
          <w:szCs w:val="28"/>
        </w:rPr>
        <w:t>4</w:t>
      </w:r>
      <w:r>
        <w:rPr>
          <w:b/>
          <w:color w:val="000000"/>
          <w:sz w:val="28"/>
          <w:szCs w:val="28"/>
        </w:rPr>
        <w:t xml:space="preserve"> </w:t>
      </w:r>
      <w:r w:rsidR="000D0F24">
        <w:rPr>
          <w:b/>
          <w:color w:val="000000"/>
          <w:sz w:val="28"/>
          <w:szCs w:val="28"/>
        </w:rPr>
        <w:t>Последовательность выполнения работы</w:t>
      </w:r>
    </w:p>
    <w:p w:rsidR="00430CA5" w:rsidRPr="00430CA5" w:rsidRDefault="00430CA5" w:rsidP="004A0EFE">
      <w:pPr>
        <w:shd w:val="clear" w:color="auto" w:fill="FFFFFF"/>
        <w:spacing w:line="320" w:lineRule="exact"/>
        <w:ind w:firstLine="709"/>
        <w:jc w:val="both"/>
        <w:rPr>
          <w:b/>
          <w:sz w:val="28"/>
          <w:szCs w:val="28"/>
          <w:lang w:val="en-US"/>
        </w:rPr>
      </w:pPr>
    </w:p>
    <w:p w:rsidR="00F076F2" w:rsidRDefault="00F076F2" w:rsidP="00AA673E">
      <w:pPr>
        <w:widowControl w:val="0"/>
        <w:numPr>
          <w:ilvl w:val="0"/>
          <w:numId w:val="7"/>
        </w:numPr>
        <w:shd w:val="clear" w:color="auto" w:fill="FFFFFF"/>
        <w:autoSpaceDE w:val="0"/>
        <w:autoSpaceDN w:val="0"/>
        <w:adjustRightInd w:val="0"/>
        <w:ind w:right="96" w:firstLine="482"/>
        <w:jc w:val="both"/>
        <w:rPr>
          <w:sz w:val="28"/>
          <w:szCs w:val="28"/>
        </w:rPr>
      </w:pPr>
      <w:r>
        <w:rPr>
          <w:color w:val="000000"/>
          <w:sz w:val="28"/>
          <w:szCs w:val="28"/>
        </w:rPr>
        <w:t xml:space="preserve">Внимательно </w:t>
      </w:r>
      <w:r w:rsidRPr="00423065">
        <w:rPr>
          <w:color w:val="000000"/>
          <w:sz w:val="28"/>
          <w:szCs w:val="28"/>
        </w:rPr>
        <w:t>осмотреть</w:t>
      </w:r>
      <w:r>
        <w:rPr>
          <w:color w:val="000000"/>
          <w:sz w:val="28"/>
          <w:szCs w:val="28"/>
        </w:rPr>
        <w:t xml:space="preserve"> лабораторную установку и информационное табло, на котором даны количественные параметры магнетиков, значения которых по порядку величины должны совпадать с полученными экспериментальными результатами. Там же приведены численные значения величин, используемых при расчётах. Необходимую информацию переписать и использовать в отчёте.</w:t>
      </w:r>
    </w:p>
    <w:p w:rsidR="00F076F2" w:rsidRDefault="00F076F2" w:rsidP="00AA673E">
      <w:pPr>
        <w:widowControl w:val="0"/>
        <w:numPr>
          <w:ilvl w:val="0"/>
          <w:numId w:val="7"/>
        </w:numPr>
        <w:shd w:val="clear" w:color="auto" w:fill="FFFFFF"/>
        <w:autoSpaceDE w:val="0"/>
        <w:autoSpaceDN w:val="0"/>
        <w:adjustRightInd w:val="0"/>
        <w:spacing w:before="5"/>
        <w:ind w:firstLine="482"/>
        <w:jc w:val="both"/>
        <w:rPr>
          <w:sz w:val="28"/>
          <w:szCs w:val="28"/>
        </w:rPr>
      </w:pPr>
      <w:r>
        <w:rPr>
          <w:color w:val="000000"/>
          <w:sz w:val="28"/>
          <w:szCs w:val="28"/>
        </w:rPr>
        <w:t xml:space="preserve">Определить, где находятся органы управления работой осциллографа, ручка регулировки автотрансформатора, коммутирующие элементы установки и цифрового измерительного прибора типа В7-27. </w:t>
      </w:r>
    </w:p>
    <w:p w:rsidR="00F076F2" w:rsidRDefault="00F076F2" w:rsidP="00AA673E">
      <w:pPr>
        <w:widowControl w:val="0"/>
        <w:numPr>
          <w:ilvl w:val="0"/>
          <w:numId w:val="7"/>
        </w:numPr>
        <w:shd w:val="clear" w:color="auto" w:fill="FFFFFF"/>
        <w:autoSpaceDE w:val="0"/>
        <w:autoSpaceDN w:val="0"/>
        <w:adjustRightInd w:val="0"/>
        <w:spacing w:before="5"/>
        <w:ind w:firstLine="709"/>
        <w:jc w:val="both"/>
        <w:rPr>
          <w:sz w:val="28"/>
          <w:szCs w:val="28"/>
        </w:rPr>
      </w:pPr>
      <w:r>
        <w:rPr>
          <w:color w:val="000000"/>
          <w:sz w:val="28"/>
          <w:szCs w:val="28"/>
        </w:rPr>
        <w:t>Подготовить таблицы измерений.</w:t>
      </w:r>
    </w:p>
    <w:p w:rsidR="00F076F2" w:rsidRDefault="00F076F2" w:rsidP="00AA673E">
      <w:pPr>
        <w:widowControl w:val="0"/>
        <w:numPr>
          <w:ilvl w:val="0"/>
          <w:numId w:val="7"/>
        </w:numPr>
        <w:shd w:val="clear" w:color="auto" w:fill="FFFFFF"/>
        <w:autoSpaceDE w:val="0"/>
        <w:autoSpaceDN w:val="0"/>
        <w:adjustRightInd w:val="0"/>
        <w:ind w:right="5" w:firstLine="709"/>
        <w:jc w:val="both"/>
        <w:rPr>
          <w:sz w:val="28"/>
          <w:szCs w:val="28"/>
        </w:rPr>
      </w:pPr>
      <w:r>
        <w:rPr>
          <w:color w:val="000000"/>
          <w:sz w:val="28"/>
          <w:szCs w:val="28"/>
        </w:rPr>
        <w:t xml:space="preserve">С разрешения преподавателя включить приборы и установку в сеть. После прогревания осциллографа в течении 10-15 минут приступить к измерениям. </w:t>
      </w:r>
    </w:p>
    <w:p w:rsidR="00F076F2" w:rsidRDefault="00F076F2" w:rsidP="00AA673E">
      <w:pPr>
        <w:widowControl w:val="0"/>
        <w:numPr>
          <w:ilvl w:val="0"/>
          <w:numId w:val="7"/>
        </w:numPr>
        <w:shd w:val="clear" w:color="auto" w:fill="FFFFFF"/>
        <w:autoSpaceDE w:val="0"/>
        <w:autoSpaceDN w:val="0"/>
        <w:adjustRightInd w:val="0"/>
        <w:spacing w:line="320" w:lineRule="exact"/>
        <w:ind w:firstLine="709"/>
        <w:jc w:val="both"/>
        <w:rPr>
          <w:sz w:val="28"/>
          <w:szCs w:val="28"/>
        </w:rPr>
      </w:pPr>
      <w:r>
        <w:rPr>
          <w:color w:val="000000"/>
          <w:sz w:val="28"/>
          <w:szCs w:val="28"/>
        </w:rPr>
        <w:t>Кнопкой коммутации образцов подключить первый образец к измерительной установке.</w:t>
      </w:r>
    </w:p>
    <w:p w:rsidR="00F076F2" w:rsidRDefault="00F076F2" w:rsidP="00AA673E">
      <w:pPr>
        <w:widowControl w:val="0"/>
        <w:numPr>
          <w:ilvl w:val="0"/>
          <w:numId w:val="7"/>
        </w:numPr>
        <w:shd w:val="clear" w:color="auto" w:fill="FFFFFF"/>
        <w:autoSpaceDE w:val="0"/>
        <w:autoSpaceDN w:val="0"/>
        <w:adjustRightInd w:val="0"/>
        <w:spacing w:line="320" w:lineRule="exact"/>
        <w:ind w:firstLine="709"/>
        <w:jc w:val="both"/>
        <w:rPr>
          <w:color w:val="000000"/>
          <w:sz w:val="28"/>
          <w:szCs w:val="28"/>
        </w:rPr>
      </w:pPr>
      <w:r>
        <w:rPr>
          <w:color w:val="000000"/>
          <w:sz w:val="28"/>
          <w:szCs w:val="28"/>
        </w:rPr>
        <w:t xml:space="preserve">Вращая ручку регулировки напряжения автотрансформатора, постепенно повышать напряжение, подаваемое на образец. При этом на </w:t>
      </w:r>
      <w:r>
        <w:rPr>
          <w:color w:val="000000"/>
          <w:sz w:val="28"/>
          <w:szCs w:val="28"/>
        </w:rPr>
        <w:lastRenderedPageBreak/>
        <w:t xml:space="preserve">экране осциллографа должно появиться изображение петли гистерезиса. Повышая напряжение на образце, получить предельную петлю гистерезиса. Регулируя усиление по входам </w:t>
      </w:r>
      <w:r>
        <w:rPr>
          <w:color w:val="000000"/>
          <w:sz w:val="28"/>
          <w:szCs w:val="28"/>
          <w:lang w:val="en-US"/>
        </w:rPr>
        <w:t>X</w:t>
      </w:r>
      <w:r>
        <w:rPr>
          <w:color w:val="000000"/>
          <w:sz w:val="28"/>
          <w:szCs w:val="28"/>
        </w:rPr>
        <w:t xml:space="preserve"> и </w:t>
      </w:r>
      <w:r>
        <w:rPr>
          <w:color w:val="000000"/>
          <w:sz w:val="28"/>
          <w:szCs w:val="28"/>
          <w:lang w:val="en-US"/>
        </w:rPr>
        <w:t>Y</w:t>
      </w:r>
      <w:r>
        <w:rPr>
          <w:color w:val="000000"/>
          <w:sz w:val="28"/>
          <w:szCs w:val="28"/>
        </w:rPr>
        <w:t xml:space="preserve"> осциллографа вписать изображение предельной петли должно полностью вписываться в шкалу экрана осциллографа.</w:t>
      </w:r>
    </w:p>
    <w:p w:rsidR="00F076F2" w:rsidRDefault="00F076F2" w:rsidP="002839D7">
      <w:pPr>
        <w:shd w:val="clear" w:color="auto" w:fill="FFFFFF"/>
        <w:tabs>
          <w:tab w:val="left" w:pos="9072"/>
        </w:tabs>
        <w:ind w:firstLine="709"/>
        <w:jc w:val="both"/>
        <w:rPr>
          <w:color w:val="000000"/>
          <w:sz w:val="28"/>
          <w:szCs w:val="28"/>
        </w:rPr>
      </w:pPr>
      <w:r>
        <w:rPr>
          <w:color w:val="000000"/>
          <w:sz w:val="28"/>
          <w:szCs w:val="28"/>
        </w:rPr>
        <w:t>7. Определить по шкале осциллографа и записать в табл</w:t>
      </w:r>
      <w:r w:rsidR="009B3607" w:rsidRPr="009B3607">
        <w:rPr>
          <w:color w:val="000000"/>
          <w:sz w:val="28"/>
          <w:szCs w:val="28"/>
        </w:rPr>
        <w:t>.</w:t>
      </w:r>
      <w:r>
        <w:rPr>
          <w:color w:val="000000"/>
          <w:sz w:val="28"/>
          <w:szCs w:val="28"/>
        </w:rPr>
        <w:t xml:space="preserve">1. координаты характерных точек предельной петли гистерезиса в </w:t>
      </w:r>
      <w:r w:rsidRPr="005917BD">
        <w:rPr>
          <w:i/>
          <w:color w:val="000000"/>
          <w:sz w:val="28"/>
          <w:szCs w:val="28"/>
        </w:rPr>
        <w:t>миллиметрах</w:t>
      </w:r>
      <w:r>
        <w:rPr>
          <w:color w:val="000000"/>
          <w:sz w:val="28"/>
          <w:szCs w:val="28"/>
        </w:rPr>
        <w:t>.</w:t>
      </w:r>
    </w:p>
    <w:p w:rsidR="00430CA5" w:rsidRPr="00D06634" w:rsidRDefault="00430CA5" w:rsidP="00430CA5">
      <w:pPr>
        <w:shd w:val="clear" w:color="auto" w:fill="FFFFFF"/>
        <w:tabs>
          <w:tab w:val="left" w:pos="9072"/>
        </w:tabs>
        <w:rPr>
          <w:color w:val="000000"/>
          <w:spacing w:val="-4"/>
          <w:sz w:val="28"/>
          <w:szCs w:val="28"/>
        </w:rPr>
      </w:pPr>
    </w:p>
    <w:p w:rsidR="00F076F2" w:rsidRPr="00B108AB" w:rsidRDefault="009B3607" w:rsidP="00430CA5">
      <w:pPr>
        <w:shd w:val="clear" w:color="auto" w:fill="FFFFFF"/>
        <w:tabs>
          <w:tab w:val="left" w:pos="9072"/>
        </w:tabs>
        <w:rPr>
          <w:sz w:val="28"/>
          <w:szCs w:val="28"/>
        </w:rPr>
      </w:pPr>
      <w:r w:rsidRPr="00B108AB">
        <w:rPr>
          <w:color w:val="000000"/>
          <w:spacing w:val="-4"/>
          <w:sz w:val="28"/>
          <w:szCs w:val="28"/>
        </w:rPr>
        <w:t>Таблица 1</w:t>
      </w:r>
      <w:r w:rsidR="00430CA5" w:rsidRPr="00430CA5">
        <w:rPr>
          <w:color w:val="000000"/>
          <w:spacing w:val="-4"/>
          <w:sz w:val="28"/>
          <w:szCs w:val="28"/>
        </w:rPr>
        <w:t xml:space="preserve"> - </w:t>
      </w:r>
      <w:r w:rsidR="00F076F2" w:rsidRPr="00B108AB">
        <w:rPr>
          <w:color w:val="000000"/>
          <w:spacing w:val="-4"/>
          <w:sz w:val="28"/>
          <w:szCs w:val="28"/>
        </w:rPr>
        <w:t>Параметры предельной петли гистерезиса</w:t>
      </w: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
        <w:gridCol w:w="2223"/>
        <w:gridCol w:w="912"/>
        <w:gridCol w:w="855"/>
        <w:gridCol w:w="909"/>
        <w:gridCol w:w="910"/>
        <w:gridCol w:w="709"/>
        <w:gridCol w:w="892"/>
        <w:gridCol w:w="809"/>
        <w:gridCol w:w="1140"/>
      </w:tblGrid>
      <w:tr w:rsidR="009B3607" w:rsidTr="00630848">
        <w:trPr>
          <w:trHeight w:val="544"/>
        </w:trPr>
        <w:tc>
          <w:tcPr>
            <w:tcW w:w="570" w:type="dxa"/>
            <w:vMerge w:val="restart"/>
          </w:tcPr>
          <w:p w:rsidR="009B3607" w:rsidRPr="00E618B3" w:rsidRDefault="009B3607" w:rsidP="002839D7">
            <w:pPr>
              <w:spacing w:line="278" w:lineRule="exact"/>
              <w:ind w:right="-24" w:firstLine="709"/>
              <w:jc w:val="center"/>
              <w:rPr>
                <w:color w:val="000000"/>
                <w:spacing w:val="-14"/>
              </w:rPr>
            </w:pPr>
            <w:r w:rsidRPr="00E618B3">
              <w:rPr>
                <w:color w:val="000000"/>
                <w:spacing w:val="-14"/>
              </w:rPr>
              <w:t>№</w:t>
            </w:r>
          </w:p>
          <w:p w:rsidR="009B3607" w:rsidRPr="00E618B3" w:rsidRDefault="009B3607" w:rsidP="002839D7">
            <w:pPr>
              <w:spacing w:line="278" w:lineRule="exact"/>
              <w:ind w:right="-24" w:firstLine="709"/>
              <w:jc w:val="center"/>
              <w:rPr>
                <w:color w:val="000000"/>
                <w:spacing w:val="-14"/>
              </w:rPr>
            </w:pPr>
            <w:r w:rsidRPr="00E618B3">
              <w:rPr>
                <w:color w:val="000000"/>
                <w:spacing w:val="-14"/>
              </w:rPr>
              <w:t>П</w:t>
            </w:r>
            <w:r>
              <w:rPr>
                <w:color w:val="000000"/>
                <w:spacing w:val="-14"/>
              </w:rPr>
              <w:t>№</w:t>
            </w:r>
            <w:r w:rsidRPr="00E618B3">
              <w:rPr>
                <w:color w:val="000000"/>
                <w:spacing w:val="-14"/>
              </w:rPr>
              <w:t>/п</w:t>
            </w:r>
          </w:p>
        </w:tc>
        <w:tc>
          <w:tcPr>
            <w:tcW w:w="2223" w:type="dxa"/>
            <w:vMerge w:val="restart"/>
            <w:vAlign w:val="center"/>
          </w:tcPr>
          <w:p w:rsidR="009B3607" w:rsidRDefault="009B3607" w:rsidP="009B3607">
            <w:pPr>
              <w:spacing w:line="278" w:lineRule="exact"/>
              <w:ind w:right="-24" w:firstLine="709"/>
              <w:rPr>
                <w:color w:val="000000"/>
                <w:spacing w:val="-14"/>
              </w:rPr>
            </w:pPr>
          </w:p>
          <w:p w:rsidR="009B3607" w:rsidRPr="00E618B3" w:rsidRDefault="009B3607" w:rsidP="009B3607">
            <w:pPr>
              <w:spacing w:line="278" w:lineRule="exact"/>
              <w:ind w:right="-24"/>
              <w:jc w:val="center"/>
              <w:rPr>
                <w:color w:val="000000"/>
                <w:spacing w:val="-14"/>
                <w:lang w:val="en-US"/>
              </w:rPr>
            </w:pPr>
            <w:proofErr w:type="spellStart"/>
            <w:r w:rsidRPr="00E618B3">
              <w:rPr>
                <w:color w:val="000000"/>
                <w:spacing w:val="-14"/>
                <w:lang w:val="en-US"/>
              </w:rPr>
              <w:t>Материал</w:t>
            </w:r>
            <w:proofErr w:type="spellEnd"/>
          </w:p>
        </w:tc>
        <w:tc>
          <w:tcPr>
            <w:tcW w:w="7136" w:type="dxa"/>
            <w:gridSpan w:val="8"/>
            <w:vAlign w:val="center"/>
          </w:tcPr>
          <w:p w:rsidR="009B3607" w:rsidRPr="00E618B3" w:rsidRDefault="009B3607" w:rsidP="009B3607">
            <w:pPr>
              <w:spacing w:line="278" w:lineRule="exact"/>
              <w:ind w:right="-24"/>
              <w:jc w:val="center"/>
              <w:rPr>
                <w:color w:val="000000"/>
                <w:spacing w:val="-14"/>
              </w:rPr>
            </w:pPr>
            <w:proofErr w:type="spellStart"/>
            <w:r>
              <w:rPr>
                <w:color w:val="000000"/>
                <w:spacing w:val="-14"/>
                <w:lang w:val="en-US"/>
              </w:rPr>
              <w:t>Изме</w:t>
            </w:r>
            <w:r>
              <w:rPr>
                <w:color w:val="000000"/>
                <w:spacing w:val="-14"/>
              </w:rPr>
              <w:t>ряемая</w:t>
            </w:r>
            <w:proofErr w:type="spellEnd"/>
            <w:r w:rsidRPr="00E618B3">
              <w:rPr>
                <w:color w:val="000000"/>
                <w:spacing w:val="-14"/>
                <w:lang w:val="en-US"/>
              </w:rPr>
              <w:t xml:space="preserve"> </w:t>
            </w:r>
            <w:proofErr w:type="spellStart"/>
            <w:r w:rsidRPr="00E618B3">
              <w:rPr>
                <w:color w:val="000000"/>
                <w:spacing w:val="-14"/>
                <w:lang w:val="en-US"/>
              </w:rPr>
              <w:t>велич</w:t>
            </w:r>
            <w:r>
              <w:rPr>
                <w:color w:val="000000"/>
                <w:spacing w:val="-14"/>
              </w:rPr>
              <w:t>ина</w:t>
            </w:r>
            <w:proofErr w:type="spellEnd"/>
          </w:p>
        </w:tc>
      </w:tr>
      <w:tr w:rsidR="009B3607" w:rsidTr="00B108AB">
        <w:trPr>
          <w:trHeight w:val="544"/>
        </w:trPr>
        <w:tc>
          <w:tcPr>
            <w:tcW w:w="570" w:type="dxa"/>
            <w:vMerge/>
          </w:tcPr>
          <w:p w:rsidR="009B3607" w:rsidRPr="00E618B3" w:rsidRDefault="009B3607" w:rsidP="002839D7">
            <w:pPr>
              <w:spacing w:line="278" w:lineRule="exact"/>
              <w:ind w:right="-24" w:firstLine="709"/>
              <w:jc w:val="center"/>
              <w:rPr>
                <w:color w:val="000000"/>
                <w:spacing w:val="-14"/>
              </w:rPr>
            </w:pPr>
          </w:p>
        </w:tc>
        <w:tc>
          <w:tcPr>
            <w:tcW w:w="2223" w:type="dxa"/>
            <w:vMerge/>
            <w:vAlign w:val="center"/>
          </w:tcPr>
          <w:p w:rsidR="009B3607" w:rsidRDefault="009B3607" w:rsidP="00B108AB">
            <w:pPr>
              <w:spacing w:line="278" w:lineRule="exact"/>
              <w:ind w:right="-24"/>
              <w:rPr>
                <w:color w:val="000000"/>
                <w:spacing w:val="-14"/>
                <w:lang w:val="en-US"/>
              </w:rPr>
            </w:pPr>
          </w:p>
        </w:tc>
        <w:tc>
          <w:tcPr>
            <w:tcW w:w="912" w:type="dxa"/>
            <w:vAlign w:val="center"/>
          </w:tcPr>
          <w:p w:rsidR="009B3607" w:rsidRDefault="009B3607" w:rsidP="00630848">
            <w:pPr>
              <w:spacing w:line="278" w:lineRule="exact"/>
              <w:ind w:right="-24"/>
              <w:rPr>
                <w:color w:val="000000"/>
                <w:spacing w:val="-14"/>
                <w:vertAlign w:val="subscript"/>
              </w:rPr>
            </w:pPr>
            <w:proofErr w:type="spellStart"/>
            <w:r w:rsidRPr="00E618B3">
              <w:rPr>
                <w:i/>
                <w:color w:val="000000"/>
                <w:spacing w:val="-14"/>
                <w:lang w:val="en-US"/>
              </w:rPr>
              <w:t>B</w:t>
            </w:r>
            <w:r w:rsidRPr="00E618B3">
              <w:rPr>
                <w:color w:val="000000"/>
                <w:spacing w:val="-14"/>
                <w:vertAlign w:val="subscript"/>
                <w:lang w:val="en-US"/>
              </w:rPr>
              <w:t>max</w:t>
            </w:r>
            <w:proofErr w:type="spellEnd"/>
          </w:p>
          <w:p w:rsidR="009B3607" w:rsidRPr="00E618B3" w:rsidRDefault="009B3607" w:rsidP="00630848">
            <w:pPr>
              <w:spacing w:line="278" w:lineRule="exact"/>
              <w:ind w:right="-24"/>
              <w:rPr>
                <w:color w:val="000000"/>
                <w:spacing w:val="-14"/>
                <w:lang w:val="en-US"/>
              </w:rPr>
            </w:pPr>
            <w:r w:rsidRPr="00E618B3">
              <w:rPr>
                <w:color w:val="000000"/>
                <w:spacing w:val="-14"/>
                <w:lang w:val="en-US"/>
              </w:rPr>
              <w:t>[</w:t>
            </w:r>
            <w:r w:rsidRPr="00E618B3">
              <w:rPr>
                <w:color w:val="000000"/>
                <w:spacing w:val="-14"/>
              </w:rPr>
              <w:t>мм</w:t>
            </w:r>
            <w:r w:rsidRPr="00E618B3">
              <w:rPr>
                <w:color w:val="000000"/>
                <w:spacing w:val="-14"/>
                <w:lang w:val="en-US"/>
              </w:rPr>
              <w:t>]</w:t>
            </w:r>
          </w:p>
        </w:tc>
        <w:tc>
          <w:tcPr>
            <w:tcW w:w="855" w:type="dxa"/>
            <w:vAlign w:val="center"/>
          </w:tcPr>
          <w:p w:rsidR="009B3607" w:rsidRPr="00E618B3" w:rsidRDefault="009B3607" w:rsidP="00630848">
            <w:pPr>
              <w:spacing w:line="278" w:lineRule="exact"/>
              <w:ind w:right="-24"/>
              <w:rPr>
                <w:color w:val="000000"/>
                <w:spacing w:val="-14"/>
                <w:lang w:val="en-US"/>
              </w:rPr>
            </w:pPr>
            <w:proofErr w:type="spellStart"/>
            <w:r w:rsidRPr="00E618B3">
              <w:rPr>
                <w:i/>
                <w:color w:val="000000"/>
                <w:spacing w:val="-14"/>
                <w:lang w:val="en-US"/>
              </w:rPr>
              <w:t>B</w:t>
            </w:r>
            <w:r w:rsidRPr="00E618B3">
              <w:rPr>
                <w:color w:val="000000"/>
                <w:spacing w:val="-14"/>
                <w:vertAlign w:val="subscript"/>
                <w:lang w:val="en-US"/>
              </w:rPr>
              <w:t>max</w:t>
            </w:r>
            <w:proofErr w:type="spellEnd"/>
          </w:p>
          <w:p w:rsidR="009B3607" w:rsidRPr="00E618B3" w:rsidRDefault="009B3607" w:rsidP="00630848">
            <w:pPr>
              <w:spacing w:line="278" w:lineRule="exact"/>
              <w:ind w:right="-24"/>
              <w:rPr>
                <w:color w:val="000000"/>
                <w:spacing w:val="-14"/>
                <w:lang w:val="en-US"/>
              </w:rPr>
            </w:pPr>
            <w:r w:rsidRPr="00E618B3">
              <w:rPr>
                <w:color w:val="000000"/>
                <w:spacing w:val="-14"/>
                <w:lang w:val="en-US"/>
              </w:rPr>
              <w:t>[</w:t>
            </w:r>
            <w:r w:rsidRPr="00E618B3">
              <w:rPr>
                <w:color w:val="000000"/>
                <w:spacing w:val="-14"/>
              </w:rPr>
              <w:t>Тл</w:t>
            </w:r>
            <w:r w:rsidRPr="00E618B3">
              <w:rPr>
                <w:color w:val="000000"/>
                <w:spacing w:val="-14"/>
                <w:lang w:val="en-US"/>
              </w:rPr>
              <w:t>]</w:t>
            </w:r>
          </w:p>
        </w:tc>
        <w:tc>
          <w:tcPr>
            <w:tcW w:w="909" w:type="dxa"/>
            <w:vAlign w:val="center"/>
          </w:tcPr>
          <w:p w:rsidR="009B3607" w:rsidRPr="00E618B3" w:rsidRDefault="009B3607" w:rsidP="00630848">
            <w:pPr>
              <w:spacing w:line="278" w:lineRule="exact"/>
              <w:ind w:right="-24"/>
              <w:rPr>
                <w:i/>
                <w:color w:val="000000"/>
                <w:spacing w:val="-14"/>
                <w:lang w:val="en-US"/>
              </w:rPr>
            </w:pPr>
            <w:r w:rsidRPr="00E618B3">
              <w:rPr>
                <w:i/>
                <w:color w:val="000000"/>
                <w:spacing w:val="-14"/>
                <w:lang w:val="en-US"/>
              </w:rPr>
              <w:t>B</w:t>
            </w:r>
            <w:r w:rsidRPr="00E618B3">
              <w:rPr>
                <w:i/>
                <w:color w:val="000000"/>
                <w:spacing w:val="-14"/>
                <w:vertAlign w:val="subscript"/>
                <w:lang w:val="en-US"/>
              </w:rPr>
              <w:t>r</w:t>
            </w:r>
          </w:p>
          <w:p w:rsidR="009B3607" w:rsidRPr="00E618B3" w:rsidRDefault="009B3607" w:rsidP="00630848">
            <w:pPr>
              <w:spacing w:line="278" w:lineRule="exact"/>
              <w:ind w:right="-24"/>
              <w:rPr>
                <w:color w:val="000000"/>
                <w:spacing w:val="-14"/>
              </w:rPr>
            </w:pPr>
            <w:r w:rsidRPr="00E618B3">
              <w:rPr>
                <w:color w:val="000000"/>
                <w:spacing w:val="-14"/>
                <w:lang w:val="en-US"/>
              </w:rPr>
              <w:t>[</w:t>
            </w:r>
            <w:proofErr w:type="spellStart"/>
            <w:r w:rsidRPr="00E618B3">
              <w:rPr>
                <w:color w:val="000000"/>
                <w:spacing w:val="-14"/>
                <w:lang w:val="en-US"/>
              </w:rPr>
              <w:t>мм</w:t>
            </w:r>
            <w:proofErr w:type="spellEnd"/>
            <w:r w:rsidRPr="00E618B3">
              <w:rPr>
                <w:color w:val="000000"/>
                <w:spacing w:val="-14"/>
                <w:lang w:val="en-US"/>
              </w:rPr>
              <w:t>]</w:t>
            </w:r>
          </w:p>
        </w:tc>
        <w:tc>
          <w:tcPr>
            <w:tcW w:w="910" w:type="dxa"/>
            <w:vAlign w:val="center"/>
          </w:tcPr>
          <w:p w:rsidR="009B3607" w:rsidRPr="00E618B3" w:rsidRDefault="009B3607" w:rsidP="00630848">
            <w:pPr>
              <w:spacing w:line="278" w:lineRule="exact"/>
              <w:ind w:right="-24"/>
              <w:rPr>
                <w:i/>
                <w:color w:val="000000"/>
                <w:spacing w:val="-14"/>
                <w:lang w:val="en-US"/>
              </w:rPr>
            </w:pPr>
            <w:r w:rsidRPr="00E618B3">
              <w:rPr>
                <w:i/>
                <w:color w:val="000000"/>
                <w:spacing w:val="-14"/>
                <w:lang w:val="en-US"/>
              </w:rPr>
              <w:t>B</w:t>
            </w:r>
            <w:r w:rsidRPr="00E618B3">
              <w:rPr>
                <w:i/>
                <w:color w:val="000000"/>
                <w:spacing w:val="-14"/>
                <w:vertAlign w:val="subscript"/>
                <w:lang w:val="en-US"/>
              </w:rPr>
              <w:t>r</w:t>
            </w:r>
          </w:p>
          <w:p w:rsidR="009B3607" w:rsidRPr="00E618B3" w:rsidRDefault="009B3607" w:rsidP="00630848">
            <w:pPr>
              <w:spacing w:line="278" w:lineRule="exact"/>
              <w:ind w:right="-24"/>
              <w:rPr>
                <w:color w:val="000000"/>
                <w:spacing w:val="-14"/>
                <w:lang w:val="en-US"/>
              </w:rPr>
            </w:pPr>
            <w:r w:rsidRPr="00E618B3">
              <w:rPr>
                <w:color w:val="000000"/>
                <w:spacing w:val="-14"/>
                <w:lang w:val="en-US"/>
              </w:rPr>
              <w:t xml:space="preserve"> [</w:t>
            </w:r>
            <w:r w:rsidRPr="00E618B3">
              <w:rPr>
                <w:color w:val="000000"/>
                <w:spacing w:val="-14"/>
              </w:rPr>
              <w:t>Тл</w:t>
            </w:r>
            <w:r w:rsidRPr="00E618B3">
              <w:rPr>
                <w:color w:val="000000"/>
                <w:spacing w:val="-14"/>
                <w:lang w:val="en-US"/>
              </w:rPr>
              <w:t>]</w:t>
            </w:r>
          </w:p>
        </w:tc>
        <w:tc>
          <w:tcPr>
            <w:tcW w:w="709" w:type="dxa"/>
            <w:vAlign w:val="center"/>
          </w:tcPr>
          <w:p w:rsidR="009B3607" w:rsidRPr="00E618B3" w:rsidRDefault="009B3607" w:rsidP="00630848">
            <w:pPr>
              <w:spacing w:line="278" w:lineRule="exact"/>
              <w:ind w:right="-24"/>
              <w:rPr>
                <w:i/>
                <w:color w:val="000000"/>
                <w:spacing w:val="-14"/>
                <w:lang w:val="en-US"/>
              </w:rPr>
            </w:pPr>
            <w:proofErr w:type="spellStart"/>
            <w:r w:rsidRPr="00E618B3">
              <w:rPr>
                <w:i/>
                <w:color w:val="000000"/>
                <w:spacing w:val="-14"/>
                <w:lang w:val="en-US"/>
              </w:rPr>
              <w:t>H</w:t>
            </w:r>
            <w:r w:rsidRPr="00E618B3">
              <w:rPr>
                <w:i/>
                <w:color w:val="000000"/>
                <w:spacing w:val="-14"/>
                <w:vertAlign w:val="subscript"/>
                <w:lang w:val="en-US"/>
              </w:rPr>
              <w:t>с</w:t>
            </w:r>
            <w:proofErr w:type="spellEnd"/>
          </w:p>
          <w:p w:rsidR="009B3607" w:rsidRPr="00E618B3" w:rsidRDefault="009B3607" w:rsidP="00630848">
            <w:pPr>
              <w:spacing w:line="278" w:lineRule="exact"/>
              <w:ind w:right="-24"/>
              <w:rPr>
                <w:color w:val="000000"/>
                <w:spacing w:val="-14"/>
              </w:rPr>
            </w:pPr>
            <w:r w:rsidRPr="00E618B3">
              <w:rPr>
                <w:color w:val="000000"/>
                <w:spacing w:val="-14"/>
                <w:lang w:val="en-US"/>
              </w:rPr>
              <w:t>[</w:t>
            </w:r>
            <w:r w:rsidRPr="00E618B3">
              <w:rPr>
                <w:color w:val="000000"/>
                <w:spacing w:val="-14"/>
              </w:rPr>
              <w:t>мм</w:t>
            </w:r>
            <w:r w:rsidRPr="00E618B3">
              <w:rPr>
                <w:color w:val="000000"/>
                <w:spacing w:val="-14"/>
                <w:lang w:val="en-US"/>
              </w:rPr>
              <w:t>]</w:t>
            </w:r>
          </w:p>
        </w:tc>
        <w:tc>
          <w:tcPr>
            <w:tcW w:w="892" w:type="dxa"/>
            <w:vAlign w:val="center"/>
          </w:tcPr>
          <w:p w:rsidR="009B3607" w:rsidRPr="00E618B3" w:rsidRDefault="009B3607" w:rsidP="00630848">
            <w:pPr>
              <w:spacing w:line="278" w:lineRule="exact"/>
              <w:ind w:right="-24"/>
              <w:rPr>
                <w:i/>
                <w:color w:val="000000"/>
                <w:spacing w:val="-14"/>
                <w:vertAlign w:val="subscript"/>
                <w:lang w:val="en-US"/>
              </w:rPr>
            </w:pPr>
            <w:proofErr w:type="spellStart"/>
            <w:r w:rsidRPr="00E618B3">
              <w:rPr>
                <w:i/>
                <w:color w:val="000000"/>
                <w:spacing w:val="-14"/>
                <w:lang w:val="en-US"/>
              </w:rPr>
              <w:t>H</w:t>
            </w:r>
            <w:r w:rsidRPr="00E618B3">
              <w:rPr>
                <w:i/>
                <w:color w:val="000000"/>
                <w:spacing w:val="-14"/>
                <w:vertAlign w:val="subscript"/>
                <w:lang w:val="en-US"/>
              </w:rPr>
              <w:t>с</w:t>
            </w:r>
            <w:proofErr w:type="spellEnd"/>
          </w:p>
          <w:p w:rsidR="009B3607" w:rsidRPr="00E618B3" w:rsidRDefault="009B3607" w:rsidP="00630848">
            <w:pPr>
              <w:spacing w:line="278" w:lineRule="exact"/>
              <w:ind w:right="-24"/>
              <w:rPr>
                <w:color w:val="000000"/>
                <w:spacing w:val="-14"/>
                <w:lang w:val="en-US"/>
              </w:rPr>
            </w:pPr>
            <w:r w:rsidRPr="00E618B3">
              <w:rPr>
                <w:color w:val="000000"/>
                <w:spacing w:val="-14"/>
                <w:lang w:val="en-US"/>
              </w:rPr>
              <w:t>[</w:t>
            </w:r>
            <w:r w:rsidRPr="00E618B3">
              <w:rPr>
                <w:color w:val="000000"/>
                <w:spacing w:val="-14"/>
              </w:rPr>
              <w:t>А/м</w:t>
            </w:r>
            <w:r w:rsidRPr="00E618B3">
              <w:rPr>
                <w:color w:val="000000"/>
                <w:spacing w:val="-14"/>
                <w:lang w:val="en-US"/>
              </w:rPr>
              <w:t>]</w:t>
            </w:r>
          </w:p>
        </w:tc>
        <w:tc>
          <w:tcPr>
            <w:tcW w:w="809" w:type="dxa"/>
            <w:vAlign w:val="center"/>
          </w:tcPr>
          <w:p w:rsidR="009B3607" w:rsidRPr="00E618B3" w:rsidRDefault="009B3607" w:rsidP="00630848">
            <w:pPr>
              <w:spacing w:line="278" w:lineRule="exact"/>
              <w:ind w:right="-24"/>
              <w:rPr>
                <w:color w:val="000000"/>
                <w:spacing w:val="-14"/>
                <w:vertAlign w:val="subscript"/>
              </w:rPr>
            </w:pPr>
            <w:r w:rsidRPr="00E618B3">
              <w:rPr>
                <w:i/>
                <w:color w:val="000000"/>
                <w:spacing w:val="-14"/>
                <w:lang w:val="en-US"/>
              </w:rPr>
              <w:t>S</w:t>
            </w:r>
            <w:r w:rsidRPr="00E618B3">
              <w:rPr>
                <w:color w:val="000000"/>
                <w:spacing w:val="-14"/>
                <w:vertAlign w:val="subscript"/>
              </w:rPr>
              <w:t>пет</w:t>
            </w:r>
          </w:p>
          <w:p w:rsidR="009B3607" w:rsidRPr="00E618B3" w:rsidRDefault="009B3607" w:rsidP="00630848">
            <w:pPr>
              <w:spacing w:line="278" w:lineRule="exact"/>
              <w:ind w:right="-24"/>
              <w:rPr>
                <w:color w:val="000000"/>
                <w:spacing w:val="-14"/>
                <w:lang w:val="en-US"/>
              </w:rPr>
            </w:pPr>
            <w:r w:rsidRPr="00E618B3">
              <w:rPr>
                <w:color w:val="000000"/>
                <w:spacing w:val="-14"/>
                <w:lang w:val="en-US"/>
              </w:rPr>
              <w:t>[</w:t>
            </w:r>
            <w:r w:rsidRPr="00E618B3">
              <w:rPr>
                <w:color w:val="000000"/>
                <w:spacing w:val="-14"/>
              </w:rPr>
              <w:t>мм</w:t>
            </w:r>
            <w:r w:rsidRPr="00E618B3">
              <w:rPr>
                <w:color w:val="000000"/>
                <w:spacing w:val="-14"/>
                <w:vertAlign w:val="superscript"/>
              </w:rPr>
              <w:t>2</w:t>
            </w:r>
            <w:r w:rsidRPr="00E618B3">
              <w:rPr>
                <w:color w:val="000000"/>
                <w:spacing w:val="-14"/>
                <w:lang w:val="en-US"/>
              </w:rPr>
              <w:t>]</w:t>
            </w:r>
          </w:p>
        </w:tc>
        <w:tc>
          <w:tcPr>
            <w:tcW w:w="1140" w:type="dxa"/>
            <w:vAlign w:val="center"/>
          </w:tcPr>
          <w:p w:rsidR="009B3607" w:rsidRPr="00E618B3" w:rsidRDefault="009B3607" w:rsidP="00630848">
            <w:pPr>
              <w:spacing w:line="278" w:lineRule="exact"/>
              <w:ind w:right="-24"/>
              <w:rPr>
                <w:color w:val="000000"/>
                <w:spacing w:val="-14"/>
                <w:vertAlign w:val="subscript"/>
              </w:rPr>
            </w:pPr>
            <w:r w:rsidRPr="00E618B3">
              <w:rPr>
                <w:i/>
                <w:color w:val="000000"/>
                <w:spacing w:val="-14"/>
                <w:lang w:val="en-US"/>
              </w:rPr>
              <w:t>P</w:t>
            </w:r>
            <w:r w:rsidRPr="00E618B3">
              <w:rPr>
                <w:color w:val="000000"/>
                <w:spacing w:val="-14"/>
                <w:vertAlign w:val="subscript"/>
              </w:rPr>
              <w:t>уд.</w:t>
            </w:r>
          </w:p>
          <w:p w:rsidR="009B3607" w:rsidRPr="00E618B3" w:rsidRDefault="009B3607" w:rsidP="00630848">
            <w:pPr>
              <w:spacing w:line="278" w:lineRule="exact"/>
              <w:ind w:right="-24"/>
              <w:rPr>
                <w:color w:val="000000"/>
                <w:spacing w:val="-14"/>
              </w:rPr>
            </w:pPr>
            <w:r w:rsidRPr="00E618B3">
              <w:rPr>
                <w:color w:val="000000"/>
                <w:spacing w:val="-14"/>
                <w:lang w:val="en-US"/>
              </w:rPr>
              <w:t>[</w:t>
            </w:r>
            <w:r w:rsidRPr="00E618B3">
              <w:rPr>
                <w:color w:val="000000"/>
                <w:spacing w:val="-14"/>
              </w:rPr>
              <w:t>Вт/кг</w:t>
            </w:r>
            <w:r w:rsidRPr="00E618B3">
              <w:rPr>
                <w:color w:val="000000"/>
                <w:spacing w:val="-14"/>
                <w:lang w:val="en-US"/>
              </w:rPr>
              <w:t xml:space="preserve"> ]</w:t>
            </w:r>
          </w:p>
        </w:tc>
      </w:tr>
      <w:tr w:rsidR="009B3607" w:rsidTr="00B108AB">
        <w:trPr>
          <w:trHeight w:val="263"/>
        </w:trPr>
        <w:tc>
          <w:tcPr>
            <w:tcW w:w="570" w:type="dxa"/>
          </w:tcPr>
          <w:p w:rsidR="009B3607" w:rsidRPr="00E618B3" w:rsidRDefault="009B3607" w:rsidP="002839D7">
            <w:pPr>
              <w:spacing w:line="278" w:lineRule="exact"/>
              <w:ind w:right="-24" w:firstLine="709"/>
              <w:jc w:val="center"/>
              <w:rPr>
                <w:color w:val="000000"/>
                <w:spacing w:val="-14"/>
              </w:rPr>
            </w:pPr>
            <w:r w:rsidRPr="00E618B3">
              <w:rPr>
                <w:color w:val="000000"/>
                <w:spacing w:val="-14"/>
              </w:rPr>
              <w:t>1</w:t>
            </w:r>
          </w:p>
        </w:tc>
        <w:tc>
          <w:tcPr>
            <w:tcW w:w="2223" w:type="dxa"/>
            <w:vAlign w:val="center"/>
          </w:tcPr>
          <w:p w:rsidR="009B3607" w:rsidRPr="00E618B3" w:rsidRDefault="009B3607" w:rsidP="00B108AB">
            <w:pPr>
              <w:spacing w:line="278" w:lineRule="exact"/>
              <w:ind w:right="-24"/>
              <w:rPr>
                <w:color w:val="000000"/>
                <w:spacing w:val="-14"/>
                <w:lang w:val="en-US"/>
              </w:rPr>
            </w:pPr>
            <w:proofErr w:type="spellStart"/>
            <w:r w:rsidRPr="00E618B3">
              <w:rPr>
                <w:color w:val="000000"/>
                <w:spacing w:val="-14"/>
                <w:lang w:val="en-US"/>
              </w:rPr>
              <w:t>Пермаллой</w:t>
            </w:r>
            <w:proofErr w:type="spellEnd"/>
          </w:p>
        </w:tc>
        <w:tc>
          <w:tcPr>
            <w:tcW w:w="912"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855"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909"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910"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709"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892"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809"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1140" w:type="dxa"/>
            <w:vAlign w:val="center"/>
          </w:tcPr>
          <w:p w:rsidR="009B3607" w:rsidRDefault="009B3607" w:rsidP="002839D7">
            <w:pPr>
              <w:spacing w:line="278" w:lineRule="exact"/>
              <w:ind w:right="-24" w:firstLine="709"/>
              <w:jc w:val="center"/>
              <w:rPr>
                <w:color w:val="000000"/>
                <w:spacing w:val="-14"/>
                <w:sz w:val="28"/>
                <w:szCs w:val="28"/>
                <w:lang w:val="en-US"/>
              </w:rPr>
            </w:pPr>
          </w:p>
        </w:tc>
      </w:tr>
      <w:tr w:rsidR="009B3607" w:rsidTr="00B108AB">
        <w:trPr>
          <w:trHeight w:val="562"/>
        </w:trPr>
        <w:tc>
          <w:tcPr>
            <w:tcW w:w="570" w:type="dxa"/>
          </w:tcPr>
          <w:p w:rsidR="009B3607" w:rsidRPr="00E618B3" w:rsidRDefault="009B3607" w:rsidP="002839D7">
            <w:pPr>
              <w:spacing w:line="278" w:lineRule="exact"/>
              <w:ind w:right="-24" w:firstLine="709"/>
              <w:jc w:val="center"/>
              <w:rPr>
                <w:color w:val="000000"/>
                <w:spacing w:val="-14"/>
              </w:rPr>
            </w:pPr>
            <w:r w:rsidRPr="00E618B3">
              <w:rPr>
                <w:color w:val="000000"/>
                <w:spacing w:val="-14"/>
              </w:rPr>
              <w:t>2</w:t>
            </w:r>
          </w:p>
        </w:tc>
        <w:tc>
          <w:tcPr>
            <w:tcW w:w="2223" w:type="dxa"/>
            <w:vAlign w:val="center"/>
          </w:tcPr>
          <w:p w:rsidR="009B3607" w:rsidRPr="00E618B3" w:rsidRDefault="009B3607" w:rsidP="00B108AB">
            <w:pPr>
              <w:spacing w:line="278" w:lineRule="exact"/>
              <w:ind w:right="-24"/>
              <w:rPr>
                <w:color w:val="000000"/>
                <w:spacing w:val="-14"/>
              </w:rPr>
            </w:pPr>
            <w:proofErr w:type="spellStart"/>
            <w:r w:rsidRPr="00E618B3">
              <w:rPr>
                <w:color w:val="000000"/>
                <w:spacing w:val="-14"/>
                <w:lang w:val="en-US"/>
              </w:rPr>
              <w:t>Электротехнич</w:t>
            </w:r>
            <w:r>
              <w:rPr>
                <w:color w:val="000000"/>
                <w:spacing w:val="-14"/>
              </w:rPr>
              <w:t>еская</w:t>
            </w:r>
            <w:proofErr w:type="spellEnd"/>
          </w:p>
          <w:p w:rsidR="009B3607" w:rsidRPr="00E618B3" w:rsidRDefault="009B3607" w:rsidP="00B108AB">
            <w:pPr>
              <w:spacing w:line="278" w:lineRule="exact"/>
              <w:ind w:right="-24"/>
              <w:rPr>
                <w:color w:val="000000"/>
                <w:spacing w:val="-14"/>
                <w:lang w:val="en-US"/>
              </w:rPr>
            </w:pPr>
            <w:proofErr w:type="spellStart"/>
            <w:r w:rsidRPr="00E618B3">
              <w:rPr>
                <w:color w:val="000000"/>
                <w:spacing w:val="-14"/>
                <w:lang w:val="en-US"/>
              </w:rPr>
              <w:t>сталь</w:t>
            </w:r>
            <w:proofErr w:type="spellEnd"/>
          </w:p>
        </w:tc>
        <w:tc>
          <w:tcPr>
            <w:tcW w:w="912"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855"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909"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910"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709"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892"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809"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1140" w:type="dxa"/>
            <w:vAlign w:val="center"/>
          </w:tcPr>
          <w:p w:rsidR="009B3607" w:rsidRDefault="009B3607" w:rsidP="002839D7">
            <w:pPr>
              <w:spacing w:line="278" w:lineRule="exact"/>
              <w:ind w:right="-24" w:firstLine="709"/>
              <w:jc w:val="center"/>
              <w:rPr>
                <w:color w:val="000000"/>
                <w:spacing w:val="-14"/>
                <w:sz w:val="28"/>
                <w:szCs w:val="28"/>
                <w:lang w:val="en-US"/>
              </w:rPr>
            </w:pPr>
          </w:p>
        </w:tc>
      </w:tr>
      <w:tr w:rsidR="009B3607" w:rsidTr="00B108AB">
        <w:trPr>
          <w:trHeight w:val="281"/>
        </w:trPr>
        <w:tc>
          <w:tcPr>
            <w:tcW w:w="570" w:type="dxa"/>
          </w:tcPr>
          <w:p w:rsidR="009B3607" w:rsidRPr="00E618B3" w:rsidRDefault="009B3607" w:rsidP="002839D7">
            <w:pPr>
              <w:spacing w:line="278" w:lineRule="exact"/>
              <w:ind w:right="-24" w:firstLine="709"/>
              <w:jc w:val="center"/>
              <w:rPr>
                <w:color w:val="000000"/>
                <w:spacing w:val="-14"/>
              </w:rPr>
            </w:pPr>
            <w:r w:rsidRPr="00E618B3">
              <w:rPr>
                <w:color w:val="000000"/>
                <w:spacing w:val="-14"/>
              </w:rPr>
              <w:t>3</w:t>
            </w:r>
          </w:p>
        </w:tc>
        <w:tc>
          <w:tcPr>
            <w:tcW w:w="2223" w:type="dxa"/>
            <w:vAlign w:val="center"/>
          </w:tcPr>
          <w:p w:rsidR="009B3607" w:rsidRPr="00E618B3" w:rsidRDefault="009B3607" w:rsidP="00B108AB">
            <w:pPr>
              <w:spacing w:line="278" w:lineRule="exact"/>
              <w:ind w:right="-24"/>
              <w:rPr>
                <w:color w:val="000000"/>
                <w:spacing w:val="-14"/>
                <w:lang w:val="en-US"/>
              </w:rPr>
            </w:pPr>
            <w:proofErr w:type="spellStart"/>
            <w:r w:rsidRPr="00E618B3">
              <w:rPr>
                <w:color w:val="000000"/>
                <w:spacing w:val="-14"/>
                <w:lang w:val="en-US"/>
              </w:rPr>
              <w:t>Феррит</w:t>
            </w:r>
            <w:proofErr w:type="spellEnd"/>
          </w:p>
        </w:tc>
        <w:tc>
          <w:tcPr>
            <w:tcW w:w="912"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855"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909"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910"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709"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892"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809" w:type="dxa"/>
            <w:vAlign w:val="center"/>
          </w:tcPr>
          <w:p w:rsidR="009B3607" w:rsidRDefault="009B3607" w:rsidP="002839D7">
            <w:pPr>
              <w:spacing w:line="278" w:lineRule="exact"/>
              <w:ind w:right="-24" w:firstLine="709"/>
              <w:jc w:val="center"/>
              <w:rPr>
                <w:color w:val="000000"/>
                <w:spacing w:val="-14"/>
                <w:sz w:val="28"/>
                <w:szCs w:val="28"/>
                <w:lang w:val="en-US"/>
              </w:rPr>
            </w:pPr>
          </w:p>
        </w:tc>
        <w:tc>
          <w:tcPr>
            <w:tcW w:w="1140" w:type="dxa"/>
            <w:vAlign w:val="center"/>
          </w:tcPr>
          <w:p w:rsidR="009B3607" w:rsidRDefault="009B3607" w:rsidP="002839D7">
            <w:pPr>
              <w:spacing w:line="278" w:lineRule="exact"/>
              <w:ind w:right="-24" w:firstLine="709"/>
              <w:jc w:val="center"/>
              <w:rPr>
                <w:color w:val="000000"/>
                <w:spacing w:val="-14"/>
                <w:sz w:val="28"/>
                <w:szCs w:val="28"/>
                <w:lang w:val="en-US"/>
              </w:rPr>
            </w:pPr>
          </w:p>
        </w:tc>
      </w:tr>
    </w:tbl>
    <w:p w:rsidR="00F076F2" w:rsidRDefault="00F076F2" w:rsidP="002839D7">
      <w:pPr>
        <w:shd w:val="clear" w:color="auto" w:fill="FFFFFF"/>
        <w:spacing w:before="264" w:line="320" w:lineRule="exact"/>
        <w:ind w:right="5" w:firstLine="709"/>
        <w:jc w:val="both"/>
        <w:rPr>
          <w:sz w:val="28"/>
          <w:szCs w:val="28"/>
        </w:rPr>
      </w:pPr>
      <w:r>
        <w:rPr>
          <w:color w:val="000000"/>
          <w:sz w:val="28"/>
          <w:szCs w:val="28"/>
        </w:rPr>
        <w:t xml:space="preserve">8. Не изменяя положения ручек регулировки автотрансформатора и усиления по входам </w:t>
      </w:r>
      <w:r>
        <w:rPr>
          <w:color w:val="000000"/>
          <w:sz w:val="28"/>
          <w:szCs w:val="28"/>
          <w:lang w:val="en-US"/>
        </w:rPr>
        <w:t>X</w:t>
      </w:r>
      <w:r>
        <w:rPr>
          <w:color w:val="000000"/>
          <w:sz w:val="28"/>
          <w:szCs w:val="28"/>
        </w:rPr>
        <w:t xml:space="preserve"> и </w:t>
      </w:r>
      <w:r>
        <w:rPr>
          <w:color w:val="000000"/>
          <w:sz w:val="28"/>
          <w:szCs w:val="28"/>
          <w:lang w:val="en-US"/>
        </w:rPr>
        <w:t>Y</w:t>
      </w:r>
      <w:r>
        <w:rPr>
          <w:color w:val="000000"/>
          <w:sz w:val="28"/>
          <w:szCs w:val="28"/>
        </w:rPr>
        <w:t xml:space="preserve">, произвести калибровку входов осциллографа и определить </w:t>
      </w:r>
      <w:proofErr w:type="spellStart"/>
      <w:r>
        <w:rPr>
          <w:color w:val="000000"/>
          <w:sz w:val="28"/>
          <w:szCs w:val="28"/>
        </w:rPr>
        <w:t>градуировочные</w:t>
      </w:r>
      <w:proofErr w:type="spellEnd"/>
      <w:r>
        <w:rPr>
          <w:color w:val="000000"/>
          <w:sz w:val="28"/>
          <w:szCs w:val="28"/>
        </w:rPr>
        <w:t xml:space="preserve"> коэффициенты </w:t>
      </w:r>
      <w:r>
        <w:rPr>
          <w:i/>
          <w:color w:val="000000"/>
          <w:sz w:val="28"/>
          <w:szCs w:val="28"/>
          <w:lang w:val="en-US"/>
        </w:rPr>
        <w:t>m</w:t>
      </w:r>
      <w:r>
        <w:rPr>
          <w:color w:val="000000"/>
          <w:sz w:val="28"/>
          <w:szCs w:val="28"/>
          <w:vertAlign w:val="subscript"/>
        </w:rPr>
        <w:t>в</w:t>
      </w:r>
      <w:r>
        <w:rPr>
          <w:color w:val="000000"/>
          <w:sz w:val="28"/>
          <w:szCs w:val="28"/>
        </w:rPr>
        <w:t xml:space="preserve"> и </w:t>
      </w:r>
      <w:r>
        <w:rPr>
          <w:i/>
          <w:color w:val="000000"/>
          <w:sz w:val="28"/>
          <w:szCs w:val="28"/>
          <w:lang w:val="en-US"/>
        </w:rPr>
        <w:t>m</w:t>
      </w:r>
      <w:r>
        <w:rPr>
          <w:color w:val="000000"/>
          <w:sz w:val="28"/>
          <w:szCs w:val="28"/>
          <w:vertAlign w:val="subscript"/>
        </w:rPr>
        <w:t>н</w:t>
      </w:r>
      <w:r>
        <w:rPr>
          <w:color w:val="000000"/>
          <w:sz w:val="28"/>
          <w:szCs w:val="28"/>
        </w:rPr>
        <w:t>, позволяющие перевести измеренные в миллиметрах параметры в необходимые единицы измерения путем перемножения.</w:t>
      </w:r>
    </w:p>
    <w:p w:rsidR="00F076F2" w:rsidRDefault="00F076F2" w:rsidP="002839D7">
      <w:pPr>
        <w:shd w:val="clear" w:color="auto" w:fill="FFFFFF"/>
        <w:spacing w:line="278" w:lineRule="exact"/>
        <w:ind w:right="5" w:firstLine="709"/>
        <w:jc w:val="both"/>
        <w:rPr>
          <w:sz w:val="28"/>
          <w:szCs w:val="28"/>
        </w:rPr>
      </w:pPr>
      <w:r>
        <w:rPr>
          <w:color w:val="000000"/>
          <w:sz w:val="28"/>
          <w:szCs w:val="28"/>
        </w:rPr>
        <w:t xml:space="preserve">Для этого определить размер изображения на экране осциллографа по осям </w:t>
      </w:r>
      <w:r>
        <w:rPr>
          <w:color w:val="000000"/>
          <w:sz w:val="28"/>
          <w:szCs w:val="28"/>
          <w:lang w:val="en-US"/>
        </w:rPr>
        <w:t>X</w:t>
      </w:r>
      <w:r>
        <w:rPr>
          <w:color w:val="000000"/>
          <w:sz w:val="28"/>
          <w:szCs w:val="28"/>
        </w:rPr>
        <w:t xml:space="preserve"> и </w:t>
      </w:r>
      <w:r>
        <w:rPr>
          <w:color w:val="000000"/>
          <w:sz w:val="28"/>
          <w:szCs w:val="28"/>
          <w:lang w:val="en-US"/>
        </w:rPr>
        <w:t>Y</w:t>
      </w:r>
      <w:r>
        <w:rPr>
          <w:color w:val="000000"/>
          <w:sz w:val="28"/>
          <w:szCs w:val="28"/>
        </w:rPr>
        <w:t xml:space="preserve"> в мм </w:t>
      </w:r>
      <w:r w:rsidR="009B3607">
        <w:rPr>
          <w:color w:val="000000"/>
          <w:spacing w:val="-4"/>
        </w:rPr>
        <w:sym w:font="Symbol" w:char="F02D"/>
      </w:r>
      <w:r>
        <w:rPr>
          <w:color w:val="000000"/>
          <w:sz w:val="28"/>
          <w:szCs w:val="28"/>
        </w:rPr>
        <w:t xml:space="preserve"> </w:t>
      </w:r>
      <w:r>
        <w:rPr>
          <w:i/>
          <w:color w:val="000000"/>
          <w:sz w:val="28"/>
          <w:szCs w:val="28"/>
          <w:lang w:val="en-US"/>
        </w:rPr>
        <w:t>l</w:t>
      </w:r>
      <w:r>
        <w:rPr>
          <w:color w:val="000000"/>
          <w:sz w:val="28"/>
          <w:szCs w:val="28"/>
          <w:vertAlign w:val="subscript"/>
        </w:rPr>
        <w:t>х</w:t>
      </w:r>
      <w:r>
        <w:rPr>
          <w:color w:val="000000"/>
          <w:sz w:val="28"/>
          <w:szCs w:val="28"/>
        </w:rPr>
        <w:t xml:space="preserve"> и </w:t>
      </w:r>
      <w:r>
        <w:rPr>
          <w:i/>
          <w:color w:val="000000"/>
          <w:sz w:val="28"/>
          <w:szCs w:val="28"/>
          <w:lang w:val="en-US"/>
        </w:rPr>
        <w:t>l</w:t>
      </w:r>
      <w:r>
        <w:rPr>
          <w:color w:val="000000"/>
          <w:sz w:val="28"/>
          <w:szCs w:val="28"/>
          <w:vertAlign w:val="subscript"/>
        </w:rPr>
        <w:t>у</w:t>
      </w:r>
      <w:r>
        <w:rPr>
          <w:color w:val="000000"/>
          <w:sz w:val="28"/>
          <w:szCs w:val="28"/>
        </w:rPr>
        <w:t xml:space="preserve">; выбрать необходимый предел измерения на приборе В7-27 и измерить напряжение </w:t>
      </w:r>
      <w:r>
        <w:rPr>
          <w:i/>
          <w:color w:val="000000"/>
          <w:sz w:val="28"/>
          <w:szCs w:val="28"/>
          <w:lang w:val="en-US"/>
        </w:rPr>
        <w:t>U</w:t>
      </w:r>
      <w:r>
        <w:rPr>
          <w:color w:val="000000"/>
          <w:sz w:val="28"/>
          <w:szCs w:val="28"/>
          <w:vertAlign w:val="subscript"/>
        </w:rPr>
        <w:t>х</w:t>
      </w:r>
      <w:r>
        <w:rPr>
          <w:color w:val="000000"/>
          <w:sz w:val="28"/>
          <w:szCs w:val="28"/>
        </w:rPr>
        <w:t xml:space="preserve"> на </w:t>
      </w:r>
      <w:r>
        <w:rPr>
          <w:color w:val="000000"/>
          <w:sz w:val="28"/>
          <w:szCs w:val="28"/>
          <w:lang w:val="en-US"/>
        </w:rPr>
        <w:t>X</w:t>
      </w:r>
      <w:r>
        <w:rPr>
          <w:color w:val="000000"/>
          <w:sz w:val="28"/>
          <w:szCs w:val="28"/>
        </w:rPr>
        <w:t xml:space="preserve"> входе осциллографа, соответствующее изображению </w:t>
      </w:r>
      <w:r>
        <w:rPr>
          <w:i/>
          <w:color w:val="000000"/>
          <w:sz w:val="28"/>
          <w:szCs w:val="28"/>
          <w:lang w:val="en-US"/>
        </w:rPr>
        <w:t>l</w:t>
      </w:r>
      <w:r>
        <w:rPr>
          <w:color w:val="000000"/>
          <w:sz w:val="28"/>
          <w:szCs w:val="28"/>
          <w:vertAlign w:val="subscript"/>
        </w:rPr>
        <w:t>х</w:t>
      </w:r>
      <w:r>
        <w:rPr>
          <w:color w:val="000000"/>
          <w:sz w:val="28"/>
          <w:szCs w:val="28"/>
        </w:rPr>
        <w:t>.</w:t>
      </w:r>
    </w:p>
    <w:p w:rsidR="00F076F2" w:rsidRDefault="00F076F2" w:rsidP="002839D7">
      <w:pPr>
        <w:shd w:val="clear" w:color="auto" w:fill="FFFFFF"/>
        <w:spacing w:line="278" w:lineRule="exact"/>
        <w:ind w:right="5" w:firstLine="709"/>
        <w:jc w:val="both"/>
        <w:rPr>
          <w:color w:val="000000"/>
          <w:sz w:val="28"/>
          <w:szCs w:val="28"/>
        </w:rPr>
      </w:pPr>
      <w:r>
        <w:rPr>
          <w:color w:val="000000"/>
          <w:sz w:val="28"/>
          <w:szCs w:val="28"/>
        </w:rPr>
        <w:t xml:space="preserve">Переключателем П подключить вход В7-27 к входу </w:t>
      </w:r>
      <w:r>
        <w:rPr>
          <w:color w:val="000000"/>
          <w:sz w:val="28"/>
          <w:szCs w:val="28"/>
          <w:lang w:val="en-US"/>
        </w:rPr>
        <w:t>Y</w:t>
      </w:r>
      <w:r>
        <w:rPr>
          <w:color w:val="000000"/>
          <w:sz w:val="28"/>
          <w:szCs w:val="28"/>
        </w:rPr>
        <w:t xml:space="preserve"> осциллографа, установить необходимый для обеспечения точности предел измерения и определить напряжение </w:t>
      </w:r>
      <w:proofErr w:type="spellStart"/>
      <w:r w:rsidRPr="00E618B3">
        <w:rPr>
          <w:i/>
          <w:color w:val="000000"/>
          <w:sz w:val="28"/>
          <w:szCs w:val="28"/>
          <w:lang w:val="en-US"/>
        </w:rPr>
        <w:t>U</w:t>
      </w:r>
      <w:r w:rsidRPr="00E618B3">
        <w:rPr>
          <w:i/>
          <w:color w:val="000000"/>
          <w:sz w:val="28"/>
          <w:szCs w:val="28"/>
          <w:vertAlign w:val="subscript"/>
          <w:lang w:val="en-US"/>
        </w:rPr>
        <w:t>y</w:t>
      </w:r>
      <w:proofErr w:type="spellEnd"/>
      <w:r>
        <w:rPr>
          <w:i/>
          <w:color w:val="000000"/>
          <w:sz w:val="28"/>
          <w:szCs w:val="28"/>
        </w:rPr>
        <w:t xml:space="preserve">, </w:t>
      </w:r>
      <w:r>
        <w:rPr>
          <w:color w:val="000000"/>
          <w:sz w:val="28"/>
          <w:szCs w:val="28"/>
        </w:rPr>
        <w:t xml:space="preserve">соответствующее изображению </w:t>
      </w:r>
      <w:r w:rsidRPr="00E618B3">
        <w:rPr>
          <w:i/>
          <w:color w:val="000000"/>
          <w:sz w:val="28"/>
          <w:szCs w:val="28"/>
          <w:lang w:val="en-US"/>
        </w:rPr>
        <w:t>l</w:t>
      </w:r>
      <w:r w:rsidRPr="00E618B3">
        <w:rPr>
          <w:i/>
          <w:color w:val="000000"/>
          <w:sz w:val="28"/>
          <w:szCs w:val="28"/>
          <w:vertAlign w:val="subscript"/>
        </w:rPr>
        <w:t>у</w:t>
      </w:r>
      <w:r>
        <w:rPr>
          <w:color w:val="000000"/>
          <w:sz w:val="28"/>
          <w:szCs w:val="28"/>
        </w:rPr>
        <w:t>. Полученные результаты измерений записать в табл</w:t>
      </w:r>
      <w:r w:rsidR="009B3607">
        <w:rPr>
          <w:color w:val="000000"/>
          <w:sz w:val="28"/>
          <w:szCs w:val="28"/>
        </w:rPr>
        <w:t>.</w:t>
      </w:r>
      <w:r>
        <w:rPr>
          <w:color w:val="000000"/>
          <w:sz w:val="28"/>
          <w:szCs w:val="28"/>
        </w:rPr>
        <w:t xml:space="preserve"> 2. </w:t>
      </w:r>
    </w:p>
    <w:p w:rsidR="00F076F2" w:rsidRDefault="005178CB" w:rsidP="002839D7">
      <w:pPr>
        <w:pStyle w:val="1"/>
        <w:ind w:firstLine="709"/>
        <w:jc w:val="both"/>
        <w:rPr>
          <w:b w:val="0"/>
          <w:sz w:val="28"/>
          <w:szCs w:val="28"/>
        </w:rPr>
      </w:pPr>
      <w:r>
        <w:rPr>
          <w:b w:val="0"/>
          <w:sz w:val="28"/>
          <w:szCs w:val="28"/>
        </w:rPr>
        <w:t>Переходные</w:t>
      </w:r>
      <w:r w:rsidR="00F076F2">
        <w:rPr>
          <w:b w:val="0"/>
          <w:sz w:val="28"/>
          <w:szCs w:val="28"/>
        </w:rPr>
        <w:t xml:space="preserve"> коэффициенты рассчитать по формулам</w:t>
      </w:r>
    </w:p>
    <w:p w:rsidR="00B108AB" w:rsidRPr="00B108AB" w:rsidRDefault="00B108AB" w:rsidP="00B108AB"/>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2233"/>
      </w:tblGrid>
      <w:tr w:rsidR="00B108AB" w:rsidTr="00B108AB">
        <w:tc>
          <w:tcPr>
            <w:tcW w:w="7621" w:type="dxa"/>
          </w:tcPr>
          <w:p w:rsidR="00B108AB" w:rsidRDefault="00B108AB" w:rsidP="00430CA5">
            <w:pPr>
              <w:jc w:val="center"/>
            </w:pPr>
            <w:r w:rsidRPr="002D69D2">
              <w:rPr>
                <w:position w:val="-34"/>
                <w:sz w:val="28"/>
                <w:szCs w:val="28"/>
                <w:lang w:val="en-US"/>
              </w:rPr>
              <w:object w:dxaOrig="1960" w:dyaOrig="720">
                <v:shape id="_x0000_i1033" type="#_x0000_t75" style="width:98.4pt;height:36.6pt" o:ole="" fillcolor="window">
                  <v:imagedata r:id="rId52" o:title=""/>
                </v:shape>
                <o:OLEObject Type="Embed" ProgID="Equation.3" ShapeID="_x0000_i1033" DrawAspect="Content" ObjectID="_1716026609" r:id="rId53"/>
              </w:object>
            </w:r>
            <w:r w:rsidR="004A0EFE">
              <w:rPr>
                <w:position w:val="-34"/>
                <w:sz w:val="28"/>
                <w:szCs w:val="28"/>
              </w:rPr>
              <w:t xml:space="preserve"> </w:t>
            </w:r>
            <w:r w:rsidR="00423065">
              <w:rPr>
                <w:sz w:val="28"/>
                <w:szCs w:val="28"/>
                <w:lang w:val="en-US"/>
              </w:rPr>
              <w:t>(</w:t>
            </w:r>
            <w:r>
              <w:rPr>
                <w:sz w:val="28"/>
                <w:szCs w:val="28"/>
                <w:lang w:val="en-US"/>
              </w:rPr>
              <w:t>A</w:t>
            </w:r>
            <w:r>
              <w:rPr>
                <w:sz w:val="28"/>
                <w:szCs w:val="28"/>
              </w:rPr>
              <w:t>/м·мм</w:t>
            </w:r>
            <w:r w:rsidR="00423065">
              <w:rPr>
                <w:sz w:val="28"/>
                <w:szCs w:val="28"/>
                <w:lang w:val="en-US"/>
              </w:rPr>
              <w:t>)</w:t>
            </w:r>
            <w:r>
              <w:rPr>
                <w:sz w:val="28"/>
                <w:szCs w:val="28"/>
              </w:rPr>
              <w:t>,</w:t>
            </w:r>
          </w:p>
        </w:tc>
        <w:tc>
          <w:tcPr>
            <w:tcW w:w="2233" w:type="dxa"/>
          </w:tcPr>
          <w:p w:rsidR="00B108AB" w:rsidRDefault="00B108AB" w:rsidP="00B108AB">
            <w:pPr>
              <w:jc w:val="right"/>
            </w:pPr>
            <w:r>
              <w:rPr>
                <w:sz w:val="28"/>
                <w:szCs w:val="28"/>
              </w:rPr>
              <w:t>(10)</w:t>
            </w:r>
          </w:p>
        </w:tc>
      </w:tr>
      <w:tr w:rsidR="00B108AB" w:rsidTr="00B108AB">
        <w:tc>
          <w:tcPr>
            <w:tcW w:w="7621" w:type="dxa"/>
          </w:tcPr>
          <w:p w:rsidR="00B108AB" w:rsidRDefault="00B108AB" w:rsidP="00430CA5">
            <w:pPr>
              <w:jc w:val="center"/>
            </w:pPr>
            <w:r w:rsidRPr="00430CA5">
              <w:rPr>
                <w:position w:val="-32"/>
                <w:sz w:val="28"/>
                <w:szCs w:val="28"/>
                <w:lang w:val="en-US"/>
              </w:rPr>
              <w:object w:dxaOrig="1660" w:dyaOrig="740">
                <v:shape id="_x0000_i1034" type="#_x0000_t75" style="width:83.4pt;height:37.8pt" o:ole="" fillcolor="window">
                  <v:imagedata r:id="rId54" o:title=""/>
                </v:shape>
                <o:OLEObject Type="Embed" ProgID="Equation.3" ShapeID="_x0000_i1034" DrawAspect="Content" ObjectID="_1716026610" r:id="rId55"/>
              </w:object>
            </w:r>
            <w:r w:rsidR="00423065" w:rsidRPr="00430CA5">
              <w:rPr>
                <w:sz w:val="28"/>
                <w:szCs w:val="28"/>
                <w:lang w:val="en-US"/>
              </w:rPr>
              <w:t>(</w:t>
            </w:r>
            <w:r w:rsidRPr="00430CA5">
              <w:rPr>
                <w:sz w:val="28"/>
                <w:szCs w:val="28"/>
              </w:rPr>
              <w:t>Тл/мм</w:t>
            </w:r>
            <w:r w:rsidR="00423065">
              <w:rPr>
                <w:sz w:val="28"/>
                <w:szCs w:val="28"/>
                <w:lang w:val="en-US"/>
              </w:rPr>
              <w:t>)</w:t>
            </w:r>
            <w:r>
              <w:rPr>
                <w:sz w:val="28"/>
                <w:szCs w:val="28"/>
              </w:rPr>
              <w:t>,</w:t>
            </w:r>
          </w:p>
        </w:tc>
        <w:tc>
          <w:tcPr>
            <w:tcW w:w="2233" w:type="dxa"/>
          </w:tcPr>
          <w:p w:rsidR="00B108AB" w:rsidRDefault="00B108AB" w:rsidP="00B108AB">
            <w:pPr>
              <w:jc w:val="right"/>
            </w:pPr>
            <w:r>
              <w:rPr>
                <w:sz w:val="28"/>
                <w:szCs w:val="28"/>
              </w:rPr>
              <w:t>(11)</w:t>
            </w:r>
          </w:p>
        </w:tc>
      </w:tr>
    </w:tbl>
    <w:p w:rsidR="00F076F2" w:rsidRDefault="00F076F2" w:rsidP="00B108AB">
      <w:pPr>
        <w:shd w:val="clear" w:color="auto" w:fill="FFFFFF"/>
        <w:jc w:val="both"/>
        <w:rPr>
          <w:color w:val="000000"/>
          <w:sz w:val="28"/>
          <w:szCs w:val="28"/>
        </w:rPr>
      </w:pPr>
      <w:r>
        <w:rPr>
          <w:color w:val="000000"/>
          <w:sz w:val="28"/>
          <w:szCs w:val="28"/>
        </w:rPr>
        <w:t xml:space="preserve">где </w:t>
      </w:r>
      <w:r>
        <w:rPr>
          <w:i/>
          <w:color w:val="000000"/>
          <w:sz w:val="28"/>
          <w:szCs w:val="28"/>
          <w:lang w:val="en-US"/>
        </w:rPr>
        <w:t>W</w:t>
      </w:r>
      <w:r>
        <w:rPr>
          <w:color w:val="000000"/>
          <w:sz w:val="28"/>
          <w:szCs w:val="28"/>
          <w:vertAlign w:val="subscript"/>
        </w:rPr>
        <w:t>1</w:t>
      </w:r>
      <w:r>
        <w:rPr>
          <w:color w:val="000000"/>
          <w:sz w:val="28"/>
          <w:szCs w:val="28"/>
        </w:rPr>
        <w:t xml:space="preserve">, </w:t>
      </w:r>
      <w:r>
        <w:rPr>
          <w:i/>
          <w:color w:val="000000"/>
          <w:sz w:val="28"/>
          <w:szCs w:val="28"/>
          <w:lang w:val="en-US"/>
        </w:rPr>
        <w:t>W</w:t>
      </w:r>
      <w:r>
        <w:rPr>
          <w:color w:val="000000"/>
          <w:sz w:val="28"/>
          <w:szCs w:val="28"/>
          <w:vertAlign w:val="subscript"/>
        </w:rPr>
        <w:t>2</w:t>
      </w:r>
      <w:r>
        <w:rPr>
          <w:color w:val="000000"/>
          <w:sz w:val="28"/>
          <w:szCs w:val="28"/>
        </w:rPr>
        <w:t xml:space="preserve"> </w:t>
      </w:r>
      <w:r w:rsidR="009B3607">
        <w:rPr>
          <w:color w:val="000000"/>
          <w:spacing w:val="-4"/>
        </w:rPr>
        <w:sym w:font="Symbol" w:char="F02D"/>
      </w:r>
      <w:r>
        <w:rPr>
          <w:color w:val="000000"/>
          <w:sz w:val="28"/>
          <w:szCs w:val="28"/>
        </w:rPr>
        <w:t xml:space="preserve"> число витков первичной и вторичной обмоток,</w:t>
      </w:r>
      <w:r w:rsidR="00360DAC">
        <w:rPr>
          <w:color w:val="000000"/>
          <w:sz w:val="28"/>
          <w:szCs w:val="28"/>
        </w:rPr>
        <w:t xml:space="preserve"> </w:t>
      </w:r>
      <w:r>
        <w:rPr>
          <w:i/>
          <w:color w:val="000000"/>
          <w:sz w:val="28"/>
          <w:szCs w:val="28"/>
          <w:lang w:val="en-US"/>
        </w:rPr>
        <w:t>R</w:t>
      </w:r>
      <w:r w:rsidR="00197D92">
        <w:rPr>
          <w:i/>
          <w:color w:val="000000"/>
          <w:sz w:val="28"/>
          <w:szCs w:val="28"/>
        </w:rPr>
        <w:t>,</w:t>
      </w:r>
      <w:r>
        <w:rPr>
          <w:i/>
          <w:color w:val="000000"/>
          <w:sz w:val="28"/>
          <w:szCs w:val="28"/>
        </w:rPr>
        <w:t xml:space="preserve"> </w:t>
      </w:r>
      <w:r>
        <w:rPr>
          <w:color w:val="000000"/>
          <w:sz w:val="28"/>
          <w:szCs w:val="28"/>
        </w:rPr>
        <w:t xml:space="preserve">Ом </w:t>
      </w:r>
      <w:r w:rsidR="009B3607">
        <w:rPr>
          <w:color w:val="000000"/>
          <w:spacing w:val="-4"/>
        </w:rPr>
        <w:sym w:font="Symbol" w:char="F02D"/>
      </w:r>
      <w:r>
        <w:rPr>
          <w:color w:val="000000"/>
          <w:sz w:val="28"/>
          <w:szCs w:val="28"/>
        </w:rPr>
        <w:t xml:space="preserve"> сопротивление и </w:t>
      </w:r>
      <w:r w:rsidR="00360DAC">
        <w:rPr>
          <w:i/>
          <w:color w:val="000000"/>
          <w:sz w:val="28"/>
          <w:szCs w:val="28"/>
        </w:rPr>
        <w:t>С</w:t>
      </w:r>
      <w:r w:rsidR="00197D92">
        <w:rPr>
          <w:i/>
          <w:color w:val="000000"/>
          <w:sz w:val="28"/>
          <w:szCs w:val="28"/>
        </w:rPr>
        <w:t>,</w:t>
      </w:r>
      <w:r w:rsidR="00360DAC">
        <w:rPr>
          <w:color w:val="000000"/>
          <w:sz w:val="28"/>
          <w:szCs w:val="28"/>
        </w:rPr>
        <w:t xml:space="preserve"> Ф</w:t>
      </w:r>
      <w:r w:rsidR="00197D92">
        <w:rPr>
          <w:color w:val="000000"/>
          <w:sz w:val="28"/>
          <w:szCs w:val="28"/>
        </w:rPr>
        <w:t xml:space="preserve"> </w:t>
      </w:r>
      <w:r w:rsidR="00197D92">
        <w:rPr>
          <w:color w:val="000000"/>
          <w:sz w:val="28"/>
          <w:szCs w:val="28"/>
        </w:rPr>
        <w:sym w:font="Symbol" w:char="F02D"/>
      </w:r>
      <w:r w:rsidR="00360DAC">
        <w:rPr>
          <w:color w:val="000000"/>
          <w:sz w:val="28"/>
          <w:szCs w:val="28"/>
        </w:rPr>
        <w:t xml:space="preserve"> </w:t>
      </w:r>
      <w:r>
        <w:rPr>
          <w:color w:val="000000"/>
          <w:sz w:val="28"/>
          <w:szCs w:val="28"/>
        </w:rPr>
        <w:t>ёмкость конденсатора интегрирующей</w:t>
      </w:r>
      <w:r w:rsidR="00360DAC">
        <w:rPr>
          <w:color w:val="000000"/>
          <w:sz w:val="28"/>
          <w:szCs w:val="28"/>
        </w:rPr>
        <w:t xml:space="preserve"> </w:t>
      </w:r>
      <w:r>
        <w:rPr>
          <w:color w:val="000000"/>
          <w:sz w:val="28"/>
          <w:szCs w:val="28"/>
        </w:rPr>
        <w:t>цепочки,</w:t>
      </w:r>
      <w:r w:rsidR="00360DAC">
        <w:rPr>
          <w:color w:val="000000"/>
          <w:sz w:val="28"/>
          <w:szCs w:val="28"/>
        </w:rPr>
        <w:t xml:space="preserve"> </w:t>
      </w:r>
      <w:r>
        <w:rPr>
          <w:i/>
          <w:color w:val="000000"/>
          <w:sz w:val="28"/>
          <w:szCs w:val="28"/>
          <w:lang w:val="en-US"/>
        </w:rPr>
        <w:t>S</w:t>
      </w:r>
      <w:r>
        <w:rPr>
          <w:i/>
          <w:color w:val="000000"/>
          <w:sz w:val="28"/>
          <w:szCs w:val="28"/>
        </w:rPr>
        <w:t xml:space="preserve"> </w:t>
      </w:r>
      <w:r w:rsidR="0091158E">
        <w:rPr>
          <w:color w:val="000000"/>
          <w:spacing w:val="-4"/>
        </w:rPr>
        <w:sym w:font="Symbol" w:char="F02D"/>
      </w:r>
      <w:r>
        <w:rPr>
          <w:color w:val="000000"/>
          <w:sz w:val="28"/>
          <w:szCs w:val="28"/>
        </w:rPr>
        <w:t xml:space="preserve"> площадь поперечного сечения </w:t>
      </w:r>
      <w:proofErr w:type="spellStart"/>
      <w:r>
        <w:rPr>
          <w:color w:val="000000"/>
          <w:sz w:val="28"/>
          <w:szCs w:val="28"/>
        </w:rPr>
        <w:t>магнитопровода</w:t>
      </w:r>
      <w:proofErr w:type="spellEnd"/>
      <w:r>
        <w:rPr>
          <w:color w:val="000000"/>
          <w:sz w:val="28"/>
          <w:szCs w:val="28"/>
        </w:rPr>
        <w:t xml:space="preserve"> образца в м</w:t>
      </w:r>
      <w:r>
        <w:rPr>
          <w:color w:val="000000"/>
          <w:sz w:val="28"/>
          <w:szCs w:val="28"/>
          <w:vertAlign w:val="superscript"/>
        </w:rPr>
        <w:t>2</w:t>
      </w:r>
      <w:r>
        <w:rPr>
          <w:color w:val="000000"/>
          <w:sz w:val="28"/>
          <w:szCs w:val="28"/>
        </w:rPr>
        <w:t>,</w:t>
      </w:r>
      <w:r w:rsidR="00360DAC">
        <w:rPr>
          <w:color w:val="000000"/>
          <w:sz w:val="28"/>
          <w:szCs w:val="28"/>
        </w:rPr>
        <w:t xml:space="preserve"> </w:t>
      </w:r>
      <w:proofErr w:type="spellStart"/>
      <w:r>
        <w:rPr>
          <w:i/>
          <w:color w:val="000000"/>
          <w:sz w:val="28"/>
          <w:szCs w:val="28"/>
          <w:lang w:val="en-US"/>
        </w:rPr>
        <w:t>r</w:t>
      </w:r>
      <w:r>
        <w:rPr>
          <w:color w:val="000000"/>
          <w:sz w:val="28"/>
          <w:szCs w:val="28"/>
          <w:vertAlign w:val="subscript"/>
          <w:lang w:val="en-US"/>
        </w:rPr>
        <w:t>cp</w:t>
      </w:r>
      <w:proofErr w:type="spellEnd"/>
      <w:r>
        <w:rPr>
          <w:color w:val="000000"/>
          <w:sz w:val="28"/>
          <w:szCs w:val="28"/>
        </w:rPr>
        <w:t xml:space="preserve"> </w:t>
      </w:r>
      <w:r w:rsidR="009B3607">
        <w:rPr>
          <w:color w:val="000000"/>
          <w:spacing w:val="-4"/>
        </w:rPr>
        <w:sym w:font="Symbol" w:char="F02D"/>
      </w:r>
      <w:r>
        <w:rPr>
          <w:color w:val="000000"/>
          <w:sz w:val="28"/>
          <w:szCs w:val="28"/>
        </w:rPr>
        <w:t xml:space="preserve"> средний радиус </w:t>
      </w:r>
      <w:proofErr w:type="spellStart"/>
      <w:r>
        <w:rPr>
          <w:color w:val="000000"/>
          <w:sz w:val="28"/>
          <w:szCs w:val="28"/>
        </w:rPr>
        <w:t>тороидального</w:t>
      </w:r>
      <w:proofErr w:type="spellEnd"/>
      <w:r>
        <w:rPr>
          <w:color w:val="000000"/>
          <w:sz w:val="28"/>
          <w:szCs w:val="28"/>
        </w:rPr>
        <w:t xml:space="preserve"> </w:t>
      </w:r>
      <w:proofErr w:type="spellStart"/>
      <w:r>
        <w:rPr>
          <w:color w:val="000000"/>
          <w:sz w:val="28"/>
          <w:szCs w:val="28"/>
        </w:rPr>
        <w:t>магнитопровода</w:t>
      </w:r>
      <w:proofErr w:type="spellEnd"/>
      <w:r w:rsidR="00197D92">
        <w:rPr>
          <w:color w:val="000000"/>
          <w:sz w:val="28"/>
          <w:szCs w:val="28"/>
        </w:rPr>
        <w:t>,</w:t>
      </w:r>
      <w:r>
        <w:rPr>
          <w:color w:val="000000"/>
          <w:sz w:val="28"/>
          <w:szCs w:val="28"/>
        </w:rPr>
        <w:t xml:space="preserve"> м, </w:t>
      </w:r>
      <w:r>
        <w:rPr>
          <w:i/>
          <w:color w:val="000000"/>
          <w:sz w:val="28"/>
          <w:szCs w:val="28"/>
          <w:lang w:val="en-US"/>
        </w:rPr>
        <w:t>r</w:t>
      </w:r>
      <w:r>
        <w:rPr>
          <w:color w:val="000000"/>
          <w:sz w:val="28"/>
          <w:szCs w:val="28"/>
          <w:vertAlign w:val="subscript"/>
        </w:rPr>
        <w:t>0</w:t>
      </w:r>
      <w:r>
        <w:rPr>
          <w:color w:val="000000"/>
          <w:sz w:val="28"/>
          <w:szCs w:val="28"/>
        </w:rPr>
        <w:t xml:space="preserve"> </w:t>
      </w:r>
      <w:r w:rsidR="0091158E">
        <w:rPr>
          <w:color w:val="000000"/>
          <w:spacing w:val="-4"/>
        </w:rPr>
        <w:sym w:font="Symbol" w:char="F02D"/>
      </w:r>
      <w:r>
        <w:rPr>
          <w:color w:val="000000"/>
          <w:sz w:val="28"/>
          <w:szCs w:val="28"/>
        </w:rPr>
        <w:t xml:space="preserve"> измерительное сопротивление, Ом. </w:t>
      </w:r>
    </w:p>
    <w:p w:rsidR="00430CA5" w:rsidRDefault="00430CA5" w:rsidP="00430CA5">
      <w:pPr>
        <w:shd w:val="clear" w:color="auto" w:fill="FFFFFF"/>
        <w:spacing w:line="283" w:lineRule="exact"/>
        <w:ind w:right="-1"/>
        <w:rPr>
          <w:color w:val="000000"/>
          <w:spacing w:val="-14"/>
          <w:sz w:val="28"/>
          <w:szCs w:val="28"/>
        </w:rPr>
      </w:pPr>
    </w:p>
    <w:p w:rsidR="000D0F24" w:rsidRDefault="000D0F24" w:rsidP="00430CA5">
      <w:pPr>
        <w:shd w:val="clear" w:color="auto" w:fill="FFFFFF"/>
        <w:spacing w:line="283" w:lineRule="exact"/>
        <w:ind w:right="-1"/>
        <w:rPr>
          <w:color w:val="000000"/>
          <w:spacing w:val="-14"/>
          <w:sz w:val="28"/>
          <w:szCs w:val="28"/>
        </w:rPr>
      </w:pPr>
    </w:p>
    <w:p w:rsidR="000D0F24" w:rsidRDefault="000D0F24" w:rsidP="00430CA5">
      <w:pPr>
        <w:shd w:val="clear" w:color="auto" w:fill="FFFFFF"/>
        <w:spacing w:line="283" w:lineRule="exact"/>
        <w:ind w:right="-1"/>
        <w:rPr>
          <w:color w:val="000000"/>
          <w:spacing w:val="-14"/>
          <w:sz w:val="28"/>
          <w:szCs w:val="28"/>
        </w:rPr>
      </w:pPr>
    </w:p>
    <w:p w:rsidR="000D0F24" w:rsidRPr="00D06634" w:rsidRDefault="000D0F24" w:rsidP="000D0F24">
      <w:pPr>
        <w:shd w:val="clear" w:color="auto" w:fill="FFFFFF"/>
        <w:spacing w:line="283" w:lineRule="exact"/>
        <w:ind w:right="-1" w:firstLine="709"/>
        <w:rPr>
          <w:color w:val="000000"/>
          <w:spacing w:val="-14"/>
          <w:sz w:val="28"/>
          <w:szCs w:val="28"/>
        </w:rPr>
      </w:pPr>
    </w:p>
    <w:p w:rsidR="00F076F2" w:rsidRPr="00B108AB" w:rsidRDefault="009B3607" w:rsidP="000D0F24">
      <w:pPr>
        <w:shd w:val="clear" w:color="auto" w:fill="FFFFFF"/>
        <w:spacing w:line="283" w:lineRule="exact"/>
        <w:ind w:right="-1" w:firstLine="709"/>
        <w:rPr>
          <w:color w:val="000000"/>
          <w:spacing w:val="-14"/>
          <w:sz w:val="28"/>
          <w:szCs w:val="28"/>
        </w:rPr>
      </w:pPr>
      <w:r w:rsidRPr="00B108AB">
        <w:rPr>
          <w:color w:val="000000"/>
          <w:spacing w:val="-14"/>
          <w:sz w:val="28"/>
          <w:szCs w:val="28"/>
        </w:rPr>
        <w:lastRenderedPageBreak/>
        <w:t>Таблица 2</w:t>
      </w:r>
      <w:r w:rsidR="00430CA5">
        <w:rPr>
          <w:color w:val="000000"/>
          <w:spacing w:val="-14"/>
          <w:sz w:val="28"/>
          <w:szCs w:val="28"/>
          <w:lang w:val="en-US"/>
        </w:rPr>
        <w:t xml:space="preserve"> - </w:t>
      </w:r>
      <w:r w:rsidR="00F076F2" w:rsidRPr="00B108AB">
        <w:rPr>
          <w:color w:val="000000"/>
          <w:spacing w:val="-14"/>
          <w:sz w:val="28"/>
          <w:szCs w:val="28"/>
        </w:rPr>
        <w:t>Градуировка входов осциллографа</w:t>
      </w:r>
    </w:p>
    <w:tbl>
      <w:tblPr>
        <w:tblW w:w="92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1"/>
        <w:gridCol w:w="2795"/>
        <w:gridCol w:w="910"/>
        <w:gridCol w:w="885"/>
        <w:gridCol w:w="1224"/>
        <w:gridCol w:w="761"/>
        <w:gridCol w:w="709"/>
        <w:gridCol w:w="1134"/>
      </w:tblGrid>
      <w:tr w:rsidR="0091158E" w:rsidRPr="00E618B3" w:rsidTr="00630848">
        <w:trPr>
          <w:trHeight w:val="544"/>
        </w:trPr>
        <w:tc>
          <w:tcPr>
            <w:tcW w:w="791" w:type="dxa"/>
            <w:vAlign w:val="center"/>
          </w:tcPr>
          <w:p w:rsidR="0091158E" w:rsidRPr="006C5451" w:rsidRDefault="0091158E" w:rsidP="00B108AB">
            <w:r w:rsidRPr="00E618B3">
              <w:t>№п/п</w:t>
            </w:r>
          </w:p>
        </w:tc>
        <w:tc>
          <w:tcPr>
            <w:tcW w:w="2795" w:type="dxa"/>
            <w:vMerge w:val="restart"/>
            <w:vAlign w:val="center"/>
          </w:tcPr>
          <w:p w:rsidR="0091158E" w:rsidRDefault="0091158E" w:rsidP="0091158E">
            <w:pPr>
              <w:pStyle w:val="a9"/>
              <w:tabs>
                <w:tab w:val="clear" w:pos="4153"/>
                <w:tab w:val="clear" w:pos="8306"/>
              </w:tabs>
              <w:jc w:val="center"/>
            </w:pPr>
            <w:r w:rsidRPr="006C5451">
              <w:t>Материал</w:t>
            </w:r>
          </w:p>
          <w:p w:rsidR="0091158E" w:rsidRPr="006C5451" w:rsidRDefault="0091158E" w:rsidP="00B108AB"/>
        </w:tc>
        <w:tc>
          <w:tcPr>
            <w:tcW w:w="5623" w:type="dxa"/>
            <w:gridSpan w:val="6"/>
            <w:vAlign w:val="center"/>
          </w:tcPr>
          <w:p w:rsidR="0091158E" w:rsidRPr="006C5451" w:rsidRDefault="0091158E" w:rsidP="0091158E">
            <w:pPr>
              <w:pStyle w:val="a9"/>
              <w:tabs>
                <w:tab w:val="clear" w:pos="4153"/>
                <w:tab w:val="clear" w:pos="8306"/>
              </w:tabs>
              <w:jc w:val="center"/>
            </w:pPr>
            <w:r w:rsidRPr="00E618B3">
              <w:t>Параметр</w:t>
            </w:r>
            <w:r>
              <w:t>ы образца</w:t>
            </w:r>
          </w:p>
        </w:tc>
      </w:tr>
      <w:tr w:rsidR="0091158E" w:rsidRPr="00E618B3" w:rsidTr="00630848">
        <w:trPr>
          <w:trHeight w:val="544"/>
        </w:trPr>
        <w:tc>
          <w:tcPr>
            <w:tcW w:w="791" w:type="dxa"/>
            <w:vAlign w:val="center"/>
          </w:tcPr>
          <w:p w:rsidR="0091158E" w:rsidRPr="006C5451" w:rsidRDefault="0091158E" w:rsidP="00B108AB"/>
        </w:tc>
        <w:tc>
          <w:tcPr>
            <w:tcW w:w="2795" w:type="dxa"/>
            <w:vMerge/>
            <w:vAlign w:val="center"/>
          </w:tcPr>
          <w:p w:rsidR="0091158E" w:rsidRPr="006C5451" w:rsidRDefault="0091158E" w:rsidP="0091158E">
            <w:pPr>
              <w:pStyle w:val="a9"/>
              <w:tabs>
                <w:tab w:val="clear" w:pos="4153"/>
                <w:tab w:val="clear" w:pos="8306"/>
              </w:tabs>
            </w:pPr>
          </w:p>
        </w:tc>
        <w:tc>
          <w:tcPr>
            <w:tcW w:w="910" w:type="dxa"/>
            <w:vAlign w:val="center"/>
          </w:tcPr>
          <w:p w:rsidR="0091158E" w:rsidRPr="00197D92" w:rsidRDefault="0091158E" w:rsidP="00630848">
            <w:pPr>
              <w:rPr>
                <w:b/>
                <w:i/>
              </w:rPr>
            </w:pPr>
            <w:r w:rsidRPr="00E618B3">
              <w:rPr>
                <w:i/>
                <w:lang w:val="en-US"/>
              </w:rPr>
              <w:t>l</w:t>
            </w:r>
            <w:r w:rsidRPr="00E618B3">
              <w:rPr>
                <w:b/>
                <w:i/>
                <w:vertAlign w:val="subscript"/>
                <w:lang w:val="en-US"/>
              </w:rPr>
              <w:t>x</w:t>
            </w:r>
            <w:r w:rsidR="00197D92">
              <w:rPr>
                <w:b/>
                <w:i/>
              </w:rPr>
              <w:t>,</w:t>
            </w:r>
          </w:p>
          <w:p w:rsidR="0091158E" w:rsidRPr="006C5451" w:rsidRDefault="0091158E" w:rsidP="00630848">
            <w:r w:rsidRPr="00E618B3">
              <w:t>мм</w:t>
            </w:r>
          </w:p>
          <w:p w:rsidR="0091158E" w:rsidRPr="006C5451" w:rsidRDefault="0091158E" w:rsidP="00630848">
            <w:pPr>
              <w:ind w:firstLine="709"/>
              <w:jc w:val="center"/>
            </w:pPr>
          </w:p>
        </w:tc>
        <w:tc>
          <w:tcPr>
            <w:tcW w:w="885" w:type="dxa"/>
          </w:tcPr>
          <w:p w:rsidR="0091158E" w:rsidRPr="00197D92" w:rsidRDefault="0091158E" w:rsidP="00630848">
            <w:proofErr w:type="spellStart"/>
            <w:r w:rsidRPr="00E618B3">
              <w:rPr>
                <w:i/>
                <w:lang w:val="en-US"/>
              </w:rPr>
              <w:t>U</w:t>
            </w:r>
            <w:r w:rsidRPr="00E618B3">
              <w:rPr>
                <w:i/>
                <w:vertAlign w:val="subscript"/>
                <w:lang w:val="en-US"/>
              </w:rPr>
              <w:t>x</w:t>
            </w:r>
            <w:proofErr w:type="spellEnd"/>
            <w:r w:rsidR="00197D92">
              <w:t>,</w:t>
            </w:r>
          </w:p>
          <w:p w:rsidR="0091158E" w:rsidRPr="006C5451" w:rsidRDefault="0091158E" w:rsidP="00197D92">
            <w:r w:rsidRPr="006C5451">
              <w:t>В</w:t>
            </w:r>
          </w:p>
        </w:tc>
        <w:tc>
          <w:tcPr>
            <w:tcW w:w="1224" w:type="dxa"/>
          </w:tcPr>
          <w:p w:rsidR="0091158E" w:rsidRPr="00197D92" w:rsidRDefault="0091158E" w:rsidP="00630848">
            <w:pPr>
              <w:rPr>
                <w:i/>
              </w:rPr>
            </w:pPr>
            <w:proofErr w:type="spellStart"/>
            <w:r w:rsidRPr="00E618B3">
              <w:rPr>
                <w:i/>
                <w:lang w:val="en-US"/>
              </w:rPr>
              <w:t>m</w:t>
            </w:r>
            <w:r w:rsidRPr="00E618B3">
              <w:rPr>
                <w:i/>
                <w:vertAlign w:val="subscript"/>
                <w:lang w:val="en-US"/>
              </w:rPr>
              <w:t>H</w:t>
            </w:r>
            <w:proofErr w:type="spellEnd"/>
            <w:r w:rsidR="00197D92">
              <w:rPr>
                <w:i/>
              </w:rPr>
              <w:t>,</w:t>
            </w:r>
          </w:p>
          <w:p w:rsidR="0091158E" w:rsidRPr="006C5451" w:rsidRDefault="0091158E" w:rsidP="00197D92">
            <w:r w:rsidRPr="006C5451">
              <w:t>А/м</w:t>
            </w:r>
            <w:r w:rsidRPr="00E618B3">
              <w:rPr>
                <w:lang w:val="en-US"/>
              </w:rPr>
              <w:sym w:font="Symbol" w:char="F0D7"/>
            </w:r>
            <w:r w:rsidRPr="006C5451">
              <w:t>мм</w:t>
            </w:r>
          </w:p>
        </w:tc>
        <w:tc>
          <w:tcPr>
            <w:tcW w:w="761" w:type="dxa"/>
          </w:tcPr>
          <w:p w:rsidR="0091158E" w:rsidRPr="00197D92" w:rsidRDefault="0091158E" w:rsidP="00630848">
            <w:proofErr w:type="spellStart"/>
            <w:r w:rsidRPr="00E618B3">
              <w:rPr>
                <w:i/>
                <w:lang w:val="en-US"/>
              </w:rPr>
              <w:t>l</w:t>
            </w:r>
            <w:r w:rsidRPr="00E618B3">
              <w:rPr>
                <w:i/>
                <w:vertAlign w:val="subscript"/>
                <w:lang w:val="en-US"/>
              </w:rPr>
              <w:t>y</w:t>
            </w:r>
            <w:proofErr w:type="spellEnd"/>
            <w:r w:rsidR="00197D92">
              <w:t>,</w:t>
            </w:r>
          </w:p>
          <w:p w:rsidR="0091158E" w:rsidRPr="006C5451" w:rsidRDefault="0091158E" w:rsidP="00197D92">
            <w:pPr>
              <w:rPr>
                <w:i/>
              </w:rPr>
            </w:pPr>
            <w:r w:rsidRPr="006C5451">
              <w:t>мм</w:t>
            </w:r>
          </w:p>
        </w:tc>
        <w:tc>
          <w:tcPr>
            <w:tcW w:w="709" w:type="dxa"/>
          </w:tcPr>
          <w:p w:rsidR="0091158E" w:rsidRPr="00197D92" w:rsidRDefault="0091158E" w:rsidP="00630848">
            <w:pPr>
              <w:rPr>
                <w:i/>
              </w:rPr>
            </w:pPr>
            <w:proofErr w:type="spellStart"/>
            <w:r w:rsidRPr="00E618B3">
              <w:rPr>
                <w:i/>
                <w:lang w:val="en-US"/>
              </w:rPr>
              <w:t>U</w:t>
            </w:r>
            <w:r w:rsidRPr="00E618B3">
              <w:rPr>
                <w:i/>
                <w:vertAlign w:val="subscript"/>
                <w:lang w:val="en-US"/>
              </w:rPr>
              <w:t>y</w:t>
            </w:r>
            <w:proofErr w:type="spellEnd"/>
            <w:r w:rsidR="00197D92">
              <w:rPr>
                <w:i/>
              </w:rPr>
              <w:t>,</w:t>
            </w:r>
          </w:p>
          <w:p w:rsidR="0091158E" w:rsidRPr="006C5451" w:rsidRDefault="0091158E" w:rsidP="00197D92">
            <w:pPr>
              <w:rPr>
                <w:i/>
              </w:rPr>
            </w:pPr>
            <w:r w:rsidRPr="006C5451">
              <w:t>В</w:t>
            </w:r>
          </w:p>
        </w:tc>
        <w:tc>
          <w:tcPr>
            <w:tcW w:w="1134" w:type="dxa"/>
          </w:tcPr>
          <w:p w:rsidR="0091158E" w:rsidRPr="00197D92" w:rsidRDefault="0091158E" w:rsidP="00630848">
            <w:proofErr w:type="spellStart"/>
            <w:r w:rsidRPr="00E618B3">
              <w:rPr>
                <w:i/>
                <w:lang w:val="en-US"/>
              </w:rPr>
              <w:t>m</w:t>
            </w:r>
            <w:r w:rsidRPr="00E618B3">
              <w:rPr>
                <w:i/>
                <w:vertAlign w:val="subscript"/>
                <w:lang w:val="en-US"/>
              </w:rPr>
              <w:t>B</w:t>
            </w:r>
            <w:proofErr w:type="spellEnd"/>
            <w:r w:rsidR="00197D92">
              <w:t>,</w:t>
            </w:r>
          </w:p>
          <w:p w:rsidR="0091158E" w:rsidRPr="006C5451" w:rsidRDefault="0091158E" w:rsidP="00197D92">
            <w:pPr>
              <w:rPr>
                <w:i/>
              </w:rPr>
            </w:pPr>
            <w:r w:rsidRPr="006C5451">
              <w:t>Тл/м</w:t>
            </w:r>
            <w:r w:rsidRPr="00E618B3">
              <w:t>м</w:t>
            </w:r>
          </w:p>
        </w:tc>
      </w:tr>
      <w:tr w:rsidR="0091158E" w:rsidRPr="00E618B3" w:rsidTr="00E72438">
        <w:trPr>
          <w:trHeight w:val="544"/>
        </w:trPr>
        <w:tc>
          <w:tcPr>
            <w:tcW w:w="791" w:type="dxa"/>
            <w:vAlign w:val="center"/>
          </w:tcPr>
          <w:p w:rsidR="0091158E" w:rsidRPr="006C5451" w:rsidRDefault="0091158E" w:rsidP="00630848">
            <w:r>
              <w:t xml:space="preserve">  1</w:t>
            </w:r>
            <w:r w:rsidRPr="006C5451">
              <w:t>.</w:t>
            </w:r>
          </w:p>
        </w:tc>
        <w:tc>
          <w:tcPr>
            <w:tcW w:w="2795" w:type="dxa"/>
            <w:vAlign w:val="center"/>
          </w:tcPr>
          <w:p w:rsidR="0091158E" w:rsidRPr="00E618B3" w:rsidRDefault="0091158E" w:rsidP="00630848">
            <w:pPr>
              <w:rPr>
                <w:lang w:val="en-US"/>
              </w:rPr>
            </w:pPr>
            <w:proofErr w:type="spellStart"/>
            <w:r w:rsidRPr="006C5451">
              <w:t>Перм</w:t>
            </w:r>
            <w:r w:rsidRPr="00E618B3">
              <w:rPr>
                <w:lang w:val="en-US"/>
              </w:rPr>
              <w:t>аллой</w:t>
            </w:r>
            <w:proofErr w:type="spellEnd"/>
          </w:p>
        </w:tc>
        <w:tc>
          <w:tcPr>
            <w:tcW w:w="910" w:type="dxa"/>
            <w:vAlign w:val="center"/>
          </w:tcPr>
          <w:p w:rsidR="0091158E" w:rsidRPr="00E618B3" w:rsidRDefault="0091158E" w:rsidP="002839D7">
            <w:pPr>
              <w:ind w:firstLine="709"/>
              <w:jc w:val="center"/>
              <w:rPr>
                <w:lang w:val="en-US"/>
              </w:rPr>
            </w:pPr>
          </w:p>
        </w:tc>
        <w:tc>
          <w:tcPr>
            <w:tcW w:w="885" w:type="dxa"/>
            <w:vAlign w:val="center"/>
          </w:tcPr>
          <w:p w:rsidR="0091158E" w:rsidRPr="00E618B3" w:rsidRDefault="0091158E" w:rsidP="002839D7">
            <w:pPr>
              <w:ind w:firstLine="709"/>
              <w:jc w:val="center"/>
              <w:rPr>
                <w:lang w:val="en-US"/>
              </w:rPr>
            </w:pPr>
          </w:p>
        </w:tc>
        <w:tc>
          <w:tcPr>
            <w:tcW w:w="1224" w:type="dxa"/>
            <w:vAlign w:val="center"/>
          </w:tcPr>
          <w:p w:rsidR="0091158E" w:rsidRPr="00E618B3" w:rsidRDefault="0091158E" w:rsidP="002839D7">
            <w:pPr>
              <w:ind w:firstLine="709"/>
              <w:jc w:val="center"/>
              <w:rPr>
                <w:lang w:val="en-US"/>
              </w:rPr>
            </w:pPr>
          </w:p>
        </w:tc>
        <w:tc>
          <w:tcPr>
            <w:tcW w:w="761" w:type="dxa"/>
            <w:vAlign w:val="center"/>
          </w:tcPr>
          <w:p w:rsidR="0091158E" w:rsidRPr="00E618B3" w:rsidRDefault="0091158E" w:rsidP="002839D7">
            <w:pPr>
              <w:ind w:firstLine="709"/>
              <w:jc w:val="center"/>
              <w:rPr>
                <w:lang w:val="en-US"/>
              </w:rPr>
            </w:pPr>
          </w:p>
        </w:tc>
        <w:tc>
          <w:tcPr>
            <w:tcW w:w="709" w:type="dxa"/>
            <w:vAlign w:val="center"/>
          </w:tcPr>
          <w:p w:rsidR="0091158E" w:rsidRPr="00E618B3" w:rsidRDefault="0091158E" w:rsidP="002839D7">
            <w:pPr>
              <w:ind w:firstLine="709"/>
              <w:jc w:val="center"/>
              <w:rPr>
                <w:lang w:val="en-US"/>
              </w:rPr>
            </w:pPr>
          </w:p>
        </w:tc>
        <w:tc>
          <w:tcPr>
            <w:tcW w:w="1134" w:type="dxa"/>
            <w:vAlign w:val="center"/>
          </w:tcPr>
          <w:p w:rsidR="0091158E" w:rsidRPr="00E618B3" w:rsidRDefault="0091158E" w:rsidP="002839D7">
            <w:pPr>
              <w:ind w:firstLine="709"/>
              <w:jc w:val="center"/>
              <w:rPr>
                <w:lang w:val="en-US"/>
              </w:rPr>
            </w:pPr>
          </w:p>
        </w:tc>
      </w:tr>
      <w:tr w:rsidR="0091158E" w:rsidRPr="00E618B3" w:rsidTr="00E72438">
        <w:tc>
          <w:tcPr>
            <w:tcW w:w="791" w:type="dxa"/>
            <w:vAlign w:val="center"/>
          </w:tcPr>
          <w:p w:rsidR="0091158E" w:rsidRPr="00E618B3" w:rsidRDefault="0091158E" w:rsidP="002839D7">
            <w:pPr>
              <w:ind w:firstLine="709"/>
              <w:jc w:val="center"/>
              <w:rPr>
                <w:lang w:val="en-US"/>
              </w:rPr>
            </w:pPr>
            <w:r w:rsidRPr="00E618B3">
              <w:rPr>
                <w:lang w:val="en-US"/>
              </w:rPr>
              <w:t>2</w:t>
            </w:r>
            <w:r>
              <w:t>2</w:t>
            </w:r>
            <w:r w:rsidRPr="00E618B3">
              <w:rPr>
                <w:lang w:val="en-US"/>
              </w:rPr>
              <w:t>.</w:t>
            </w:r>
          </w:p>
        </w:tc>
        <w:tc>
          <w:tcPr>
            <w:tcW w:w="2795" w:type="dxa"/>
            <w:vAlign w:val="center"/>
          </w:tcPr>
          <w:p w:rsidR="0091158E" w:rsidRPr="00E618B3" w:rsidRDefault="0091158E" w:rsidP="00B108AB">
            <w:pPr>
              <w:rPr>
                <w:lang w:val="en-US"/>
              </w:rPr>
            </w:pPr>
            <w:proofErr w:type="spellStart"/>
            <w:r w:rsidRPr="00E618B3">
              <w:rPr>
                <w:lang w:val="en-US"/>
              </w:rPr>
              <w:t>Электротехническая</w:t>
            </w:r>
            <w:proofErr w:type="spellEnd"/>
          </w:p>
          <w:p w:rsidR="0091158E" w:rsidRPr="00E618B3" w:rsidRDefault="0091158E" w:rsidP="00B108AB">
            <w:pPr>
              <w:rPr>
                <w:lang w:val="en-US"/>
              </w:rPr>
            </w:pPr>
            <w:proofErr w:type="spellStart"/>
            <w:r w:rsidRPr="00E618B3">
              <w:rPr>
                <w:lang w:val="en-US"/>
              </w:rPr>
              <w:t>сталь</w:t>
            </w:r>
            <w:proofErr w:type="spellEnd"/>
          </w:p>
        </w:tc>
        <w:tc>
          <w:tcPr>
            <w:tcW w:w="910" w:type="dxa"/>
            <w:vAlign w:val="center"/>
          </w:tcPr>
          <w:p w:rsidR="0091158E" w:rsidRPr="00E618B3" w:rsidRDefault="0091158E" w:rsidP="002839D7">
            <w:pPr>
              <w:ind w:firstLine="709"/>
              <w:jc w:val="center"/>
              <w:rPr>
                <w:lang w:val="en-US"/>
              </w:rPr>
            </w:pPr>
          </w:p>
        </w:tc>
        <w:tc>
          <w:tcPr>
            <w:tcW w:w="885" w:type="dxa"/>
            <w:vAlign w:val="center"/>
          </w:tcPr>
          <w:p w:rsidR="0091158E" w:rsidRPr="00E618B3" w:rsidRDefault="0091158E" w:rsidP="002839D7">
            <w:pPr>
              <w:ind w:firstLine="709"/>
              <w:jc w:val="center"/>
              <w:rPr>
                <w:lang w:val="en-US"/>
              </w:rPr>
            </w:pPr>
          </w:p>
        </w:tc>
        <w:tc>
          <w:tcPr>
            <w:tcW w:w="1224" w:type="dxa"/>
            <w:vAlign w:val="center"/>
          </w:tcPr>
          <w:p w:rsidR="0091158E" w:rsidRPr="00E618B3" w:rsidRDefault="0091158E" w:rsidP="002839D7">
            <w:pPr>
              <w:ind w:firstLine="709"/>
              <w:jc w:val="center"/>
              <w:rPr>
                <w:lang w:val="en-US"/>
              </w:rPr>
            </w:pPr>
          </w:p>
        </w:tc>
        <w:tc>
          <w:tcPr>
            <w:tcW w:w="761" w:type="dxa"/>
            <w:vAlign w:val="center"/>
          </w:tcPr>
          <w:p w:rsidR="0091158E" w:rsidRPr="00E618B3" w:rsidRDefault="0091158E" w:rsidP="002839D7">
            <w:pPr>
              <w:ind w:firstLine="709"/>
              <w:jc w:val="center"/>
              <w:rPr>
                <w:lang w:val="en-US"/>
              </w:rPr>
            </w:pPr>
          </w:p>
        </w:tc>
        <w:tc>
          <w:tcPr>
            <w:tcW w:w="709" w:type="dxa"/>
            <w:vAlign w:val="center"/>
          </w:tcPr>
          <w:p w:rsidR="0091158E" w:rsidRPr="00E618B3" w:rsidRDefault="0091158E" w:rsidP="002839D7">
            <w:pPr>
              <w:ind w:firstLine="709"/>
              <w:jc w:val="center"/>
              <w:rPr>
                <w:lang w:val="en-US"/>
              </w:rPr>
            </w:pPr>
          </w:p>
        </w:tc>
        <w:tc>
          <w:tcPr>
            <w:tcW w:w="1134" w:type="dxa"/>
            <w:vAlign w:val="center"/>
          </w:tcPr>
          <w:p w:rsidR="0091158E" w:rsidRPr="00E618B3" w:rsidRDefault="0091158E" w:rsidP="002839D7">
            <w:pPr>
              <w:ind w:firstLine="709"/>
              <w:jc w:val="center"/>
              <w:rPr>
                <w:lang w:val="en-US"/>
              </w:rPr>
            </w:pPr>
          </w:p>
        </w:tc>
      </w:tr>
      <w:tr w:rsidR="0091158E" w:rsidRPr="00E618B3" w:rsidTr="00E72438">
        <w:trPr>
          <w:trHeight w:val="557"/>
        </w:trPr>
        <w:tc>
          <w:tcPr>
            <w:tcW w:w="791" w:type="dxa"/>
            <w:vAlign w:val="center"/>
          </w:tcPr>
          <w:p w:rsidR="0091158E" w:rsidRPr="00E618B3" w:rsidRDefault="0091158E" w:rsidP="002839D7">
            <w:pPr>
              <w:ind w:firstLine="709"/>
              <w:jc w:val="center"/>
            </w:pPr>
            <w:r w:rsidRPr="00E618B3">
              <w:t>3</w:t>
            </w:r>
            <w:r>
              <w:t>3</w:t>
            </w:r>
            <w:r w:rsidRPr="00E618B3">
              <w:t>.</w:t>
            </w:r>
          </w:p>
        </w:tc>
        <w:tc>
          <w:tcPr>
            <w:tcW w:w="2795" w:type="dxa"/>
            <w:vAlign w:val="center"/>
          </w:tcPr>
          <w:p w:rsidR="0091158E" w:rsidRPr="00E618B3" w:rsidRDefault="0091158E" w:rsidP="00B108AB">
            <w:pPr>
              <w:rPr>
                <w:lang w:val="en-US"/>
              </w:rPr>
            </w:pPr>
            <w:proofErr w:type="spellStart"/>
            <w:r w:rsidRPr="00E618B3">
              <w:rPr>
                <w:lang w:val="en-US"/>
              </w:rPr>
              <w:t>Феррит</w:t>
            </w:r>
            <w:proofErr w:type="spellEnd"/>
          </w:p>
        </w:tc>
        <w:tc>
          <w:tcPr>
            <w:tcW w:w="910" w:type="dxa"/>
            <w:vAlign w:val="center"/>
          </w:tcPr>
          <w:p w:rsidR="0091158E" w:rsidRPr="00E618B3" w:rsidRDefault="0091158E" w:rsidP="002839D7">
            <w:pPr>
              <w:ind w:firstLine="709"/>
              <w:jc w:val="center"/>
              <w:rPr>
                <w:lang w:val="en-US"/>
              </w:rPr>
            </w:pPr>
          </w:p>
        </w:tc>
        <w:tc>
          <w:tcPr>
            <w:tcW w:w="885" w:type="dxa"/>
            <w:vAlign w:val="center"/>
          </w:tcPr>
          <w:p w:rsidR="0091158E" w:rsidRPr="00E618B3" w:rsidRDefault="0091158E" w:rsidP="002839D7">
            <w:pPr>
              <w:ind w:firstLine="709"/>
              <w:jc w:val="center"/>
              <w:rPr>
                <w:lang w:val="en-US"/>
              </w:rPr>
            </w:pPr>
          </w:p>
        </w:tc>
        <w:tc>
          <w:tcPr>
            <w:tcW w:w="1224" w:type="dxa"/>
            <w:vAlign w:val="center"/>
          </w:tcPr>
          <w:p w:rsidR="0091158E" w:rsidRPr="00E618B3" w:rsidRDefault="0091158E" w:rsidP="002839D7">
            <w:pPr>
              <w:ind w:firstLine="709"/>
              <w:jc w:val="center"/>
              <w:rPr>
                <w:lang w:val="en-US"/>
              </w:rPr>
            </w:pPr>
          </w:p>
        </w:tc>
        <w:tc>
          <w:tcPr>
            <w:tcW w:w="761" w:type="dxa"/>
            <w:vAlign w:val="center"/>
          </w:tcPr>
          <w:p w:rsidR="0091158E" w:rsidRPr="00E618B3" w:rsidRDefault="0091158E" w:rsidP="002839D7">
            <w:pPr>
              <w:ind w:firstLine="709"/>
              <w:jc w:val="center"/>
              <w:rPr>
                <w:lang w:val="en-US"/>
              </w:rPr>
            </w:pPr>
          </w:p>
        </w:tc>
        <w:tc>
          <w:tcPr>
            <w:tcW w:w="709" w:type="dxa"/>
            <w:vAlign w:val="center"/>
          </w:tcPr>
          <w:p w:rsidR="0091158E" w:rsidRPr="00E618B3" w:rsidRDefault="0091158E" w:rsidP="002839D7">
            <w:pPr>
              <w:ind w:firstLine="709"/>
              <w:jc w:val="center"/>
              <w:rPr>
                <w:lang w:val="en-US"/>
              </w:rPr>
            </w:pPr>
          </w:p>
        </w:tc>
        <w:tc>
          <w:tcPr>
            <w:tcW w:w="1134" w:type="dxa"/>
            <w:vAlign w:val="center"/>
          </w:tcPr>
          <w:p w:rsidR="0091158E" w:rsidRPr="00E618B3" w:rsidRDefault="0091158E" w:rsidP="002839D7">
            <w:pPr>
              <w:ind w:firstLine="709"/>
              <w:jc w:val="center"/>
              <w:rPr>
                <w:lang w:val="en-US"/>
              </w:rPr>
            </w:pPr>
          </w:p>
        </w:tc>
      </w:tr>
    </w:tbl>
    <w:p w:rsidR="00F076F2" w:rsidRDefault="00F076F2" w:rsidP="002839D7">
      <w:pPr>
        <w:shd w:val="clear" w:color="auto" w:fill="FFFFFF"/>
        <w:spacing w:line="278" w:lineRule="exact"/>
        <w:ind w:left="571" w:right="149" w:firstLine="709"/>
        <w:jc w:val="both"/>
        <w:rPr>
          <w:sz w:val="28"/>
          <w:szCs w:val="28"/>
          <w:lang w:val="en-US"/>
        </w:rPr>
      </w:pPr>
    </w:p>
    <w:p w:rsidR="00F076F2" w:rsidRDefault="00F076F2" w:rsidP="002839D7">
      <w:pPr>
        <w:shd w:val="clear" w:color="auto" w:fill="FFFFFF"/>
        <w:ind w:firstLine="709"/>
        <w:jc w:val="both"/>
        <w:rPr>
          <w:sz w:val="28"/>
          <w:szCs w:val="28"/>
        </w:rPr>
      </w:pPr>
      <w:r>
        <w:rPr>
          <w:color w:val="000000"/>
          <w:sz w:val="28"/>
          <w:szCs w:val="28"/>
        </w:rPr>
        <w:t xml:space="preserve">9. Определить площадь предельной петли гистерезиса </w:t>
      </w:r>
      <w:r>
        <w:rPr>
          <w:i/>
          <w:color w:val="000000"/>
          <w:sz w:val="28"/>
          <w:szCs w:val="28"/>
          <w:lang w:val="en-US"/>
        </w:rPr>
        <w:t>S</w:t>
      </w:r>
      <w:r>
        <w:rPr>
          <w:color w:val="000000"/>
          <w:sz w:val="28"/>
          <w:szCs w:val="28"/>
          <w:vertAlign w:val="subscript"/>
        </w:rPr>
        <w:t>пет</w:t>
      </w:r>
      <w:r>
        <w:rPr>
          <w:color w:val="000000"/>
          <w:sz w:val="28"/>
          <w:szCs w:val="28"/>
        </w:rPr>
        <w:t>, как показано на информационном табло, и записать полученный результат в табл</w:t>
      </w:r>
      <w:r w:rsidR="0091158E">
        <w:rPr>
          <w:color w:val="000000"/>
          <w:sz w:val="28"/>
          <w:szCs w:val="28"/>
        </w:rPr>
        <w:t>.</w:t>
      </w:r>
      <w:r>
        <w:rPr>
          <w:color w:val="000000"/>
          <w:sz w:val="28"/>
          <w:szCs w:val="28"/>
        </w:rPr>
        <w:t>1.</w:t>
      </w:r>
    </w:p>
    <w:p w:rsidR="00F076F2" w:rsidRDefault="00F076F2" w:rsidP="002839D7">
      <w:pPr>
        <w:shd w:val="clear" w:color="auto" w:fill="FFFFFF"/>
        <w:ind w:right="159" w:firstLine="709"/>
        <w:jc w:val="both"/>
        <w:rPr>
          <w:color w:val="000000"/>
          <w:spacing w:val="-9"/>
          <w:sz w:val="28"/>
          <w:szCs w:val="28"/>
        </w:rPr>
      </w:pPr>
      <w:r>
        <w:rPr>
          <w:color w:val="000000"/>
          <w:sz w:val="28"/>
          <w:szCs w:val="28"/>
        </w:rPr>
        <w:t xml:space="preserve">10. Не изменяя положения ручек усиления на входах осциллографа, измерить координаты </w:t>
      </w:r>
      <w:r w:rsidR="006C5451">
        <w:rPr>
          <w:color w:val="000000"/>
          <w:sz w:val="28"/>
          <w:szCs w:val="28"/>
        </w:rPr>
        <w:t>5</w:t>
      </w:r>
      <w:r>
        <w:rPr>
          <w:color w:val="000000"/>
          <w:sz w:val="28"/>
          <w:szCs w:val="28"/>
        </w:rPr>
        <w:t>-ти</w:t>
      </w:r>
      <w:r w:rsidR="006C5451">
        <w:rPr>
          <w:color w:val="000000"/>
          <w:sz w:val="28"/>
          <w:szCs w:val="28"/>
        </w:rPr>
        <w:sym w:font="Symbol" w:char="F02D"/>
      </w:r>
      <w:r w:rsidR="006C5451">
        <w:rPr>
          <w:color w:val="000000"/>
          <w:sz w:val="28"/>
          <w:szCs w:val="28"/>
        </w:rPr>
        <w:t>6</w:t>
      </w:r>
      <w:r>
        <w:rPr>
          <w:color w:val="000000"/>
          <w:sz w:val="28"/>
          <w:szCs w:val="28"/>
        </w:rPr>
        <w:t>-</w:t>
      </w:r>
      <w:r w:rsidR="006C5451">
        <w:rPr>
          <w:color w:val="000000"/>
          <w:sz w:val="28"/>
          <w:szCs w:val="28"/>
        </w:rPr>
        <w:t>т</w:t>
      </w:r>
      <w:r>
        <w:rPr>
          <w:color w:val="000000"/>
          <w:sz w:val="28"/>
          <w:szCs w:val="28"/>
        </w:rPr>
        <w:t>и вершин динамических петель гистерезиса и записать полученные данные в табл</w:t>
      </w:r>
      <w:r w:rsidR="0091158E">
        <w:rPr>
          <w:color w:val="000000"/>
          <w:sz w:val="28"/>
          <w:szCs w:val="28"/>
        </w:rPr>
        <w:t>.</w:t>
      </w:r>
      <w:r>
        <w:rPr>
          <w:color w:val="000000"/>
          <w:sz w:val="28"/>
          <w:szCs w:val="28"/>
        </w:rPr>
        <w:t xml:space="preserve"> 3. Для этого, постепенно уменьшая ручкой регулировки автотрансформатора напряжение на образце до нуля, определить в мм требуемые координаты, а затем пересчитать их в истинные значения </w:t>
      </w:r>
      <w:r>
        <w:rPr>
          <w:i/>
          <w:color w:val="000000"/>
          <w:sz w:val="28"/>
          <w:szCs w:val="28"/>
        </w:rPr>
        <w:t>В</w:t>
      </w:r>
      <w:r>
        <w:rPr>
          <w:color w:val="000000"/>
          <w:sz w:val="28"/>
          <w:szCs w:val="28"/>
        </w:rPr>
        <w:t xml:space="preserve"> и </w:t>
      </w:r>
      <w:r>
        <w:rPr>
          <w:i/>
          <w:color w:val="000000"/>
          <w:sz w:val="28"/>
          <w:szCs w:val="28"/>
        </w:rPr>
        <w:t>Н</w:t>
      </w:r>
      <w:r>
        <w:rPr>
          <w:color w:val="000000"/>
          <w:sz w:val="28"/>
          <w:szCs w:val="28"/>
        </w:rPr>
        <w:t xml:space="preserve">, пользуясь </w:t>
      </w:r>
      <w:proofErr w:type="spellStart"/>
      <w:r>
        <w:rPr>
          <w:color w:val="000000"/>
          <w:sz w:val="28"/>
          <w:szCs w:val="28"/>
        </w:rPr>
        <w:t>градуировочными</w:t>
      </w:r>
      <w:proofErr w:type="spellEnd"/>
      <w:r>
        <w:rPr>
          <w:color w:val="000000"/>
          <w:sz w:val="28"/>
          <w:szCs w:val="28"/>
        </w:rPr>
        <w:t xml:space="preserve"> коэффициентами </w:t>
      </w:r>
      <w:r>
        <w:rPr>
          <w:i/>
          <w:color w:val="000000"/>
          <w:sz w:val="28"/>
          <w:szCs w:val="28"/>
          <w:lang w:val="en-US"/>
        </w:rPr>
        <w:t>m</w:t>
      </w:r>
      <w:r>
        <w:rPr>
          <w:color w:val="000000"/>
          <w:sz w:val="28"/>
          <w:szCs w:val="28"/>
          <w:vertAlign w:val="subscript"/>
        </w:rPr>
        <w:t>в</w:t>
      </w:r>
      <w:r>
        <w:rPr>
          <w:color w:val="000000"/>
          <w:sz w:val="28"/>
          <w:szCs w:val="28"/>
        </w:rPr>
        <w:t xml:space="preserve"> и </w:t>
      </w:r>
      <w:r>
        <w:rPr>
          <w:i/>
          <w:color w:val="000000"/>
          <w:sz w:val="28"/>
          <w:szCs w:val="28"/>
          <w:lang w:val="en-US"/>
        </w:rPr>
        <w:t>m</w:t>
      </w:r>
      <w:r>
        <w:rPr>
          <w:color w:val="000000"/>
          <w:sz w:val="28"/>
          <w:szCs w:val="28"/>
          <w:vertAlign w:val="subscript"/>
        </w:rPr>
        <w:t>н</w:t>
      </w:r>
      <w:r>
        <w:rPr>
          <w:color w:val="000000"/>
          <w:sz w:val="28"/>
          <w:szCs w:val="28"/>
        </w:rPr>
        <w:t>. Результаты измерений позволяют построить основную кривую намагничивания, т.е.</w:t>
      </w:r>
      <w:r>
        <w:rPr>
          <w:i/>
          <w:color w:val="000000"/>
          <w:sz w:val="28"/>
          <w:szCs w:val="28"/>
        </w:rPr>
        <w:t xml:space="preserve"> В = </w:t>
      </w:r>
      <w:r>
        <w:rPr>
          <w:i/>
          <w:color w:val="000000"/>
          <w:sz w:val="28"/>
          <w:szCs w:val="28"/>
          <w:lang w:val="en-US"/>
        </w:rPr>
        <w:t>f</w:t>
      </w:r>
      <w:r>
        <w:rPr>
          <w:i/>
          <w:color w:val="000000"/>
          <w:sz w:val="28"/>
          <w:szCs w:val="28"/>
        </w:rPr>
        <w:t>(</w:t>
      </w:r>
      <w:r>
        <w:rPr>
          <w:i/>
          <w:color w:val="000000"/>
          <w:spacing w:val="-9"/>
          <w:sz w:val="28"/>
          <w:szCs w:val="28"/>
          <w:lang w:val="en-US"/>
        </w:rPr>
        <w:t>H</w:t>
      </w:r>
      <w:r>
        <w:rPr>
          <w:i/>
          <w:color w:val="000000"/>
          <w:spacing w:val="-9"/>
          <w:sz w:val="28"/>
          <w:szCs w:val="28"/>
        </w:rPr>
        <w:t>)</w:t>
      </w:r>
      <w:r>
        <w:rPr>
          <w:color w:val="000000"/>
          <w:spacing w:val="-9"/>
          <w:sz w:val="28"/>
          <w:szCs w:val="28"/>
        </w:rPr>
        <w:t>.</w:t>
      </w:r>
    </w:p>
    <w:p w:rsidR="00F076F2" w:rsidRDefault="00F076F2" w:rsidP="002839D7">
      <w:pPr>
        <w:shd w:val="clear" w:color="auto" w:fill="FFFFFF"/>
        <w:ind w:firstLine="709"/>
        <w:jc w:val="both"/>
        <w:rPr>
          <w:sz w:val="28"/>
          <w:szCs w:val="28"/>
        </w:rPr>
      </w:pPr>
      <w:r>
        <w:rPr>
          <w:color w:val="000000"/>
          <w:sz w:val="28"/>
          <w:szCs w:val="28"/>
        </w:rPr>
        <w:t xml:space="preserve">11. </w:t>
      </w:r>
      <w:r w:rsidRPr="00430CA5">
        <w:rPr>
          <w:color w:val="000000"/>
          <w:sz w:val="28"/>
          <w:szCs w:val="28"/>
        </w:rPr>
        <w:t>Начиная с п.5 методических указаний</w:t>
      </w:r>
      <w:r>
        <w:rPr>
          <w:color w:val="000000"/>
          <w:sz w:val="28"/>
          <w:szCs w:val="28"/>
        </w:rPr>
        <w:t xml:space="preserve"> провести измерения для второго и третьего образцов. Результаты измерений записать в </w:t>
      </w:r>
      <w:r w:rsidRPr="00430CA5">
        <w:rPr>
          <w:color w:val="000000"/>
          <w:sz w:val="28"/>
          <w:szCs w:val="28"/>
        </w:rPr>
        <w:t>соответствующие таблицы.</w:t>
      </w:r>
    </w:p>
    <w:p w:rsidR="00F076F2" w:rsidRDefault="00F076F2" w:rsidP="002839D7">
      <w:pPr>
        <w:shd w:val="clear" w:color="auto" w:fill="FFFFFF"/>
        <w:ind w:firstLine="709"/>
        <w:jc w:val="both"/>
        <w:rPr>
          <w:color w:val="000000"/>
          <w:sz w:val="28"/>
          <w:szCs w:val="28"/>
        </w:rPr>
      </w:pPr>
      <w:r>
        <w:rPr>
          <w:color w:val="000000"/>
          <w:sz w:val="28"/>
          <w:szCs w:val="28"/>
        </w:rPr>
        <w:t xml:space="preserve">12. По результатам измерений рассчитать значения магнитной проницаемости </w:t>
      </w:r>
      <w:r w:rsidRPr="006C5451">
        <w:rPr>
          <w:color w:val="000000"/>
          <w:sz w:val="28"/>
          <w:szCs w:val="28"/>
        </w:rPr>
        <w:sym w:font="Symbol" w:char="F06D"/>
      </w:r>
      <w:r>
        <w:rPr>
          <w:color w:val="000000"/>
          <w:sz w:val="28"/>
          <w:szCs w:val="28"/>
        </w:rPr>
        <w:t>, а также удельные потери в магнетике по формуле</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808"/>
      </w:tblGrid>
      <w:tr w:rsidR="00E72438" w:rsidTr="00E72438">
        <w:tc>
          <w:tcPr>
            <w:tcW w:w="8046" w:type="dxa"/>
          </w:tcPr>
          <w:p w:rsidR="00E72438" w:rsidRDefault="00892EDB" w:rsidP="00E72438">
            <w:pPr>
              <w:jc w:val="center"/>
              <w:rPr>
                <w:color w:val="000000"/>
                <w:sz w:val="28"/>
                <w:szCs w:val="28"/>
              </w:rPr>
            </w:pPr>
            <w:r w:rsidRPr="002D69D2">
              <w:rPr>
                <w:color w:val="000000"/>
                <w:spacing w:val="-13"/>
                <w:position w:val="-28"/>
                <w:sz w:val="28"/>
                <w:szCs w:val="28"/>
              </w:rPr>
              <w:object w:dxaOrig="3000" w:dyaOrig="660">
                <v:shape id="_x0000_i1035" type="#_x0000_t75" style="width:174pt;height:39pt" o:ole="" fillcolor="window">
                  <v:imagedata r:id="rId56" o:title=""/>
                </v:shape>
                <o:OLEObject Type="Embed" ProgID="Equation.3" ShapeID="_x0000_i1035" DrawAspect="Content" ObjectID="_1716026611" r:id="rId57"/>
              </w:object>
            </w:r>
          </w:p>
        </w:tc>
        <w:tc>
          <w:tcPr>
            <w:tcW w:w="1808" w:type="dxa"/>
          </w:tcPr>
          <w:p w:rsidR="00E72438" w:rsidRDefault="00E72438" w:rsidP="00E72438">
            <w:pPr>
              <w:jc w:val="right"/>
              <w:rPr>
                <w:color w:val="000000"/>
                <w:sz w:val="28"/>
                <w:szCs w:val="28"/>
              </w:rPr>
            </w:pPr>
            <w:r>
              <w:rPr>
                <w:color w:val="000000"/>
                <w:spacing w:val="-13"/>
                <w:sz w:val="28"/>
                <w:szCs w:val="28"/>
              </w:rPr>
              <w:t>(12)</w:t>
            </w:r>
          </w:p>
        </w:tc>
      </w:tr>
    </w:tbl>
    <w:p w:rsidR="00F076F2" w:rsidRDefault="00E72438" w:rsidP="00430CA5">
      <w:pPr>
        <w:shd w:val="clear" w:color="auto" w:fill="FFFFFF"/>
        <w:ind w:right="1922"/>
        <w:jc w:val="both"/>
        <w:rPr>
          <w:color w:val="000000"/>
          <w:sz w:val="28"/>
          <w:szCs w:val="28"/>
        </w:rPr>
      </w:pPr>
      <w:r>
        <w:rPr>
          <w:color w:val="000000"/>
          <w:sz w:val="28"/>
          <w:szCs w:val="28"/>
        </w:rPr>
        <w:t>г</w:t>
      </w:r>
      <w:r w:rsidR="00F076F2">
        <w:rPr>
          <w:color w:val="000000"/>
          <w:sz w:val="28"/>
          <w:szCs w:val="28"/>
        </w:rPr>
        <w:t>де</w:t>
      </w:r>
      <w:r w:rsidR="00E618B3">
        <w:rPr>
          <w:color w:val="000000"/>
          <w:sz w:val="28"/>
          <w:szCs w:val="28"/>
        </w:rPr>
        <w:t xml:space="preserve"> </w:t>
      </w:r>
      <w:r w:rsidR="00F076F2">
        <w:rPr>
          <w:i/>
          <w:color w:val="000000"/>
          <w:sz w:val="28"/>
          <w:szCs w:val="28"/>
          <w:lang w:val="en-US"/>
        </w:rPr>
        <w:t>S</w:t>
      </w:r>
      <w:r w:rsidR="00F076F2">
        <w:rPr>
          <w:color w:val="000000"/>
          <w:sz w:val="28"/>
          <w:szCs w:val="28"/>
          <w:vertAlign w:val="subscript"/>
        </w:rPr>
        <w:t>пет</w:t>
      </w:r>
      <w:r w:rsidR="00F076F2">
        <w:rPr>
          <w:color w:val="000000"/>
          <w:sz w:val="28"/>
          <w:szCs w:val="28"/>
        </w:rPr>
        <w:t xml:space="preserve"> </w:t>
      </w:r>
      <w:r w:rsidR="0091158E">
        <w:rPr>
          <w:color w:val="000000"/>
          <w:spacing w:val="-4"/>
        </w:rPr>
        <w:sym w:font="Symbol" w:char="F02D"/>
      </w:r>
      <w:r w:rsidR="00F076F2">
        <w:rPr>
          <w:color w:val="000000"/>
          <w:sz w:val="28"/>
          <w:szCs w:val="28"/>
        </w:rPr>
        <w:t xml:space="preserve"> площадь предельной петли гистерезиса, мм</w:t>
      </w:r>
      <w:r w:rsidR="00F076F2">
        <w:rPr>
          <w:color w:val="000000"/>
          <w:sz w:val="28"/>
          <w:szCs w:val="28"/>
          <w:vertAlign w:val="superscript"/>
        </w:rPr>
        <w:t>2</w:t>
      </w:r>
      <w:r w:rsidR="00F076F2">
        <w:rPr>
          <w:color w:val="000000"/>
          <w:sz w:val="28"/>
          <w:szCs w:val="28"/>
        </w:rPr>
        <w:t>,</w:t>
      </w:r>
    </w:p>
    <w:p w:rsidR="00F076F2" w:rsidRDefault="00F076F2" w:rsidP="002839D7">
      <w:pPr>
        <w:shd w:val="clear" w:color="auto" w:fill="FFFFFF"/>
        <w:ind w:right="1922" w:firstLine="709"/>
        <w:jc w:val="both"/>
        <w:rPr>
          <w:color w:val="000000"/>
          <w:sz w:val="28"/>
          <w:szCs w:val="28"/>
        </w:rPr>
      </w:pPr>
      <w:r>
        <w:rPr>
          <w:i/>
          <w:color w:val="000000"/>
          <w:sz w:val="28"/>
          <w:szCs w:val="28"/>
          <w:lang w:val="en-US"/>
        </w:rPr>
        <w:t>f</w:t>
      </w:r>
      <w:r>
        <w:rPr>
          <w:i/>
          <w:color w:val="000000"/>
          <w:sz w:val="28"/>
          <w:szCs w:val="28"/>
        </w:rPr>
        <w:t xml:space="preserve"> </w:t>
      </w:r>
      <w:r w:rsidR="0091158E">
        <w:rPr>
          <w:color w:val="000000"/>
          <w:spacing w:val="-4"/>
        </w:rPr>
        <w:sym w:font="Symbol" w:char="F02D"/>
      </w:r>
      <w:r>
        <w:rPr>
          <w:color w:val="000000"/>
          <w:sz w:val="28"/>
          <w:szCs w:val="28"/>
        </w:rPr>
        <w:t xml:space="preserve"> частота переменного магнитного поля, Гц,</w:t>
      </w:r>
    </w:p>
    <w:p w:rsidR="00F076F2" w:rsidRDefault="00F076F2" w:rsidP="002839D7">
      <w:pPr>
        <w:shd w:val="clear" w:color="auto" w:fill="FFFFFF"/>
        <w:ind w:right="1922" w:firstLine="709"/>
        <w:jc w:val="both"/>
        <w:rPr>
          <w:sz w:val="28"/>
          <w:szCs w:val="28"/>
        </w:rPr>
      </w:pPr>
      <w:r w:rsidRPr="001B173E">
        <w:rPr>
          <w:color w:val="000000"/>
          <w:sz w:val="28"/>
          <w:szCs w:val="28"/>
          <w:lang w:val="en-US"/>
        </w:rPr>
        <w:t>ρ</w:t>
      </w:r>
      <w:r>
        <w:rPr>
          <w:color w:val="000000"/>
          <w:sz w:val="28"/>
          <w:szCs w:val="28"/>
        </w:rPr>
        <w:t xml:space="preserve"> </w:t>
      </w:r>
      <w:r w:rsidR="0091158E">
        <w:rPr>
          <w:color w:val="000000"/>
          <w:spacing w:val="-4"/>
        </w:rPr>
        <w:sym w:font="Symbol" w:char="F02D"/>
      </w:r>
      <w:r>
        <w:rPr>
          <w:color w:val="000000"/>
          <w:sz w:val="28"/>
          <w:szCs w:val="28"/>
        </w:rPr>
        <w:t xml:space="preserve"> плотность материала образца, кг/м</w:t>
      </w:r>
      <w:r>
        <w:rPr>
          <w:color w:val="000000"/>
          <w:sz w:val="28"/>
          <w:szCs w:val="28"/>
          <w:vertAlign w:val="superscript"/>
        </w:rPr>
        <w:t>3</w:t>
      </w:r>
      <w:r>
        <w:rPr>
          <w:color w:val="000000"/>
          <w:sz w:val="28"/>
          <w:szCs w:val="28"/>
        </w:rPr>
        <w:t>.</w:t>
      </w:r>
    </w:p>
    <w:p w:rsidR="00F076F2" w:rsidRDefault="00F076F2" w:rsidP="002839D7">
      <w:pPr>
        <w:shd w:val="clear" w:color="auto" w:fill="FFFFFF"/>
        <w:spacing w:line="320" w:lineRule="exact"/>
        <w:ind w:right="6" w:firstLine="709"/>
        <w:jc w:val="both"/>
        <w:rPr>
          <w:color w:val="000000"/>
          <w:sz w:val="28"/>
          <w:szCs w:val="28"/>
        </w:rPr>
      </w:pPr>
      <w:r>
        <w:rPr>
          <w:color w:val="000000"/>
          <w:sz w:val="28"/>
          <w:szCs w:val="28"/>
        </w:rPr>
        <w:t xml:space="preserve">13. Для оценки правильности измерений и достоверности результатов рассчитать для каждого образца значения </w:t>
      </w:r>
      <w:proofErr w:type="spellStart"/>
      <w:r>
        <w:rPr>
          <w:i/>
          <w:color w:val="000000"/>
          <w:sz w:val="28"/>
          <w:szCs w:val="28"/>
        </w:rPr>
        <w:t>В</w:t>
      </w:r>
      <w:r>
        <w:rPr>
          <w:color w:val="000000"/>
          <w:sz w:val="28"/>
          <w:szCs w:val="28"/>
          <w:vertAlign w:val="subscript"/>
        </w:rPr>
        <w:t>мах</w:t>
      </w:r>
      <w:proofErr w:type="spellEnd"/>
      <w:r>
        <w:rPr>
          <w:color w:val="000000"/>
          <w:sz w:val="28"/>
          <w:szCs w:val="28"/>
        </w:rPr>
        <w:t xml:space="preserve">, </w:t>
      </w:r>
      <w:r w:rsidRPr="00D44830">
        <w:rPr>
          <w:color w:val="000000"/>
          <w:sz w:val="28"/>
          <w:szCs w:val="28"/>
        </w:rPr>
        <w:sym w:font="Symbol" w:char="F06D"/>
      </w:r>
      <w:r>
        <w:rPr>
          <w:color w:val="000000"/>
          <w:sz w:val="28"/>
          <w:szCs w:val="28"/>
          <w:vertAlign w:val="subscript"/>
          <w:lang w:val="en-US"/>
        </w:rPr>
        <w:t>max</w:t>
      </w:r>
      <w:r>
        <w:rPr>
          <w:color w:val="000000"/>
          <w:sz w:val="28"/>
          <w:szCs w:val="28"/>
        </w:rPr>
        <w:t xml:space="preserve"> и сравнить их с табличными данными информационного табло установки.</w:t>
      </w:r>
    </w:p>
    <w:p w:rsidR="00FA3825" w:rsidRDefault="00FA3825" w:rsidP="002839D7">
      <w:pPr>
        <w:shd w:val="clear" w:color="auto" w:fill="FFFFFF"/>
        <w:spacing w:before="5" w:line="320" w:lineRule="exact"/>
        <w:ind w:right="11" w:firstLine="709"/>
        <w:jc w:val="both"/>
        <w:rPr>
          <w:sz w:val="28"/>
          <w:szCs w:val="28"/>
        </w:rPr>
      </w:pPr>
      <w:r>
        <w:rPr>
          <w:color w:val="000000"/>
          <w:sz w:val="28"/>
          <w:szCs w:val="28"/>
        </w:rPr>
        <w:t xml:space="preserve">14. По данным таблицы 3. построить графики зависимостей </w:t>
      </w:r>
      <w:r>
        <w:rPr>
          <w:i/>
          <w:color w:val="000000"/>
          <w:sz w:val="28"/>
          <w:szCs w:val="28"/>
          <w:lang w:val="en-US"/>
        </w:rPr>
        <w:t>B</w:t>
      </w:r>
      <w:r>
        <w:rPr>
          <w:i/>
          <w:color w:val="000000"/>
          <w:sz w:val="28"/>
          <w:szCs w:val="28"/>
        </w:rPr>
        <w:t xml:space="preserve"> = </w:t>
      </w:r>
      <w:r>
        <w:rPr>
          <w:i/>
          <w:color w:val="000000"/>
          <w:sz w:val="28"/>
          <w:szCs w:val="28"/>
          <w:lang w:val="en-US"/>
        </w:rPr>
        <w:t>f</w:t>
      </w:r>
      <w:r>
        <w:rPr>
          <w:i/>
          <w:color w:val="000000"/>
          <w:sz w:val="28"/>
          <w:szCs w:val="28"/>
        </w:rPr>
        <w:t>(</w:t>
      </w:r>
      <w:r>
        <w:rPr>
          <w:i/>
          <w:color w:val="000000"/>
          <w:sz w:val="28"/>
          <w:szCs w:val="28"/>
          <w:lang w:val="en-US"/>
        </w:rPr>
        <w:t>H</w:t>
      </w:r>
      <w:r>
        <w:rPr>
          <w:i/>
          <w:color w:val="000000"/>
          <w:sz w:val="28"/>
          <w:szCs w:val="28"/>
        </w:rPr>
        <w:t>)</w:t>
      </w:r>
      <w:r>
        <w:rPr>
          <w:color w:val="000000"/>
          <w:sz w:val="28"/>
          <w:szCs w:val="28"/>
        </w:rPr>
        <w:t xml:space="preserve"> и </w:t>
      </w:r>
      <w:r w:rsidRPr="00D44830">
        <w:rPr>
          <w:color w:val="000000"/>
          <w:sz w:val="28"/>
          <w:szCs w:val="28"/>
        </w:rPr>
        <w:sym w:font="Symbol" w:char="F06D"/>
      </w:r>
      <w:r>
        <w:rPr>
          <w:i/>
          <w:color w:val="000000"/>
          <w:sz w:val="28"/>
          <w:szCs w:val="28"/>
        </w:rPr>
        <w:t xml:space="preserve"> = </w:t>
      </w:r>
      <w:r>
        <w:rPr>
          <w:i/>
          <w:color w:val="000000"/>
          <w:sz w:val="28"/>
          <w:szCs w:val="28"/>
          <w:lang w:val="en-US"/>
        </w:rPr>
        <w:t>f</w:t>
      </w:r>
      <w:r>
        <w:rPr>
          <w:i/>
          <w:color w:val="000000"/>
          <w:sz w:val="28"/>
          <w:szCs w:val="28"/>
        </w:rPr>
        <w:t>(</w:t>
      </w:r>
      <w:r>
        <w:rPr>
          <w:i/>
          <w:color w:val="000000"/>
          <w:sz w:val="28"/>
          <w:szCs w:val="28"/>
          <w:lang w:val="en-US"/>
        </w:rPr>
        <w:t>H</w:t>
      </w:r>
      <w:r>
        <w:rPr>
          <w:i/>
          <w:color w:val="000000"/>
          <w:sz w:val="28"/>
          <w:szCs w:val="28"/>
        </w:rPr>
        <w:t>)</w:t>
      </w:r>
      <w:r>
        <w:rPr>
          <w:color w:val="000000"/>
          <w:sz w:val="28"/>
          <w:szCs w:val="28"/>
        </w:rPr>
        <w:t>.</w:t>
      </w:r>
      <w:r>
        <w:rPr>
          <w:i/>
          <w:color w:val="000000"/>
          <w:sz w:val="28"/>
          <w:szCs w:val="28"/>
        </w:rPr>
        <w:t xml:space="preserve"> </w:t>
      </w:r>
    </w:p>
    <w:p w:rsidR="00FA3825" w:rsidRDefault="00FA3825" w:rsidP="002839D7">
      <w:pPr>
        <w:shd w:val="clear" w:color="auto" w:fill="FFFFFF"/>
        <w:spacing w:line="320" w:lineRule="exact"/>
        <w:ind w:firstLine="709"/>
        <w:jc w:val="both"/>
        <w:rPr>
          <w:color w:val="000000"/>
          <w:sz w:val="28"/>
          <w:szCs w:val="28"/>
        </w:rPr>
      </w:pPr>
      <w:r>
        <w:rPr>
          <w:color w:val="000000"/>
          <w:sz w:val="28"/>
          <w:szCs w:val="28"/>
        </w:rPr>
        <w:t>15. Проанализировать результаты измерений и сделать выводы по работе.</w:t>
      </w:r>
    </w:p>
    <w:p w:rsidR="006F7607" w:rsidRDefault="006F7607" w:rsidP="002839D7">
      <w:pPr>
        <w:shd w:val="clear" w:color="auto" w:fill="FFFFFF"/>
        <w:spacing w:line="320" w:lineRule="exact"/>
        <w:ind w:firstLine="709"/>
        <w:jc w:val="both"/>
        <w:rPr>
          <w:color w:val="000000"/>
          <w:sz w:val="28"/>
          <w:szCs w:val="28"/>
        </w:rPr>
      </w:pPr>
    </w:p>
    <w:p w:rsidR="00892EDB" w:rsidRDefault="00892EDB" w:rsidP="00430CA5">
      <w:pPr>
        <w:shd w:val="clear" w:color="auto" w:fill="FFFFFF"/>
        <w:spacing w:line="320" w:lineRule="exact"/>
        <w:rPr>
          <w:color w:val="000000"/>
          <w:spacing w:val="-14"/>
          <w:sz w:val="28"/>
          <w:szCs w:val="28"/>
        </w:rPr>
      </w:pPr>
    </w:p>
    <w:p w:rsidR="00892EDB" w:rsidRDefault="00892EDB" w:rsidP="00430CA5">
      <w:pPr>
        <w:shd w:val="clear" w:color="auto" w:fill="FFFFFF"/>
        <w:spacing w:line="320" w:lineRule="exact"/>
        <w:rPr>
          <w:color w:val="000000"/>
          <w:spacing w:val="-14"/>
          <w:sz w:val="28"/>
          <w:szCs w:val="28"/>
        </w:rPr>
      </w:pPr>
    </w:p>
    <w:p w:rsidR="00892EDB" w:rsidRDefault="00892EDB" w:rsidP="00430CA5">
      <w:pPr>
        <w:shd w:val="clear" w:color="auto" w:fill="FFFFFF"/>
        <w:spacing w:line="320" w:lineRule="exact"/>
        <w:rPr>
          <w:color w:val="000000"/>
          <w:spacing w:val="-14"/>
          <w:sz w:val="28"/>
          <w:szCs w:val="28"/>
        </w:rPr>
      </w:pPr>
    </w:p>
    <w:p w:rsidR="00892EDB" w:rsidRDefault="00892EDB" w:rsidP="00430CA5">
      <w:pPr>
        <w:shd w:val="clear" w:color="auto" w:fill="FFFFFF"/>
        <w:spacing w:line="320" w:lineRule="exact"/>
        <w:rPr>
          <w:color w:val="000000"/>
          <w:spacing w:val="-14"/>
          <w:sz w:val="28"/>
          <w:szCs w:val="28"/>
        </w:rPr>
      </w:pPr>
    </w:p>
    <w:p w:rsidR="00FA3825" w:rsidRDefault="0091158E" w:rsidP="00892EDB">
      <w:pPr>
        <w:shd w:val="clear" w:color="auto" w:fill="FFFFFF"/>
        <w:spacing w:line="320" w:lineRule="exact"/>
        <w:ind w:firstLine="426"/>
        <w:jc w:val="both"/>
        <w:rPr>
          <w:color w:val="000000"/>
          <w:spacing w:val="-14"/>
          <w:sz w:val="28"/>
          <w:szCs w:val="28"/>
        </w:rPr>
      </w:pPr>
      <w:r w:rsidRPr="00E72438">
        <w:rPr>
          <w:color w:val="000000"/>
          <w:spacing w:val="-14"/>
          <w:sz w:val="28"/>
          <w:szCs w:val="28"/>
        </w:rPr>
        <w:lastRenderedPageBreak/>
        <w:t>Таблица 3</w:t>
      </w:r>
      <w:r w:rsidR="00430CA5" w:rsidRPr="00430CA5">
        <w:rPr>
          <w:color w:val="000000"/>
          <w:spacing w:val="-14"/>
          <w:sz w:val="28"/>
          <w:szCs w:val="28"/>
        </w:rPr>
        <w:t xml:space="preserve"> - </w:t>
      </w:r>
      <w:r w:rsidR="00FA3825" w:rsidRPr="00E72438">
        <w:rPr>
          <w:color w:val="000000"/>
          <w:spacing w:val="-14"/>
          <w:sz w:val="28"/>
          <w:szCs w:val="28"/>
        </w:rPr>
        <w:t xml:space="preserve"> Результаты </w:t>
      </w:r>
      <w:r w:rsidR="00892EDB">
        <w:rPr>
          <w:color w:val="000000"/>
          <w:spacing w:val="-14"/>
          <w:sz w:val="28"/>
          <w:szCs w:val="28"/>
        </w:rPr>
        <w:t xml:space="preserve"> </w:t>
      </w:r>
      <w:r w:rsidR="00FA3825" w:rsidRPr="00E72438">
        <w:rPr>
          <w:color w:val="000000"/>
          <w:spacing w:val="-14"/>
          <w:sz w:val="28"/>
          <w:szCs w:val="28"/>
        </w:rPr>
        <w:t xml:space="preserve">измерений </w:t>
      </w:r>
      <w:r w:rsidR="00892EDB">
        <w:rPr>
          <w:color w:val="000000"/>
          <w:spacing w:val="-14"/>
          <w:sz w:val="28"/>
          <w:szCs w:val="28"/>
        </w:rPr>
        <w:t xml:space="preserve"> </w:t>
      </w:r>
      <w:r w:rsidR="00FA3825" w:rsidRPr="00E72438">
        <w:rPr>
          <w:color w:val="000000"/>
          <w:spacing w:val="-14"/>
          <w:sz w:val="28"/>
          <w:szCs w:val="28"/>
        </w:rPr>
        <w:t xml:space="preserve">для </w:t>
      </w:r>
      <w:r w:rsidR="00892EDB">
        <w:rPr>
          <w:color w:val="000000"/>
          <w:spacing w:val="-14"/>
          <w:sz w:val="28"/>
          <w:szCs w:val="28"/>
        </w:rPr>
        <w:t xml:space="preserve"> </w:t>
      </w:r>
      <w:r w:rsidR="00FA3825" w:rsidRPr="00E72438">
        <w:rPr>
          <w:color w:val="000000"/>
          <w:spacing w:val="-14"/>
          <w:sz w:val="28"/>
          <w:szCs w:val="28"/>
        </w:rPr>
        <w:t xml:space="preserve">построения </w:t>
      </w:r>
      <w:r w:rsidR="00892EDB">
        <w:rPr>
          <w:color w:val="000000"/>
          <w:spacing w:val="-14"/>
          <w:sz w:val="28"/>
          <w:szCs w:val="28"/>
        </w:rPr>
        <w:t xml:space="preserve"> </w:t>
      </w:r>
      <w:r w:rsidR="00FA3825" w:rsidRPr="00E72438">
        <w:rPr>
          <w:color w:val="000000"/>
          <w:spacing w:val="-14"/>
          <w:sz w:val="28"/>
          <w:szCs w:val="28"/>
        </w:rPr>
        <w:t xml:space="preserve">основной </w:t>
      </w:r>
      <w:r w:rsidR="00892EDB">
        <w:rPr>
          <w:color w:val="000000"/>
          <w:spacing w:val="-14"/>
          <w:sz w:val="28"/>
          <w:szCs w:val="28"/>
        </w:rPr>
        <w:t xml:space="preserve"> </w:t>
      </w:r>
      <w:r w:rsidR="00FA3825" w:rsidRPr="00E72438">
        <w:rPr>
          <w:color w:val="000000"/>
          <w:spacing w:val="-14"/>
          <w:sz w:val="28"/>
          <w:szCs w:val="28"/>
        </w:rPr>
        <w:t>кривой намагничивания</w:t>
      </w:r>
    </w:p>
    <w:tbl>
      <w:tblPr>
        <w:tblStyle w:val="af8"/>
        <w:tblpPr w:leftFromText="180" w:rightFromText="180" w:vertAnchor="text" w:horzAnchor="margin" w:tblpXSpec="center" w:tblpY="225"/>
        <w:tblW w:w="0" w:type="auto"/>
        <w:tblLook w:val="04A0"/>
      </w:tblPr>
      <w:tblGrid>
        <w:gridCol w:w="726"/>
        <w:gridCol w:w="2318"/>
        <w:gridCol w:w="882"/>
        <w:gridCol w:w="1074"/>
        <w:gridCol w:w="776"/>
        <w:gridCol w:w="1183"/>
        <w:gridCol w:w="1701"/>
      </w:tblGrid>
      <w:tr w:rsidR="006F7607" w:rsidTr="006F7607">
        <w:tc>
          <w:tcPr>
            <w:tcW w:w="726" w:type="dxa"/>
            <w:vMerge w:val="restart"/>
          </w:tcPr>
          <w:p w:rsidR="006F7607" w:rsidRPr="006F7607" w:rsidRDefault="006F7607" w:rsidP="006F7607">
            <w:pPr>
              <w:rPr>
                <w:color w:val="000000"/>
                <w:spacing w:val="-14"/>
              </w:rPr>
            </w:pPr>
            <w:r w:rsidRPr="006F7607">
              <w:rPr>
                <w:color w:val="000000"/>
                <w:spacing w:val="-14"/>
              </w:rPr>
              <w:t>№п/п</w:t>
            </w:r>
          </w:p>
        </w:tc>
        <w:tc>
          <w:tcPr>
            <w:tcW w:w="2318" w:type="dxa"/>
          </w:tcPr>
          <w:p w:rsidR="006F7607" w:rsidRPr="006F7607" w:rsidRDefault="006F7607" w:rsidP="006F7607">
            <w:pPr>
              <w:rPr>
                <w:color w:val="000000"/>
                <w:spacing w:val="-14"/>
              </w:rPr>
            </w:pPr>
            <w:r w:rsidRPr="006F7607">
              <w:rPr>
                <w:color w:val="000000"/>
                <w:spacing w:val="-14"/>
              </w:rPr>
              <w:t>Материал образца</w:t>
            </w:r>
          </w:p>
        </w:tc>
        <w:tc>
          <w:tcPr>
            <w:tcW w:w="5569" w:type="dxa"/>
            <w:gridSpan w:val="5"/>
          </w:tcPr>
          <w:p w:rsidR="006F7607" w:rsidRPr="00E618B3" w:rsidRDefault="006F7607" w:rsidP="006F7607">
            <w:pPr>
              <w:ind w:firstLine="709"/>
              <w:jc w:val="center"/>
            </w:pPr>
            <w:r>
              <w:t>П</w:t>
            </w:r>
            <w:r w:rsidRPr="00E618B3">
              <w:t>араметр</w:t>
            </w:r>
            <w:r>
              <w:t xml:space="preserve"> образца</w:t>
            </w:r>
          </w:p>
          <w:p w:rsidR="006F7607" w:rsidRPr="006F7607" w:rsidRDefault="006F7607" w:rsidP="006F7607">
            <w:pPr>
              <w:rPr>
                <w:i/>
                <w:color w:val="000000"/>
                <w:spacing w:val="-14"/>
              </w:rPr>
            </w:pPr>
          </w:p>
        </w:tc>
      </w:tr>
      <w:tr w:rsidR="006F7607" w:rsidTr="006F7607">
        <w:tc>
          <w:tcPr>
            <w:tcW w:w="726" w:type="dxa"/>
            <w:vMerge/>
          </w:tcPr>
          <w:p w:rsidR="006F7607" w:rsidRPr="006F7607" w:rsidRDefault="006F7607" w:rsidP="006F7607">
            <w:pPr>
              <w:rPr>
                <w:i/>
                <w:color w:val="000000"/>
                <w:spacing w:val="-14"/>
              </w:rPr>
            </w:pPr>
          </w:p>
        </w:tc>
        <w:tc>
          <w:tcPr>
            <w:tcW w:w="2318" w:type="dxa"/>
          </w:tcPr>
          <w:p w:rsidR="006F7607" w:rsidRPr="006F7607" w:rsidRDefault="006F7607" w:rsidP="006F7607">
            <w:pPr>
              <w:rPr>
                <w:i/>
                <w:color w:val="000000"/>
                <w:spacing w:val="-14"/>
              </w:rPr>
            </w:pPr>
          </w:p>
        </w:tc>
        <w:tc>
          <w:tcPr>
            <w:tcW w:w="882" w:type="dxa"/>
          </w:tcPr>
          <w:p w:rsidR="006F7607" w:rsidRPr="00423065" w:rsidRDefault="006F7607" w:rsidP="006F7607">
            <w:pPr>
              <w:rPr>
                <w:lang w:val="en-US"/>
              </w:rPr>
            </w:pPr>
            <w:r w:rsidRPr="00E618B3">
              <w:rPr>
                <w:i/>
                <w:lang w:val="en-US"/>
              </w:rPr>
              <w:t>B</w:t>
            </w:r>
            <w:r w:rsidRPr="00E618B3">
              <w:rPr>
                <w:i/>
                <w:vertAlign w:val="subscript"/>
                <w:lang w:val="en-US"/>
              </w:rPr>
              <w:t>y</w:t>
            </w:r>
            <w:r w:rsidR="00423065">
              <w:rPr>
                <w:lang w:val="en-US"/>
              </w:rPr>
              <w:t>,</w:t>
            </w:r>
          </w:p>
          <w:p w:rsidR="006F7607" w:rsidRPr="00E618B3" w:rsidRDefault="006F7607" w:rsidP="006F7607">
            <w:pPr>
              <w:rPr>
                <w:lang w:val="en-US"/>
              </w:rPr>
            </w:pPr>
            <w:r>
              <w:t>(</w:t>
            </w:r>
            <w:r w:rsidRPr="00E618B3">
              <w:t>мм</w:t>
            </w:r>
            <w:r>
              <w:t>)</w:t>
            </w:r>
          </w:p>
          <w:p w:rsidR="006F7607" w:rsidRPr="00E618B3" w:rsidRDefault="006F7607" w:rsidP="006F7607">
            <w:pPr>
              <w:ind w:firstLine="709"/>
              <w:jc w:val="center"/>
              <w:rPr>
                <w:i/>
                <w:lang w:val="en-US"/>
              </w:rPr>
            </w:pPr>
          </w:p>
        </w:tc>
        <w:tc>
          <w:tcPr>
            <w:tcW w:w="1027" w:type="dxa"/>
          </w:tcPr>
          <w:p w:rsidR="006F7607" w:rsidRPr="00423065" w:rsidRDefault="006F7607" w:rsidP="006F7607">
            <w:pPr>
              <w:rPr>
                <w:lang w:val="en-US"/>
              </w:rPr>
            </w:pPr>
            <w:r w:rsidRPr="00E618B3">
              <w:rPr>
                <w:i/>
                <w:lang w:val="en-US"/>
              </w:rPr>
              <w:t>B=</w:t>
            </w:r>
            <w:proofErr w:type="spellStart"/>
            <w:r w:rsidRPr="00E618B3">
              <w:rPr>
                <w:i/>
                <w:lang w:val="en-US"/>
              </w:rPr>
              <w:t>B</w:t>
            </w:r>
            <w:r w:rsidRPr="00E618B3">
              <w:rPr>
                <w:i/>
                <w:vertAlign w:val="subscript"/>
                <w:lang w:val="en-US"/>
              </w:rPr>
              <w:t>y</w:t>
            </w:r>
            <w:r w:rsidRPr="00E618B3">
              <w:rPr>
                <w:i/>
                <w:lang w:val="en-US"/>
              </w:rPr>
              <w:t>m</w:t>
            </w:r>
            <w:r w:rsidRPr="00E618B3">
              <w:rPr>
                <w:i/>
                <w:vertAlign w:val="subscript"/>
                <w:lang w:val="en-US"/>
              </w:rPr>
              <w:t>B</w:t>
            </w:r>
            <w:proofErr w:type="spellEnd"/>
            <w:r w:rsidR="00423065">
              <w:rPr>
                <w:lang w:val="en-US"/>
              </w:rPr>
              <w:t>,</w:t>
            </w:r>
          </w:p>
          <w:p w:rsidR="006F7607" w:rsidRPr="006F7607" w:rsidRDefault="006F7607" w:rsidP="006F7607">
            <w:pPr>
              <w:rPr>
                <w:i/>
              </w:rPr>
            </w:pPr>
            <w:r>
              <w:t>(</w:t>
            </w:r>
            <w:proofErr w:type="spellStart"/>
            <w:r w:rsidRPr="00E618B3">
              <w:rPr>
                <w:lang w:val="en-US"/>
              </w:rPr>
              <w:t>Тл</w:t>
            </w:r>
            <w:proofErr w:type="spellEnd"/>
            <w:r>
              <w:t>)</w:t>
            </w:r>
          </w:p>
        </w:tc>
        <w:tc>
          <w:tcPr>
            <w:tcW w:w="776" w:type="dxa"/>
          </w:tcPr>
          <w:p w:rsidR="006F7607" w:rsidRPr="00423065" w:rsidRDefault="006F7607" w:rsidP="006F7607">
            <w:pPr>
              <w:rPr>
                <w:lang w:val="en-US"/>
              </w:rPr>
            </w:pPr>
            <w:proofErr w:type="spellStart"/>
            <w:r w:rsidRPr="00E618B3">
              <w:rPr>
                <w:i/>
                <w:lang w:val="en-US"/>
              </w:rPr>
              <w:t>H</w:t>
            </w:r>
            <w:r w:rsidRPr="00E618B3">
              <w:rPr>
                <w:i/>
                <w:vertAlign w:val="subscript"/>
                <w:lang w:val="en-US"/>
              </w:rPr>
              <w:t>x</w:t>
            </w:r>
            <w:proofErr w:type="spellEnd"/>
            <w:r w:rsidR="00423065">
              <w:rPr>
                <w:lang w:val="en-US"/>
              </w:rPr>
              <w:t>,</w:t>
            </w:r>
          </w:p>
          <w:p w:rsidR="006F7607" w:rsidRPr="006F7607" w:rsidRDefault="006F7607" w:rsidP="006F7607">
            <w:pPr>
              <w:rPr>
                <w:i/>
              </w:rPr>
            </w:pPr>
            <w:r>
              <w:t>(</w:t>
            </w:r>
            <w:proofErr w:type="spellStart"/>
            <w:r w:rsidRPr="00E618B3">
              <w:rPr>
                <w:lang w:val="en-US"/>
              </w:rPr>
              <w:t>мм</w:t>
            </w:r>
            <w:proofErr w:type="spellEnd"/>
            <w:r>
              <w:t>)</w:t>
            </w:r>
          </w:p>
        </w:tc>
        <w:tc>
          <w:tcPr>
            <w:tcW w:w="1183" w:type="dxa"/>
          </w:tcPr>
          <w:p w:rsidR="006F7607" w:rsidRPr="00423065" w:rsidRDefault="006F7607" w:rsidP="006F7607">
            <w:pPr>
              <w:rPr>
                <w:lang w:val="en-US"/>
              </w:rPr>
            </w:pPr>
            <w:r w:rsidRPr="00E618B3">
              <w:rPr>
                <w:i/>
                <w:lang w:val="en-US"/>
              </w:rPr>
              <w:t>H=</w:t>
            </w:r>
            <w:proofErr w:type="spellStart"/>
            <w:r w:rsidRPr="00E618B3">
              <w:rPr>
                <w:i/>
                <w:lang w:val="en-US"/>
              </w:rPr>
              <w:t>H</w:t>
            </w:r>
            <w:r w:rsidRPr="00E618B3">
              <w:rPr>
                <w:i/>
                <w:vertAlign w:val="subscript"/>
                <w:lang w:val="en-US"/>
              </w:rPr>
              <w:t>x</w:t>
            </w:r>
            <w:r w:rsidRPr="00E618B3">
              <w:rPr>
                <w:i/>
                <w:lang w:val="en-US"/>
              </w:rPr>
              <w:t>m</w:t>
            </w:r>
            <w:r w:rsidRPr="00E618B3">
              <w:rPr>
                <w:i/>
                <w:vertAlign w:val="subscript"/>
                <w:lang w:val="en-US"/>
              </w:rPr>
              <w:t>H</w:t>
            </w:r>
            <w:proofErr w:type="spellEnd"/>
            <w:r w:rsidR="00423065">
              <w:rPr>
                <w:lang w:val="en-US"/>
              </w:rPr>
              <w:t>,</w:t>
            </w:r>
          </w:p>
          <w:p w:rsidR="006F7607" w:rsidRPr="006F7607" w:rsidRDefault="006F7607" w:rsidP="006F7607">
            <w:pPr>
              <w:rPr>
                <w:i/>
              </w:rPr>
            </w:pPr>
            <w:r>
              <w:t>(</w:t>
            </w:r>
            <w:r w:rsidRPr="00E618B3">
              <w:rPr>
                <w:lang w:val="en-US"/>
              </w:rPr>
              <w:t>А/м</w:t>
            </w:r>
            <w:r>
              <w:t>)</w:t>
            </w:r>
          </w:p>
        </w:tc>
        <w:tc>
          <w:tcPr>
            <w:tcW w:w="1701" w:type="dxa"/>
          </w:tcPr>
          <w:p w:rsidR="006F7607" w:rsidRPr="00E618B3" w:rsidRDefault="006F7607" w:rsidP="006F7607">
            <w:pPr>
              <w:rPr>
                <w:i/>
                <w:lang w:val="en-US"/>
              </w:rPr>
            </w:pPr>
            <w:r w:rsidRPr="00E618B3">
              <w:rPr>
                <w:lang w:val="en-US"/>
              </w:rPr>
              <w:sym w:font="Symbol" w:char="F06D"/>
            </w:r>
            <w:r w:rsidRPr="00E618B3">
              <w:rPr>
                <w:i/>
                <w:lang w:val="en-US"/>
              </w:rPr>
              <w:t xml:space="preserve"> = B/</w:t>
            </w:r>
            <w:r w:rsidRPr="00E618B3">
              <w:rPr>
                <w:lang w:val="en-US"/>
              </w:rPr>
              <w:sym w:font="Symbol" w:char="F06D"/>
            </w:r>
            <w:r w:rsidRPr="00E618B3">
              <w:rPr>
                <w:i/>
                <w:vertAlign w:val="subscript"/>
                <w:lang w:val="en-US"/>
              </w:rPr>
              <w:t>0</w:t>
            </w:r>
            <w:r w:rsidRPr="00E618B3">
              <w:rPr>
                <w:i/>
                <w:lang w:val="en-US"/>
              </w:rPr>
              <w:t>H</w:t>
            </w:r>
          </w:p>
          <w:p w:rsidR="006F7607" w:rsidRPr="00E618B3" w:rsidRDefault="006F7607" w:rsidP="006F7607">
            <w:pPr>
              <w:ind w:firstLine="709"/>
              <w:jc w:val="center"/>
              <w:rPr>
                <w:i/>
                <w:lang w:val="en-US"/>
              </w:rPr>
            </w:pPr>
          </w:p>
        </w:tc>
      </w:tr>
      <w:tr w:rsidR="006F7607" w:rsidTr="006F7607">
        <w:tc>
          <w:tcPr>
            <w:tcW w:w="726" w:type="dxa"/>
          </w:tcPr>
          <w:p w:rsidR="006F7607" w:rsidRPr="006F7607" w:rsidRDefault="006F7607" w:rsidP="006F7607">
            <w:pPr>
              <w:rPr>
                <w:color w:val="000000"/>
                <w:spacing w:val="-14"/>
              </w:rPr>
            </w:pPr>
            <w:r>
              <w:rPr>
                <w:color w:val="000000"/>
                <w:spacing w:val="-14"/>
              </w:rPr>
              <w:t>1</w:t>
            </w:r>
          </w:p>
        </w:tc>
        <w:tc>
          <w:tcPr>
            <w:tcW w:w="2318" w:type="dxa"/>
          </w:tcPr>
          <w:p w:rsidR="006F7607" w:rsidRPr="006F7607" w:rsidRDefault="006F7607" w:rsidP="006F7607">
            <w:pPr>
              <w:rPr>
                <w:i/>
                <w:color w:val="000000"/>
                <w:spacing w:val="-14"/>
              </w:rPr>
            </w:pPr>
            <w:proofErr w:type="spellStart"/>
            <w:r w:rsidRPr="00E618B3">
              <w:rPr>
                <w:lang w:val="en-US"/>
              </w:rPr>
              <w:t>Пермаллой</w:t>
            </w:r>
            <w:proofErr w:type="spellEnd"/>
          </w:p>
        </w:tc>
        <w:tc>
          <w:tcPr>
            <w:tcW w:w="882" w:type="dxa"/>
          </w:tcPr>
          <w:p w:rsidR="006F7607" w:rsidRPr="00E618B3" w:rsidRDefault="006F7607" w:rsidP="006F7607">
            <w:r w:rsidRPr="00E618B3">
              <w:t>1</w:t>
            </w:r>
            <w:r>
              <w:t>-5</w:t>
            </w:r>
          </w:p>
          <w:p w:rsidR="006F7607" w:rsidRPr="006F7607" w:rsidRDefault="006F7607" w:rsidP="006F7607">
            <w:pPr>
              <w:rPr>
                <w:i/>
                <w:color w:val="000000"/>
                <w:spacing w:val="-14"/>
              </w:rPr>
            </w:pPr>
            <w:proofErr w:type="spellStart"/>
            <w:r>
              <w:t>изме-рений</w:t>
            </w:r>
            <w:proofErr w:type="spellEnd"/>
          </w:p>
        </w:tc>
        <w:tc>
          <w:tcPr>
            <w:tcW w:w="1027" w:type="dxa"/>
          </w:tcPr>
          <w:p w:rsidR="006F7607" w:rsidRPr="006F7607" w:rsidRDefault="006F7607" w:rsidP="006F7607">
            <w:pPr>
              <w:rPr>
                <w:i/>
                <w:color w:val="000000"/>
                <w:spacing w:val="-14"/>
              </w:rPr>
            </w:pPr>
          </w:p>
        </w:tc>
        <w:tc>
          <w:tcPr>
            <w:tcW w:w="776" w:type="dxa"/>
          </w:tcPr>
          <w:p w:rsidR="006F7607" w:rsidRPr="006F7607" w:rsidRDefault="006F7607" w:rsidP="006F7607">
            <w:pPr>
              <w:rPr>
                <w:i/>
                <w:color w:val="000000"/>
                <w:spacing w:val="-14"/>
              </w:rPr>
            </w:pPr>
          </w:p>
        </w:tc>
        <w:tc>
          <w:tcPr>
            <w:tcW w:w="1183" w:type="dxa"/>
          </w:tcPr>
          <w:p w:rsidR="006F7607" w:rsidRPr="006F7607" w:rsidRDefault="006F7607" w:rsidP="006F7607">
            <w:pPr>
              <w:rPr>
                <w:i/>
                <w:color w:val="000000"/>
                <w:spacing w:val="-14"/>
              </w:rPr>
            </w:pPr>
          </w:p>
        </w:tc>
        <w:tc>
          <w:tcPr>
            <w:tcW w:w="1701" w:type="dxa"/>
          </w:tcPr>
          <w:p w:rsidR="006F7607" w:rsidRPr="006F7607" w:rsidRDefault="006F7607" w:rsidP="006F7607">
            <w:pPr>
              <w:rPr>
                <w:i/>
                <w:color w:val="000000"/>
                <w:spacing w:val="-14"/>
              </w:rPr>
            </w:pPr>
          </w:p>
        </w:tc>
      </w:tr>
      <w:tr w:rsidR="006F7607" w:rsidTr="006F7607">
        <w:tc>
          <w:tcPr>
            <w:tcW w:w="726" w:type="dxa"/>
          </w:tcPr>
          <w:p w:rsidR="006F7607" w:rsidRPr="006F7607" w:rsidRDefault="006F7607" w:rsidP="006F7607">
            <w:pPr>
              <w:rPr>
                <w:color w:val="000000"/>
                <w:spacing w:val="-14"/>
              </w:rPr>
            </w:pPr>
            <w:r>
              <w:rPr>
                <w:color w:val="000000"/>
                <w:spacing w:val="-14"/>
              </w:rPr>
              <w:t>2</w:t>
            </w:r>
          </w:p>
        </w:tc>
        <w:tc>
          <w:tcPr>
            <w:tcW w:w="2318" w:type="dxa"/>
          </w:tcPr>
          <w:p w:rsidR="006F7607" w:rsidRPr="00E618B3" w:rsidRDefault="006F7607" w:rsidP="006F7607">
            <w:pPr>
              <w:rPr>
                <w:lang w:val="en-US"/>
              </w:rPr>
            </w:pPr>
            <w:proofErr w:type="spellStart"/>
            <w:r w:rsidRPr="00E618B3">
              <w:rPr>
                <w:lang w:val="en-US"/>
              </w:rPr>
              <w:t>Электротехническая</w:t>
            </w:r>
            <w:proofErr w:type="spellEnd"/>
          </w:p>
          <w:p w:rsidR="006F7607" w:rsidRPr="006F7607" w:rsidRDefault="006F7607" w:rsidP="006F7607">
            <w:pPr>
              <w:rPr>
                <w:i/>
                <w:color w:val="000000"/>
                <w:spacing w:val="-14"/>
              </w:rPr>
            </w:pPr>
            <w:proofErr w:type="spellStart"/>
            <w:r w:rsidRPr="00E618B3">
              <w:rPr>
                <w:lang w:val="en-US"/>
              </w:rPr>
              <w:t>сталь</w:t>
            </w:r>
            <w:proofErr w:type="spellEnd"/>
          </w:p>
        </w:tc>
        <w:tc>
          <w:tcPr>
            <w:tcW w:w="882" w:type="dxa"/>
          </w:tcPr>
          <w:p w:rsidR="006F7607" w:rsidRPr="006F7607" w:rsidRDefault="006F7607" w:rsidP="006F7607">
            <w:pPr>
              <w:rPr>
                <w:i/>
                <w:color w:val="000000"/>
                <w:spacing w:val="-14"/>
              </w:rPr>
            </w:pPr>
          </w:p>
        </w:tc>
        <w:tc>
          <w:tcPr>
            <w:tcW w:w="1027" w:type="dxa"/>
          </w:tcPr>
          <w:p w:rsidR="006F7607" w:rsidRPr="006F7607" w:rsidRDefault="006F7607" w:rsidP="006F7607">
            <w:pPr>
              <w:rPr>
                <w:i/>
                <w:color w:val="000000"/>
                <w:spacing w:val="-14"/>
              </w:rPr>
            </w:pPr>
          </w:p>
        </w:tc>
        <w:tc>
          <w:tcPr>
            <w:tcW w:w="776" w:type="dxa"/>
          </w:tcPr>
          <w:p w:rsidR="006F7607" w:rsidRPr="006F7607" w:rsidRDefault="006F7607" w:rsidP="006F7607">
            <w:pPr>
              <w:rPr>
                <w:i/>
                <w:color w:val="000000"/>
                <w:spacing w:val="-14"/>
              </w:rPr>
            </w:pPr>
          </w:p>
        </w:tc>
        <w:tc>
          <w:tcPr>
            <w:tcW w:w="1183" w:type="dxa"/>
          </w:tcPr>
          <w:p w:rsidR="006F7607" w:rsidRPr="006F7607" w:rsidRDefault="006F7607" w:rsidP="006F7607">
            <w:pPr>
              <w:rPr>
                <w:i/>
                <w:color w:val="000000"/>
                <w:spacing w:val="-14"/>
              </w:rPr>
            </w:pPr>
          </w:p>
        </w:tc>
        <w:tc>
          <w:tcPr>
            <w:tcW w:w="1701" w:type="dxa"/>
          </w:tcPr>
          <w:p w:rsidR="006F7607" w:rsidRPr="006F7607" w:rsidRDefault="006F7607" w:rsidP="006F7607">
            <w:pPr>
              <w:rPr>
                <w:i/>
                <w:color w:val="000000"/>
                <w:spacing w:val="-14"/>
              </w:rPr>
            </w:pPr>
          </w:p>
        </w:tc>
      </w:tr>
      <w:tr w:rsidR="006F7607" w:rsidTr="006F7607">
        <w:tc>
          <w:tcPr>
            <w:tcW w:w="726" w:type="dxa"/>
          </w:tcPr>
          <w:p w:rsidR="006F7607" w:rsidRPr="006F7607" w:rsidRDefault="006F7607" w:rsidP="006F7607">
            <w:pPr>
              <w:rPr>
                <w:color w:val="000000"/>
                <w:spacing w:val="-14"/>
              </w:rPr>
            </w:pPr>
            <w:r>
              <w:rPr>
                <w:color w:val="000000"/>
                <w:spacing w:val="-14"/>
              </w:rPr>
              <w:t>3</w:t>
            </w:r>
          </w:p>
        </w:tc>
        <w:tc>
          <w:tcPr>
            <w:tcW w:w="2318" w:type="dxa"/>
          </w:tcPr>
          <w:p w:rsidR="006F7607" w:rsidRPr="006F7607" w:rsidRDefault="006F7607" w:rsidP="006F7607">
            <w:pPr>
              <w:rPr>
                <w:i/>
                <w:color w:val="000000"/>
                <w:spacing w:val="-14"/>
              </w:rPr>
            </w:pPr>
            <w:proofErr w:type="spellStart"/>
            <w:r w:rsidRPr="00E618B3">
              <w:rPr>
                <w:lang w:val="en-US"/>
              </w:rPr>
              <w:t>Феррит</w:t>
            </w:r>
            <w:proofErr w:type="spellEnd"/>
          </w:p>
        </w:tc>
        <w:tc>
          <w:tcPr>
            <w:tcW w:w="882" w:type="dxa"/>
          </w:tcPr>
          <w:p w:rsidR="006F7607" w:rsidRPr="006F7607" w:rsidRDefault="006F7607" w:rsidP="006F7607">
            <w:pPr>
              <w:rPr>
                <w:i/>
                <w:color w:val="000000"/>
                <w:spacing w:val="-14"/>
              </w:rPr>
            </w:pPr>
          </w:p>
        </w:tc>
        <w:tc>
          <w:tcPr>
            <w:tcW w:w="1027" w:type="dxa"/>
          </w:tcPr>
          <w:p w:rsidR="006F7607" w:rsidRPr="006F7607" w:rsidRDefault="006F7607" w:rsidP="006F7607">
            <w:pPr>
              <w:rPr>
                <w:i/>
                <w:color w:val="000000"/>
                <w:spacing w:val="-14"/>
              </w:rPr>
            </w:pPr>
          </w:p>
        </w:tc>
        <w:tc>
          <w:tcPr>
            <w:tcW w:w="776" w:type="dxa"/>
          </w:tcPr>
          <w:p w:rsidR="006F7607" w:rsidRPr="006F7607" w:rsidRDefault="006F7607" w:rsidP="006F7607">
            <w:pPr>
              <w:rPr>
                <w:i/>
                <w:color w:val="000000"/>
                <w:spacing w:val="-14"/>
              </w:rPr>
            </w:pPr>
          </w:p>
        </w:tc>
        <w:tc>
          <w:tcPr>
            <w:tcW w:w="1183" w:type="dxa"/>
          </w:tcPr>
          <w:p w:rsidR="006F7607" w:rsidRPr="006F7607" w:rsidRDefault="006F7607" w:rsidP="006F7607">
            <w:pPr>
              <w:rPr>
                <w:i/>
                <w:color w:val="000000"/>
                <w:spacing w:val="-14"/>
              </w:rPr>
            </w:pPr>
          </w:p>
        </w:tc>
        <w:tc>
          <w:tcPr>
            <w:tcW w:w="1701" w:type="dxa"/>
          </w:tcPr>
          <w:p w:rsidR="006F7607" w:rsidRPr="006F7607" w:rsidRDefault="006F7607" w:rsidP="006F7607">
            <w:pPr>
              <w:rPr>
                <w:i/>
                <w:color w:val="000000"/>
                <w:spacing w:val="-14"/>
              </w:rPr>
            </w:pPr>
          </w:p>
        </w:tc>
      </w:tr>
    </w:tbl>
    <w:p w:rsidR="006F7607" w:rsidRDefault="006F7607" w:rsidP="00E72438">
      <w:pPr>
        <w:shd w:val="clear" w:color="auto" w:fill="FFFFFF"/>
        <w:ind w:left="2160" w:hanging="1451"/>
        <w:rPr>
          <w:color w:val="000000"/>
          <w:spacing w:val="-14"/>
          <w:sz w:val="28"/>
          <w:szCs w:val="28"/>
        </w:rPr>
      </w:pPr>
    </w:p>
    <w:p w:rsidR="00F076F2" w:rsidRDefault="00F076F2" w:rsidP="006F7607">
      <w:pPr>
        <w:widowControl w:val="0"/>
        <w:shd w:val="clear" w:color="auto" w:fill="FFFFFF"/>
        <w:autoSpaceDE w:val="0"/>
        <w:autoSpaceDN w:val="0"/>
        <w:adjustRightInd w:val="0"/>
        <w:ind w:left="709" w:right="48"/>
        <w:rPr>
          <w:b/>
          <w:color w:val="000000"/>
          <w:sz w:val="28"/>
          <w:szCs w:val="28"/>
        </w:rPr>
      </w:pPr>
      <w:r>
        <w:rPr>
          <w:b/>
          <w:color w:val="000000"/>
          <w:sz w:val="28"/>
          <w:szCs w:val="28"/>
        </w:rPr>
        <w:t>3.6 Контрольные вопросы</w:t>
      </w:r>
    </w:p>
    <w:p w:rsidR="00F076F2" w:rsidRDefault="00F076F2" w:rsidP="00AA673E">
      <w:pPr>
        <w:widowControl w:val="0"/>
        <w:numPr>
          <w:ilvl w:val="0"/>
          <w:numId w:val="8"/>
        </w:numPr>
        <w:shd w:val="clear" w:color="auto" w:fill="FFFFFF"/>
        <w:tabs>
          <w:tab w:val="left" w:pos="912"/>
        </w:tabs>
        <w:autoSpaceDE w:val="0"/>
        <w:autoSpaceDN w:val="0"/>
        <w:adjustRightInd w:val="0"/>
        <w:spacing w:line="320" w:lineRule="exact"/>
        <w:ind w:left="0" w:firstLine="709"/>
        <w:jc w:val="both"/>
        <w:rPr>
          <w:sz w:val="28"/>
          <w:szCs w:val="28"/>
        </w:rPr>
      </w:pPr>
      <w:r>
        <w:rPr>
          <w:color w:val="000000"/>
          <w:sz w:val="28"/>
          <w:szCs w:val="28"/>
        </w:rPr>
        <w:t>Что такое магнетик и магнитный материал?</w:t>
      </w:r>
    </w:p>
    <w:p w:rsidR="00F076F2" w:rsidRDefault="00F076F2" w:rsidP="00AA673E">
      <w:pPr>
        <w:widowControl w:val="0"/>
        <w:numPr>
          <w:ilvl w:val="0"/>
          <w:numId w:val="8"/>
        </w:numPr>
        <w:shd w:val="clear" w:color="auto" w:fill="FFFFFF"/>
        <w:tabs>
          <w:tab w:val="left" w:pos="912"/>
        </w:tabs>
        <w:autoSpaceDE w:val="0"/>
        <w:autoSpaceDN w:val="0"/>
        <w:adjustRightInd w:val="0"/>
        <w:spacing w:line="320" w:lineRule="exact"/>
        <w:ind w:left="0" w:firstLine="709"/>
        <w:jc w:val="both"/>
        <w:rPr>
          <w:sz w:val="28"/>
          <w:szCs w:val="28"/>
        </w:rPr>
      </w:pPr>
      <w:r>
        <w:rPr>
          <w:color w:val="000000"/>
          <w:sz w:val="28"/>
          <w:szCs w:val="28"/>
        </w:rPr>
        <w:t>Каковы основные свойства магнитных материалов?</w:t>
      </w:r>
    </w:p>
    <w:p w:rsidR="00F076F2" w:rsidRDefault="00F076F2" w:rsidP="00AA673E">
      <w:pPr>
        <w:widowControl w:val="0"/>
        <w:numPr>
          <w:ilvl w:val="0"/>
          <w:numId w:val="8"/>
        </w:numPr>
        <w:shd w:val="clear" w:color="auto" w:fill="FFFFFF"/>
        <w:tabs>
          <w:tab w:val="left" w:pos="912"/>
        </w:tabs>
        <w:autoSpaceDE w:val="0"/>
        <w:autoSpaceDN w:val="0"/>
        <w:adjustRightInd w:val="0"/>
        <w:spacing w:line="320" w:lineRule="exact"/>
        <w:ind w:left="0" w:firstLine="709"/>
        <w:jc w:val="both"/>
        <w:rPr>
          <w:sz w:val="28"/>
          <w:szCs w:val="28"/>
        </w:rPr>
      </w:pPr>
      <w:r>
        <w:rPr>
          <w:color w:val="000000"/>
          <w:sz w:val="28"/>
          <w:szCs w:val="28"/>
        </w:rPr>
        <w:t>Перечислить количественные параметры магнитных материалов.</w:t>
      </w:r>
    </w:p>
    <w:p w:rsidR="00F076F2" w:rsidRDefault="00F076F2" w:rsidP="00AA673E">
      <w:pPr>
        <w:widowControl w:val="0"/>
        <w:numPr>
          <w:ilvl w:val="0"/>
          <w:numId w:val="8"/>
        </w:numPr>
        <w:shd w:val="clear" w:color="auto" w:fill="FFFFFF"/>
        <w:tabs>
          <w:tab w:val="left" w:pos="912"/>
        </w:tabs>
        <w:autoSpaceDE w:val="0"/>
        <w:autoSpaceDN w:val="0"/>
        <w:adjustRightInd w:val="0"/>
        <w:spacing w:line="320" w:lineRule="exact"/>
        <w:ind w:left="0" w:firstLine="709"/>
        <w:jc w:val="both"/>
        <w:rPr>
          <w:sz w:val="28"/>
          <w:szCs w:val="28"/>
        </w:rPr>
      </w:pPr>
      <w:r>
        <w:rPr>
          <w:color w:val="000000"/>
          <w:sz w:val="28"/>
          <w:szCs w:val="28"/>
        </w:rPr>
        <w:t>Что такое основная кривая намагничивания?</w:t>
      </w:r>
    </w:p>
    <w:p w:rsidR="00F076F2" w:rsidRDefault="00F076F2" w:rsidP="00AA673E">
      <w:pPr>
        <w:widowControl w:val="0"/>
        <w:numPr>
          <w:ilvl w:val="0"/>
          <w:numId w:val="8"/>
        </w:numPr>
        <w:shd w:val="clear" w:color="auto" w:fill="FFFFFF"/>
        <w:tabs>
          <w:tab w:val="left" w:pos="912"/>
        </w:tabs>
        <w:autoSpaceDE w:val="0"/>
        <w:autoSpaceDN w:val="0"/>
        <w:adjustRightInd w:val="0"/>
        <w:spacing w:line="320" w:lineRule="exact"/>
        <w:ind w:left="0" w:firstLine="709"/>
        <w:jc w:val="both"/>
        <w:rPr>
          <w:sz w:val="28"/>
          <w:szCs w:val="28"/>
        </w:rPr>
      </w:pPr>
      <w:r>
        <w:rPr>
          <w:color w:val="000000"/>
          <w:sz w:val="28"/>
          <w:szCs w:val="28"/>
        </w:rPr>
        <w:t>Объяснить процесс намагничивания.</w:t>
      </w:r>
    </w:p>
    <w:p w:rsidR="00F076F2" w:rsidRDefault="00F076F2" w:rsidP="00AA673E">
      <w:pPr>
        <w:widowControl w:val="0"/>
        <w:numPr>
          <w:ilvl w:val="0"/>
          <w:numId w:val="8"/>
        </w:numPr>
        <w:shd w:val="clear" w:color="auto" w:fill="FFFFFF"/>
        <w:tabs>
          <w:tab w:val="left" w:pos="912"/>
        </w:tabs>
        <w:autoSpaceDE w:val="0"/>
        <w:autoSpaceDN w:val="0"/>
        <w:adjustRightInd w:val="0"/>
        <w:spacing w:before="14" w:line="320" w:lineRule="exact"/>
        <w:ind w:left="0" w:firstLine="709"/>
        <w:jc w:val="both"/>
        <w:rPr>
          <w:color w:val="000000"/>
          <w:sz w:val="28"/>
          <w:szCs w:val="28"/>
        </w:rPr>
      </w:pPr>
      <w:r>
        <w:rPr>
          <w:color w:val="000000"/>
          <w:sz w:val="28"/>
          <w:szCs w:val="28"/>
        </w:rPr>
        <w:t xml:space="preserve">Что такое магнитные проницаемости </w:t>
      </w:r>
      <w:r w:rsidRPr="00423065">
        <w:rPr>
          <w:color w:val="000000"/>
          <w:sz w:val="28"/>
          <w:szCs w:val="28"/>
        </w:rPr>
        <w:sym w:font="Symbol" w:char="F06D"/>
      </w:r>
      <w:proofErr w:type="spellStart"/>
      <w:r>
        <w:rPr>
          <w:color w:val="000000"/>
          <w:sz w:val="28"/>
          <w:szCs w:val="28"/>
          <w:vertAlign w:val="subscript"/>
        </w:rPr>
        <w:t>нач</w:t>
      </w:r>
      <w:proofErr w:type="spellEnd"/>
      <w:r>
        <w:rPr>
          <w:color w:val="000000"/>
          <w:sz w:val="28"/>
          <w:szCs w:val="28"/>
        </w:rPr>
        <w:t xml:space="preserve"> и </w:t>
      </w:r>
      <w:r w:rsidRPr="00423065">
        <w:rPr>
          <w:color w:val="000000"/>
          <w:sz w:val="28"/>
          <w:szCs w:val="28"/>
        </w:rPr>
        <w:sym w:font="Symbol" w:char="F06D"/>
      </w:r>
      <w:r>
        <w:rPr>
          <w:color w:val="000000"/>
          <w:sz w:val="28"/>
          <w:szCs w:val="28"/>
        </w:rPr>
        <w:t>? Как они определяются?</w:t>
      </w:r>
    </w:p>
    <w:p w:rsidR="00F076F2" w:rsidRDefault="00F076F2" w:rsidP="00AA673E">
      <w:pPr>
        <w:widowControl w:val="0"/>
        <w:numPr>
          <w:ilvl w:val="0"/>
          <w:numId w:val="8"/>
        </w:numPr>
        <w:shd w:val="clear" w:color="auto" w:fill="FFFFFF"/>
        <w:tabs>
          <w:tab w:val="left" w:pos="912"/>
        </w:tabs>
        <w:autoSpaceDE w:val="0"/>
        <w:autoSpaceDN w:val="0"/>
        <w:adjustRightInd w:val="0"/>
        <w:spacing w:before="14" w:line="320" w:lineRule="exact"/>
        <w:ind w:left="0" w:firstLine="709"/>
        <w:jc w:val="both"/>
        <w:rPr>
          <w:sz w:val="28"/>
          <w:szCs w:val="28"/>
        </w:rPr>
      </w:pPr>
      <w:r>
        <w:rPr>
          <w:color w:val="000000"/>
          <w:sz w:val="28"/>
          <w:szCs w:val="28"/>
        </w:rPr>
        <w:t>Что такое магнитные потери и каковы причины их возникновения?</w:t>
      </w:r>
    </w:p>
    <w:p w:rsidR="00F076F2" w:rsidRDefault="00F076F2" w:rsidP="00AA673E">
      <w:pPr>
        <w:widowControl w:val="0"/>
        <w:numPr>
          <w:ilvl w:val="0"/>
          <w:numId w:val="8"/>
        </w:numPr>
        <w:shd w:val="clear" w:color="auto" w:fill="FFFFFF"/>
        <w:tabs>
          <w:tab w:val="left" w:pos="912"/>
        </w:tabs>
        <w:autoSpaceDE w:val="0"/>
        <w:autoSpaceDN w:val="0"/>
        <w:adjustRightInd w:val="0"/>
        <w:spacing w:before="14" w:line="320" w:lineRule="exact"/>
        <w:ind w:left="0" w:firstLine="709"/>
        <w:jc w:val="both"/>
        <w:rPr>
          <w:sz w:val="28"/>
          <w:szCs w:val="28"/>
        </w:rPr>
      </w:pPr>
      <w:r>
        <w:rPr>
          <w:color w:val="000000"/>
          <w:sz w:val="28"/>
          <w:szCs w:val="28"/>
        </w:rPr>
        <w:t xml:space="preserve">Объяснить зависимости </w:t>
      </w:r>
      <w:r w:rsidRPr="00D44830">
        <w:rPr>
          <w:color w:val="000000"/>
          <w:sz w:val="28"/>
          <w:szCs w:val="28"/>
        </w:rPr>
        <w:sym w:font="Symbol" w:char="F06D"/>
      </w:r>
      <w:r>
        <w:rPr>
          <w:i/>
          <w:color w:val="000000"/>
          <w:sz w:val="28"/>
          <w:szCs w:val="28"/>
        </w:rPr>
        <w:t xml:space="preserve"> =</w:t>
      </w:r>
      <w:r>
        <w:rPr>
          <w:i/>
          <w:color w:val="000000"/>
          <w:sz w:val="28"/>
          <w:szCs w:val="28"/>
          <w:lang w:val="en-US"/>
        </w:rPr>
        <w:t>f</w:t>
      </w:r>
      <w:r>
        <w:rPr>
          <w:i/>
          <w:color w:val="000000"/>
          <w:sz w:val="28"/>
          <w:szCs w:val="28"/>
        </w:rPr>
        <w:t>(</w:t>
      </w:r>
      <w:r>
        <w:rPr>
          <w:i/>
          <w:color w:val="000000"/>
          <w:sz w:val="28"/>
          <w:szCs w:val="28"/>
          <w:lang w:val="en-US"/>
        </w:rPr>
        <w:t>H</w:t>
      </w:r>
      <w:r>
        <w:rPr>
          <w:i/>
          <w:color w:val="000000"/>
          <w:sz w:val="28"/>
          <w:szCs w:val="28"/>
        </w:rPr>
        <w:t xml:space="preserve">) </w:t>
      </w:r>
      <w:r>
        <w:rPr>
          <w:color w:val="000000"/>
          <w:sz w:val="28"/>
          <w:szCs w:val="28"/>
        </w:rPr>
        <w:t xml:space="preserve">и </w:t>
      </w:r>
      <w:r w:rsidRPr="00D44830">
        <w:rPr>
          <w:color w:val="000000"/>
          <w:sz w:val="28"/>
          <w:szCs w:val="28"/>
        </w:rPr>
        <w:sym w:font="Symbol" w:char="F06D"/>
      </w:r>
      <w:r>
        <w:rPr>
          <w:i/>
          <w:color w:val="000000"/>
          <w:sz w:val="28"/>
          <w:szCs w:val="28"/>
        </w:rPr>
        <w:t xml:space="preserve"> =</w:t>
      </w:r>
      <w:r>
        <w:rPr>
          <w:i/>
          <w:color w:val="000000"/>
          <w:sz w:val="28"/>
          <w:szCs w:val="28"/>
          <w:lang w:val="en-US"/>
        </w:rPr>
        <w:t>f</w:t>
      </w:r>
      <w:r>
        <w:rPr>
          <w:i/>
          <w:color w:val="000000"/>
          <w:sz w:val="28"/>
          <w:szCs w:val="28"/>
        </w:rPr>
        <w:t>(</w:t>
      </w:r>
      <w:r>
        <w:rPr>
          <w:i/>
          <w:color w:val="000000"/>
          <w:sz w:val="28"/>
          <w:szCs w:val="28"/>
          <w:lang w:val="en-US"/>
        </w:rPr>
        <w:t>T</w:t>
      </w:r>
      <w:r>
        <w:rPr>
          <w:i/>
          <w:color w:val="000000"/>
          <w:sz w:val="28"/>
          <w:szCs w:val="28"/>
        </w:rPr>
        <w:t>)</w:t>
      </w:r>
      <w:r>
        <w:rPr>
          <w:color w:val="000000"/>
          <w:sz w:val="28"/>
          <w:szCs w:val="28"/>
        </w:rPr>
        <w:t>.</w:t>
      </w:r>
    </w:p>
    <w:p w:rsidR="00F076F2" w:rsidRDefault="00F076F2" w:rsidP="00AA673E">
      <w:pPr>
        <w:widowControl w:val="0"/>
        <w:numPr>
          <w:ilvl w:val="0"/>
          <w:numId w:val="8"/>
        </w:numPr>
        <w:shd w:val="clear" w:color="auto" w:fill="FFFFFF"/>
        <w:tabs>
          <w:tab w:val="left" w:pos="912"/>
        </w:tabs>
        <w:autoSpaceDE w:val="0"/>
        <w:autoSpaceDN w:val="0"/>
        <w:adjustRightInd w:val="0"/>
        <w:spacing w:line="320" w:lineRule="exact"/>
        <w:ind w:left="0" w:firstLine="709"/>
        <w:jc w:val="both"/>
        <w:rPr>
          <w:sz w:val="28"/>
          <w:szCs w:val="28"/>
        </w:rPr>
      </w:pPr>
      <w:r>
        <w:rPr>
          <w:color w:val="000000"/>
          <w:sz w:val="28"/>
          <w:szCs w:val="28"/>
        </w:rPr>
        <w:t>Как называется метод измерения параметров магнитных материалов?</w:t>
      </w:r>
    </w:p>
    <w:p w:rsidR="00F076F2" w:rsidRDefault="00F076F2" w:rsidP="00AA673E">
      <w:pPr>
        <w:widowControl w:val="0"/>
        <w:numPr>
          <w:ilvl w:val="0"/>
          <w:numId w:val="8"/>
        </w:numPr>
        <w:shd w:val="clear" w:color="auto" w:fill="FFFFFF"/>
        <w:tabs>
          <w:tab w:val="left" w:pos="912"/>
        </w:tabs>
        <w:autoSpaceDE w:val="0"/>
        <w:autoSpaceDN w:val="0"/>
        <w:adjustRightInd w:val="0"/>
        <w:spacing w:line="320" w:lineRule="exact"/>
        <w:ind w:left="0" w:firstLine="709"/>
        <w:jc w:val="both"/>
        <w:rPr>
          <w:color w:val="000000"/>
          <w:sz w:val="28"/>
          <w:szCs w:val="28"/>
        </w:rPr>
      </w:pPr>
      <w:r>
        <w:rPr>
          <w:color w:val="000000"/>
          <w:sz w:val="28"/>
          <w:szCs w:val="28"/>
        </w:rPr>
        <w:t xml:space="preserve">Для чего в данной работе  предназначены сопротивление </w:t>
      </w:r>
      <w:proofErr w:type="gramStart"/>
      <w:r>
        <w:rPr>
          <w:i/>
          <w:color w:val="000000"/>
          <w:sz w:val="28"/>
          <w:szCs w:val="28"/>
          <w:lang w:val="en-US"/>
        </w:rPr>
        <w:t>r</w:t>
      </w:r>
      <w:proofErr w:type="gramEnd"/>
      <w:r>
        <w:rPr>
          <w:color w:val="000000"/>
          <w:sz w:val="28"/>
          <w:szCs w:val="28"/>
          <w:vertAlign w:val="subscript"/>
        </w:rPr>
        <w:t>о</w:t>
      </w:r>
      <w:r>
        <w:rPr>
          <w:color w:val="000000"/>
          <w:sz w:val="28"/>
          <w:szCs w:val="28"/>
        </w:rPr>
        <w:t xml:space="preserve"> и </w:t>
      </w:r>
      <w:r>
        <w:rPr>
          <w:i/>
          <w:color w:val="000000"/>
          <w:sz w:val="28"/>
          <w:szCs w:val="28"/>
          <w:lang w:val="en-US"/>
        </w:rPr>
        <w:t>R</w:t>
      </w:r>
      <w:r>
        <w:rPr>
          <w:i/>
          <w:color w:val="000000"/>
          <w:sz w:val="28"/>
          <w:szCs w:val="28"/>
        </w:rPr>
        <w:t>С</w:t>
      </w:r>
      <w:r>
        <w:rPr>
          <w:color w:val="000000"/>
          <w:sz w:val="28"/>
          <w:szCs w:val="28"/>
        </w:rPr>
        <w:t>-цепь?</w:t>
      </w:r>
    </w:p>
    <w:p w:rsidR="001B173E" w:rsidRDefault="001B173E" w:rsidP="001B173E">
      <w:pPr>
        <w:widowControl w:val="0"/>
        <w:shd w:val="clear" w:color="auto" w:fill="FFFFFF"/>
        <w:tabs>
          <w:tab w:val="left" w:pos="912"/>
        </w:tabs>
        <w:autoSpaceDE w:val="0"/>
        <w:autoSpaceDN w:val="0"/>
        <w:adjustRightInd w:val="0"/>
        <w:spacing w:line="320" w:lineRule="exact"/>
        <w:ind w:left="709"/>
        <w:jc w:val="both"/>
        <w:rPr>
          <w:color w:val="000000"/>
          <w:sz w:val="28"/>
          <w:szCs w:val="28"/>
        </w:rPr>
      </w:pPr>
    </w:p>
    <w:p w:rsidR="00F076F2" w:rsidRDefault="00F076F2" w:rsidP="001B173E">
      <w:pPr>
        <w:shd w:val="clear" w:color="auto" w:fill="FFFFFF"/>
        <w:ind w:firstLine="709"/>
        <w:rPr>
          <w:b/>
          <w:color w:val="000000"/>
          <w:spacing w:val="-5"/>
          <w:sz w:val="28"/>
          <w:szCs w:val="28"/>
        </w:rPr>
      </w:pPr>
      <w:r>
        <w:rPr>
          <w:b/>
          <w:color w:val="000000"/>
          <w:spacing w:val="-5"/>
          <w:sz w:val="28"/>
          <w:szCs w:val="28"/>
        </w:rPr>
        <w:t>3.7 Литература</w:t>
      </w:r>
    </w:p>
    <w:p w:rsidR="009D2E43" w:rsidRPr="009D2E43" w:rsidRDefault="009E4FBA" w:rsidP="00AA673E">
      <w:pPr>
        <w:pStyle w:val="af5"/>
        <w:numPr>
          <w:ilvl w:val="0"/>
          <w:numId w:val="9"/>
        </w:numPr>
        <w:shd w:val="clear" w:color="auto" w:fill="FFFFFF"/>
        <w:tabs>
          <w:tab w:val="left" w:pos="567"/>
        </w:tabs>
        <w:autoSpaceDN w:val="0"/>
        <w:adjustRightInd w:val="0"/>
        <w:ind w:left="0" w:firstLine="709"/>
        <w:jc w:val="both"/>
        <w:rPr>
          <w:sz w:val="28"/>
          <w:szCs w:val="28"/>
        </w:rPr>
      </w:pPr>
      <w:r w:rsidRPr="009D2E43">
        <w:rPr>
          <w:color w:val="000000"/>
          <w:spacing w:val="-9"/>
          <w:sz w:val="28"/>
          <w:szCs w:val="28"/>
        </w:rPr>
        <w:t>В.В.Пасынков, В.С. Сорокин / Материалы электронной техники: учеб. для студ. вузов по спец. электронной техники, СПб: Лань, 2001. – 368с.</w:t>
      </w:r>
    </w:p>
    <w:p w:rsidR="00F076F2" w:rsidRPr="009D2E43" w:rsidRDefault="00F076F2" w:rsidP="00AA673E">
      <w:pPr>
        <w:pStyle w:val="af5"/>
        <w:numPr>
          <w:ilvl w:val="0"/>
          <w:numId w:val="9"/>
        </w:numPr>
        <w:shd w:val="clear" w:color="auto" w:fill="FFFFFF"/>
        <w:tabs>
          <w:tab w:val="left" w:pos="567"/>
        </w:tabs>
        <w:autoSpaceDN w:val="0"/>
        <w:adjustRightInd w:val="0"/>
        <w:ind w:left="0" w:firstLine="709"/>
        <w:jc w:val="both"/>
        <w:rPr>
          <w:sz w:val="28"/>
          <w:szCs w:val="28"/>
        </w:rPr>
      </w:pPr>
      <w:r w:rsidRPr="009D2E43">
        <w:rPr>
          <w:color w:val="000000"/>
          <w:spacing w:val="-9"/>
          <w:sz w:val="28"/>
          <w:szCs w:val="28"/>
        </w:rPr>
        <w:t xml:space="preserve">З.Ф.Воробей, С.Н.Кураева, А.П.Казанцев, </w:t>
      </w:r>
      <w:r w:rsidRPr="009D2E43">
        <w:rPr>
          <w:color w:val="000000"/>
          <w:spacing w:val="-7"/>
          <w:sz w:val="28"/>
          <w:szCs w:val="28"/>
        </w:rPr>
        <w:t>«Лабораторный практикум» ч.1, Мн.: МРТИ, 1991 г.</w:t>
      </w:r>
    </w:p>
    <w:p w:rsidR="00F076F2" w:rsidRDefault="00F076F2" w:rsidP="00AA673E">
      <w:pPr>
        <w:widowControl w:val="0"/>
        <w:numPr>
          <w:ilvl w:val="0"/>
          <w:numId w:val="9"/>
        </w:numPr>
        <w:shd w:val="clear" w:color="auto" w:fill="FFFFFF"/>
        <w:tabs>
          <w:tab w:val="left" w:pos="567"/>
        </w:tabs>
        <w:autoSpaceDE w:val="0"/>
        <w:autoSpaceDN w:val="0"/>
        <w:adjustRightInd w:val="0"/>
        <w:ind w:left="0" w:firstLine="709"/>
        <w:jc w:val="both"/>
        <w:rPr>
          <w:sz w:val="28"/>
          <w:szCs w:val="28"/>
        </w:rPr>
      </w:pPr>
      <w:r>
        <w:rPr>
          <w:color w:val="000000"/>
          <w:spacing w:val="-10"/>
          <w:sz w:val="28"/>
          <w:szCs w:val="28"/>
        </w:rPr>
        <w:t xml:space="preserve">А.П.Казанцев, </w:t>
      </w:r>
      <w:r>
        <w:rPr>
          <w:color w:val="000000"/>
          <w:spacing w:val="-9"/>
          <w:sz w:val="28"/>
          <w:szCs w:val="28"/>
        </w:rPr>
        <w:t>«Электротехнические материалы», Мн.: Дизайн ПРО, 1998 г., 2001г.</w:t>
      </w:r>
    </w:p>
    <w:p w:rsidR="00ED388B" w:rsidRDefault="00ED388B" w:rsidP="002839D7">
      <w:pPr>
        <w:pStyle w:val="a3"/>
        <w:ind w:firstLine="709"/>
        <w:rPr>
          <w:b/>
          <w:sz w:val="28"/>
          <w:szCs w:val="28"/>
        </w:rPr>
      </w:pPr>
    </w:p>
    <w:p w:rsidR="00ED388B" w:rsidRDefault="00ED388B" w:rsidP="002839D7">
      <w:pPr>
        <w:pStyle w:val="a3"/>
        <w:ind w:firstLine="709"/>
        <w:rPr>
          <w:b/>
          <w:sz w:val="28"/>
          <w:szCs w:val="28"/>
        </w:rPr>
      </w:pPr>
    </w:p>
    <w:p w:rsidR="00ED388B" w:rsidRDefault="00ED388B" w:rsidP="002839D7">
      <w:pPr>
        <w:pStyle w:val="a3"/>
        <w:ind w:firstLine="709"/>
        <w:rPr>
          <w:b/>
          <w:sz w:val="28"/>
          <w:szCs w:val="28"/>
        </w:rPr>
      </w:pPr>
    </w:p>
    <w:p w:rsidR="00ED388B" w:rsidRDefault="00ED388B" w:rsidP="002839D7">
      <w:pPr>
        <w:pStyle w:val="a3"/>
        <w:ind w:firstLine="709"/>
        <w:rPr>
          <w:b/>
          <w:sz w:val="28"/>
          <w:szCs w:val="28"/>
        </w:rPr>
      </w:pPr>
    </w:p>
    <w:p w:rsidR="00892EDB" w:rsidRDefault="00892EDB" w:rsidP="002839D7">
      <w:pPr>
        <w:pStyle w:val="a3"/>
        <w:ind w:firstLine="709"/>
        <w:rPr>
          <w:b/>
          <w:sz w:val="28"/>
          <w:szCs w:val="28"/>
        </w:rPr>
      </w:pPr>
    </w:p>
    <w:p w:rsidR="00892EDB" w:rsidRDefault="00892EDB" w:rsidP="002839D7">
      <w:pPr>
        <w:pStyle w:val="a3"/>
        <w:ind w:firstLine="709"/>
        <w:rPr>
          <w:b/>
          <w:sz w:val="28"/>
          <w:szCs w:val="28"/>
        </w:rPr>
      </w:pPr>
    </w:p>
    <w:p w:rsidR="00892EDB" w:rsidRDefault="00892EDB" w:rsidP="002839D7">
      <w:pPr>
        <w:pStyle w:val="a3"/>
        <w:ind w:firstLine="709"/>
        <w:rPr>
          <w:b/>
          <w:sz w:val="28"/>
          <w:szCs w:val="28"/>
        </w:rPr>
      </w:pPr>
    </w:p>
    <w:p w:rsidR="00892EDB" w:rsidRDefault="00892EDB" w:rsidP="002839D7">
      <w:pPr>
        <w:pStyle w:val="a3"/>
        <w:ind w:firstLine="709"/>
        <w:rPr>
          <w:b/>
          <w:sz w:val="28"/>
          <w:szCs w:val="28"/>
        </w:rPr>
      </w:pPr>
    </w:p>
    <w:p w:rsidR="00F076F2" w:rsidRDefault="00F076F2" w:rsidP="002839D7">
      <w:pPr>
        <w:pStyle w:val="a3"/>
        <w:ind w:firstLine="709"/>
        <w:rPr>
          <w:b/>
          <w:sz w:val="28"/>
          <w:szCs w:val="28"/>
        </w:rPr>
      </w:pPr>
      <w:r>
        <w:rPr>
          <w:b/>
          <w:sz w:val="28"/>
          <w:szCs w:val="28"/>
        </w:rPr>
        <w:lastRenderedPageBreak/>
        <w:t>ЛАБОРАТОРНАЯ РАБОТА №4</w:t>
      </w:r>
    </w:p>
    <w:p w:rsidR="00F076F2" w:rsidRDefault="00A56846" w:rsidP="002839D7">
      <w:pPr>
        <w:shd w:val="clear" w:color="auto" w:fill="FFFFFF"/>
        <w:ind w:firstLine="709"/>
        <w:jc w:val="center"/>
        <w:rPr>
          <w:b/>
          <w:color w:val="000000"/>
          <w:sz w:val="28"/>
          <w:szCs w:val="28"/>
        </w:rPr>
      </w:pPr>
      <w:r>
        <w:rPr>
          <w:b/>
          <w:color w:val="000000"/>
          <w:sz w:val="28"/>
          <w:szCs w:val="28"/>
        </w:rPr>
        <w:t xml:space="preserve"> </w:t>
      </w:r>
      <w:r w:rsidR="00574108">
        <w:rPr>
          <w:b/>
          <w:color w:val="000000"/>
          <w:sz w:val="28"/>
          <w:szCs w:val="28"/>
        </w:rPr>
        <w:t xml:space="preserve">ВЛИЯНИЕ </w:t>
      </w:r>
      <w:r>
        <w:rPr>
          <w:b/>
          <w:color w:val="000000"/>
          <w:sz w:val="28"/>
          <w:szCs w:val="28"/>
        </w:rPr>
        <w:t>ТЕМПЕРАТУР</w:t>
      </w:r>
      <w:r w:rsidR="00574108">
        <w:rPr>
          <w:b/>
          <w:color w:val="000000"/>
          <w:sz w:val="28"/>
          <w:szCs w:val="28"/>
        </w:rPr>
        <w:t>Ы НА</w:t>
      </w:r>
      <w:r>
        <w:rPr>
          <w:b/>
          <w:color w:val="000000"/>
          <w:sz w:val="28"/>
          <w:szCs w:val="28"/>
        </w:rPr>
        <w:t xml:space="preserve"> </w:t>
      </w:r>
      <w:r w:rsidR="00F076F2">
        <w:rPr>
          <w:b/>
          <w:color w:val="000000"/>
          <w:sz w:val="28"/>
          <w:szCs w:val="28"/>
        </w:rPr>
        <w:t>ЭЛЕКТРОПРОВОДНОСТ</w:t>
      </w:r>
      <w:r w:rsidR="00574108">
        <w:rPr>
          <w:b/>
          <w:color w:val="000000"/>
          <w:sz w:val="28"/>
          <w:szCs w:val="28"/>
        </w:rPr>
        <w:t>Ь</w:t>
      </w:r>
    </w:p>
    <w:p w:rsidR="00F076F2" w:rsidRDefault="00F076F2" w:rsidP="002839D7">
      <w:pPr>
        <w:shd w:val="clear" w:color="auto" w:fill="FFFFFF"/>
        <w:ind w:firstLine="709"/>
        <w:jc w:val="center"/>
        <w:rPr>
          <w:b/>
          <w:color w:val="000000"/>
          <w:sz w:val="28"/>
          <w:szCs w:val="28"/>
        </w:rPr>
      </w:pPr>
      <w:r>
        <w:rPr>
          <w:b/>
          <w:color w:val="000000"/>
          <w:sz w:val="28"/>
          <w:szCs w:val="28"/>
        </w:rPr>
        <w:t>ПОЛУПРОВОДНИКОВЫХ МАТЕРИАЛОВ</w:t>
      </w:r>
      <w:r w:rsidR="00A56846">
        <w:rPr>
          <w:b/>
          <w:color w:val="000000"/>
          <w:sz w:val="28"/>
          <w:szCs w:val="28"/>
        </w:rPr>
        <w:t xml:space="preserve"> </w:t>
      </w:r>
    </w:p>
    <w:p w:rsidR="00F076F2" w:rsidRDefault="00F076F2" w:rsidP="002839D7">
      <w:pPr>
        <w:shd w:val="clear" w:color="auto" w:fill="FFFFFF"/>
        <w:ind w:firstLine="709"/>
        <w:jc w:val="center"/>
        <w:rPr>
          <w:b/>
          <w:sz w:val="28"/>
          <w:szCs w:val="28"/>
        </w:rPr>
      </w:pPr>
    </w:p>
    <w:p w:rsidR="00F076F2" w:rsidRPr="00D06634" w:rsidRDefault="00F076F2" w:rsidP="001B173E">
      <w:pPr>
        <w:shd w:val="clear" w:color="auto" w:fill="FFFFFF"/>
        <w:autoSpaceDE w:val="0"/>
        <w:autoSpaceDN w:val="0"/>
        <w:adjustRightInd w:val="0"/>
        <w:ind w:firstLine="709"/>
        <w:rPr>
          <w:b/>
          <w:color w:val="000000"/>
          <w:sz w:val="28"/>
          <w:szCs w:val="28"/>
        </w:rPr>
      </w:pPr>
      <w:r>
        <w:rPr>
          <w:b/>
          <w:color w:val="000000"/>
          <w:sz w:val="28"/>
          <w:szCs w:val="28"/>
        </w:rPr>
        <w:t>4</w:t>
      </w:r>
      <w:r w:rsidR="009E4FBA">
        <w:rPr>
          <w:b/>
          <w:color w:val="000000"/>
          <w:sz w:val="28"/>
          <w:szCs w:val="28"/>
        </w:rPr>
        <w:t>.1</w:t>
      </w:r>
      <w:r>
        <w:rPr>
          <w:b/>
          <w:color w:val="000000"/>
          <w:sz w:val="28"/>
          <w:szCs w:val="28"/>
        </w:rPr>
        <w:t xml:space="preserve"> Цель и задач</w:t>
      </w:r>
      <w:r w:rsidR="006F7607">
        <w:rPr>
          <w:b/>
          <w:color w:val="000000"/>
          <w:sz w:val="28"/>
          <w:szCs w:val="28"/>
        </w:rPr>
        <w:t>и</w:t>
      </w:r>
      <w:r>
        <w:rPr>
          <w:b/>
          <w:color w:val="000000"/>
          <w:sz w:val="28"/>
          <w:szCs w:val="28"/>
        </w:rPr>
        <w:t xml:space="preserve"> работы</w:t>
      </w:r>
    </w:p>
    <w:p w:rsidR="00430CA5" w:rsidRPr="00D06634" w:rsidRDefault="00430CA5" w:rsidP="001B173E">
      <w:pPr>
        <w:shd w:val="clear" w:color="auto" w:fill="FFFFFF"/>
        <w:autoSpaceDE w:val="0"/>
        <w:autoSpaceDN w:val="0"/>
        <w:adjustRightInd w:val="0"/>
        <w:ind w:firstLine="709"/>
        <w:rPr>
          <w:sz w:val="28"/>
          <w:szCs w:val="28"/>
        </w:rPr>
      </w:pPr>
    </w:p>
    <w:p w:rsidR="00F076F2" w:rsidRDefault="00F076F2" w:rsidP="002839D7">
      <w:pPr>
        <w:shd w:val="clear" w:color="auto" w:fill="FFFFFF"/>
        <w:ind w:firstLine="709"/>
        <w:jc w:val="both"/>
        <w:rPr>
          <w:sz w:val="28"/>
          <w:szCs w:val="28"/>
        </w:rPr>
      </w:pPr>
      <w:r>
        <w:rPr>
          <w:sz w:val="28"/>
          <w:szCs w:val="28"/>
        </w:rPr>
        <w:t>Целью работы является изучение электропроводности полупроводников и усвоение понятий "полупроводник", "собственный, примесный полупроводник", "подвижность носителей заряда", "основные, неосновные носители заряда”, “энергия активации собственной или примесной проводимости”.</w:t>
      </w:r>
    </w:p>
    <w:p w:rsidR="00F076F2" w:rsidRDefault="00F076F2" w:rsidP="002839D7">
      <w:pPr>
        <w:shd w:val="clear" w:color="auto" w:fill="FFFFFF"/>
        <w:ind w:firstLine="709"/>
        <w:jc w:val="both"/>
        <w:rPr>
          <w:sz w:val="28"/>
          <w:szCs w:val="28"/>
        </w:rPr>
      </w:pPr>
      <w:r>
        <w:rPr>
          <w:sz w:val="28"/>
          <w:szCs w:val="28"/>
        </w:rPr>
        <w:t>Задач</w:t>
      </w:r>
      <w:r w:rsidR="006F7607">
        <w:rPr>
          <w:sz w:val="28"/>
          <w:szCs w:val="28"/>
        </w:rPr>
        <w:t>и</w:t>
      </w:r>
      <w:r>
        <w:rPr>
          <w:sz w:val="28"/>
          <w:szCs w:val="28"/>
        </w:rPr>
        <w:t xml:space="preserve"> работы</w:t>
      </w:r>
      <w:r w:rsidR="006F7607">
        <w:rPr>
          <w:sz w:val="28"/>
          <w:szCs w:val="28"/>
        </w:rPr>
        <w:t>:</w:t>
      </w:r>
      <w:r>
        <w:rPr>
          <w:sz w:val="28"/>
          <w:szCs w:val="28"/>
        </w:rPr>
        <w:t xml:space="preserve"> измерение сопротивления образцов в заданном диапазоне температур и определение по экспериментальным данным ширины запрещённой зоны собственного полупроводника или энергии активации примесной проводимости термическим методом.</w:t>
      </w:r>
    </w:p>
    <w:p w:rsidR="00F076F2" w:rsidRDefault="00F076F2" w:rsidP="002839D7">
      <w:pPr>
        <w:shd w:val="clear" w:color="auto" w:fill="FFFFFF"/>
        <w:ind w:firstLine="709"/>
        <w:jc w:val="both"/>
        <w:rPr>
          <w:b/>
          <w:sz w:val="28"/>
          <w:szCs w:val="28"/>
        </w:rPr>
      </w:pPr>
    </w:p>
    <w:p w:rsidR="00F076F2" w:rsidRPr="00D06634" w:rsidRDefault="00F076F2" w:rsidP="001B173E">
      <w:pPr>
        <w:shd w:val="clear" w:color="auto" w:fill="FFFFFF"/>
        <w:ind w:firstLine="709"/>
        <w:rPr>
          <w:b/>
          <w:sz w:val="28"/>
          <w:szCs w:val="28"/>
        </w:rPr>
      </w:pPr>
      <w:r>
        <w:rPr>
          <w:b/>
          <w:sz w:val="28"/>
          <w:szCs w:val="28"/>
        </w:rPr>
        <w:t>4.</w:t>
      </w:r>
      <w:r w:rsidR="009E4FBA">
        <w:rPr>
          <w:b/>
          <w:sz w:val="28"/>
          <w:szCs w:val="28"/>
        </w:rPr>
        <w:t>2</w:t>
      </w:r>
      <w:r>
        <w:rPr>
          <w:b/>
          <w:sz w:val="28"/>
          <w:szCs w:val="28"/>
        </w:rPr>
        <w:t xml:space="preserve"> </w:t>
      </w:r>
      <w:r w:rsidR="00D81324">
        <w:rPr>
          <w:b/>
          <w:sz w:val="28"/>
          <w:szCs w:val="28"/>
        </w:rPr>
        <w:t xml:space="preserve"> </w:t>
      </w:r>
      <w:proofErr w:type="gramStart"/>
      <w:r w:rsidR="00D81324">
        <w:rPr>
          <w:b/>
          <w:sz w:val="28"/>
          <w:szCs w:val="28"/>
        </w:rPr>
        <w:t>Собственный</w:t>
      </w:r>
      <w:proofErr w:type="gramEnd"/>
      <w:r w:rsidR="00D81324">
        <w:rPr>
          <w:b/>
          <w:sz w:val="28"/>
          <w:szCs w:val="28"/>
        </w:rPr>
        <w:t xml:space="preserve"> и </w:t>
      </w:r>
      <w:proofErr w:type="spellStart"/>
      <w:r w:rsidR="00D81324">
        <w:rPr>
          <w:b/>
          <w:sz w:val="28"/>
          <w:szCs w:val="28"/>
        </w:rPr>
        <w:t>примесный</w:t>
      </w:r>
      <w:proofErr w:type="spellEnd"/>
      <w:r w:rsidR="00D81324">
        <w:rPr>
          <w:b/>
          <w:sz w:val="28"/>
          <w:szCs w:val="28"/>
        </w:rPr>
        <w:t xml:space="preserve"> полупроводники</w:t>
      </w:r>
    </w:p>
    <w:p w:rsidR="00430CA5" w:rsidRPr="00D06634" w:rsidRDefault="00430CA5" w:rsidP="001B173E">
      <w:pPr>
        <w:shd w:val="clear" w:color="auto" w:fill="FFFFFF"/>
        <w:ind w:firstLine="709"/>
        <w:rPr>
          <w:b/>
          <w:sz w:val="28"/>
          <w:szCs w:val="28"/>
        </w:rPr>
      </w:pPr>
    </w:p>
    <w:p w:rsidR="00F076F2" w:rsidRDefault="00F076F2" w:rsidP="002839D7">
      <w:pPr>
        <w:shd w:val="clear" w:color="auto" w:fill="FFFFFF"/>
        <w:spacing w:line="326" w:lineRule="exact"/>
        <w:ind w:firstLine="709"/>
        <w:jc w:val="both"/>
        <w:rPr>
          <w:sz w:val="28"/>
          <w:szCs w:val="28"/>
        </w:rPr>
      </w:pPr>
      <w:r>
        <w:rPr>
          <w:color w:val="000000"/>
          <w:sz w:val="28"/>
          <w:szCs w:val="28"/>
        </w:rPr>
        <w:t>Согласно зонной теории твердого тела, каждое вещество может с полной определенностью характеризоваться энергетической диаграммой, которая представляет собой часть энергетического спектра электронов данного вещества.</w:t>
      </w:r>
    </w:p>
    <w:p w:rsidR="00F076F2" w:rsidRDefault="00F076F2" w:rsidP="002839D7">
      <w:pPr>
        <w:shd w:val="clear" w:color="auto" w:fill="FFFFFF"/>
        <w:spacing w:before="5" w:line="326" w:lineRule="exact"/>
        <w:ind w:firstLine="709"/>
        <w:jc w:val="both"/>
        <w:rPr>
          <w:sz w:val="28"/>
          <w:szCs w:val="28"/>
        </w:rPr>
      </w:pPr>
      <w:r>
        <w:rPr>
          <w:color w:val="000000"/>
          <w:sz w:val="28"/>
          <w:szCs w:val="28"/>
        </w:rPr>
        <w:t>Обычно рассматривают и изображают только свободную и валентную зоны, разделенные запрещенной</w:t>
      </w:r>
      <w:r w:rsidR="00ED388B">
        <w:rPr>
          <w:color w:val="000000"/>
          <w:sz w:val="28"/>
          <w:szCs w:val="28"/>
        </w:rPr>
        <w:t xml:space="preserve"> зоной</w:t>
      </w:r>
      <w:r>
        <w:rPr>
          <w:color w:val="000000"/>
          <w:sz w:val="28"/>
          <w:szCs w:val="28"/>
        </w:rPr>
        <w:t>.</w:t>
      </w:r>
    </w:p>
    <w:p w:rsidR="00F076F2" w:rsidRDefault="00F076F2" w:rsidP="002839D7">
      <w:pPr>
        <w:shd w:val="clear" w:color="auto" w:fill="FFFFFF"/>
        <w:spacing w:line="326" w:lineRule="exact"/>
        <w:ind w:firstLine="709"/>
        <w:jc w:val="both"/>
        <w:rPr>
          <w:i/>
          <w:color w:val="000000"/>
          <w:sz w:val="28"/>
          <w:szCs w:val="28"/>
        </w:rPr>
      </w:pPr>
      <w:r>
        <w:rPr>
          <w:i/>
          <w:color w:val="000000"/>
          <w:sz w:val="28"/>
          <w:szCs w:val="28"/>
        </w:rPr>
        <w:t>Свободная зона</w:t>
      </w:r>
      <w:r>
        <w:rPr>
          <w:color w:val="000000"/>
          <w:sz w:val="28"/>
          <w:szCs w:val="28"/>
        </w:rPr>
        <w:t xml:space="preserve"> соответствует энергетическим уровням электронов вещества, находящихся в возбужденном состоянии. При отсутствии внешнего возбуждения она не содержит электронов и поэтому называется свободной. Когда в ней находятся возбуждённые электроны, её называют </w:t>
      </w:r>
      <w:r>
        <w:rPr>
          <w:i/>
          <w:color w:val="000000"/>
          <w:sz w:val="28"/>
          <w:szCs w:val="28"/>
        </w:rPr>
        <w:t xml:space="preserve">зоной проводимости. </w:t>
      </w:r>
    </w:p>
    <w:p w:rsidR="00F076F2" w:rsidRDefault="00F076F2" w:rsidP="002839D7">
      <w:pPr>
        <w:shd w:val="clear" w:color="auto" w:fill="FFFFFF"/>
        <w:spacing w:line="331" w:lineRule="exact"/>
        <w:ind w:firstLine="709"/>
        <w:jc w:val="both"/>
        <w:rPr>
          <w:color w:val="000000"/>
          <w:sz w:val="28"/>
          <w:szCs w:val="28"/>
        </w:rPr>
      </w:pPr>
      <w:r>
        <w:rPr>
          <w:i/>
          <w:color w:val="000000"/>
          <w:sz w:val="28"/>
          <w:szCs w:val="28"/>
        </w:rPr>
        <w:t xml:space="preserve">Валентная зона </w:t>
      </w:r>
      <w:r>
        <w:rPr>
          <w:color w:val="000000"/>
          <w:sz w:val="28"/>
          <w:szCs w:val="28"/>
        </w:rPr>
        <w:t>содержит энергетические уровни, на которых находятся все валентные электроны вещества, что наблюдается при отсутствии внешнего возбуждения.</w:t>
      </w:r>
    </w:p>
    <w:p w:rsidR="00F076F2" w:rsidRDefault="00F076F2" w:rsidP="002839D7">
      <w:pPr>
        <w:shd w:val="clear" w:color="auto" w:fill="FFFFFF"/>
        <w:spacing w:line="331" w:lineRule="exact"/>
        <w:ind w:firstLine="709"/>
        <w:jc w:val="both"/>
        <w:rPr>
          <w:sz w:val="28"/>
          <w:szCs w:val="28"/>
        </w:rPr>
      </w:pPr>
      <w:r>
        <w:rPr>
          <w:i/>
          <w:color w:val="000000"/>
          <w:sz w:val="28"/>
          <w:szCs w:val="28"/>
        </w:rPr>
        <w:t>Запрещённая зона</w:t>
      </w:r>
      <w:r>
        <w:rPr>
          <w:color w:val="000000"/>
          <w:sz w:val="28"/>
          <w:szCs w:val="28"/>
        </w:rPr>
        <w:t xml:space="preserve"> – это те значения энергии, которые не могут иметь электроны данного вещества ни при каких условиях.</w:t>
      </w:r>
    </w:p>
    <w:p w:rsidR="00F076F2" w:rsidRDefault="00892EDB" w:rsidP="002839D7">
      <w:pPr>
        <w:shd w:val="clear" w:color="auto" w:fill="FFFFFF"/>
        <w:spacing w:line="331" w:lineRule="exact"/>
        <w:ind w:firstLine="709"/>
        <w:jc w:val="both"/>
        <w:rPr>
          <w:sz w:val="28"/>
          <w:szCs w:val="28"/>
        </w:rPr>
      </w:pPr>
      <w:r>
        <w:rPr>
          <w:color w:val="000000"/>
          <w:sz w:val="28"/>
          <w:szCs w:val="28"/>
        </w:rPr>
        <w:t xml:space="preserve">На рис. 1 представлена </w:t>
      </w:r>
      <w:r w:rsidR="00F076F2">
        <w:rPr>
          <w:color w:val="000000"/>
          <w:sz w:val="28"/>
          <w:szCs w:val="28"/>
        </w:rPr>
        <w:t>энергетическ</w:t>
      </w:r>
      <w:r>
        <w:rPr>
          <w:color w:val="000000"/>
          <w:sz w:val="28"/>
          <w:szCs w:val="28"/>
        </w:rPr>
        <w:t>ая</w:t>
      </w:r>
      <w:r w:rsidR="00F076F2">
        <w:rPr>
          <w:color w:val="000000"/>
          <w:sz w:val="28"/>
          <w:szCs w:val="28"/>
        </w:rPr>
        <w:t xml:space="preserve"> диаграмм</w:t>
      </w:r>
      <w:r>
        <w:rPr>
          <w:color w:val="000000"/>
          <w:sz w:val="28"/>
          <w:szCs w:val="28"/>
        </w:rPr>
        <w:t>а</w:t>
      </w:r>
      <w:r w:rsidR="00F076F2">
        <w:rPr>
          <w:color w:val="000000"/>
          <w:sz w:val="28"/>
          <w:szCs w:val="28"/>
        </w:rPr>
        <w:t xml:space="preserve"> собственного полупроводника</w:t>
      </w:r>
      <w:r>
        <w:rPr>
          <w:color w:val="000000"/>
          <w:sz w:val="28"/>
          <w:szCs w:val="28"/>
        </w:rPr>
        <w:t>,</w:t>
      </w:r>
      <w:r w:rsidR="00F076F2">
        <w:rPr>
          <w:color w:val="000000"/>
          <w:sz w:val="28"/>
          <w:szCs w:val="28"/>
        </w:rPr>
        <w:t xml:space="preserve"> часть электронов </w:t>
      </w:r>
      <w:r>
        <w:rPr>
          <w:color w:val="000000"/>
          <w:sz w:val="28"/>
          <w:szCs w:val="28"/>
        </w:rPr>
        <w:t xml:space="preserve">которого </w:t>
      </w:r>
      <w:r w:rsidR="00F076F2">
        <w:rPr>
          <w:color w:val="000000"/>
          <w:sz w:val="28"/>
          <w:szCs w:val="28"/>
        </w:rPr>
        <w:t>за счет теплового возбуждения переходит в свободную зону, оставляя в валентной зоне вакантные места – “дырки”, по которым под действием внешнего поля могут направленно перемещаться электроны валентной зоны.</w:t>
      </w:r>
    </w:p>
    <w:p w:rsidR="00F076F2" w:rsidRDefault="00F076F2" w:rsidP="002839D7">
      <w:pPr>
        <w:shd w:val="clear" w:color="auto" w:fill="FFFFFF"/>
        <w:ind w:firstLine="709"/>
        <w:jc w:val="both"/>
        <w:rPr>
          <w:color w:val="000000"/>
          <w:sz w:val="28"/>
          <w:szCs w:val="28"/>
        </w:rPr>
      </w:pPr>
      <w:r>
        <w:rPr>
          <w:color w:val="000000"/>
          <w:sz w:val="28"/>
          <w:szCs w:val="28"/>
        </w:rPr>
        <w:t>Таким образом, и электроны свободной зоны с концентрацией (</w:t>
      </w:r>
      <w:proofErr w:type="spellStart"/>
      <w:r>
        <w:rPr>
          <w:i/>
          <w:color w:val="000000"/>
          <w:sz w:val="28"/>
          <w:szCs w:val="28"/>
          <w:lang w:val="en-US"/>
        </w:rPr>
        <w:t>n</w:t>
      </w:r>
      <w:r w:rsidRPr="001B173E">
        <w:rPr>
          <w:i/>
          <w:color w:val="000000"/>
          <w:sz w:val="28"/>
          <w:szCs w:val="28"/>
          <w:vertAlign w:val="subscript"/>
          <w:lang w:val="en-US"/>
        </w:rPr>
        <w:t>i</w:t>
      </w:r>
      <w:proofErr w:type="spellEnd"/>
      <w:r>
        <w:rPr>
          <w:color w:val="000000"/>
          <w:sz w:val="28"/>
          <w:szCs w:val="28"/>
        </w:rPr>
        <w:t xml:space="preserve">), соответствующей окружающей температуре, и дырки валентной зоны </w:t>
      </w:r>
      <w:r>
        <w:rPr>
          <w:smallCaps/>
          <w:color w:val="000000"/>
          <w:sz w:val="28"/>
          <w:szCs w:val="28"/>
        </w:rPr>
        <w:t>(</w:t>
      </w:r>
      <w:r>
        <w:rPr>
          <w:i/>
          <w:color w:val="000000"/>
          <w:sz w:val="28"/>
          <w:szCs w:val="28"/>
          <w:lang w:val="en-US"/>
        </w:rPr>
        <w:t>p</w:t>
      </w:r>
      <w:r w:rsidRPr="001B173E">
        <w:rPr>
          <w:i/>
          <w:color w:val="000000"/>
          <w:sz w:val="28"/>
          <w:szCs w:val="28"/>
          <w:vertAlign w:val="subscript"/>
          <w:lang w:val="en-US"/>
        </w:rPr>
        <w:t>i</w:t>
      </w:r>
      <w:r>
        <w:rPr>
          <w:smallCaps/>
          <w:color w:val="000000"/>
          <w:sz w:val="28"/>
          <w:szCs w:val="28"/>
        </w:rPr>
        <w:t xml:space="preserve">) </w:t>
      </w:r>
      <w:r>
        <w:rPr>
          <w:color w:val="000000"/>
          <w:sz w:val="28"/>
          <w:szCs w:val="28"/>
        </w:rPr>
        <w:t>являются свободными носителями зарядов. Именно свободные носител</w:t>
      </w:r>
      <w:r w:rsidR="007C61BC">
        <w:rPr>
          <w:color w:val="000000"/>
          <w:sz w:val="28"/>
          <w:szCs w:val="28"/>
        </w:rPr>
        <w:t>и</w:t>
      </w:r>
      <w:r>
        <w:rPr>
          <w:color w:val="000000"/>
          <w:sz w:val="28"/>
          <w:szCs w:val="28"/>
        </w:rPr>
        <w:t xml:space="preserve"> зарядов обеспечивают электропроводность веществ. Их называют </w:t>
      </w:r>
      <w:r>
        <w:rPr>
          <w:color w:val="000000"/>
          <w:sz w:val="28"/>
          <w:szCs w:val="28"/>
        </w:rPr>
        <w:lastRenderedPageBreak/>
        <w:t xml:space="preserve">собственными носителями, а вещество </w:t>
      </w:r>
      <w:r w:rsidR="006F7607">
        <w:rPr>
          <w:color w:val="000000"/>
          <w:spacing w:val="-14"/>
          <w:sz w:val="28"/>
          <w:szCs w:val="28"/>
        </w:rPr>
        <w:sym w:font="Symbol" w:char="F02D"/>
      </w:r>
      <w:r>
        <w:rPr>
          <w:color w:val="000000"/>
          <w:sz w:val="28"/>
          <w:szCs w:val="28"/>
        </w:rPr>
        <w:t xml:space="preserve"> </w:t>
      </w:r>
      <w:r>
        <w:rPr>
          <w:i/>
          <w:color w:val="000000"/>
          <w:sz w:val="28"/>
          <w:szCs w:val="28"/>
        </w:rPr>
        <w:t>собственным полупроводником.</w:t>
      </w:r>
      <w:r>
        <w:rPr>
          <w:color w:val="000000"/>
          <w:sz w:val="28"/>
          <w:szCs w:val="28"/>
        </w:rPr>
        <w:t xml:space="preserve"> Собственные носители зарядов, возникающие в результате теплового возбуждения в условиях термодинамического равновесия, называют равновесными, а процесс их образования </w:t>
      </w:r>
      <w:r w:rsidR="006F7607">
        <w:rPr>
          <w:color w:val="000000"/>
          <w:spacing w:val="-14"/>
          <w:sz w:val="28"/>
          <w:szCs w:val="28"/>
        </w:rPr>
        <w:sym w:font="Symbol" w:char="F02D"/>
      </w:r>
      <w:r>
        <w:rPr>
          <w:color w:val="000000"/>
          <w:sz w:val="28"/>
          <w:szCs w:val="28"/>
        </w:rPr>
        <w:t xml:space="preserve"> </w:t>
      </w:r>
      <w:r>
        <w:rPr>
          <w:i/>
          <w:color w:val="000000"/>
          <w:sz w:val="28"/>
          <w:szCs w:val="28"/>
        </w:rPr>
        <w:t>тепловой генерацией.</w:t>
      </w:r>
      <w:r>
        <w:rPr>
          <w:color w:val="000000"/>
          <w:sz w:val="28"/>
          <w:szCs w:val="28"/>
        </w:rPr>
        <w:t xml:space="preserve"> Вполне естественно, что концентрации электронов и дырок в собственном полупроводнике равны, т</w:t>
      </w:r>
      <w:proofErr w:type="gramStart"/>
      <w:r>
        <w:rPr>
          <w:color w:val="000000"/>
          <w:sz w:val="28"/>
          <w:szCs w:val="28"/>
        </w:rPr>
        <w:t>.е</w:t>
      </w:r>
      <w:proofErr w:type="gramEnd"/>
      <w:r>
        <w:rPr>
          <w:color w:val="000000"/>
          <w:sz w:val="28"/>
          <w:szCs w:val="28"/>
        </w:rPr>
        <w:t xml:space="preserve"> </w:t>
      </w:r>
      <w:proofErr w:type="spellStart"/>
      <w:r>
        <w:rPr>
          <w:i/>
          <w:color w:val="000000"/>
          <w:sz w:val="28"/>
          <w:szCs w:val="28"/>
          <w:lang w:val="en-US"/>
        </w:rPr>
        <w:t>n</w:t>
      </w:r>
      <w:r w:rsidRPr="006C5451">
        <w:rPr>
          <w:i/>
          <w:color w:val="000000"/>
          <w:sz w:val="28"/>
          <w:szCs w:val="28"/>
          <w:vertAlign w:val="subscript"/>
          <w:lang w:val="en-US"/>
        </w:rPr>
        <w:t>i</w:t>
      </w:r>
      <w:proofErr w:type="spellEnd"/>
      <w:r w:rsidRPr="006C5451">
        <w:rPr>
          <w:i/>
          <w:color w:val="000000"/>
          <w:sz w:val="28"/>
          <w:szCs w:val="28"/>
        </w:rPr>
        <w:t xml:space="preserve"> </w:t>
      </w:r>
      <w:r>
        <w:rPr>
          <w:color w:val="000000"/>
          <w:sz w:val="28"/>
          <w:szCs w:val="28"/>
        </w:rPr>
        <w:t xml:space="preserve">= </w:t>
      </w:r>
      <w:r>
        <w:rPr>
          <w:i/>
          <w:color w:val="000000"/>
          <w:sz w:val="28"/>
          <w:szCs w:val="28"/>
          <w:lang w:val="en-US"/>
        </w:rPr>
        <w:t>p</w:t>
      </w:r>
      <w:r w:rsidRPr="006C5451">
        <w:rPr>
          <w:i/>
          <w:color w:val="000000"/>
          <w:sz w:val="28"/>
          <w:szCs w:val="28"/>
          <w:vertAlign w:val="subscript"/>
          <w:lang w:val="en-US"/>
        </w:rPr>
        <w:t>i</w:t>
      </w:r>
      <w:r w:rsidRPr="006C5451">
        <w:rPr>
          <w:i/>
          <w:color w:val="000000"/>
          <w:sz w:val="28"/>
          <w:szCs w:val="28"/>
          <w:vertAlign w:val="subscript"/>
        </w:rPr>
        <w:t xml:space="preserve"> </w:t>
      </w:r>
      <w:r>
        <w:rPr>
          <w:color w:val="000000"/>
          <w:sz w:val="28"/>
          <w:szCs w:val="28"/>
        </w:rPr>
        <w:t>.</w:t>
      </w:r>
    </w:p>
    <w:p w:rsidR="00F076F2" w:rsidRDefault="00F076F2" w:rsidP="002839D7">
      <w:pPr>
        <w:shd w:val="clear" w:color="auto" w:fill="FFFFFF"/>
        <w:ind w:firstLine="709"/>
        <w:jc w:val="center"/>
        <w:rPr>
          <w:noProof/>
          <w:color w:val="000000"/>
          <w:sz w:val="28"/>
          <w:szCs w:val="28"/>
        </w:rPr>
      </w:pPr>
    </w:p>
    <w:p w:rsidR="00F476A7" w:rsidRDefault="00F476A7" w:rsidP="002839D7">
      <w:pPr>
        <w:shd w:val="clear" w:color="auto" w:fill="FFFFFF"/>
        <w:ind w:firstLine="709"/>
        <w:jc w:val="center"/>
        <w:rPr>
          <w:noProof/>
          <w:color w:val="000000"/>
          <w:sz w:val="28"/>
          <w:szCs w:val="28"/>
        </w:rPr>
      </w:pPr>
      <w:r w:rsidRPr="0008785C">
        <w:rPr>
          <w:noProof/>
          <w:color w:val="000000"/>
          <w:sz w:val="28"/>
          <w:szCs w:val="28"/>
        </w:rPr>
        <w:object w:dxaOrig="6027" w:dyaOrig="4667">
          <v:shape id="_x0000_i1036" type="#_x0000_t75" style="width:174.6pt;height:136.8pt" o:ole="">
            <v:imagedata r:id="rId58" o:title=""/>
          </v:shape>
          <o:OLEObject Type="Embed" ProgID="Visio.Drawing.11" ShapeID="_x0000_i1036" DrawAspect="Content" ObjectID="_1716026612" r:id="rId59"/>
        </w:object>
      </w:r>
    </w:p>
    <w:p w:rsidR="00F476A7" w:rsidRDefault="00F476A7" w:rsidP="002839D7">
      <w:pPr>
        <w:shd w:val="clear" w:color="auto" w:fill="FFFFFF"/>
        <w:ind w:firstLine="709"/>
        <w:jc w:val="center"/>
        <w:rPr>
          <w:noProof/>
          <w:color w:val="000000"/>
          <w:sz w:val="28"/>
          <w:szCs w:val="28"/>
        </w:rPr>
      </w:pPr>
    </w:p>
    <w:p w:rsidR="00F076F2" w:rsidRPr="00D44830" w:rsidRDefault="00F076F2" w:rsidP="002839D7">
      <w:pPr>
        <w:shd w:val="clear" w:color="auto" w:fill="FFFFFF"/>
        <w:ind w:firstLine="709"/>
        <w:jc w:val="center"/>
        <w:rPr>
          <w:color w:val="000000"/>
        </w:rPr>
      </w:pPr>
      <w:r w:rsidRPr="00D44830">
        <w:rPr>
          <w:color w:val="000000"/>
        </w:rPr>
        <w:t xml:space="preserve">Рисунок 1 </w:t>
      </w:r>
      <w:r w:rsidR="006F7607">
        <w:rPr>
          <w:color w:val="000000"/>
          <w:spacing w:val="-14"/>
          <w:sz w:val="28"/>
          <w:szCs w:val="28"/>
        </w:rPr>
        <w:sym w:font="Symbol" w:char="F02D"/>
      </w:r>
      <w:r w:rsidRPr="00D44830">
        <w:rPr>
          <w:color w:val="000000"/>
        </w:rPr>
        <w:t xml:space="preserve"> Энергетическая диаграмма</w:t>
      </w:r>
      <w:r w:rsidR="00A17779">
        <w:rPr>
          <w:color w:val="000000"/>
        </w:rPr>
        <w:t xml:space="preserve"> </w:t>
      </w:r>
      <w:r w:rsidRPr="00D44830">
        <w:rPr>
          <w:color w:val="000000"/>
        </w:rPr>
        <w:t>собственного полупроводника</w:t>
      </w:r>
    </w:p>
    <w:p w:rsidR="00F076F2" w:rsidRDefault="00F076F2" w:rsidP="002839D7">
      <w:pPr>
        <w:shd w:val="clear" w:color="auto" w:fill="FFFFFF"/>
        <w:ind w:firstLine="709"/>
        <w:jc w:val="both"/>
        <w:rPr>
          <w:color w:val="000000"/>
          <w:sz w:val="28"/>
          <w:szCs w:val="28"/>
        </w:rPr>
      </w:pPr>
    </w:p>
    <w:p w:rsidR="00F076F2" w:rsidRDefault="007C61BC" w:rsidP="002839D7">
      <w:pPr>
        <w:shd w:val="clear" w:color="auto" w:fill="FFFFFF"/>
        <w:ind w:firstLine="709"/>
        <w:jc w:val="both"/>
        <w:rPr>
          <w:color w:val="000000"/>
          <w:sz w:val="28"/>
          <w:szCs w:val="28"/>
        </w:rPr>
      </w:pPr>
      <w:r>
        <w:rPr>
          <w:color w:val="000000"/>
          <w:sz w:val="28"/>
          <w:szCs w:val="28"/>
        </w:rPr>
        <w:t>О</w:t>
      </w:r>
      <w:r w:rsidR="00F076F2">
        <w:rPr>
          <w:color w:val="000000"/>
          <w:sz w:val="28"/>
          <w:szCs w:val="28"/>
        </w:rPr>
        <w:t xml:space="preserve">дновременно с процессом тепловой генерации идёт обратный процесс возвращения электронов свободной зоны в валентную зону, называемый </w:t>
      </w:r>
      <w:r w:rsidR="00F076F2">
        <w:rPr>
          <w:i/>
          <w:color w:val="000000"/>
          <w:sz w:val="28"/>
          <w:szCs w:val="28"/>
        </w:rPr>
        <w:t>рекомбинацией</w:t>
      </w:r>
      <w:r w:rsidR="00F076F2">
        <w:rPr>
          <w:color w:val="000000"/>
          <w:sz w:val="28"/>
          <w:szCs w:val="28"/>
        </w:rPr>
        <w:t>.</w:t>
      </w:r>
    </w:p>
    <w:p w:rsidR="00F076F2" w:rsidRDefault="00F076F2" w:rsidP="002839D7">
      <w:pPr>
        <w:shd w:val="clear" w:color="auto" w:fill="FFFFFF"/>
        <w:ind w:firstLine="709"/>
        <w:jc w:val="both"/>
        <w:rPr>
          <w:color w:val="000000"/>
          <w:sz w:val="28"/>
          <w:szCs w:val="28"/>
        </w:rPr>
      </w:pPr>
      <w:r>
        <w:rPr>
          <w:color w:val="000000"/>
          <w:sz w:val="28"/>
          <w:szCs w:val="28"/>
        </w:rPr>
        <w:t xml:space="preserve">При заданной температуре процессы </w:t>
      </w:r>
      <w:r w:rsidR="00886B75">
        <w:rPr>
          <w:color w:val="000000"/>
          <w:sz w:val="28"/>
          <w:szCs w:val="28"/>
        </w:rPr>
        <w:t xml:space="preserve">генерации </w:t>
      </w:r>
      <w:r>
        <w:rPr>
          <w:color w:val="000000"/>
          <w:sz w:val="28"/>
          <w:szCs w:val="28"/>
        </w:rPr>
        <w:t>уравновешиваются процессами рекомбинации, т.е. наступает термодинамическое равновесие, при котором устанавливаются равновесные концентрации носителей зарядов, определяемые соотношениями:</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808"/>
      </w:tblGrid>
      <w:tr w:rsidR="00B15798" w:rsidTr="00B15798">
        <w:tc>
          <w:tcPr>
            <w:tcW w:w="8046" w:type="dxa"/>
          </w:tcPr>
          <w:p w:rsidR="00B15798" w:rsidRDefault="00B15798" w:rsidP="00B15798">
            <w:pPr>
              <w:jc w:val="center"/>
              <w:rPr>
                <w:color w:val="000000"/>
                <w:sz w:val="28"/>
                <w:szCs w:val="28"/>
              </w:rPr>
            </w:pPr>
            <w:r w:rsidRPr="002D69D2">
              <w:rPr>
                <w:color w:val="000000"/>
                <w:position w:val="-12"/>
                <w:sz w:val="28"/>
                <w:szCs w:val="28"/>
              </w:rPr>
              <w:object w:dxaOrig="1579" w:dyaOrig="580">
                <v:shape id="_x0000_i1037" type="#_x0000_t75" style="width:121.8pt;height:45.6pt" o:ole="">
                  <v:imagedata r:id="rId60" o:title=""/>
                </v:shape>
                <o:OLEObject Type="Embed" ProgID="Equation.3" ShapeID="_x0000_i1037" DrawAspect="Content" ObjectID="_1716026613" r:id="rId61"/>
              </w:object>
            </w:r>
          </w:p>
        </w:tc>
        <w:tc>
          <w:tcPr>
            <w:tcW w:w="1808" w:type="dxa"/>
          </w:tcPr>
          <w:p w:rsidR="00B15798" w:rsidRDefault="00B15798" w:rsidP="00791602">
            <w:pPr>
              <w:jc w:val="right"/>
              <w:rPr>
                <w:color w:val="000000"/>
                <w:sz w:val="28"/>
                <w:szCs w:val="28"/>
              </w:rPr>
            </w:pPr>
            <w:r>
              <w:rPr>
                <w:color w:val="000000"/>
                <w:sz w:val="28"/>
                <w:szCs w:val="28"/>
              </w:rPr>
              <w:t>(</w:t>
            </w:r>
            <w:r w:rsidR="00791602">
              <w:rPr>
                <w:color w:val="000000"/>
                <w:sz w:val="28"/>
                <w:szCs w:val="28"/>
              </w:rPr>
              <w:t>1</w:t>
            </w:r>
            <w:r>
              <w:rPr>
                <w:color w:val="000000"/>
                <w:sz w:val="28"/>
                <w:szCs w:val="28"/>
              </w:rPr>
              <w:t>)</w:t>
            </w:r>
          </w:p>
        </w:tc>
      </w:tr>
      <w:tr w:rsidR="00B15798" w:rsidTr="00B15798">
        <w:tc>
          <w:tcPr>
            <w:tcW w:w="8046" w:type="dxa"/>
          </w:tcPr>
          <w:p w:rsidR="00B15798" w:rsidRDefault="00B15798" w:rsidP="00B15798">
            <w:pPr>
              <w:jc w:val="center"/>
              <w:rPr>
                <w:color w:val="000000"/>
                <w:sz w:val="28"/>
                <w:szCs w:val="28"/>
              </w:rPr>
            </w:pPr>
            <w:r w:rsidRPr="002D69D2">
              <w:rPr>
                <w:color w:val="000000"/>
                <w:position w:val="-12"/>
                <w:sz w:val="28"/>
                <w:szCs w:val="28"/>
              </w:rPr>
              <w:object w:dxaOrig="1600" w:dyaOrig="580">
                <v:shape id="_x0000_i1038" type="#_x0000_t75" style="width:130.2pt;height:46.2pt" o:ole="">
                  <v:imagedata r:id="rId62" o:title=""/>
                </v:shape>
                <o:OLEObject Type="Embed" ProgID="Equation.3" ShapeID="_x0000_i1038" DrawAspect="Content" ObjectID="_1716026614" r:id="rId63"/>
              </w:object>
            </w:r>
          </w:p>
        </w:tc>
        <w:tc>
          <w:tcPr>
            <w:tcW w:w="1808" w:type="dxa"/>
          </w:tcPr>
          <w:p w:rsidR="00B15798" w:rsidRDefault="00791602" w:rsidP="00B15798">
            <w:pPr>
              <w:jc w:val="right"/>
              <w:rPr>
                <w:color w:val="000000"/>
                <w:sz w:val="28"/>
                <w:szCs w:val="28"/>
              </w:rPr>
            </w:pPr>
            <w:r>
              <w:rPr>
                <w:color w:val="000000"/>
                <w:sz w:val="28"/>
                <w:szCs w:val="28"/>
              </w:rPr>
              <w:t>(2</w:t>
            </w:r>
            <w:r w:rsidR="00B15798">
              <w:rPr>
                <w:color w:val="000000"/>
                <w:sz w:val="28"/>
                <w:szCs w:val="28"/>
              </w:rPr>
              <w:t>)</w:t>
            </w:r>
          </w:p>
        </w:tc>
      </w:tr>
    </w:tbl>
    <w:p w:rsidR="00F076F2" w:rsidRDefault="00D44830" w:rsidP="002839D7">
      <w:pPr>
        <w:shd w:val="clear" w:color="auto" w:fill="FFFFFF"/>
        <w:ind w:firstLine="709"/>
        <w:jc w:val="center"/>
        <w:rPr>
          <w:color w:val="000000"/>
          <w:sz w:val="28"/>
          <w:szCs w:val="28"/>
        </w:rPr>
      </w:pPr>
      <w:r>
        <w:rPr>
          <w:color w:val="000000"/>
          <w:position w:val="-12"/>
          <w:sz w:val="28"/>
          <w:szCs w:val="28"/>
        </w:rPr>
        <w:tab/>
      </w:r>
      <w:r>
        <w:rPr>
          <w:color w:val="000000"/>
          <w:position w:val="-12"/>
          <w:sz w:val="28"/>
          <w:szCs w:val="28"/>
        </w:rPr>
        <w:tab/>
      </w:r>
      <w:r>
        <w:rPr>
          <w:color w:val="000000"/>
          <w:position w:val="-12"/>
          <w:sz w:val="28"/>
          <w:szCs w:val="28"/>
        </w:rPr>
        <w:tab/>
      </w:r>
      <w:r>
        <w:rPr>
          <w:color w:val="000000"/>
          <w:position w:val="-12"/>
          <w:sz w:val="28"/>
          <w:szCs w:val="28"/>
        </w:rPr>
        <w:tab/>
      </w:r>
      <w:r>
        <w:rPr>
          <w:color w:val="000000"/>
          <w:position w:val="-12"/>
          <w:sz w:val="28"/>
          <w:szCs w:val="28"/>
        </w:rPr>
        <w:tab/>
      </w:r>
      <w:r>
        <w:rPr>
          <w:color w:val="000000"/>
          <w:position w:val="-12"/>
          <w:sz w:val="28"/>
          <w:szCs w:val="28"/>
        </w:rPr>
        <w:tab/>
      </w:r>
      <w:r>
        <w:rPr>
          <w:color w:val="000000"/>
          <w:position w:val="-12"/>
          <w:sz w:val="28"/>
          <w:szCs w:val="28"/>
        </w:rPr>
        <w:tab/>
      </w:r>
    </w:p>
    <w:p w:rsidR="00F076F2" w:rsidRDefault="00F076F2" w:rsidP="00423065">
      <w:pPr>
        <w:shd w:val="clear" w:color="auto" w:fill="FFFFFF"/>
        <w:ind w:firstLine="709"/>
        <w:rPr>
          <w:color w:val="000000"/>
          <w:spacing w:val="-18"/>
          <w:sz w:val="28"/>
          <w:szCs w:val="28"/>
        </w:rPr>
      </w:pPr>
      <w:r>
        <w:rPr>
          <w:color w:val="000000"/>
          <w:sz w:val="28"/>
          <w:szCs w:val="28"/>
        </w:rPr>
        <w:t>где</w:t>
      </w:r>
      <w:r>
        <w:rPr>
          <w:color w:val="000000"/>
          <w:spacing w:val="-18"/>
          <w:sz w:val="28"/>
          <w:szCs w:val="28"/>
        </w:rPr>
        <w:t xml:space="preserve">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808"/>
      </w:tblGrid>
      <w:tr w:rsidR="00B15798" w:rsidTr="00B15798">
        <w:tc>
          <w:tcPr>
            <w:tcW w:w="8046" w:type="dxa"/>
          </w:tcPr>
          <w:p w:rsidR="00B15798" w:rsidRDefault="00B15798" w:rsidP="001B173E">
            <w:pPr>
              <w:jc w:val="center"/>
              <w:rPr>
                <w:color w:val="000000"/>
                <w:spacing w:val="-18"/>
                <w:sz w:val="28"/>
                <w:szCs w:val="28"/>
              </w:rPr>
            </w:pPr>
            <w:r>
              <w:rPr>
                <w:position w:val="-34"/>
                <w:sz w:val="28"/>
                <w:szCs w:val="28"/>
              </w:rPr>
              <w:t xml:space="preserve"> </w:t>
            </w:r>
            <w:r w:rsidRPr="002D69D2">
              <w:rPr>
                <w:position w:val="-34"/>
                <w:sz w:val="28"/>
                <w:szCs w:val="28"/>
              </w:rPr>
              <w:object w:dxaOrig="2240" w:dyaOrig="900">
                <v:shape id="_x0000_i1039" type="#_x0000_t75" style="width:120pt;height:49.2pt" o:ole="">
                  <v:imagedata r:id="rId64" o:title=""/>
                </v:shape>
                <o:OLEObject Type="Embed" ProgID="Equation.3" ShapeID="_x0000_i1039" DrawAspect="Content" ObjectID="_1716026615" r:id="rId65"/>
              </w:object>
            </w:r>
          </w:p>
        </w:tc>
        <w:tc>
          <w:tcPr>
            <w:tcW w:w="1808" w:type="dxa"/>
          </w:tcPr>
          <w:p w:rsidR="00B15798" w:rsidRDefault="00791602" w:rsidP="00B15798">
            <w:pPr>
              <w:jc w:val="right"/>
              <w:rPr>
                <w:color w:val="000000"/>
                <w:spacing w:val="-18"/>
                <w:sz w:val="28"/>
                <w:szCs w:val="28"/>
              </w:rPr>
            </w:pPr>
            <w:r>
              <w:rPr>
                <w:sz w:val="28"/>
                <w:szCs w:val="28"/>
              </w:rPr>
              <w:t>(3</w:t>
            </w:r>
            <w:r w:rsidR="00B15798">
              <w:rPr>
                <w:sz w:val="28"/>
                <w:szCs w:val="28"/>
              </w:rPr>
              <w:t>)</w:t>
            </w:r>
          </w:p>
        </w:tc>
      </w:tr>
      <w:tr w:rsidR="00B15798" w:rsidTr="00B15798">
        <w:tc>
          <w:tcPr>
            <w:tcW w:w="8046" w:type="dxa"/>
          </w:tcPr>
          <w:p w:rsidR="00B15798" w:rsidRDefault="00B15798" w:rsidP="00B15798">
            <w:pPr>
              <w:jc w:val="center"/>
              <w:rPr>
                <w:color w:val="000000"/>
                <w:spacing w:val="-18"/>
                <w:sz w:val="28"/>
                <w:szCs w:val="28"/>
              </w:rPr>
            </w:pPr>
            <w:r w:rsidRPr="002D69D2">
              <w:rPr>
                <w:position w:val="-34"/>
                <w:sz w:val="28"/>
                <w:szCs w:val="28"/>
              </w:rPr>
              <w:object w:dxaOrig="2240" w:dyaOrig="900">
                <v:shape id="_x0000_i1040" type="#_x0000_t75" style="width:120pt;height:49.2pt" o:ole="">
                  <v:imagedata r:id="rId64" o:title=""/>
                </v:shape>
                <o:OLEObject Type="Embed" ProgID="Equation.3" ShapeID="_x0000_i1040" DrawAspect="Content" ObjectID="_1716026616" r:id="rId66"/>
              </w:object>
            </w:r>
          </w:p>
        </w:tc>
        <w:tc>
          <w:tcPr>
            <w:tcW w:w="1808" w:type="dxa"/>
          </w:tcPr>
          <w:p w:rsidR="00B15798" w:rsidRDefault="00791602" w:rsidP="00B15798">
            <w:pPr>
              <w:jc w:val="right"/>
              <w:rPr>
                <w:color w:val="000000"/>
                <w:spacing w:val="-18"/>
                <w:sz w:val="28"/>
                <w:szCs w:val="28"/>
              </w:rPr>
            </w:pPr>
            <w:r>
              <w:rPr>
                <w:sz w:val="28"/>
                <w:szCs w:val="28"/>
              </w:rPr>
              <w:t>(4</w:t>
            </w:r>
            <w:r w:rsidR="00B15798">
              <w:rPr>
                <w:sz w:val="28"/>
                <w:szCs w:val="28"/>
              </w:rPr>
              <w:t>)</w:t>
            </w:r>
          </w:p>
        </w:tc>
      </w:tr>
    </w:tbl>
    <w:p w:rsidR="00F076F2" w:rsidRDefault="00F076F2" w:rsidP="00B15798">
      <w:pPr>
        <w:shd w:val="clear" w:color="auto" w:fill="FFFFFF"/>
        <w:jc w:val="both"/>
        <w:rPr>
          <w:color w:val="000000"/>
          <w:sz w:val="28"/>
          <w:szCs w:val="28"/>
        </w:rPr>
      </w:pPr>
      <w:r>
        <w:rPr>
          <w:color w:val="000000"/>
          <w:sz w:val="28"/>
          <w:szCs w:val="28"/>
        </w:rPr>
        <w:t>число энергетических уровней или эффективная плотность состояний в свободной и валентной зонах;</w:t>
      </w:r>
    </w:p>
    <w:p w:rsidR="00F076F2" w:rsidRDefault="00F076F2" w:rsidP="002839D7">
      <w:pPr>
        <w:shd w:val="clear" w:color="auto" w:fill="FFFFFF"/>
        <w:ind w:firstLine="709"/>
        <w:jc w:val="both"/>
        <w:rPr>
          <w:color w:val="000000"/>
          <w:sz w:val="28"/>
          <w:szCs w:val="28"/>
        </w:rPr>
      </w:pPr>
      <w:r>
        <w:rPr>
          <w:sz w:val="28"/>
          <w:szCs w:val="28"/>
        </w:rPr>
        <w:sym w:font="Symbol" w:char="F044"/>
      </w:r>
      <w:proofErr w:type="spellStart"/>
      <w:r>
        <w:rPr>
          <w:i/>
          <w:sz w:val="28"/>
          <w:szCs w:val="28"/>
          <w:lang w:val="en-US"/>
        </w:rPr>
        <w:t>E</w:t>
      </w:r>
      <w:r w:rsidRPr="001B173E">
        <w:rPr>
          <w:i/>
          <w:sz w:val="28"/>
          <w:szCs w:val="28"/>
          <w:vertAlign w:val="subscript"/>
          <w:lang w:val="en-US"/>
        </w:rPr>
        <w:t>g</w:t>
      </w:r>
      <w:proofErr w:type="spellEnd"/>
      <w:r>
        <w:rPr>
          <w:sz w:val="28"/>
          <w:szCs w:val="28"/>
        </w:rPr>
        <w:t xml:space="preserve"> – ширина запрещённой зоны;</w:t>
      </w:r>
      <w:r>
        <w:rPr>
          <w:color w:val="000000"/>
          <w:sz w:val="28"/>
          <w:szCs w:val="28"/>
        </w:rPr>
        <w:t xml:space="preserve"> </w:t>
      </w:r>
    </w:p>
    <w:p w:rsidR="00F076F2" w:rsidRDefault="00F076F2" w:rsidP="002839D7">
      <w:pPr>
        <w:shd w:val="clear" w:color="auto" w:fill="FFFFFF"/>
        <w:ind w:firstLine="709"/>
        <w:jc w:val="both"/>
        <w:rPr>
          <w:color w:val="000000"/>
          <w:sz w:val="28"/>
          <w:szCs w:val="28"/>
        </w:rPr>
      </w:pPr>
      <w:r w:rsidRPr="001B173E">
        <w:rPr>
          <w:i/>
          <w:color w:val="000000"/>
          <w:sz w:val="28"/>
          <w:szCs w:val="28"/>
        </w:rPr>
        <w:t>Е</w:t>
      </w:r>
      <w:r w:rsidRPr="001B173E">
        <w:rPr>
          <w:i/>
          <w:color w:val="000000"/>
          <w:sz w:val="28"/>
          <w:szCs w:val="28"/>
          <w:vertAlign w:val="subscript"/>
        </w:rPr>
        <w:t>C</w:t>
      </w:r>
      <w:r>
        <w:rPr>
          <w:color w:val="000000"/>
          <w:sz w:val="28"/>
          <w:szCs w:val="28"/>
        </w:rPr>
        <w:t xml:space="preserve"> </w:t>
      </w:r>
      <w:r w:rsidR="00A645FC">
        <w:rPr>
          <w:color w:val="000000"/>
          <w:spacing w:val="-14"/>
          <w:sz w:val="28"/>
          <w:szCs w:val="28"/>
        </w:rPr>
        <w:sym w:font="Symbol" w:char="F02D"/>
      </w:r>
      <w:r>
        <w:rPr>
          <w:color w:val="000000"/>
          <w:sz w:val="28"/>
          <w:szCs w:val="28"/>
        </w:rPr>
        <w:t xml:space="preserve"> энергетический уровень дна свободной зоны;</w:t>
      </w:r>
    </w:p>
    <w:p w:rsidR="00F076F2" w:rsidRDefault="00F076F2" w:rsidP="002839D7">
      <w:pPr>
        <w:shd w:val="clear" w:color="auto" w:fill="FFFFFF"/>
        <w:ind w:firstLine="709"/>
        <w:jc w:val="both"/>
        <w:rPr>
          <w:color w:val="000000"/>
          <w:sz w:val="28"/>
          <w:szCs w:val="28"/>
        </w:rPr>
      </w:pPr>
      <w:proofErr w:type="spellStart"/>
      <w:r>
        <w:rPr>
          <w:i/>
          <w:color w:val="000000"/>
          <w:sz w:val="28"/>
          <w:szCs w:val="28"/>
          <w:lang w:val="en-US"/>
        </w:rPr>
        <w:lastRenderedPageBreak/>
        <w:t>E</w:t>
      </w:r>
      <w:r w:rsidR="001B173E">
        <w:rPr>
          <w:i/>
          <w:color w:val="000000"/>
          <w:sz w:val="28"/>
          <w:szCs w:val="28"/>
          <w:vertAlign w:val="subscript"/>
          <w:lang w:val="en-US"/>
        </w:rPr>
        <w:t>v</w:t>
      </w:r>
      <w:proofErr w:type="spellEnd"/>
      <w:r>
        <w:rPr>
          <w:smallCaps/>
          <w:color w:val="000000"/>
          <w:sz w:val="28"/>
          <w:szCs w:val="28"/>
        </w:rPr>
        <w:t xml:space="preserve"> </w:t>
      </w:r>
      <w:r w:rsidR="00A645FC">
        <w:rPr>
          <w:color w:val="000000"/>
          <w:spacing w:val="-14"/>
          <w:sz w:val="28"/>
          <w:szCs w:val="28"/>
        </w:rPr>
        <w:sym w:font="Symbol" w:char="F02D"/>
      </w:r>
      <w:r>
        <w:rPr>
          <w:color w:val="000000"/>
          <w:sz w:val="28"/>
          <w:szCs w:val="28"/>
        </w:rPr>
        <w:t xml:space="preserve"> энергетический уровень потолка валентной зоны; </w:t>
      </w:r>
    </w:p>
    <w:p w:rsidR="00F076F2" w:rsidRDefault="00A645FC" w:rsidP="002839D7">
      <w:pPr>
        <w:shd w:val="clear" w:color="auto" w:fill="FFFFFF"/>
        <w:spacing w:line="360" w:lineRule="exact"/>
        <w:ind w:firstLine="709"/>
        <w:jc w:val="both"/>
        <w:rPr>
          <w:color w:val="000000"/>
          <w:sz w:val="28"/>
          <w:szCs w:val="28"/>
        </w:rPr>
      </w:pPr>
      <w:r>
        <w:rPr>
          <w:i/>
          <w:color w:val="000000"/>
          <w:sz w:val="28"/>
          <w:szCs w:val="28"/>
          <w:lang w:val="en-US"/>
        </w:rPr>
        <w:t>k</w:t>
      </w:r>
      <w:r>
        <w:rPr>
          <w:i/>
          <w:color w:val="000000"/>
          <w:sz w:val="28"/>
          <w:szCs w:val="28"/>
        </w:rPr>
        <w:t xml:space="preserve"> </w:t>
      </w:r>
      <w:r>
        <w:rPr>
          <w:color w:val="000000"/>
          <w:spacing w:val="-14"/>
          <w:sz w:val="28"/>
          <w:szCs w:val="28"/>
        </w:rPr>
        <w:sym w:font="Symbol" w:char="F02D"/>
      </w:r>
      <w:r w:rsidR="00F076F2">
        <w:rPr>
          <w:color w:val="000000"/>
          <w:sz w:val="28"/>
          <w:szCs w:val="28"/>
        </w:rPr>
        <w:t xml:space="preserve"> постоянная Больцмана, равная 8,62</w:t>
      </w:r>
      <w:r w:rsidR="00F076F2">
        <w:rPr>
          <w:color w:val="000000"/>
          <w:sz w:val="28"/>
          <w:szCs w:val="28"/>
        </w:rPr>
        <w:sym w:font="Symbol" w:char="F0D7"/>
      </w:r>
      <w:r w:rsidR="00F076F2">
        <w:rPr>
          <w:color w:val="000000"/>
          <w:sz w:val="28"/>
          <w:szCs w:val="28"/>
        </w:rPr>
        <w:t>10</w:t>
      </w:r>
      <w:r w:rsidR="00F076F2">
        <w:rPr>
          <w:color w:val="000000"/>
          <w:sz w:val="28"/>
          <w:szCs w:val="28"/>
          <w:vertAlign w:val="superscript"/>
        </w:rPr>
        <w:t xml:space="preserve">-5  </w:t>
      </w:r>
      <w:r w:rsidR="00F076F2">
        <w:rPr>
          <w:color w:val="000000"/>
          <w:sz w:val="28"/>
          <w:szCs w:val="28"/>
        </w:rPr>
        <w:t>эВ/К;</w:t>
      </w:r>
    </w:p>
    <w:p w:rsidR="00F076F2" w:rsidRDefault="00F076F2" w:rsidP="002839D7">
      <w:pPr>
        <w:shd w:val="clear" w:color="auto" w:fill="FFFFFF"/>
        <w:spacing w:line="360" w:lineRule="exact"/>
        <w:ind w:firstLine="709"/>
        <w:jc w:val="both"/>
        <w:rPr>
          <w:color w:val="000000"/>
          <w:sz w:val="28"/>
          <w:szCs w:val="28"/>
        </w:rPr>
      </w:pPr>
      <w:r>
        <w:rPr>
          <w:i/>
          <w:color w:val="000000"/>
          <w:sz w:val="28"/>
          <w:szCs w:val="28"/>
          <w:lang w:val="en-US"/>
        </w:rPr>
        <w:t>h</w:t>
      </w:r>
      <w:r>
        <w:rPr>
          <w:color w:val="000000"/>
          <w:sz w:val="28"/>
          <w:szCs w:val="28"/>
        </w:rPr>
        <w:t xml:space="preserve"> </w:t>
      </w:r>
      <w:r w:rsidR="00A645FC">
        <w:rPr>
          <w:color w:val="000000"/>
          <w:spacing w:val="-14"/>
          <w:sz w:val="28"/>
          <w:szCs w:val="28"/>
        </w:rPr>
        <w:sym w:font="Symbol" w:char="F02D"/>
      </w:r>
      <w:r>
        <w:rPr>
          <w:color w:val="000000"/>
          <w:sz w:val="28"/>
          <w:szCs w:val="28"/>
        </w:rPr>
        <w:t xml:space="preserve"> постоянная Планка, равная 4,14</w:t>
      </w:r>
      <w:r>
        <w:rPr>
          <w:color w:val="000000"/>
          <w:sz w:val="28"/>
          <w:szCs w:val="28"/>
        </w:rPr>
        <w:sym w:font="Symbol" w:char="F0D7"/>
      </w:r>
      <w:r>
        <w:rPr>
          <w:color w:val="000000"/>
          <w:sz w:val="28"/>
          <w:szCs w:val="28"/>
        </w:rPr>
        <w:t>10</w:t>
      </w:r>
      <w:r>
        <w:rPr>
          <w:color w:val="000000"/>
          <w:sz w:val="28"/>
          <w:szCs w:val="28"/>
          <w:vertAlign w:val="superscript"/>
        </w:rPr>
        <w:t>-15</w:t>
      </w:r>
      <w:r>
        <w:rPr>
          <w:i/>
          <w:color w:val="000000"/>
          <w:sz w:val="28"/>
          <w:szCs w:val="28"/>
        </w:rPr>
        <w:t xml:space="preserve"> </w:t>
      </w:r>
      <w:r>
        <w:rPr>
          <w:color w:val="000000"/>
          <w:sz w:val="28"/>
          <w:szCs w:val="28"/>
        </w:rPr>
        <w:t>эВ</w:t>
      </w:r>
      <w:r>
        <w:rPr>
          <w:color w:val="000000"/>
          <w:sz w:val="28"/>
          <w:szCs w:val="28"/>
        </w:rPr>
        <w:sym w:font="Symbol" w:char="F0D7"/>
      </w:r>
      <w:r>
        <w:rPr>
          <w:color w:val="000000"/>
          <w:sz w:val="28"/>
          <w:szCs w:val="28"/>
        </w:rPr>
        <w:t>с;</w:t>
      </w:r>
    </w:p>
    <w:p w:rsidR="00F076F2" w:rsidRDefault="00F076F2" w:rsidP="002839D7">
      <w:pPr>
        <w:shd w:val="clear" w:color="auto" w:fill="FFFFFF"/>
        <w:spacing w:line="360" w:lineRule="exact"/>
        <w:ind w:firstLine="709"/>
        <w:jc w:val="both"/>
        <w:rPr>
          <w:color w:val="000000"/>
          <w:sz w:val="28"/>
          <w:szCs w:val="28"/>
        </w:rPr>
      </w:pPr>
      <w:r>
        <w:rPr>
          <w:color w:val="000000"/>
          <w:sz w:val="28"/>
          <w:szCs w:val="28"/>
        </w:rPr>
        <w:t>2 – множитель, учитывающий</w:t>
      </w:r>
      <w:r w:rsidR="005917BD">
        <w:rPr>
          <w:color w:val="000000"/>
          <w:sz w:val="28"/>
          <w:szCs w:val="28"/>
        </w:rPr>
        <w:t>,</w:t>
      </w:r>
      <w:r>
        <w:rPr>
          <w:color w:val="000000"/>
          <w:sz w:val="28"/>
          <w:szCs w:val="28"/>
        </w:rPr>
        <w:t xml:space="preserve"> согласно принципу Паули</w:t>
      </w:r>
      <w:r w:rsidR="005917BD">
        <w:rPr>
          <w:color w:val="000000"/>
          <w:sz w:val="28"/>
          <w:szCs w:val="28"/>
        </w:rPr>
        <w:t>,</w:t>
      </w:r>
      <w:r>
        <w:rPr>
          <w:color w:val="000000"/>
          <w:sz w:val="28"/>
          <w:szCs w:val="28"/>
        </w:rPr>
        <w:t xml:space="preserve"> возможность нахождения на одном энергетическом уровне </w:t>
      </w:r>
      <w:r w:rsidR="005917BD">
        <w:rPr>
          <w:color w:val="000000"/>
          <w:sz w:val="28"/>
          <w:szCs w:val="28"/>
        </w:rPr>
        <w:t xml:space="preserve">не более </w:t>
      </w:r>
      <w:r>
        <w:rPr>
          <w:color w:val="000000"/>
          <w:sz w:val="28"/>
          <w:szCs w:val="28"/>
        </w:rPr>
        <w:t>двух электронов с противоположно направленными спиновыми моментами;</w:t>
      </w:r>
    </w:p>
    <w:p w:rsidR="00F076F2" w:rsidRDefault="00F076F2" w:rsidP="002839D7">
      <w:pPr>
        <w:shd w:val="clear" w:color="auto" w:fill="FFFFFF"/>
        <w:spacing w:line="340" w:lineRule="exact"/>
        <w:ind w:firstLine="709"/>
        <w:jc w:val="both"/>
        <w:rPr>
          <w:sz w:val="28"/>
          <w:szCs w:val="28"/>
        </w:rPr>
      </w:pPr>
      <w:proofErr w:type="spellStart"/>
      <w:r w:rsidRPr="00D44830">
        <w:rPr>
          <w:i/>
          <w:color w:val="000000"/>
          <w:sz w:val="28"/>
          <w:szCs w:val="28"/>
          <w:lang w:val="en-US"/>
        </w:rPr>
        <w:t>m</w:t>
      </w:r>
      <w:r w:rsidRPr="00D44830">
        <w:rPr>
          <w:i/>
          <w:color w:val="000000"/>
          <w:sz w:val="28"/>
          <w:szCs w:val="28"/>
          <w:vertAlign w:val="subscript"/>
          <w:lang w:val="en-US"/>
        </w:rPr>
        <w:t>n</w:t>
      </w:r>
      <w:proofErr w:type="spellEnd"/>
      <w:r>
        <w:rPr>
          <w:color w:val="000000"/>
          <w:sz w:val="28"/>
          <w:szCs w:val="28"/>
          <w:vertAlign w:val="superscript"/>
        </w:rPr>
        <w:t>*</w:t>
      </w:r>
      <w:r>
        <w:rPr>
          <w:color w:val="000000"/>
          <w:sz w:val="28"/>
          <w:szCs w:val="28"/>
        </w:rPr>
        <w:t>,</w:t>
      </w:r>
      <w:r w:rsidR="00D44830" w:rsidRPr="00D44830">
        <w:rPr>
          <w:i/>
          <w:color w:val="000000"/>
          <w:sz w:val="28"/>
          <w:szCs w:val="28"/>
        </w:rPr>
        <w:t xml:space="preserve"> </w:t>
      </w:r>
      <w:r w:rsidRPr="00D44830">
        <w:rPr>
          <w:i/>
          <w:color w:val="000000"/>
          <w:sz w:val="28"/>
          <w:szCs w:val="28"/>
          <w:lang w:val="en-US"/>
        </w:rPr>
        <w:t>m</w:t>
      </w:r>
      <w:r w:rsidRPr="00D44830">
        <w:rPr>
          <w:i/>
          <w:color w:val="000000"/>
          <w:sz w:val="28"/>
          <w:szCs w:val="28"/>
          <w:vertAlign w:val="subscript"/>
          <w:lang w:val="en-US"/>
        </w:rPr>
        <w:t>p</w:t>
      </w:r>
      <w:r>
        <w:rPr>
          <w:color w:val="000000"/>
          <w:sz w:val="28"/>
          <w:szCs w:val="28"/>
          <w:vertAlign w:val="superscript"/>
        </w:rPr>
        <w:t>*</w:t>
      </w:r>
      <w:r w:rsidR="00A645FC">
        <w:rPr>
          <w:color w:val="000000"/>
          <w:spacing w:val="-14"/>
          <w:sz w:val="28"/>
          <w:szCs w:val="28"/>
        </w:rPr>
        <w:sym w:font="Symbol" w:char="F02D"/>
      </w:r>
      <w:r>
        <w:rPr>
          <w:color w:val="000000"/>
          <w:sz w:val="28"/>
          <w:szCs w:val="28"/>
        </w:rPr>
        <w:t xml:space="preserve"> эффективная масса электрона и дырки.</w:t>
      </w:r>
    </w:p>
    <w:p w:rsidR="00F076F2" w:rsidRDefault="00F076F2" w:rsidP="002839D7">
      <w:pPr>
        <w:shd w:val="clear" w:color="auto" w:fill="FFFFFF"/>
        <w:spacing w:line="331" w:lineRule="exact"/>
        <w:ind w:firstLine="709"/>
        <w:jc w:val="both"/>
        <w:rPr>
          <w:sz w:val="28"/>
          <w:szCs w:val="28"/>
        </w:rPr>
      </w:pPr>
      <w:r>
        <w:rPr>
          <w:color w:val="000000"/>
          <w:sz w:val="28"/>
          <w:szCs w:val="28"/>
        </w:rPr>
        <w:t>Эффективная масса по физическому смыслу является коэффициентом пропорциональности между внешней силой, действующей на электрон, и его ускорением при движении в поле кристаллической решетки, т.е. в твёрдом теле.</w:t>
      </w:r>
    </w:p>
    <w:p w:rsidR="00F076F2" w:rsidRDefault="00F076F2" w:rsidP="002839D7">
      <w:pPr>
        <w:shd w:val="clear" w:color="auto" w:fill="FFFFFF"/>
        <w:spacing w:line="331" w:lineRule="exact"/>
        <w:ind w:firstLine="709"/>
        <w:jc w:val="both"/>
        <w:rPr>
          <w:sz w:val="28"/>
          <w:szCs w:val="28"/>
        </w:rPr>
      </w:pPr>
      <w:r>
        <w:rPr>
          <w:color w:val="000000"/>
          <w:sz w:val="28"/>
          <w:szCs w:val="28"/>
        </w:rPr>
        <w:t xml:space="preserve">Введение эффективной массы позволяет рассматривать движение электрона в поле кристалла как движение совершенно свободного электрона с массой </w:t>
      </w:r>
      <w:r w:rsidRPr="007C61BC">
        <w:rPr>
          <w:i/>
          <w:color w:val="000000"/>
          <w:sz w:val="28"/>
          <w:szCs w:val="28"/>
          <w:lang w:val="en-US"/>
        </w:rPr>
        <w:t>m</w:t>
      </w:r>
      <w:r w:rsidRPr="007C61BC">
        <w:rPr>
          <w:i/>
          <w:color w:val="000000"/>
          <w:sz w:val="28"/>
          <w:szCs w:val="28"/>
          <w:vertAlign w:val="superscript"/>
        </w:rPr>
        <w:t>*</w:t>
      </w:r>
      <w:r>
        <w:rPr>
          <w:color w:val="000000"/>
          <w:sz w:val="28"/>
          <w:szCs w:val="28"/>
        </w:rPr>
        <w:t>, благодаря чему не учитывается влияние заряженных частиц кристалла на характер движения электрона.</w:t>
      </w:r>
    </w:p>
    <w:p w:rsidR="00F076F2" w:rsidRDefault="00F067DA" w:rsidP="002839D7">
      <w:pPr>
        <w:pStyle w:val="a7"/>
        <w:ind w:firstLine="709"/>
        <w:rPr>
          <w:i/>
        </w:rPr>
      </w:pPr>
      <w:r>
        <w:t>В</w:t>
      </w:r>
      <w:r w:rsidR="00F076F2">
        <w:t xml:space="preserve"> полупроводниках с достаточно широкой запрещенной зоной при нормальной температуре собственные носители зарядов либо отсутствуют, либо их концентрации очень малы и недостаточны для нормальной работы полупроводниковых приборов, используемых в технике. Поэтому наибольшее практическое применение получили </w:t>
      </w:r>
      <w:r w:rsidR="00F076F2">
        <w:rPr>
          <w:i/>
        </w:rPr>
        <w:t>примесные полупроводники</w:t>
      </w:r>
      <w:r w:rsidR="00F076F2">
        <w:t xml:space="preserve">, у которых в рабочем интервале температур </w:t>
      </w:r>
      <w:r w:rsidR="00F076F2">
        <w:rPr>
          <w:i/>
        </w:rPr>
        <w:t>электропроводность обеспечивается за счет электронов (дырок) примесных атомов.</w:t>
      </w:r>
    </w:p>
    <w:p w:rsidR="00F076F2" w:rsidRDefault="00F076F2" w:rsidP="002839D7">
      <w:pPr>
        <w:pStyle w:val="a7"/>
        <w:ind w:firstLine="709"/>
      </w:pPr>
      <w:r>
        <w:t>Для применяемых в промышленности полупроводниковых материалов примеси в вещество вводят специально, чтобы получить нужный тип и величину проводимости.</w:t>
      </w:r>
    </w:p>
    <w:p w:rsidR="00F076F2" w:rsidRDefault="00F076F2" w:rsidP="002839D7">
      <w:pPr>
        <w:pStyle w:val="21"/>
        <w:ind w:firstLine="709"/>
        <w:rPr>
          <w:szCs w:val="28"/>
        </w:rPr>
      </w:pPr>
      <w:r>
        <w:rPr>
          <w:szCs w:val="28"/>
        </w:rPr>
        <w:t>Энергетические диаграммы примесных полупроводников представлены на рис</w:t>
      </w:r>
      <w:r w:rsidR="009D2E43">
        <w:rPr>
          <w:szCs w:val="28"/>
        </w:rPr>
        <w:t>.</w:t>
      </w:r>
      <w:r w:rsidR="007C61BC">
        <w:rPr>
          <w:szCs w:val="28"/>
        </w:rPr>
        <w:t xml:space="preserve"> </w:t>
      </w:r>
      <w:r>
        <w:rPr>
          <w:szCs w:val="28"/>
        </w:rPr>
        <w:t>2.</w:t>
      </w:r>
    </w:p>
    <w:p w:rsidR="000F169B" w:rsidRDefault="000F169B" w:rsidP="002839D7">
      <w:pPr>
        <w:ind w:firstLine="709"/>
      </w:pPr>
    </w:p>
    <w:p w:rsidR="000F169B" w:rsidRDefault="009E4FBA" w:rsidP="002839D7">
      <w:pPr>
        <w:ind w:firstLine="709"/>
        <w:jc w:val="center"/>
      </w:pPr>
      <w:r>
        <w:object w:dxaOrig="11753" w:dyaOrig="5517">
          <v:shape id="_x0000_i1041" type="#_x0000_t75" style="width:354pt;height:166.8pt" o:ole="">
            <v:imagedata r:id="rId67" o:title=""/>
          </v:shape>
          <o:OLEObject Type="Embed" ProgID="Visio.Drawing.11" ShapeID="_x0000_i1041" DrawAspect="Content" ObjectID="_1716026617" r:id="rId68"/>
        </w:object>
      </w:r>
    </w:p>
    <w:p w:rsidR="007C61BC" w:rsidRDefault="007C61BC" w:rsidP="006C5451">
      <w:pPr>
        <w:ind w:left="2836" w:firstLine="709"/>
      </w:pPr>
      <w:r>
        <w:t>а</w:t>
      </w:r>
      <w:r>
        <w:tab/>
      </w:r>
      <w:r>
        <w:tab/>
      </w:r>
      <w:r>
        <w:tab/>
      </w:r>
      <w:r>
        <w:tab/>
        <w:t>б</w:t>
      </w:r>
    </w:p>
    <w:p w:rsidR="000F169B" w:rsidRPr="009E4FBA" w:rsidRDefault="009E4FBA" w:rsidP="002839D7">
      <w:pPr>
        <w:ind w:firstLine="709"/>
        <w:jc w:val="center"/>
      </w:pPr>
      <w:r w:rsidRPr="009E4FBA">
        <w:t xml:space="preserve">а- </w:t>
      </w:r>
      <w:r>
        <w:t xml:space="preserve">полупроводник </w:t>
      </w:r>
      <w:r w:rsidRPr="009E4FBA">
        <w:t>донорного</w:t>
      </w:r>
      <w:r>
        <w:t xml:space="preserve"> типа</w:t>
      </w:r>
      <w:r w:rsidRPr="009E4FBA">
        <w:t xml:space="preserve">, б- </w:t>
      </w:r>
      <w:r>
        <w:t xml:space="preserve">полупроводник </w:t>
      </w:r>
      <w:r w:rsidRPr="009E4FBA">
        <w:t>акцепторного типа</w:t>
      </w:r>
    </w:p>
    <w:p w:rsidR="005D1BAD" w:rsidRDefault="005D1BAD" w:rsidP="002839D7">
      <w:pPr>
        <w:pStyle w:val="3"/>
        <w:ind w:left="708" w:firstLine="709"/>
        <w:jc w:val="left"/>
        <w:rPr>
          <w:b w:val="0"/>
        </w:rPr>
      </w:pPr>
    </w:p>
    <w:p w:rsidR="00F076F2" w:rsidRPr="00FB38DF" w:rsidRDefault="00F076F2" w:rsidP="002839D7">
      <w:pPr>
        <w:pStyle w:val="3"/>
        <w:ind w:left="708" w:firstLine="709"/>
        <w:jc w:val="left"/>
        <w:rPr>
          <w:b w:val="0"/>
        </w:rPr>
      </w:pPr>
      <w:r w:rsidRPr="00FB38DF">
        <w:rPr>
          <w:b w:val="0"/>
        </w:rPr>
        <w:t>Рисунок 2</w:t>
      </w:r>
      <w:r w:rsidR="00A645FC">
        <w:rPr>
          <w:b w:val="0"/>
        </w:rPr>
        <w:t xml:space="preserve"> </w:t>
      </w:r>
      <w:r w:rsidR="00A645FC">
        <w:rPr>
          <w:color w:val="000000"/>
          <w:spacing w:val="-14"/>
          <w:sz w:val="28"/>
          <w:szCs w:val="28"/>
        </w:rPr>
        <w:sym w:font="Symbol" w:char="F02D"/>
      </w:r>
      <w:r w:rsidRPr="00FB38DF">
        <w:rPr>
          <w:b w:val="0"/>
        </w:rPr>
        <w:t xml:space="preserve"> Энергетические диаграммы примесных</w:t>
      </w:r>
      <w:r w:rsidR="009E4FBA">
        <w:rPr>
          <w:b w:val="0"/>
        </w:rPr>
        <w:t xml:space="preserve"> </w:t>
      </w:r>
      <w:r w:rsidRPr="00FB38DF">
        <w:rPr>
          <w:b w:val="0"/>
        </w:rPr>
        <w:t xml:space="preserve">полупроводников </w:t>
      </w:r>
    </w:p>
    <w:p w:rsidR="00F076F2" w:rsidRPr="00FB38DF" w:rsidRDefault="00F076F2" w:rsidP="002839D7">
      <w:pPr>
        <w:shd w:val="clear" w:color="auto" w:fill="FFFFFF"/>
        <w:ind w:firstLine="709"/>
        <w:jc w:val="center"/>
      </w:pPr>
    </w:p>
    <w:p w:rsidR="00F076F2" w:rsidRDefault="00F076F2" w:rsidP="002839D7">
      <w:pPr>
        <w:shd w:val="clear" w:color="auto" w:fill="FFFFFF"/>
        <w:ind w:firstLine="709"/>
        <w:jc w:val="both"/>
        <w:rPr>
          <w:sz w:val="28"/>
          <w:szCs w:val="28"/>
        </w:rPr>
      </w:pPr>
      <w:r>
        <w:rPr>
          <w:sz w:val="28"/>
          <w:szCs w:val="28"/>
        </w:rPr>
        <w:t>На рис</w:t>
      </w:r>
      <w:r w:rsidR="009D2E43">
        <w:rPr>
          <w:sz w:val="28"/>
          <w:szCs w:val="28"/>
        </w:rPr>
        <w:t>.</w:t>
      </w:r>
      <w:r w:rsidR="005F6B5A">
        <w:rPr>
          <w:sz w:val="28"/>
          <w:szCs w:val="28"/>
        </w:rPr>
        <w:t xml:space="preserve"> </w:t>
      </w:r>
      <w:r>
        <w:rPr>
          <w:sz w:val="28"/>
          <w:szCs w:val="28"/>
        </w:rPr>
        <w:t>2 обозначено:</w:t>
      </w:r>
    </w:p>
    <w:p w:rsidR="00F076F2" w:rsidRDefault="00F076F2" w:rsidP="002839D7">
      <w:pPr>
        <w:shd w:val="clear" w:color="auto" w:fill="FFFFFF"/>
        <w:ind w:firstLine="709"/>
        <w:jc w:val="both"/>
        <w:rPr>
          <w:sz w:val="28"/>
          <w:szCs w:val="28"/>
        </w:rPr>
      </w:pPr>
      <w:r>
        <w:rPr>
          <w:sz w:val="28"/>
          <w:szCs w:val="28"/>
          <w:lang w:val="en-US"/>
        </w:rPr>
        <w:lastRenderedPageBreak/>
        <w:sym w:font="Symbol" w:char="F044"/>
      </w:r>
      <w:r>
        <w:rPr>
          <w:i/>
          <w:sz w:val="28"/>
          <w:szCs w:val="28"/>
        </w:rPr>
        <w:t>Е</w:t>
      </w:r>
      <w:r w:rsidR="00FB38DF" w:rsidRPr="00FB38DF">
        <w:rPr>
          <w:i/>
          <w:sz w:val="28"/>
          <w:szCs w:val="28"/>
          <w:vertAlign w:val="subscript"/>
        </w:rPr>
        <w:t>Д</w:t>
      </w:r>
      <w:r>
        <w:rPr>
          <w:sz w:val="28"/>
          <w:szCs w:val="28"/>
        </w:rPr>
        <w:t xml:space="preserve"> , </w:t>
      </w:r>
      <w:r>
        <w:rPr>
          <w:sz w:val="28"/>
          <w:szCs w:val="28"/>
          <w:lang w:val="en-US"/>
        </w:rPr>
        <w:sym w:font="Symbol" w:char="F044"/>
      </w:r>
      <w:r>
        <w:rPr>
          <w:i/>
          <w:sz w:val="28"/>
          <w:szCs w:val="28"/>
        </w:rPr>
        <w:t>Е</w:t>
      </w:r>
      <w:r w:rsidRPr="00FB38DF">
        <w:rPr>
          <w:i/>
          <w:sz w:val="28"/>
          <w:szCs w:val="28"/>
          <w:vertAlign w:val="subscript"/>
        </w:rPr>
        <w:t>А</w:t>
      </w:r>
      <w:r>
        <w:rPr>
          <w:sz w:val="28"/>
          <w:szCs w:val="28"/>
        </w:rPr>
        <w:t xml:space="preserve">- энергетическое положение электронов </w:t>
      </w:r>
      <w:proofErr w:type="spellStart"/>
      <w:r>
        <w:rPr>
          <w:sz w:val="28"/>
          <w:szCs w:val="28"/>
        </w:rPr>
        <w:t>примесных</w:t>
      </w:r>
      <w:proofErr w:type="spellEnd"/>
      <w:r>
        <w:rPr>
          <w:sz w:val="28"/>
          <w:szCs w:val="28"/>
        </w:rPr>
        <w:t xml:space="preserve"> атомов, которое часто называют </w:t>
      </w:r>
      <w:r>
        <w:rPr>
          <w:i/>
          <w:sz w:val="28"/>
          <w:szCs w:val="28"/>
        </w:rPr>
        <w:t xml:space="preserve">глубиной залегания примеси </w:t>
      </w:r>
      <w:r>
        <w:rPr>
          <w:sz w:val="28"/>
          <w:szCs w:val="28"/>
        </w:rPr>
        <w:t xml:space="preserve">или </w:t>
      </w:r>
      <w:r>
        <w:rPr>
          <w:i/>
          <w:sz w:val="28"/>
          <w:szCs w:val="28"/>
        </w:rPr>
        <w:t xml:space="preserve">энергией активации </w:t>
      </w:r>
      <w:proofErr w:type="spellStart"/>
      <w:r>
        <w:rPr>
          <w:i/>
          <w:sz w:val="28"/>
          <w:szCs w:val="28"/>
        </w:rPr>
        <w:t>примесной</w:t>
      </w:r>
      <w:proofErr w:type="spellEnd"/>
      <w:r>
        <w:rPr>
          <w:i/>
          <w:sz w:val="28"/>
          <w:szCs w:val="28"/>
        </w:rPr>
        <w:t xml:space="preserve"> проводимости </w:t>
      </w:r>
      <w:proofErr w:type="spellStart"/>
      <w:r>
        <w:rPr>
          <w:i/>
          <w:sz w:val="28"/>
          <w:szCs w:val="28"/>
        </w:rPr>
        <w:t>примесных</w:t>
      </w:r>
      <w:proofErr w:type="spellEnd"/>
      <w:r>
        <w:rPr>
          <w:i/>
          <w:sz w:val="28"/>
          <w:szCs w:val="28"/>
        </w:rPr>
        <w:t xml:space="preserve"> носителей заряда</w:t>
      </w:r>
      <w:r w:rsidR="009E4FBA">
        <w:rPr>
          <w:i/>
          <w:sz w:val="28"/>
          <w:szCs w:val="28"/>
        </w:rPr>
        <w:t xml:space="preserve">, </w:t>
      </w:r>
      <w:r w:rsidR="009E4FBA">
        <w:rPr>
          <w:i/>
          <w:sz w:val="28"/>
          <w:szCs w:val="28"/>
          <w:lang w:val="en-US"/>
        </w:rPr>
        <w:t>E</w:t>
      </w:r>
      <w:r w:rsidR="009E4FBA" w:rsidRPr="009E4FBA">
        <w:rPr>
          <w:i/>
          <w:sz w:val="28"/>
          <w:szCs w:val="28"/>
          <w:vertAlign w:val="subscript"/>
          <w:lang w:val="en-US"/>
        </w:rPr>
        <w:t>V</w:t>
      </w:r>
      <w:r w:rsidR="009E4FBA" w:rsidRPr="009E4FBA">
        <w:rPr>
          <w:i/>
          <w:sz w:val="28"/>
          <w:szCs w:val="28"/>
        </w:rPr>
        <w:t xml:space="preserve"> </w:t>
      </w:r>
      <w:r w:rsidR="009E4FBA">
        <w:rPr>
          <w:i/>
          <w:sz w:val="28"/>
          <w:szCs w:val="28"/>
        </w:rPr>
        <w:t>–</w:t>
      </w:r>
      <w:r w:rsidR="009E4FBA" w:rsidRPr="009E4FBA">
        <w:rPr>
          <w:i/>
          <w:sz w:val="28"/>
          <w:szCs w:val="28"/>
        </w:rPr>
        <w:t xml:space="preserve"> </w:t>
      </w:r>
      <w:r w:rsidR="009E4FBA" w:rsidRPr="009E4FBA">
        <w:rPr>
          <w:sz w:val="28"/>
          <w:szCs w:val="28"/>
        </w:rPr>
        <w:t>потолок вале</w:t>
      </w:r>
      <w:r w:rsidR="009E4FBA">
        <w:rPr>
          <w:sz w:val="28"/>
          <w:szCs w:val="28"/>
        </w:rPr>
        <w:t>н</w:t>
      </w:r>
      <w:r w:rsidR="009E4FBA" w:rsidRPr="009E4FBA">
        <w:rPr>
          <w:sz w:val="28"/>
          <w:szCs w:val="28"/>
        </w:rPr>
        <w:t>тной зоны</w:t>
      </w:r>
      <w:r w:rsidR="009E4FBA">
        <w:rPr>
          <w:sz w:val="28"/>
          <w:szCs w:val="28"/>
        </w:rPr>
        <w:t xml:space="preserve">, </w:t>
      </w:r>
      <w:r w:rsidR="009E4FBA">
        <w:rPr>
          <w:i/>
          <w:sz w:val="28"/>
          <w:szCs w:val="28"/>
          <w:lang w:val="en-US"/>
        </w:rPr>
        <w:t>E</w:t>
      </w:r>
      <w:r w:rsidR="009E4FBA" w:rsidRPr="009E4FBA">
        <w:rPr>
          <w:i/>
          <w:sz w:val="28"/>
          <w:szCs w:val="28"/>
          <w:vertAlign w:val="subscript"/>
          <w:lang w:val="en-US"/>
        </w:rPr>
        <w:t>C</w:t>
      </w:r>
      <w:r w:rsidR="009E4FBA" w:rsidRPr="009E4FBA">
        <w:rPr>
          <w:i/>
          <w:sz w:val="28"/>
          <w:szCs w:val="28"/>
        </w:rPr>
        <w:t xml:space="preserve"> </w:t>
      </w:r>
      <w:r w:rsidR="009E4FBA">
        <w:rPr>
          <w:sz w:val="28"/>
          <w:szCs w:val="28"/>
        </w:rPr>
        <w:t xml:space="preserve">– дно зоны проводимости, </w:t>
      </w:r>
      <w:r w:rsidR="009E4FBA">
        <w:rPr>
          <w:sz w:val="28"/>
          <w:szCs w:val="28"/>
        </w:rPr>
        <w:sym w:font="Symbol" w:char="F044"/>
      </w:r>
      <w:proofErr w:type="spellStart"/>
      <w:r w:rsidR="009E4FBA">
        <w:rPr>
          <w:i/>
          <w:sz w:val="28"/>
          <w:szCs w:val="28"/>
          <w:lang w:val="en-US"/>
        </w:rPr>
        <w:t>Eg</w:t>
      </w:r>
      <w:proofErr w:type="spellEnd"/>
      <w:r w:rsidR="009E4FBA">
        <w:rPr>
          <w:sz w:val="28"/>
          <w:szCs w:val="28"/>
        </w:rPr>
        <w:t xml:space="preserve"> – ширина запрещенной зоны, </w:t>
      </w:r>
      <w:r w:rsidR="009E4FBA">
        <w:rPr>
          <w:i/>
          <w:sz w:val="28"/>
          <w:szCs w:val="28"/>
          <w:lang w:val="en-US"/>
        </w:rPr>
        <w:t>E</w:t>
      </w:r>
      <w:r w:rsidR="009E4FBA" w:rsidRPr="009E4FBA">
        <w:rPr>
          <w:i/>
          <w:sz w:val="28"/>
          <w:szCs w:val="28"/>
          <w:vertAlign w:val="subscript"/>
          <w:lang w:val="en-US"/>
        </w:rPr>
        <w:t>F</w:t>
      </w:r>
      <w:r w:rsidR="009E4FBA">
        <w:rPr>
          <w:sz w:val="28"/>
          <w:szCs w:val="28"/>
        </w:rPr>
        <w:t xml:space="preserve"> </w:t>
      </w:r>
      <w:r w:rsidR="00A645FC">
        <w:rPr>
          <w:color w:val="000000"/>
          <w:spacing w:val="-14"/>
          <w:sz w:val="28"/>
          <w:szCs w:val="28"/>
        </w:rPr>
        <w:sym w:font="Symbol" w:char="F02D"/>
      </w:r>
      <w:r w:rsidR="009E4FBA">
        <w:rPr>
          <w:sz w:val="28"/>
          <w:szCs w:val="28"/>
        </w:rPr>
        <w:t xml:space="preserve"> положение уровня Ферми </w:t>
      </w:r>
      <w:r>
        <w:rPr>
          <w:sz w:val="28"/>
          <w:szCs w:val="28"/>
        </w:rPr>
        <w:t>.</w:t>
      </w:r>
    </w:p>
    <w:p w:rsidR="00F076F2" w:rsidRDefault="00F076F2" w:rsidP="002839D7">
      <w:pPr>
        <w:pStyle w:val="a7"/>
        <w:ind w:firstLine="709"/>
      </w:pPr>
      <w:r>
        <w:t xml:space="preserve">Энергия связи внешних электронов примесных атомов за счет взаимодействия с матричными атомами значительно уменьшается. Поэтому атомы примеси способны легко отдавать электроны в свободную зону, либо захватывать электроны валентной зоны, достраивая тем самым свою наружную оболочку до устойчивого состояния. Отсюда произошли термины: </w:t>
      </w:r>
      <w:r>
        <w:rPr>
          <w:i/>
        </w:rPr>
        <w:t>донорный полупроводник</w:t>
      </w:r>
      <w:r>
        <w:t xml:space="preserve">, т.е. имеющий примесь, отдающую электрон в свободную зону; </w:t>
      </w:r>
      <w:r>
        <w:rPr>
          <w:i/>
        </w:rPr>
        <w:t>акцепторный полупроводник</w:t>
      </w:r>
      <w:r>
        <w:t>, т.е. имеющий примесь, захватывающую электрон из валентной зоны.</w:t>
      </w:r>
    </w:p>
    <w:p w:rsidR="00F076F2" w:rsidRDefault="00F076F2" w:rsidP="002839D7">
      <w:pPr>
        <w:shd w:val="clear" w:color="auto" w:fill="FFFFFF"/>
        <w:spacing w:line="346" w:lineRule="exact"/>
        <w:ind w:firstLine="709"/>
        <w:jc w:val="both"/>
        <w:rPr>
          <w:sz w:val="28"/>
          <w:szCs w:val="28"/>
        </w:rPr>
      </w:pPr>
      <w:r>
        <w:rPr>
          <w:color w:val="000000"/>
          <w:sz w:val="28"/>
          <w:szCs w:val="28"/>
        </w:rPr>
        <w:t xml:space="preserve">Поскольку </w:t>
      </w:r>
      <w:r>
        <w:rPr>
          <w:color w:val="000000"/>
          <w:sz w:val="28"/>
          <w:szCs w:val="28"/>
        </w:rPr>
        <w:sym w:font="Symbol" w:char="F044"/>
      </w:r>
      <w:r>
        <w:rPr>
          <w:i/>
          <w:color w:val="000000"/>
          <w:sz w:val="28"/>
          <w:szCs w:val="28"/>
        </w:rPr>
        <w:t>Е</w:t>
      </w:r>
      <w:r w:rsidRPr="00FB38DF">
        <w:rPr>
          <w:i/>
          <w:color w:val="000000"/>
          <w:sz w:val="28"/>
          <w:szCs w:val="28"/>
          <w:vertAlign w:val="subscript"/>
        </w:rPr>
        <w:t>Д</w:t>
      </w:r>
      <w:r>
        <w:rPr>
          <w:color w:val="000000"/>
          <w:sz w:val="28"/>
          <w:szCs w:val="28"/>
        </w:rPr>
        <w:t xml:space="preserve">, </w:t>
      </w:r>
      <w:r>
        <w:rPr>
          <w:color w:val="000000"/>
          <w:sz w:val="28"/>
          <w:szCs w:val="28"/>
        </w:rPr>
        <w:sym w:font="Symbol" w:char="F044"/>
      </w:r>
      <w:r>
        <w:rPr>
          <w:i/>
          <w:color w:val="000000"/>
          <w:sz w:val="28"/>
          <w:szCs w:val="28"/>
        </w:rPr>
        <w:t>Е</w:t>
      </w:r>
      <w:r w:rsidRPr="00FB38DF">
        <w:rPr>
          <w:i/>
          <w:color w:val="000000"/>
          <w:sz w:val="28"/>
          <w:szCs w:val="28"/>
          <w:vertAlign w:val="subscript"/>
        </w:rPr>
        <w:t>А</w:t>
      </w:r>
      <w:r>
        <w:rPr>
          <w:color w:val="000000"/>
          <w:sz w:val="28"/>
          <w:szCs w:val="28"/>
        </w:rPr>
        <w:t xml:space="preserve"> очень малы, порядка </w:t>
      </w:r>
      <w:r w:rsidRPr="005F6B5A">
        <w:rPr>
          <w:color w:val="000000"/>
          <w:sz w:val="28"/>
          <w:szCs w:val="28"/>
        </w:rPr>
        <w:t>0,01</w:t>
      </w:r>
      <w:r w:rsidR="00A645FC">
        <w:rPr>
          <w:color w:val="000000"/>
          <w:spacing w:val="-14"/>
          <w:sz w:val="28"/>
          <w:szCs w:val="28"/>
        </w:rPr>
        <w:sym w:font="Symbol" w:char="F02D"/>
      </w:r>
      <w:r w:rsidRPr="005F6B5A">
        <w:rPr>
          <w:color w:val="000000"/>
          <w:sz w:val="28"/>
          <w:szCs w:val="28"/>
        </w:rPr>
        <w:t>0,2</w:t>
      </w:r>
      <w:r>
        <w:rPr>
          <w:i/>
          <w:color w:val="000000"/>
          <w:sz w:val="28"/>
          <w:szCs w:val="28"/>
        </w:rPr>
        <w:t xml:space="preserve"> </w:t>
      </w:r>
      <w:r>
        <w:rPr>
          <w:color w:val="000000"/>
          <w:sz w:val="28"/>
          <w:szCs w:val="28"/>
        </w:rPr>
        <w:t xml:space="preserve">эВ, то уже при нормальных температурах в зоне проводимости донорного полупроводника появляются </w:t>
      </w:r>
      <w:r>
        <w:rPr>
          <w:i/>
          <w:color w:val="000000"/>
          <w:sz w:val="28"/>
          <w:szCs w:val="28"/>
        </w:rPr>
        <w:t>свободные электроны</w:t>
      </w:r>
      <w:r>
        <w:rPr>
          <w:color w:val="000000"/>
          <w:sz w:val="28"/>
          <w:szCs w:val="28"/>
        </w:rPr>
        <w:t>, способные обеспечивать его электропроводность.</w:t>
      </w:r>
    </w:p>
    <w:p w:rsidR="00F076F2" w:rsidRDefault="00F076F2" w:rsidP="002839D7">
      <w:pPr>
        <w:shd w:val="clear" w:color="auto" w:fill="FFFFFF"/>
        <w:spacing w:before="5" w:line="326" w:lineRule="exact"/>
        <w:ind w:firstLine="709"/>
        <w:jc w:val="both"/>
        <w:rPr>
          <w:sz w:val="28"/>
          <w:szCs w:val="28"/>
        </w:rPr>
      </w:pPr>
      <w:r>
        <w:rPr>
          <w:color w:val="000000"/>
          <w:sz w:val="28"/>
          <w:szCs w:val="28"/>
        </w:rPr>
        <w:t>Примесные атомы, отдавшие электроны, становятся положительно заряженными ионами. При этом вакансии электронов (дырок) донорных атомов сильно связаны с атомными остатками и поэтому не влияют на электропроводность полупроводника.</w:t>
      </w:r>
    </w:p>
    <w:p w:rsidR="00F076F2" w:rsidRDefault="00F076F2" w:rsidP="002839D7">
      <w:pPr>
        <w:shd w:val="clear" w:color="auto" w:fill="FFFFFF"/>
        <w:spacing w:line="326" w:lineRule="exact"/>
        <w:ind w:firstLine="709"/>
        <w:jc w:val="both"/>
        <w:rPr>
          <w:sz w:val="28"/>
          <w:szCs w:val="28"/>
        </w:rPr>
      </w:pPr>
      <w:r>
        <w:rPr>
          <w:color w:val="000000"/>
          <w:sz w:val="28"/>
          <w:szCs w:val="28"/>
        </w:rPr>
        <w:t xml:space="preserve">В случае акцепторного полупроводника электроны валентной зоны захватываются атомами примеси, превращаясь в отрицательные ионы. </w:t>
      </w:r>
      <w:r>
        <w:rPr>
          <w:i/>
          <w:color w:val="000000"/>
          <w:sz w:val="28"/>
          <w:szCs w:val="28"/>
        </w:rPr>
        <w:t>Оставшиеся в валентной зоне дырки являются свободными</w:t>
      </w:r>
      <w:r>
        <w:rPr>
          <w:color w:val="000000"/>
          <w:sz w:val="28"/>
          <w:szCs w:val="28"/>
        </w:rPr>
        <w:t xml:space="preserve"> и, обеспечивают электропроводность полупроводника, а захваченные атомами примеси электроны находятся в связанном состоянии и не влияют на электропроводность.</w:t>
      </w:r>
    </w:p>
    <w:p w:rsidR="00F076F2" w:rsidRDefault="00F067DA" w:rsidP="002839D7">
      <w:pPr>
        <w:shd w:val="clear" w:color="auto" w:fill="FFFFFF"/>
        <w:spacing w:line="350" w:lineRule="exact"/>
        <w:ind w:firstLine="709"/>
        <w:jc w:val="both"/>
        <w:rPr>
          <w:sz w:val="28"/>
          <w:szCs w:val="28"/>
        </w:rPr>
      </w:pPr>
      <w:r>
        <w:rPr>
          <w:color w:val="000000"/>
          <w:sz w:val="28"/>
          <w:szCs w:val="28"/>
        </w:rPr>
        <w:t xml:space="preserve">Таким образом, </w:t>
      </w:r>
      <w:r w:rsidR="00F076F2">
        <w:rPr>
          <w:color w:val="000000"/>
          <w:sz w:val="28"/>
          <w:szCs w:val="28"/>
        </w:rPr>
        <w:t xml:space="preserve"> в </w:t>
      </w:r>
      <w:r>
        <w:rPr>
          <w:color w:val="000000"/>
          <w:sz w:val="28"/>
          <w:szCs w:val="28"/>
        </w:rPr>
        <w:t xml:space="preserve">полупроводнике </w:t>
      </w:r>
      <w:proofErr w:type="spellStart"/>
      <w:r w:rsidR="00F076F2">
        <w:rPr>
          <w:color w:val="000000"/>
          <w:sz w:val="28"/>
          <w:szCs w:val="28"/>
        </w:rPr>
        <w:t>донорно</w:t>
      </w:r>
      <w:r>
        <w:rPr>
          <w:color w:val="000000"/>
          <w:sz w:val="28"/>
          <w:szCs w:val="28"/>
        </w:rPr>
        <w:t>го</w:t>
      </w:r>
      <w:proofErr w:type="spellEnd"/>
      <w:r>
        <w:rPr>
          <w:color w:val="000000"/>
          <w:sz w:val="28"/>
          <w:szCs w:val="28"/>
        </w:rPr>
        <w:t xml:space="preserve"> типа</w:t>
      </w:r>
      <w:r w:rsidR="00F076F2">
        <w:rPr>
          <w:color w:val="000000"/>
          <w:sz w:val="28"/>
          <w:szCs w:val="28"/>
        </w:rPr>
        <w:t xml:space="preserve"> носителями заряда являются электроны, поэтому он называется </w:t>
      </w:r>
      <w:r w:rsidR="00F076F2">
        <w:rPr>
          <w:i/>
          <w:color w:val="000000"/>
          <w:sz w:val="28"/>
          <w:szCs w:val="28"/>
        </w:rPr>
        <w:t xml:space="preserve">электронным или </w:t>
      </w:r>
      <w:r w:rsidR="00F076F2">
        <w:rPr>
          <w:i/>
          <w:color w:val="000000"/>
          <w:sz w:val="28"/>
          <w:szCs w:val="28"/>
          <w:lang w:val="en-US"/>
        </w:rPr>
        <w:t>n</w:t>
      </w:r>
      <w:r w:rsidR="00F076F2">
        <w:rPr>
          <w:i/>
          <w:color w:val="000000"/>
          <w:sz w:val="28"/>
          <w:szCs w:val="28"/>
        </w:rPr>
        <w:t>-типа</w:t>
      </w:r>
      <w:r w:rsidR="00F076F2">
        <w:rPr>
          <w:color w:val="000000"/>
          <w:sz w:val="28"/>
          <w:szCs w:val="28"/>
        </w:rPr>
        <w:t xml:space="preserve">, а в полупроводнике </w:t>
      </w:r>
      <w:r>
        <w:rPr>
          <w:color w:val="000000"/>
          <w:sz w:val="28"/>
          <w:szCs w:val="28"/>
        </w:rPr>
        <w:t xml:space="preserve">акцепторного типа </w:t>
      </w:r>
      <w:r w:rsidR="00F076F2">
        <w:rPr>
          <w:color w:val="000000"/>
          <w:sz w:val="28"/>
          <w:szCs w:val="28"/>
        </w:rPr>
        <w:t xml:space="preserve">носителями заряда являются дырки, и полупроводник называется </w:t>
      </w:r>
      <w:r w:rsidR="00F076F2">
        <w:rPr>
          <w:i/>
          <w:color w:val="000000"/>
          <w:sz w:val="28"/>
          <w:szCs w:val="28"/>
        </w:rPr>
        <w:t>дырочным или р-типа</w:t>
      </w:r>
      <w:r w:rsidR="00F076F2">
        <w:rPr>
          <w:color w:val="000000"/>
          <w:sz w:val="28"/>
          <w:szCs w:val="28"/>
        </w:rPr>
        <w:t>.</w:t>
      </w:r>
    </w:p>
    <w:p w:rsidR="003D0C7E" w:rsidRDefault="003D0C7E" w:rsidP="002839D7">
      <w:pPr>
        <w:shd w:val="clear" w:color="auto" w:fill="FFFFFF"/>
        <w:spacing w:line="336" w:lineRule="exact"/>
        <w:ind w:firstLine="709"/>
        <w:jc w:val="both"/>
        <w:rPr>
          <w:color w:val="000000"/>
          <w:sz w:val="28"/>
          <w:szCs w:val="28"/>
        </w:rPr>
      </w:pPr>
    </w:p>
    <w:p w:rsidR="00F076F2" w:rsidRPr="00D06634" w:rsidRDefault="00F076F2" w:rsidP="00430CA5">
      <w:pPr>
        <w:shd w:val="clear" w:color="auto" w:fill="FFFFFF"/>
        <w:spacing w:line="336" w:lineRule="exact"/>
        <w:ind w:firstLine="709"/>
        <w:rPr>
          <w:b/>
          <w:color w:val="000000"/>
          <w:sz w:val="28"/>
          <w:szCs w:val="28"/>
        </w:rPr>
      </w:pPr>
      <w:r>
        <w:rPr>
          <w:b/>
          <w:color w:val="000000"/>
          <w:sz w:val="28"/>
          <w:szCs w:val="28"/>
        </w:rPr>
        <w:t>4.</w:t>
      </w:r>
      <w:r w:rsidR="009E4FBA" w:rsidRPr="00165CE3">
        <w:rPr>
          <w:b/>
          <w:color w:val="000000"/>
          <w:sz w:val="28"/>
          <w:szCs w:val="28"/>
        </w:rPr>
        <w:t>3</w:t>
      </w:r>
      <w:r>
        <w:rPr>
          <w:b/>
          <w:color w:val="000000"/>
          <w:sz w:val="28"/>
          <w:szCs w:val="28"/>
        </w:rPr>
        <w:t xml:space="preserve"> </w:t>
      </w:r>
      <w:r w:rsidR="00D81324">
        <w:rPr>
          <w:b/>
          <w:color w:val="000000"/>
          <w:sz w:val="28"/>
          <w:szCs w:val="28"/>
        </w:rPr>
        <w:t>Электропроводность полупроводников</w:t>
      </w:r>
    </w:p>
    <w:p w:rsidR="00D81324" w:rsidRDefault="00D81324" w:rsidP="00D81324">
      <w:pPr>
        <w:shd w:val="clear" w:color="auto" w:fill="FFFFFF"/>
        <w:ind w:firstLine="709"/>
        <w:jc w:val="both"/>
        <w:rPr>
          <w:i/>
          <w:color w:val="000000"/>
          <w:spacing w:val="-10"/>
          <w:sz w:val="28"/>
          <w:szCs w:val="28"/>
        </w:rPr>
      </w:pPr>
      <w:r>
        <w:rPr>
          <w:i/>
          <w:color w:val="000000"/>
          <w:sz w:val="28"/>
          <w:szCs w:val="28"/>
        </w:rPr>
        <w:t xml:space="preserve">Полупроводник - вещество, основным свойством которого является </w:t>
      </w:r>
      <w:r>
        <w:rPr>
          <w:i/>
          <w:color w:val="000000"/>
          <w:spacing w:val="-10"/>
          <w:sz w:val="28"/>
          <w:szCs w:val="28"/>
        </w:rPr>
        <w:t xml:space="preserve">сильная зависимость его электропроводности от внешних факторов. </w:t>
      </w:r>
    </w:p>
    <w:p w:rsidR="00D81324" w:rsidRDefault="00D81324" w:rsidP="00D81324">
      <w:pPr>
        <w:shd w:val="clear" w:color="auto" w:fill="FFFFFF"/>
        <w:ind w:firstLine="709"/>
        <w:jc w:val="both"/>
        <w:rPr>
          <w:color w:val="000000"/>
          <w:spacing w:val="-10"/>
          <w:sz w:val="28"/>
          <w:szCs w:val="28"/>
        </w:rPr>
      </w:pPr>
      <w:r>
        <w:rPr>
          <w:color w:val="000000"/>
          <w:spacing w:val="-7"/>
          <w:sz w:val="28"/>
          <w:szCs w:val="28"/>
        </w:rPr>
        <w:t xml:space="preserve">Количественной мерой электропроводности является </w:t>
      </w:r>
      <w:r>
        <w:rPr>
          <w:i/>
          <w:color w:val="000000"/>
          <w:spacing w:val="-7"/>
          <w:sz w:val="28"/>
          <w:szCs w:val="28"/>
        </w:rPr>
        <w:t xml:space="preserve">удельная </w:t>
      </w:r>
      <w:r>
        <w:rPr>
          <w:i/>
          <w:color w:val="000000"/>
          <w:sz w:val="28"/>
          <w:szCs w:val="28"/>
        </w:rPr>
        <w:t xml:space="preserve">проводимость </w:t>
      </w:r>
      <w:r w:rsidRPr="00D44830">
        <w:rPr>
          <w:color w:val="000000"/>
          <w:sz w:val="28"/>
          <w:szCs w:val="28"/>
        </w:rPr>
        <w:sym w:font="Symbol" w:char="F073"/>
      </w:r>
      <w:r>
        <w:rPr>
          <w:i/>
          <w:color w:val="000000"/>
          <w:sz w:val="28"/>
          <w:szCs w:val="28"/>
        </w:rPr>
        <w:t xml:space="preserve">, равная заряду, протекающему через единичное сечение </w:t>
      </w:r>
      <w:r>
        <w:rPr>
          <w:i/>
          <w:color w:val="000000"/>
          <w:spacing w:val="-8"/>
          <w:sz w:val="28"/>
          <w:szCs w:val="28"/>
        </w:rPr>
        <w:t>образца при единичной напряженности поля</w:t>
      </w:r>
      <w:r>
        <w:rPr>
          <w:color w:val="000000"/>
          <w:spacing w:val="-8"/>
          <w:sz w:val="28"/>
          <w:szCs w:val="28"/>
        </w:rPr>
        <w:t xml:space="preserve">. Согласно закону Ома, плотность </w:t>
      </w:r>
      <w:r>
        <w:rPr>
          <w:color w:val="000000"/>
          <w:spacing w:val="-5"/>
          <w:sz w:val="28"/>
          <w:szCs w:val="28"/>
        </w:rPr>
        <w:t xml:space="preserve">тока пропорциональна напряженности электрического поля </w:t>
      </w:r>
      <w:r>
        <w:rPr>
          <w:i/>
          <w:color w:val="000000"/>
          <w:spacing w:val="-5"/>
          <w:sz w:val="28"/>
          <w:szCs w:val="28"/>
        </w:rPr>
        <w:t>Е</w:t>
      </w:r>
      <w:r>
        <w:rPr>
          <w:color w:val="000000"/>
          <w:spacing w:val="-5"/>
          <w:sz w:val="28"/>
          <w:szCs w:val="28"/>
        </w:rPr>
        <w:t xml:space="preserve">. </w:t>
      </w:r>
      <w:r>
        <w:rPr>
          <w:color w:val="000000"/>
          <w:spacing w:val="-10"/>
          <w:sz w:val="28"/>
          <w:szCs w:val="28"/>
        </w:rPr>
        <w:t>Коэффициентом пропорциональности является удельная проводимост</w:t>
      </w:r>
      <w:r>
        <w:rPr>
          <w:i/>
          <w:color w:val="000000"/>
          <w:spacing w:val="-10"/>
          <w:sz w:val="28"/>
          <w:szCs w:val="28"/>
        </w:rPr>
        <w:t xml:space="preserve">ь </w:t>
      </w:r>
      <w:r w:rsidRPr="00D44830">
        <w:rPr>
          <w:color w:val="000000"/>
          <w:sz w:val="28"/>
          <w:szCs w:val="28"/>
        </w:rPr>
        <w:sym w:font="Symbol" w:char="F073"/>
      </w:r>
      <w:r>
        <w:rPr>
          <w:i/>
          <w:color w:val="000000"/>
          <w:spacing w:val="-10"/>
          <w:sz w:val="28"/>
          <w:szCs w:val="28"/>
        </w:rPr>
        <w:t xml:space="preserve">, </w:t>
      </w:r>
      <w:r>
        <w:rPr>
          <w:color w:val="000000"/>
          <w:spacing w:val="-10"/>
          <w:sz w:val="28"/>
          <w:szCs w:val="28"/>
        </w:rPr>
        <w:t>т.е.</w:t>
      </w:r>
    </w:p>
    <w:p w:rsidR="00D81324" w:rsidRDefault="00D81324" w:rsidP="00D81324">
      <w:pPr>
        <w:shd w:val="clear" w:color="auto" w:fill="FFFFFF"/>
        <w:ind w:left="3545" w:firstLine="709"/>
        <w:jc w:val="both"/>
        <w:rPr>
          <w:sz w:val="28"/>
          <w:szCs w:val="28"/>
        </w:rPr>
      </w:pPr>
      <w:r w:rsidRPr="00886B75">
        <w:rPr>
          <w:i/>
          <w:color w:val="000000"/>
          <w:w w:val="81"/>
          <w:sz w:val="28"/>
          <w:szCs w:val="28"/>
        </w:rPr>
        <w:t xml:space="preserve"> </w:t>
      </w:r>
      <w:r w:rsidRPr="00886B75">
        <w:rPr>
          <w:i/>
          <w:color w:val="000000"/>
          <w:w w:val="81"/>
          <w:sz w:val="28"/>
          <w:szCs w:val="28"/>
          <w:lang w:val="en-US"/>
        </w:rPr>
        <w:t>j</w:t>
      </w:r>
      <w:r w:rsidRPr="00886B75">
        <w:rPr>
          <w:i/>
          <w:color w:val="000000"/>
          <w:w w:val="81"/>
          <w:sz w:val="28"/>
          <w:szCs w:val="28"/>
        </w:rPr>
        <w:t xml:space="preserve"> = </w:t>
      </w:r>
      <w:r w:rsidRPr="00D44830">
        <w:rPr>
          <w:color w:val="000000"/>
          <w:sz w:val="28"/>
          <w:szCs w:val="28"/>
        </w:rPr>
        <w:sym w:font="Symbol" w:char="F073"/>
      </w:r>
      <w:r w:rsidRPr="00886B75">
        <w:rPr>
          <w:i/>
          <w:color w:val="000000"/>
          <w:w w:val="81"/>
          <w:sz w:val="28"/>
          <w:szCs w:val="28"/>
          <w:lang w:val="en-US"/>
        </w:rPr>
        <w:t>E</w:t>
      </w:r>
      <w:r w:rsidRPr="00886B75">
        <w:rPr>
          <w:i/>
          <w:color w:val="000000"/>
          <w:w w:val="81"/>
          <w:sz w:val="28"/>
          <w:szCs w:val="28"/>
        </w:rPr>
        <w:t>.</w:t>
      </w:r>
      <w:r w:rsidRPr="00886B75">
        <w:rPr>
          <w:i/>
          <w:color w:val="000000"/>
          <w:w w:val="81"/>
          <w:sz w:val="28"/>
          <w:szCs w:val="28"/>
        </w:rPr>
        <w:tab/>
      </w:r>
      <w:r>
        <w:rPr>
          <w:color w:val="000000"/>
          <w:w w:val="81"/>
          <w:sz w:val="28"/>
          <w:szCs w:val="28"/>
        </w:rPr>
        <w:t xml:space="preserve"> </w:t>
      </w:r>
      <w:r>
        <w:rPr>
          <w:color w:val="000000"/>
          <w:w w:val="81"/>
          <w:sz w:val="28"/>
          <w:szCs w:val="28"/>
        </w:rPr>
        <w:tab/>
      </w:r>
      <w:r>
        <w:rPr>
          <w:color w:val="000000"/>
          <w:w w:val="81"/>
          <w:sz w:val="28"/>
          <w:szCs w:val="28"/>
        </w:rPr>
        <w:tab/>
      </w:r>
      <w:r>
        <w:rPr>
          <w:color w:val="000000"/>
          <w:w w:val="81"/>
          <w:sz w:val="28"/>
          <w:szCs w:val="28"/>
        </w:rPr>
        <w:tab/>
      </w:r>
      <w:r>
        <w:rPr>
          <w:color w:val="000000"/>
          <w:w w:val="81"/>
          <w:sz w:val="28"/>
          <w:szCs w:val="28"/>
        </w:rPr>
        <w:tab/>
      </w:r>
      <w:r>
        <w:rPr>
          <w:color w:val="000000"/>
          <w:w w:val="81"/>
          <w:sz w:val="28"/>
          <w:szCs w:val="28"/>
        </w:rPr>
        <w:tab/>
        <w:t>(</w:t>
      </w:r>
      <w:r w:rsidR="00791602">
        <w:rPr>
          <w:color w:val="000000"/>
          <w:w w:val="81"/>
          <w:sz w:val="28"/>
          <w:szCs w:val="28"/>
        </w:rPr>
        <w:t>5</w:t>
      </w:r>
      <w:r>
        <w:rPr>
          <w:color w:val="000000"/>
          <w:w w:val="81"/>
          <w:sz w:val="28"/>
          <w:szCs w:val="28"/>
        </w:rPr>
        <w:t>)</w:t>
      </w:r>
    </w:p>
    <w:p w:rsidR="00D81324" w:rsidRDefault="00D81324" w:rsidP="00D81324">
      <w:pPr>
        <w:shd w:val="clear" w:color="auto" w:fill="FFFFFF"/>
        <w:tabs>
          <w:tab w:val="left" w:pos="8650"/>
        </w:tabs>
        <w:ind w:firstLine="709"/>
        <w:jc w:val="both"/>
        <w:rPr>
          <w:color w:val="000000"/>
          <w:sz w:val="28"/>
          <w:szCs w:val="28"/>
        </w:rPr>
      </w:pPr>
      <w:r w:rsidRPr="00423065">
        <w:rPr>
          <w:color w:val="000000"/>
          <w:sz w:val="28"/>
          <w:szCs w:val="28"/>
        </w:rPr>
        <w:t>С другой стороны</w:t>
      </w:r>
      <w:r>
        <w:rPr>
          <w:color w:val="000000"/>
          <w:sz w:val="28"/>
          <w:szCs w:val="28"/>
        </w:rPr>
        <w:t xml:space="preserve">, плотность тока определяется как   </w:t>
      </w:r>
    </w:p>
    <w:p w:rsidR="00D81324" w:rsidRDefault="00D81324" w:rsidP="00D81324">
      <w:pPr>
        <w:shd w:val="clear" w:color="auto" w:fill="FFFFFF"/>
        <w:tabs>
          <w:tab w:val="left" w:pos="8650"/>
        </w:tabs>
        <w:ind w:firstLine="709"/>
        <w:jc w:val="both"/>
        <w:rPr>
          <w:sz w:val="28"/>
          <w:szCs w:val="28"/>
        </w:rPr>
      </w:pPr>
      <w:r>
        <w:rPr>
          <w:color w:val="000000"/>
          <w:sz w:val="28"/>
          <w:szCs w:val="28"/>
        </w:rPr>
        <w:tab/>
      </w:r>
    </w:p>
    <w:p w:rsidR="00D81324" w:rsidRPr="00ED20FE" w:rsidRDefault="00D81324" w:rsidP="00D81324">
      <w:pPr>
        <w:shd w:val="clear" w:color="auto" w:fill="FFFFFF"/>
        <w:ind w:firstLine="709"/>
        <w:jc w:val="both"/>
        <w:rPr>
          <w:color w:val="000000"/>
          <w:w w:val="105"/>
          <w:sz w:val="28"/>
          <w:szCs w:val="28"/>
        </w:rPr>
      </w:pPr>
      <w:r>
        <w:rPr>
          <w:i/>
          <w:color w:val="000000"/>
          <w:w w:val="105"/>
          <w:sz w:val="28"/>
          <w:szCs w:val="28"/>
        </w:rPr>
        <w:lastRenderedPageBreak/>
        <w:tab/>
      </w:r>
      <w:r>
        <w:rPr>
          <w:i/>
          <w:color w:val="000000"/>
          <w:w w:val="105"/>
          <w:sz w:val="28"/>
          <w:szCs w:val="28"/>
        </w:rPr>
        <w:tab/>
      </w:r>
      <w:r>
        <w:rPr>
          <w:i/>
          <w:color w:val="000000"/>
          <w:w w:val="105"/>
          <w:sz w:val="28"/>
          <w:szCs w:val="28"/>
        </w:rPr>
        <w:tab/>
      </w:r>
      <w:r>
        <w:rPr>
          <w:i/>
          <w:color w:val="000000"/>
          <w:w w:val="105"/>
          <w:sz w:val="28"/>
          <w:szCs w:val="28"/>
        </w:rPr>
        <w:tab/>
      </w:r>
      <w:proofErr w:type="gramStart"/>
      <w:r w:rsidRPr="00886B75">
        <w:rPr>
          <w:i/>
          <w:color w:val="000000"/>
          <w:w w:val="105"/>
          <w:sz w:val="28"/>
          <w:szCs w:val="28"/>
          <w:lang w:val="en-US"/>
        </w:rPr>
        <w:t>j</w:t>
      </w:r>
      <w:proofErr w:type="gramEnd"/>
      <w:r w:rsidRPr="00886B75">
        <w:rPr>
          <w:i/>
          <w:color w:val="000000"/>
          <w:w w:val="105"/>
          <w:sz w:val="28"/>
          <w:szCs w:val="28"/>
        </w:rPr>
        <w:t xml:space="preserve"> </w:t>
      </w:r>
      <w:r>
        <w:rPr>
          <w:i/>
          <w:color w:val="000000"/>
          <w:w w:val="105"/>
          <w:sz w:val="28"/>
          <w:szCs w:val="28"/>
        </w:rPr>
        <w:t xml:space="preserve">= </w:t>
      </w:r>
      <w:proofErr w:type="spellStart"/>
      <w:r>
        <w:rPr>
          <w:i/>
          <w:color w:val="000000"/>
          <w:w w:val="105"/>
          <w:sz w:val="28"/>
          <w:szCs w:val="28"/>
          <w:lang w:val="en-US"/>
        </w:rPr>
        <w:t>qnv</w:t>
      </w:r>
      <w:proofErr w:type="spellEnd"/>
      <w:r>
        <w:rPr>
          <w:color w:val="000000"/>
          <w:w w:val="105"/>
          <w:sz w:val="28"/>
          <w:szCs w:val="28"/>
        </w:rPr>
        <w:t xml:space="preserve"> ,</w:t>
      </w:r>
      <w:r>
        <w:rPr>
          <w:color w:val="000000"/>
          <w:w w:val="105"/>
          <w:sz w:val="28"/>
          <w:szCs w:val="28"/>
        </w:rPr>
        <w:tab/>
      </w:r>
      <w:r>
        <w:rPr>
          <w:color w:val="000000"/>
          <w:w w:val="105"/>
          <w:sz w:val="28"/>
          <w:szCs w:val="28"/>
        </w:rPr>
        <w:tab/>
      </w:r>
      <w:r>
        <w:rPr>
          <w:color w:val="000000"/>
          <w:w w:val="105"/>
          <w:sz w:val="28"/>
          <w:szCs w:val="28"/>
        </w:rPr>
        <w:tab/>
      </w:r>
      <w:r>
        <w:rPr>
          <w:color w:val="000000"/>
          <w:w w:val="105"/>
          <w:sz w:val="28"/>
          <w:szCs w:val="28"/>
        </w:rPr>
        <w:tab/>
      </w:r>
      <w:r>
        <w:rPr>
          <w:color w:val="000000"/>
          <w:w w:val="105"/>
          <w:sz w:val="28"/>
          <w:szCs w:val="28"/>
        </w:rPr>
        <w:tab/>
      </w:r>
      <w:r>
        <w:rPr>
          <w:color w:val="000000"/>
          <w:w w:val="105"/>
          <w:sz w:val="28"/>
          <w:szCs w:val="28"/>
        </w:rPr>
        <w:tab/>
      </w:r>
      <w:r>
        <w:rPr>
          <w:color w:val="000000"/>
          <w:w w:val="105"/>
          <w:sz w:val="28"/>
          <w:szCs w:val="28"/>
        </w:rPr>
        <w:tab/>
        <w:t xml:space="preserve"> (</w:t>
      </w:r>
      <w:r w:rsidR="00791602">
        <w:rPr>
          <w:color w:val="000000"/>
          <w:w w:val="105"/>
          <w:sz w:val="28"/>
          <w:szCs w:val="28"/>
        </w:rPr>
        <w:t>6</w:t>
      </w:r>
      <w:r>
        <w:rPr>
          <w:color w:val="000000"/>
          <w:w w:val="105"/>
          <w:sz w:val="28"/>
          <w:szCs w:val="28"/>
        </w:rPr>
        <w:t>)</w:t>
      </w:r>
    </w:p>
    <w:p w:rsidR="00D81324" w:rsidRPr="00ED20FE" w:rsidRDefault="00D81324" w:rsidP="00D81324">
      <w:pPr>
        <w:shd w:val="clear" w:color="auto" w:fill="FFFFFF"/>
        <w:tabs>
          <w:tab w:val="left" w:pos="5626"/>
        </w:tabs>
        <w:ind w:firstLine="709"/>
        <w:jc w:val="both"/>
        <w:rPr>
          <w:sz w:val="28"/>
          <w:szCs w:val="28"/>
        </w:rPr>
      </w:pPr>
    </w:p>
    <w:p w:rsidR="00D81324" w:rsidRDefault="00D81324" w:rsidP="00D81324">
      <w:pPr>
        <w:shd w:val="clear" w:color="auto" w:fill="FFFFFF"/>
        <w:jc w:val="both"/>
        <w:rPr>
          <w:color w:val="000000"/>
          <w:spacing w:val="-17"/>
          <w:sz w:val="28"/>
          <w:szCs w:val="28"/>
        </w:rPr>
      </w:pPr>
      <w:r>
        <w:rPr>
          <w:color w:val="000000"/>
          <w:spacing w:val="-14"/>
          <w:sz w:val="28"/>
          <w:szCs w:val="28"/>
        </w:rPr>
        <w:t xml:space="preserve">где </w:t>
      </w:r>
      <w:r>
        <w:rPr>
          <w:i/>
          <w:color w:val="000000"/>
          <w:spacing w:val="-14"/>
          <w:sz w:val="28"/>
          <w:szCs w:val="28"/>
          <w:lang w:val="en-US"/>
        </w:rPr>
        <w:t>q</w:t>
      </w:r>
      <w:r>
        <w:rPr>
          <w:color w:val="000000"/>
          <w:spacing w:val="-14"/>
          <w:sz w:val="28"/>
          <w:szCs w:val="28"/>
        </w:rPr>
        <w:t xml:space="preserve"> </w:t>
      </w:r>
      <w:r>
        <w:rPr>
          <w:color w:val="000000"/>
          <w:spacing w:val="-14"/>
          <w:sz w:val="28"/>
          <w:szCs w:val="28"/>
        </w:rPr>
        <w:sym w:font="Symbol" w:char="F02D"/>
      </w:r>
      <w:r>
        <w:rPr>
          <w:color w:val="000000"/>
          <w:spacing w:val="-14"/>
          <w:sz w:val="28"/>
          <w:szCs w:val="28"/>
        </w:rPr>
        <w:t xml:space="preserve"> элементарный заряд, </w:t>
      </w:r>
      <w:r>
        <w:rPr>
          <w:i/>
          <w:color w:val="000000"/>
          <w:spacing w:val="-17"/>
          <w:sz w:val="28"/>
          <w:szCs w:val="28"/>
          <w:lang w:val="en-US"/>
        </w:rPr>
        <w:t>n</w:t>
      </w:r>
      <w:r>
        <w:rPr>
          <w:i/>
          <w:color w:val="000000"/>
          <w:spacing w:val="-17"/>
          <w:sz w:val="28"/>
          <w:szCs w:val="28"/>
        </w:rPr>
        <w:t xml:space="preserve"> </w:t>
      </w:r>
      <w:r>
        <w:rPr>
          <w:color w:val="000000"/>
          <w:spacing w:val="-14"/>
          <w:sz w:val="28"/>
          <w:szCs w:val="28"/>
        </w:rPr>
        <w:sym w:font="Symbol" w:char="F02D"/>
      </w:r>
      <w:r>
        <w:rPr>
          <w:color w:val="000000"/>
          <w:spacing w:val="-17"/>
          <w:sz w:val="28"/>
          <w:szCs w:val="28"/>
        </w:rPr>
        <w:t xml:space="preserve"> концентрация носителей заряда, </w:t>
      </w:r>
      <w:r>
        <w:rPr>
          <w:i/>
          <w:color w:val="000000"/>
          <w:spacing w:val="-13"/>
          <w:sz w:val="28"/>
          <w:szCs w:val="28"/>
          <w:lang w:val="en-US"/>
        </w:rPr>
        <w:t>v</w:t>
      </w:r>
      <w:r>
        <w:rPr>
          <w:color w:val="000000"/>
          <w:spacing w:val="-13"/>
          <w:sz w:val="28"/>
          <w:szCs w:val="28"/>
        </w:rPr>
        <w:t xml:space="preserve"> </w:t>
      </w:r>
      <w:r>
        <w:rPr>
          <w:color w:val="000000"/>
          <w:spacing w:val="-14"/>
          <w:sz w:val="28"/>
          <w:szCs w:val="28"/>
        </w:rPr>
        <w:sym w:font="Symbol" w:char="F02D"/>
      </w:r>
      <w:r>
        <w:rPr>
          <w:color w:val="000000"/>
          <w:spacing w:val="-13"/>
          <w:sz w:val="28"/>
          <w:szCs w:val="28"/>
        </w:rPr>
        <w:t xml:space="preserve"> скорость направленного движения (дрейфовая скорость) носителей </w:t>
      </w:r>
      <w:r>
        <w:rPr>
          <w:color w:val="000000"/>
          <w:spacing w:val="-17"/>
          <w:sz w:val="28"/>
          <w:szCs w:val="28"/>
        </w:rPr>
        <w:t xml:space="preserve">заряда в электрическом поле с напряженностью </w:t>
      </w:r>
      <w:r>
        <w:rPr>
          <w:i/>
          <w:color w:val="000000"/>
          <w:spacing w:val="-17"/>
          <w:sz w:val="28"/>
          <w:szCs w:val="28"/>
        </w:rPr>
        <w:t>Е.</w:t>
      </w:r>
    </w:p>
    <w:p w:rsidR="00D81324" w:rsidRDefault="00D81324" w:rsidP="00D81324">
      <w:pPr>
        <w:shd w:val="clear" w:color="auto" w:fill="FFFFFF"/>
        <w:ind w:firstLine="709"/>
        <w:jc w:val="both"/>
        <w:rPr>
          <w:sz w:val="28"/>
          <w:szCs w:val="28"/>
        </w:rPr>
      </w:pPr>
      <w:r>
        <w:rPr>
          <w:color w:val="000000"/>
          <w:spacing w:val="-18"/>
          <w:sz w:val="28"/>
          <w:szCs w:val="28"/>
        </w:rPr>
        <w:t>На основании (</w:t>
      </w:r>
      <w:r w:rsidR="00791602">
        <w:rPr>
          <w:color w:val="000000"/>
          <w:spacing w:val="-18"/>
          <w:sz w:val="28"/>
          <w:szCs w:val="28"/>
        </w:rPr>
        <w:t>5</w:t>
      </w:r>
      <w:r>
        <w:rPr>
          <w:color w:val="000000"/>
          <w:spacing w:val="-18"/>
          <w:sz w:val="28"/>
          <w:szCs w:val="28"/>
        </w:rPr>
        <w:t>) и (</w:t>
      </w:r>
      <w:r w:rsidR="00791602">
        <w:rPr>
          <w:color w:val="000000"/>
          <w:spacing w:val="-18"/>
          <w:sz w:val="28"/>
          <w:szCs w:val="28"/>
        </w:rPr>
        <w:t>6</w:t>
      </w:r>
      <w:r>
        <w:rPr>
          <w:color w:val="000000"/>
          <w:spacing w:val="-18"/>
          <w:sz w:val="28"/>
          <w:szCs w:val="28"/>
        </w:rPr>
        <w:t>), можно записать:</w:t>
      </w:r>
    </w:p>
    <w:p w:rsidR="00D81324" w:rsidRDefault="00D81324" w:rsidP="00D81324">
      <w:pPr>
        <w:shd w:val="clear" w:color="auto" w:fill="FFFFFF"/>
        <w:tabs>
          <w:tab w:val="left" w:pos="7166"/>
        </w:tabs>
        <w:ind w:firstLine="709"/>
        <w:jc w:val="both"/>
        <w:rPr>
          <w:sz w:val="28"/>
          <w:szCs w:val="28"/>
        </w:rPr>
      </w:pPr>
      <w:r>
        <w:rPr>
          <w:color w:val="000000"/>
          <w:spacing w:val="-12"/>
          <w:sz w:val="28"/>
          <w:szCs w:val="28"/>
        </w:rPr>
        <w:tab/>
      </w:r>
    </w:p>
    <w:p w:rsidR="00D81324" w:rsidRDefault="00791602" w:rsidP="00D81324">
      <w:pPr>
        <w:shd w:val="clear" w:color="auto" w:fill="FFFFFF"/>
        <w:tabs>
          <w:tab w:val="left" w:pos="5592"/>
        </w:tabs>
        <w:ind w:firstLine="709"/>
        <w:jc w:val="center"/>
        <w:rPr>
          <w:color w:val="000000"/>
          <w:spacing w:val="-9"/>
          <w:sz w:val="28"/>
          <w:szCs w:val="28"/>
        </w:rPr>
      </w:pPr>
      <w:r>
        <w:rPr>
          <w:color w:val="000000"/>
          <w:spacing w:val="-9"/>
          <w:sz w:val="28"/>
          <w:szCs w:val="28"/>
        </w:rPr>
        <w:t xml:space="preserve">                                            </w:t>
      </w:r>
      <w:r w:rsidR="00D81324">
        <w:rPr>
          <w:color w:val="000000"/>
          <w:spacing w:val="-9"/>
          <w:sz w:val="28"/>
          <w:szCs w:val="28"/>
        </w:rPr>
        <w:t xml:space="preserve"> </w:t>
      </w:r>
      <w:r w:rsidR="00D81324" w:rsidRPr="00D44830">
        <w:rPr>
          <w:color w:val="000000"/>
          <w:spacing w:val="-9"/>
          <w:sz w:val="28"/>
          <w:szCs w:val="28"/>
          <w:lang w:val="en-US"/>
        </w:rPr>
        <w:sym w:font="Symbol" w:char="F073"/>
      </w:r>
      <w:r w:rsidR="00D81324" w:rsidRPr="00886B75">
        <w:rPr>
          <w:i/>
          <w:color w:val="000000"/>
          <w:spacing w:val="-9"/>
          <w:sz w:val="28"/>
          <w:szCs w:val="28"/>
          <w:lang w:val="en-US"/>
        </w:rPr>
        <w:t>E</w:t>
      </w:r>
      <w:r w:rsidR="00D81324" w:rsidRPr="00886B75">
        <w:rPr>
          <w:i/>
          <w:color w:val="000000"/>
          <w:spacing w:val="-9"/>
          <w:sz w:val="28"/>
          <w:szCs w:val="28"/>
        </w:rPr>
        <w:t xml:space="preserve"> = </w:t>
      </w:r>
      <w:proofErr w:type="spellStart"/>
      <w:proofErr w:type="gramStart"/>
      <w:r w:rsidR="00D81324" w:rsidRPr="00886B75">
        <w:rPr>
          <w:i/>
          <w:color w:val="000000"/>
          <w:spacing w:val="-9"/>
          <w:sz w:val="28"/>
          <w:szCs w:val="28"/>
          <w:lang w:val="en-US"/>
        </w:rPr>
        <w:t>qnv</w:t>
      </w:r>
      <w:proofErr w:type="spellEnd"/>
      <w:r w:rsidR="00D81324">
        <w:rPr>
          <w:b/>
          <w:color w:val="000000"/>
          <w:spacing w:val="-9"/>
          <w:sz w:val="28"/>
          <w:szCs w:val="28"/>
        </w:rPr>
        <w:t xml:space="preserve"> </w:t>
      </w:r>
      <w:r w:rsidR="00D81324">
        <w:rPr>
          <w:color w:val="000000"/>
          <w:spacing w:val="-9"/>
          <w:sz w:val="28"/>
          <w:szCs w:val="28"/>
        </w:rPr>
        <w:t>,</w:t>
      </w:r>
      <w:proofErr w:type="gramEnd"/>
      <w:r w:rsidR="00D81324">
        <w:rPr>
          <w:color w:val="000000"/>
          <w:spacing w:val="-9"/>
          <w:sz w:val="28"/>
          <w:szCs w:val="28"/>
        </w:rPr>
        <w:tab/>
      </w:r>
      <w:r w:rsidR="00D81324">
        <w:rPr>
          <w:color w:val="000000"/>
          <w:spacing w:val="-9"/>
          <w:sz w:val="28"/>
          <w:szCs w:val="28"/>
        </w:rPr>
        <w:tab/>
      </w:r>
      <w:r w:rsidR="00D81324">
        <w:rPr>
          <w:color w:val="000000"/>
          <w:spacing w:val="-9"/>
          <w:sz w:val="28"/>
          <w:szCs w:val="28"/>
        </w:rPr>
        <w:tab/>
      </w:r>
      <w:r w:rsidR="00D81324">
        <w:rPr>
          <w:color w:val="000000"/>
          <w:spacing w:val="-9"/>
          <w:sz w:val="28"/>
          <w:szCs w:val="28"/>
        </w:rPr>
        <w:tab/>
      </w:r>
      <w:r w:rsidR="00D81324">
        <w:rPr>
          <w:color w:val="000000"/>
          <w:spacing w:val="-9"/>
          <w:sz w:val="28"/>
          <w:szCs w:val="28"/>
        </w:rPr>
        <w:tab/>
      </w:r>
      <w:r w:rsidR="00D81324">
        <w:rPr>
          <w:color w:val="000000"/>
          <w:spacing w:val="-9"/>
          <w:sz w:val="28"/>
          <w:szCs w:val="28"/>
        </w:rPr>
        <w:tab/>
      </w:r>
      <w:r w:rsidR="00D81324">
        <w:rPr>
          <w:color w:val="000000"/>
          <w:spacing w:val="-9"/>
          <w:sz w:val="28"/>
          <w:szCs w:val="28"/>
        </w:rPr>
        <w:tab/>
        <w:t>(</w:t>
      </w:r>
      <w:r>
        <w:rPr>
          <w:color w:val="000000"/>
          <w:spacing w:val="-9"/>
          <w:sz w:val="28"/>
          <w:szCs w:val="28"/>
        </w:rPr>
        <w:t>7</w:t>
      </w:r>
      <w:r w:rsidR="00D81324">
        <w:rPr>
          <w:color w:val="000000"/>
          <w:spacing w:val="-9"/>
          <w:sz w:val="28"/>
          <w:szCs w:val="28"/>
        </w:rPr>
        <w:t>)</w:t>
      </w:r>
    </w:p>
    <w:p w:rsidR="00D81324" w:rsidRDefault="00D81324" w:rsidP="00D81324">
      <w:pPr>
        <w:shd w:val="clear" w:color="auto" w:fill="FFFFFF"/>
        <w:tabs>
          <w:tab w:val="left" w:pos="5592"/>
        </w:tabs>
        <w:ind w:firstLine="709"/>
        <w:jc w:val="center"/>
        <w:rPr>
          <w:color w:val="000000"/>
          <w:spacing w:val="-9"/>
          <w:sz w:val="28"/>
          <w:szCs w:val="28"/>
        </w:rPr>
      </w:pPr>
    </w:p>
    <w:p w:rsidR="00D81324" w:rsidRDefault="00D81324" w:rsidP="00D81324">
      <w:pPr>
        <w:shd w:val="clear" w:color="auto" w:fill="FFFFFF"/>
        <w:tabs>
          <w:tab w:val="left" w:pos="5592"/>
        </w:tabs>
        <w:jc w:val="both"/>
        <w:rPr>
          <w:sz w:val="28"/>
          <w:szCs w:val="28"/>
        </w:rPr>
      </w:pPr>
      <w:r>
        <w:rPr>
          <w:color w:val="000000"/>
          <w:sz w:val="28"/>
          <w:szCs w:val="28"/>
        </w:rPr>
        <w:t xml:space="preserve">откуда следует </w:t>
      </w:r>
    </w:p>
    <w:p w:rsidR="00D81324" w:rsidRDefault="00791602" w:rsidP="00D81324">
      <w:pPr>
        <w:shd w:val="clear" w:color="auto" w:fill="FFFFFF"/>
        <w:tabs>
          <w:tab w:val="left" w:pos="9072"/>
        </w:tabs>
        <w:ind w:firstLine="709"/>
        <w:jc w:val="center"/>
        <w:rPr>
          <w:color w:val="000000"/>
          <w:spacing w:val="-3"/>
          <w:sz w:val="28"/>
          <w:szCs w:val="28"/>
        </w:rPr>
      </w:pPr>
      <w:r>
        <w:rPr>
          <w:color w:val="000000"/>
          <w:spacing w:val="-9"/>
          <w:sz w:val="28"/>
          <w:szCs w:val="28"/>
        </w:rPr>
        <w:t xml:space="preserve">                                     </w:t>
      </w:r>
      <w:r w:rsidR="00D81324" w:rsidRPr="00D44830">
        <w:rPr>
          <w:color w:val="000000"/>
          <w:spacing w:val="-9"/>
          <w:sz w:val="28"/>
          <w:szCs w:val="28"/>
          <w:lang w:val="en-US"/>
        </w:rPr>
        <w:sym w:font="Symbol" w:char="F073"/>
      </w:r>
      <w:r w:rsidR="00D81324" w:rsidRPr="00D44830">
        <w:rPr>
          <w:color w:val="000000"/>
          <w:spacing w:val="-9"/>
          <w:w w:val="80"/>
          <w:sz w:val="28"/>
          <w:szCs w:val="28"/>
        </w:rPr>
        <w:t xml:space="preserve"> </w:t>
      </w:r>
      <w:r w:rsidR="00D81324" w:rsidRPr="00886B75">
        <w:rPr>
          <w:i/>
          <w:color w:val="000000"/>
          <w:spacing w:val="-3"/>
          <w:sz w:val="28"/>
          <w:szCs w:val="28"/>
        </w:rPr>
        <w:t xml:space="preserve">= </w:t>
      </w:r>
      <w:proofErr w:type="spellStart"/>
      <w:r w:rsidR="00D81324" w:rsidRPr="00886B75">
        <w:rPr>
          <w:i/>
          <w:color w:val="000000"/>
          <w:spacing w:val="-3"/>
          <w:sz w:val="28"/>
          <w:szCs w:val="28"/>
          <w:lang w:val="en-US"/>
        </w:rPr>
        <w:t>qnv</w:t>
      </w:r>
      <w:proofErr w:type="spellEnd"/>
      <w:r w:rsidR="00D81324" w:rsidRPr="00886B75">
        <w:rPr>
          <w:i/>
          <w:color w:val="000000"/>
          <w:spacing w:val="-3"/>
          <w:sz w:val="28"/>
          <w:szCs w:val="28"/>
        </w:rPr>
        <w:t>/</w:t>
      </w:r>
      <w:r w:rsidR="00D81324" w:rsidRPr="00886B75">
        <w:rPr>
          <w:i/>
          <w:color w:val="000000"/>
          <w:spacing w:val="-3"/>
          <w:sz w:val="28"/>
          <w:szCs w:val="28"/>
          <w:lang w:val="en-US"/>
        </w:rPr>
        <w:t>E</w:t>
      </w:r>
      <w:r w:rsidR="00D81324" w:rsidRPr="00886B75">
        <w:rPr>
          <w:i/>
          <w:color w:val="000000"/>
          <w:spacing w:val="-3"/>
          <w:sz w:val="28"/>
          <w:szCs w:val="28"/>
        </w:rPr>
        <w:t xml:space="preserve"> = </w:t>
      </w:r>
      <w:proofErr w:type="spellStart"/>
      <w:r w:rsidR="00D81324" w:rsidRPr="00886B75">
        <w:rPr>
          <w:i/>
          <w:color w:val="000000"/>
          <w:spacing w:val="-3"/>
          <w:sz w:val="28"/>
          <w:szCs w:val="28"/>
          <w:lang w:val="en-US"/>
        </w:rPr>
        <w:t>qn</w:t>
      </w:r>
      <w:proofErr w:type="spellEnd"/>
      <w:r w:rsidR="00D81324" w:rsidRPr="00D44830">
        <w:rPr>
          <w:color w:val="000000"/>
          <w:spacing w:val="-3"/>
          <w:sz w:val="28"/>
          <w:szCs w:val="28"/>
          <w:lang w:val="en-US"/>
        </w:rPr>
        <w:sym w:font="Symbol" w:char="F06D"/>
      </w:r>
      <w:r w:rsidR="00D81324">
        <w:rPr>
          <w:color w:val="000000"/>
          <w:spacing w:val="-3"/>
          <w:sz w:val="28"/>
          <w:szCs w:val="28"/>
        </w:rPr>
        <w:t xml:space="preserve"> .</w:t>
      </w:r>
      <w:r w:rsidR="00D81324">
        <w:rPr>
          <w:color w:val="000000"/>
          <w:spacing w:val="-3"/>
          <w:sz w:val="28"/>
          <w:szCs w:val="28"/>
        </w:rPr>
        <w:tab/>
        <w:t>(</w:t>
      </w:r>
      <w:r>
        <w:rPr>
          <w:color w:val="000000"/>
          <w:spacing w:val="-3"/>
          <w:sz w:val="28"/>
          <w:szCs w:val="28"/>
        </w:rPr>
        <w:t>8</w:t>
      </w:r>
      <w:r w:rsidR="00D81324">
        <w:rPr>
          <w:color w:val="000000"/>
          <w:spacing w:val="-3"/>
          <w:sz w:val="28"/>
          <w:szCs w:val="28"/>
        </w:rPr>
        <w:t>)</w:t>
      </w:r>
    </w:p>
    <w:p w:rsidR="00D81324" w:rsidRDefault="00D81324" w:rsidP="00D81324">
      <w:pPr>
        <w:shd w:val="clear" w:color="auto" w:fill="FFFFFF"/>
        <w:tabs>
          <w:tab w:val="left" w:pos="6758"/>
        </w:tabs>
        <w:ind w:firstLine="709"/>
        <w:jc w:val="both"/>
        <w:rPr>
          <w:color w:val="000000"/>
          <w:sz w:val="28"/>
          <w:szCs w:val="28"/>
        </w:rPr>
      </w:pPr>
    </w:p>
    <w:p w:rsidR="00D81324" w:rsidRDefault="00D81324" w:rsidP="00D81324">
      <w:pPr>
        <w:shd w:val="clear" w:color="auto" w:fill="FFFFFF"/>
        <w:tabs>
          <w:tab w:val="left" w:pos="6758"/>
        </w:tabs>
        <w:ind w:firstLine="709"/>
        <w:jc w:val="both"/>
        <w:rPr>
          <w:sz w:val="28"/>
          <w:szCs w:val="28"/>
        </w:rPr>
      </w:pPr>
      <w:r>
        <w:rPr>
          <w:color w:val="000000"/>
          <w:sz w:val="28"/>
          <w:szCs w:val="28"/>
        </w:rPr>
        <w:t xml:space="preserve">Величина </w:t>
      </w:r>
      <w:r w:rsidRPr="00D44830">
        <w:rPr>
          <w:color w:val="000000"/>
          <w:sz w:val="28"/>
          <w:szCs w:val="28"/>
        </w:rPr>
        <w:sym w:font="Symbol" w:char="F06D"/>
      </w:r>
      <w:r>
        <w:rPr>
          <w:i/>
          <w:color w:val="000000"/>
          <w:sz w:val="28"/>
          <w:szCs w:val="28"/>
        </w:rPr>
        <w:t>=</w:t>
      </w:r>
      <w:r>
        <w:rPr>
          <w:i/>
          <w:color w:val="000000"/>
          <w:sz w:val="28"/>
          <w:szCs w:val="28"/>
          <w:lang w:val="en-US"/>
        </w:rPr>
        <w:t>v</w:t>
      </w:r>
      <w:r>
        <w:rPr>
          <w:i/>
          <w:color w:val="000000"/>
          <w:sz w:val="28"/>
          <w:szCs w:val="28"/>
        </w:rPr>
        <w:t>/</w:t>
      </w:r>
      <w:r>
        <w:rPr>
          <w:i/>
          <w:color w:val="000000"/>
          <w:sz w:val="28"/>
          <w:szCs w:val="28"/>
          <w:lang w:val="en-US"/>
        </w:rPr>
        <w:t>E</w:t>
      </w:r>
      <w:r>
        <w:rPr>
          <w:i/>
          <w:color w:val="000000"/>
          <w:sz w:val="28"/>
          <w:szCs w:val="28"/>
        </w:rPr>
        <w:t xml:space="preserve"> </w:t>
      </w:r>
      <w:r>
        <w:rPr>
          <w:color w:val="000000"/>
          <w:sz w:val="28"/>
          <w:szCs w:val="28"/>
        </w:rPr>
        <w:t xml:space="preserve">называется </w:t>
      </w:r>
      <w:r w:rsidRPr="00D44830">
        <w:rPr>
          <w:b/>
          <w:i/>
          <w:color w:val="000000"/>
          <w:sz w:val="28"/>
          <w:szCs w:val="28"/>
          <w:u w:val="single"/>
        </w:rPr>
        <w:t>подвижностью носителей заряда</w:t>
      </w:r>
      <w:r>
        <w:rPr>
          <w:i/>
          <w:color w:val="000000"/>
          <w:sz w:val="28"/>
          <w:szCs w:val="28"/>
        </w:rPr>
        <w:t>, которая</w:t>
      </w:r>
      <w:r>
        <w:rPr>
          <w:i/>
          <w:color w:val="000000"/>
          <w:spacing w:val="-7"/>
          <w:sz w:val="28"/>
          <w:szCs w:val="28"/>
        </w:rPr>
        <w:t xml:space="preserve"> </w:t>
      </w:r>
      <w:r>
        <w:rPr>
          <w:i/>
          <w:color w:val="000000"/>
          <w:spacing w:val="-8"/>
          <w:sz w:val="28"/>
          <w:szCs w:val="28"/>
        </w:rPr>
        <w:t xml:space="preserve">численно равна скорости направленного движения носителей заряда в </w:t>
      </w:r>
      <w:r>
        <w:rPr>
          <w:i/>
          <w:color w:val="000000"/>
          <w:spacing w:val="-15"/>
          <w:sz w:val="28"/>
          <w:szCs w:val="28"/>
        </w:rPr>
        <w:t>электрическом поле единичной напряженности.</w:t>
      </w:r>
      <w:r>
        <w:rPr>
          <w:color w:val="000000"/>
          <w:spacing w:val="-15"/>
          <w:sz w:val="28"/>
          <w:szCs w:val="28"/>
        </w:rPr>
        <w:tab/>
      </w:r>
    </w:p>
    <w:p w:rsidR="00D81324" w:rsidRDefault="00D81324" w:rsidP="00D81324">
      <w:pPr>
        <w:shd w:val="clear" w:color="auto" w:fill="FFFFFF"/>
        <w:ind w:firstLine="709"/>
        <w:jc w:val="both"/>
        <w:rPr>
          <w:sz w:val="28"/>
          <w:szCs w:val="28"/>
        </w:rPr>
      </w:pPr>
      <w:r>
        <w:rPr>
          <w:color w:val="000000"/>
          <w:spacing w:val="-7"/>
          <w:sz w:val="28"/>
          <w:szCs w:val="28"/>
        </w:rPr>
        <w:t xml:space="preserve">Практической мерой электропроводности является не удельная </w:t>
      </w:r>
      <w:r>
        <w:rPr>
          <w:color w:val="000000"/>
          <w:spacing w:val="-6"/>
          <w:sz w:val="28"/>
          <w:szCs w:val="28"/>
        </w:rPr>
        <w:t xml:space="preserve">проводимость </w:t>
      </w:r>
      <w:r w:rsidRPr="00D44830">
        <w:rPr>
          <w:color w:val="000000"/>
          <w:spacing w:val="-6"/>
          <w:sz w:val="28"/>
          <w:szCs w:val="28"/>
        </w:rPr>
        <w:sym w:font="Symbol" w:char="F073"/>
      </w:r>
      <w:r>
        <w:rPr>
          <w:i/>
          <w:color w:val="000000"/>
          <w:spacing w:val="-6"/>
          <w:sz w:val="28"/>
          <w:szCs w:val="28"/>
        </w:rPr>
        <w:t>,</w:t>
      </w:r>
      <w:r>
        <w:rPr>
          <w:color w:val="000000"/>
          <w:spacing w:val="-6"/>
          <w:sz w:val="28"/>
          <w:szCs w:val="28"/>
        </w:rPr>
        <w:t xml:space="preserve"> а величина ей обратная, называемая </w:t>
      </w:r>
      <w:r>
        <w:rPr>
          <w:i/>
          <w:color w:val="000000"/>
          <w:spacing w:val="-6"/>
          <w:sz w:val="28"/>
          <w:szCs w:val="28"/>
        </w:rPr>
        <w:t>удельным сопротивлением</w:t>
      </w:r>
      <w:r>
        <w:rPr>
          <w:color w:val="000000"/>
          <w:spacing w:val="-6"/>
          <w:sz w:val="28"/>
          <w:szCs w:val="28"/>
        </w:rPr>
        <w:t xml:space="preserve"> </w:t>
      </w:r>
      <w:r w:rsidRPr="00D44830">
        <w:rPr>
          <w:color w:val="000000"/>
          <w:spacing w:val="-6"/>
          <w:sz w:val="28"/>
          <w:szCs w:val="28"/>
        </w:rPr>
        <w:sym w:font="Symbol" w:char="F072"/>
      </w:r>
      <w:r>
        <w:rPr>
          <w:color w:val="000000"/>
          <w:spacing w:val="-6"/>
          <w:sz w:val="28"/>
          <w:szCs w:val="28"/>
        </w:rPr>
        <w:t xml:space="preserve">. В системе СИ </w:t>
      </w:r>
      <w:r>
        <w:rPr>
          <w:i/>
          <w:color w:val="000000"/>
          <w:spacing w:val="-6"/>
          <w:sz w:val="28"/>
          <w:szCs w:val="28"/>
        </w:rPr>
        <w:t xml:space="preserve">удельное объемное сопротивление </w:t>
      </w:r>
      <w:r w:rsidRPr="00E618B3">
        <w:rPr>
          <w:color w:val="000000"/>
          <w:spacing w:val="-6"/>
          <w:sz w:val="28"/>
          <w:szCs w:val="28"/>
        </w:rPr>
        <w:sym w:font="Symbol" w:char="F072"/>
      </w:r>
      <w:r>
        <w:rPr>
          <w:i/>
          <w:color w:val="000000"/>
          <w:spacing w:val="-6"/>
          <w:sz w:val="28"/>
          <w:szCs w:val="28"/>
          <w:vertAlign w:val="subscript"/>
          <w:lang w:val="en-US"/>
        </w:rPr>
        <w:t>v</w:t>
      </w:r>
      <w:r>
        <w:rPr>
          <w:i/>
          <w:color w:val="000000"/>
          <w:spacing w:val="-6"/>
          <w:sz w:val="28"/>
          <w:szCs w:val="28"/>
        </w:rPr>
        <w:t xml:space="preserve"> </w:t>
      </w:r>
      <w:r>
        <w:rPr>
          <w:i/>
          <w:color w:val="000000"/>
          <w:spacing w:val="-8"/>
          <w:sz w:val="28"/>
          <w:szCs w:val="28"/>
        </w:rPr>
        <w:t xml:space="preserve">численно равно сопротивлению куба вещества с ребром в один метр, если ток </w:t>
      </w:r>
      <w:r>
        <w:rPr>
          <w:i/>
          <w:color w:val="000000"/>
          <w:sz w:val="28"/>
          <w:szCs w:val="28"/>
        </w:rPr>
        <w:t xml:space="preserve">проходит через объем между противоположными гранями куба, и имеет </w:t>
      </w:r>
      <w:r>
        <w:rPr>
          <w:i/>
          <w:color w:val="000000"/>
          <w:spacing w:val="-13"/>
          <w:sz w:val="28"/>
          <w:szCs w:val="28"/>
        </w:rPr>
        <w:t xml:space="preserve">размерность </w:t>
      </w:r>
      <w:r>
        <w:rPr>
          <w:color w:val="000000"/>
          <w:spacing w:val="-13"/>
          <w:sz w:val="28"/>
          <w:szCs w:val="28"/>
        </w:rPr>
        <w:t>(Ом</w:t>
      </w:r>
      <w:r>
        <w:rPr>
          <w:color w:val="000000"/>
          <w:spacing w:val="-13"/>
          <w:sz w:val="28"/>
          <w:szCs w:val="28"/>
        </w:rPr>
        <w:sym w:font="Symbol" w:char="F0D7"/>
      </w:r>
      <w:r>
        <w:rPr>
          <w:color w:val="000000"/>
          <w:spacing w:val="-13"/>
          <w:sz w:val="28"/>
          <w:szCs w:val="28"/>
        </w:rPr>
        <w:t xml:space="preserve"> м).</w:t>
      </w:r>
    </w:p>
    <w:p w:rsidR="00D81324" w:rsidRDefault="00D81324" w:rsidP="00D81324">
      <w:pPr>
        <w:shd w:val="clear" w:color="auto" w:fill="FFFFFF"/>
        <w:ind w:firstLine="709"/>
        <w:jc w:val="both"/>
        <w:rPr>
          <w:color w:val="000000"/>
          <w:spacing w:val="-11"/>
          <w:sz w:val="28"/>
          <w:szCs w:val="28"/>
        </w:rPr>
      </w:pPr>
      <w:r>
        <w:rPr>
          <w:color w:val="000000"/>
          <w:spacing w:val="-6"/>
          <w:sz w:val="28"/>
          <w:szCs w:val="28"/>
        </w:rPr>
        <w:t xml:space="preserve">Удельное сопротивление </w:t>
      </w:r>
      <w:r w:rsidRPr="00E618B3">
        <w:rPr>
          <w:color w:val="000000"/>
          <w:spacing w:val="-6"/>
          <w:sz w:val="28"/>
          <w:szCs w:val="28"/>
        </w:rPr>
        <w:sym w:font="Symbol" w:char="F072"/>
      </w:r>
      <w:r>
        <w:rPr>
          <w:i/>
          <w:color w:val="000000"/>
          <w:spacing w:val="-6"/>
          <w:sz w:val="28"/>
          <w:szCs w:val="28"/>
        </w:rPr>
        <w:t xml:space="preserve"> </w:t>
      </w:r>
      <w:r>
        <w:rPr>
          <w:color w:val="000000"/>
          <w:spacing w:val="-6"/>
          <w:sz w:val="28"/>
          <w:szCs w:val="28"/>
        </w:rPr>
        <w:t xml:space="preserve">связано с электрическим сопротивлением </w:t>
      </w:r>
      <w:r>
        <w:rPr>
          <w:i/>
          <w:color w:val="000000"/>
          <w:spacing w:val="-6"/>
          <w:sz w:val="28"/>
          <w:szCs w:val="28"/>
          <w:lang w:val="en-US"/>
        </w:rPr>
        <w:t>R</w:t>
      </w:r>
      <w:r>
        <w:rPr>
          <w:color w:val="000000"/>
          <w:spacing w:val="-6"/>
          <w:sz w:val="28"/>
          <w:szCs w:val="28"/>
        </w:rPr>
        <w:t xml:space="preserve"> </w:t>
      </w:r>
      <w:r>
        <w:rPr>
          <w:color w:val="000000"/>
          <w:spacing w:val="-11"/>
          <w:sz w:val="28"/>
          <w:szCs w:val="28"/>
        </w:rPr>
        <w:t>исследуемого образца соотношением:</w:t>
      </w:r>
    </w:p>
    <w:p w:rsidR="00D81324" w:rsidRDefault="00D81324" w:rsidP="00D81324">
      <w:pPr>
        <w:shd w:val="clear" w:color="auto" w:fill="FFFFFF"/>
        <w:ind w:left="2127" w:firstLine="709"/>
        <w:jc w:val="center"/>
        <w:rPr>
          <w:color w:val="000000"/>
          <w:spacing w:val="-11"/>
          <w:sz w:val="28"/>
          <w:szCs w:val="28"/>
        </w:rPr>
      </w:pPr>
      <w:r w:rsidRPr="002D69D2">
        <w:rPr>
          <w:color w:val="000000"/>
          <w:spacing w:val="-11"/>
          <w:position w:val="-24"/>
          <w:sz w:val="28"/>
          <w:szCs w:val="28"/>
        </w:rPr>
        <w:object w:dxaOrig="840" w:dyaOrig="620">
          <v:shape id="_x0000_i1076" type="#_x0000_t75" style="width:49.8pt;height:36.6pt" o:ole="">
            <v:imagedata r:id="rId69" o:title=""/>
          </v:shape>
          <o:OLEObject Type="Embed" ProgID="Equation.3" ShapeID="_x0000_i1076" DrawAspect="Content" ObjectID="_1716026618" r:id="rId70"/>
        </w:object>
      </w:r>
      <w:r>
        <w:rPr>
          <w:color w:val="000000"/>
          <w:spacing w:val="-11"/>
          <w:sz w:val="28"/>
          <w:szCs w:val="28"/>
        </w:rPr>
        <w:t xml:space="preserve"> </w:t>
      </w:r>
      <w:r>
        <w:rPr>
          <w:color w:val="000000"/>
          <w:spacing w:val="-11"/>
          <w:sz w:val="28"/>
          <w:szCs w:val="28"/>
        </w:rPr>
        <w:tab/>
      </w:r>
      <w:r>
        <w:rPr>
          <w:color w:val="000000"/>
          <w:spacing w:val="-11"/>
          <w:sz w:val="28"/>
          <w:szCs w:val="28"/>
        </w:rPr>
        <w:tab/>
      </w:r>
      <w:r>
        <w:rPr>
          <w:color w:val="000000"/>
          <w:spacing w:val="-11"/>
          <w:sz w:val="28"/>
          <w:szCs w:val="28"/>
        </w:rPr>
        <w:tab/>
      </w:r>
      <w:r>
        <w:rPr>
          <w:color w:val="000000"/>
          <w:spacing w:val="-11"/>
          <w:sz w:val="28"/>
          <w:szCs w:val="28"/>
        </w:rPr>
        <w:tab/>
      </w:r>
      <w:r>
        <w:rPr>
          <w:color w:val="000000"/>
          <w:spacing w:val="-11"/>
          <w:sz w:val="28"/>
          <w:szCs w:val="28"/>
        </w:rPr>
        <w:tab/>
      </w:r>
      <w:r>
        <w:rPr>
          <w:color w:val="000000"/>
          <w:spacing w:val="-11"/>
          <w:sz w:val="28"/>
          <w:szCs w:val="28"/>
        </w:rPr>
        <w:tab/>
        <w:t>(</w:t>
      </w:r>
      <w:r w:rsidR="00791602">
        <w:rPr>
          <w:color w:val="000000"/>
          <w:spacing w:val="-11"/>
          <w:sz w:val="28"/>
          <w:szCs w:val="28"/>
        </w:rPr>
        <w:t>9</w:t>
      </w:r>
      <w:r>
        <w:rPr>
          <w:color w:val="000000"/>
          <w:spacing w:val="-11"/>
          <w:sz w:val="28"/>
          <w:szCs w:val="28"/>
        </w:rPr>
        <w:t>)</w:t>
      </w:r>
    </w:p>
    <w:p w:rsidR="00D81324" w:rsidRPr="00D44830" w:rsidRDefault="00D81324" w:rsidP="00D81324">
      <w:pPr>
        <w:shd w:val="clear" w:color="auto" w:fill="FFFFFF"/>
        <w:ind w:left="2836" w:firstLine="709"/>
        <w:rPr>
          <w:color w:val="000000"/>
          <w:spacing w:val="-11"/>
          <w:sz w:val="28"/>
          <w:szCs w:val="28"/>
        </w:rPr>
      </w:pPr>
      <w:r w:rsidRPr="002D69D2">
        <w:rPr>
          <w:position w:val="-24"/>
          <w:sz w:val="28"/>
          <w:szCs w:val="28"/>
        </w:rPr>
        <w:object w:dxaOrig="920" w:dyaOrig="620">
          <v:shape id="_x0000_i1077" type="#_x0000_t75" style="width:55.2pt;height:36.6pt" o:ole="">
            <v:imagedata r:id="rId71" o:title=""/>
          </v:shape>
          <o:OLEObject Type="Embed" ProgID="Equation.3" ShapeID="_x0000_i1077" DrawAspect="Content" ObjectID="_1716026619" r:id="rId72"/>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sidR="00791602">
        <w:rPr>
          <w:sz w:val="28"/>
          <w:szCs w:val="28"/>
        </w:rPr>
        <w:t>10</w:t>
      </w:r>
      <w:r>
        <w:rPr>
          <w:sz w:val="28"/>
          <w:szCs w:val="28"/>
        </w:rPr>
        <w:t>)</w:t>
      </w:r>
    </w:p>
    <w:p w:rsidR="00D81324" w:rsidRDefault="00D81324" w:rsidP="00D81324">
      <w:pPr>
        <w:shd w:val="clear" w:color="auto" w:fill="FFFFFF"/>
        <w:jc w:val="both"/>
        <w:rPr>
          <w:color w:val="000000"/>
          <w:sz w:val="28"/>
          <w:szCs w:val="28"/>
        </w:rPr>
      </w:pPr>
      <w:r>
        <w:rPr>
          <w:color w:val="000000"/>
          <w:sz w:val="28"/>
          <w:szCs w:val="28"/>
        </w:rPr>
        <w:t xml:space="preserve">где </w:t>
      </w:r>
      <w:r>
        <w:rPr>
          <w:i/>
          <w:color w:val="000000"/>
          <w:sz w:val="28"/>
          <w:szCs w:val="28"/>
          <w:lang w:val="en-US"/>
        </w:rPr>
        <w:t>l</w:t>
      </w:r>
      <w:r>
        <w:rPr>
          <w:i/>
          <w:color w:val="000000"/>
          <w:sz w:val="28"/>
          <w:szCs w:val="28"/>
        </w:rPr>
        <w:t xml:space="preserve"> </w:t>
      </w:r>
      <w:r>
        <w:rPr>
          <w:color w:val="000000"/>
          <w:sz w:val="28"/>
          <w:szCs w:val="28"/>
        </w:rPr>
        <w:t xml:space="preserve">и </w:t>
      </w:r>
      <w:r>
        <w:rPr>
          <w:i/>
          <w:color w:val="000000"/>
          <w:sz w:val="28"/>
          <w:szCs w:val="28"/>
          <w:lang w:val="en-US"/>
        </w:rPr>
        <w:t>S</w:t>
      </w:r>
      <w:r>
        <w:rPr>
          <w:color w:val="000000"/>
          <w:sz w:val="28"/>
          <w:szCs w:val="28"/>
        </w:rPr>
        <w:t xml:space="preserve"> </w:t>
      </w:r>
      <w:r>
        <w:rPr>
          <w:color w:val="000000"/>
          <w:spacing w:val="-14"/>
          <w:sz w:val="28"/>
          <w:szCs w:val="28"/>
        </w:rPr>
        <w:sym w:font="Symbol" w:char="F02D"/>
      </w:r>
      <w:r>
        <w:rPr>
          <w:color w:val="000000"/>
          <w:sz w:val="28"/>
          <w:szCs w:val="28"/>
        </w:rPr>
        <w:t xml:space="preserve"> длина и площадь поперечного сечения образца.</w:t>
      </w:r>
    </w:p>
    <w:p w:rsidR="00791602" w:rsidRDefault="00791602" w:rsidP="00791602">
      <w:pPr>
        <w:shd w:val="clear" w:color="auto" w:fill="FFFFFF"/>
        <w:ind w:firstLine="709"/>
        <w:jc w:val="both"/>
        <w:rPr>
          <w:sz w:val="28"/>
          <w:szCs w:val="28"/>
        </w:rPr>
      </w:pPr>
      <w:r>
        <w:rPr>
          <w:color w:val="000000"/>
          <w:sz w:val="28"/>
          <w:szCs w:val="28"/>
        </w:rPr>
        <w:t xml:space="preserve">Сравнивая собственные и </w:t>
      </w:r>
      <w:proofErr w:type="spellStart"/>
      <w:r>
        <w:rPr>
          <w:color w:val="000000"/>
          <w:sz w:val="28"/>
          <w:szCs w:val="28"/>
        </w:rPr>
        <w:t>примесные</w:t>
      </w:r>
      <w:proofErr w:type="spellEnd"/>
      <w:r>
        <w:rPr>
          <w:color w:val="000000"/>
          <w:sz w:val="28"/>
          <w:szCs w:val="28"/>
        </w:rPr>
        <w:t xml:space="preserve"> полупроводники, следует подчеркнуть, что в последних электропроводность проявляется при более низких температурах, поскольку </w:t>
      </w:r>
      <w:r>
        <w:rPr>
          <w:color w:val="000000"/>
          <w:sz w:val="28"/>
          <w:szCs w:val="28"/>
        </w:rPr>
        <w:sym w:font="Symbol" w:char="F044"/>
      </w:r>
      <w:proofErr w:type="gramStart"/>
      <w:r>
        <w:rPr>
          <w:i/>
          <w:color w:val="000000"/>
          <w:sz w:val="28"/>
          <w:szCs w:val="28"/>
        </w:rPr>
        <w:t>Е</w:t>
      </w:r>
      <w:r>
        <w:rPr>
          <w:color w:val="000000"/>
          <w:sz w:val="28"/>
          <w:szCs w:val="28"/>
          <w:vertAlign w:val="subscript"/>
        </w:rPr>
        <w:t>Д</w:t>
      </w:r>
      <w:proofErr w:type="gramEnd"/>
      <w:r>
        <w:rPr>
          <w:color w:val="000000"/>
          <w:sz w:val="28"/>
          <w:szCs w:val="28"/>
        </w:rPr>
        <w:t xml:space="preserve">, </w:t>
      </w:r>
      <w:r>
        <w:rPr>
          <w:color w:val="000000"/>
          <w:sz w:val="28"/>
          <w:szCs w:val="28"/>
        </w:rPr>
        <w:sym w:font="Symbol" w:char="F044"/>
      </w:r>
      <w:proofErr w:type="spellStart"/>
      <w:r>
        <w:rPr>
          <w:i/>
          <w:color w:val="000000"/>
          <w:sz w:val="28"/>
          <w:szCs w:val="28"/>
        </w:rPr>
        <w:t>Е</w:t>
      </w:r>
      <w:r>
        <w:rPr>
          <w:color w:val="000000"/>
          <w:sz w:val="28"/>
          <w:szCs w:val="28"/>
          <w:vertAlign w:val="subscript"/>
        </w:rPr>
        <w:t>а</w:t>
      </w:r>
      <w:proofErr w:type="spellEnd"/>
      <w:r>
        <w:rPr>
          <w:color w:val="000000"/>
          <w:sz w:val="28"/>
          <w:szCs w:val="28"/>
        </w:rPr>
        <w:t xml:space="preserve"> &lt;&lt; </w:t>
      </w:r>
      <w:r>
        <w:rPr>
          <w:sz w:val="28"/>
          <w:szCs w:val="28"/>
        </w:rPr>
        <w:sym w:font="Symbol" w:char="F044"/>
      </w:r>
      <w:proofErr w:type="spellStart"/>
      <w:r>
        <w:rPr>
          <w:i/>
          <w:sz w:val="28"/>
          <w:szCs w:val="28"/>
          <w:lang w:val="en-US"/>
        </w:rPr>
        <w:t>E</w:t>
      </w:r>
      <w:r w:rsidRPr="001B173E">
        <w:rPr>
          <w:i/>
          <w:sz w:val="28"/>
          <w:szCs w:val="28"/>
          <w:vertAlign w:val="subscript"/>
          <w:lang w:val="en-US"/>
        </w:rPr>
        <w:t>g</w:t>
      </w:r>
      <w:proofErr w:type="spellEnd"/>
      <w:r>
        <w:rPr>
          <w:sz w:val="28"/>
          <w:szCs w:val="28"/>
          <w:vertAlign w:val="subscript"/>
        </w:rPr>
        <w:t xml:space="preserve"> </w:t>
      </w:r>
      <w:r>
        <w:rPr>
          <w:sz w:val="28"/>
          <w:szCs w:val="28"/>
        </w:rPr>
        <w:t xml:space="preserve"> и в рабочем диапазоне температур можно считать, что </w:t>
      </w:r>
      <w:r>
        <w:rPr>
          <w:i/>
          <w:sz w:val="28"/>
          <w:szCs w:val="28"/>
          <w:lang w:val="en-US"/>
        </w:rPr>
        <w:t>n</w:t>
      </w:r>
      <w:r>
        <w:rPr>
          <w:i/>
          <w:sz w:val="28"/>
          <w:szCs w:val="28"/>
        </w:rPr>
        <w:t>=</w:t>
      </w:r>
      <w:r>
        <w:rPr>
          <w:i/>
          <w:sz w:val="28"/>
          <w:szCs w:val="28"/>
          <w:lang w:val="en-US"/>
        </w:rPr>
        <w:t>N</w:t>
      </w:r>
      <w:proofErr w:type="spellStart"/>
      <w:r>
        <w:rPr>
          <w:sz w:val="28"/>
          <w:szCs w:val="28"/>
          <w:vertAlign w:val="subscript"/>
        </w:rPr>
        <w:t>д</w:t>
      </w:r>
      <w:proofErr w:type="spellEnd"/>
      <w:r>
        <w:rPr>
          <w:color w:val="000000"/>
          <w:sz w:val="28"/>
          <w:szCs w:val="28"/>
        </w:rPr>
        <w:t xml:space="preserve">, а </w:t>
      </w:r>
      <w:proofErr w:type="spellStart"/>
      <w:r>
        <w:rPr>
          <w:i/>
          <w:sz w:val="28"/>
          <w:szCs w:val="28"/>
        </w:rPr>
        <w:t>р=</w:t>
      </w:r>
      <w:proofErr w:type="spellEnd"/>
      <w:r>
        <w:rPr>
          <w:i/>
          <w:sz w:val="28"/>
          <w:szCs w:val="28"/>
          <w:lang w:val="en-US"/>
        </w:rPr>
        <w:t>N</w:t>
      </w:r>
      <w:r>
        <w:rPr>
          <w:sz w:val="28"/>
          <w:szCs w:val="28"/>
          <w:vertAlign w:val="subscript"/>
        </w:rPr>
        <w:t>А</w:t>
      </w:r>
      <w:r>
        <w:rPr>
          <w:sz w:val="28"/>
          <w:szCs w:val="28"/>
        </w:rPr>
        <w:t xml:space="preserve">, где </w:t>
      </w:r>
      <w:r>
        <w:rPr>
          <w:i/>
          <w:sz w:val="28"/>
          <w:szCs w:val="28"/>
          <w:lang w:val="en-US"/>
        </w:rPr>
        <w:t>N</w:t>
      </w:r>
      <w:r>
        <w:rPr>
          <w:sz w:val="28"/>
          <w:szCs w:val="28"/>
          <w:vertAlign w:val="subscript"/>
        </w:rPr>
        <w:t>Д</w:t>
      </w:r>
      <w:r>
        <w:rPr>
          <w:sz w:val="28"/>
          <w:szCs w:val="28"/>
        </w:rPr>
        <w:t xml:space="preserve">, </w:t>
      </w:r>
      <w:r>
        <w:rPr>
          <w:i/>
          <w:sz w:val="28"/>
          <w:szCs w:val="28"/>
          <w:lang w:val="en-US"/>
        </w:rPr>
        <w:t>N</w:t>
      </w:r>
      <w:r>
        <w:rPr>
          <w:sz w:val="28"/>
          <w:szCs w:val="28"/>
          <w:vertAlign w:val="subscript"/>
        </w:rPr>
        <w:t>А</w:t>
      </w:r>
      <w:r>
        <w:rPr>
          <w:sz w:val="28"/>
          <w:szCs w:val="28"/>
        </w:rPr>
        <w:t xml:space="preserve"> – концентрации введённых в полупроводник атомов примеси.</w:t>
      </w:r>
    </w:p>
    <w:p w:rsidR="00791602" w:rsidRDefault="00791602" w:rsidP="00791602">
      <w:pPr>
        <w:shd w:val="clear" w:color="auto" w:fill="FFFFFF"/>
        <w:ind w:firstLine="709"/>
        <w:jc w:val="both"/>
        <w:rPr>
          <w:color w:val="000000"/>
          <w:sz w:val="28"/>
          <w:szCs w:val="28"/>
        </w:rPr>
      </w:pPr>
      <w:r>
        <w:rPr>
          <w:color w:val="000000"/>
          <w:sz w:val="28"/>
          <w:szCs w:val="28"/>
        </w:rPr>
        <w:t xml:space="preserve">При достаточно высоких температурах наряду с </w:t>
      </w:r>
      <w:proofErr w:type="spellStart"/>
      <w:r>
        <w:rPr>
          <w:color w:val="000000"/>
          <w:sz w:val="28"/>
          <w:szCs w:val="28"/>
        </w:rPr>
        <w:t>примесными</w:t>
      </w:r>
      <w:proofErr w:type="spellEnd"/>
      <w:r>
        <w:rPr>
          <w:color w:val="000000"/>
          <w:sz w:val="28"/>
          <w:szCs w:val="28"/>
        </w:rPr>
        <w:t xml:space="preserve"> электронами (дырками) в полупроводнике появляются собственные носители обоих типов и суммарная концентрация свободных носителей возрастает. Однако в </w:t>
      </w:r>
      <w:r>
        <w:rPr>
          <w:i/>
          <w:color w:val="000000"/>
          <w:sz w:val="28"/>
          <w:szCs w:val="28"/>
        </w:rPr>
        <w:t>электронном полупроводнике</w:t>
      </w:r>
      <w:r>
        <w:rPr>
          <w:color w:val="000000"/>
          <w:sz w:val="28"/>
          <w:szCs w:val="28"/>
        </w:rPr>
        <w:t xml:space="preserve"> концентрация электронов намного больше концентрации дырок, поэтому </w:t>
      </w:r>
      <w:r>
        <w:rPr>
          <w:i/>
          <w:color w:val="000000"/>
          <w:sz w:val="28"/>
          <w:szCs w:val="28"/>
        </w:rPr>
        <w:t>электроны называют основными</w:t>
      </w:r>
      <w:r>
        <w:rPr>
          <w:color w:val="000000"/>
          <w:sz w:val="28"/>
          <w:szCs w:val="28"/>
        </w:rPr>
        <w:t>, а дырки - н</w:t>
      </w:r>
      <w:r>
        <w:rPr>
          <w:i/>
          <w:color w:val="000000"/>
          <w:sz w:val="28"/>
          <w:szCs w:val="28"/>
        </w:rPr>
        <w:t>еосновными носителями зарядов</w:t>
      </w:r>
      <w:r>
        <w:rPr>
          <w:color w:val="000000"/>
          <w:sz w:val="28"/>
          <w:szCs w:val="28"/>
        </w:rPr>
        <w:t xml:space="preserve">. </w:t>
      </w:r>
      <w:r>
        <w:rPr>
          <w:i/>
          <w:color w:val="000000"/>
          <w:sz w:val="28"/>
          <w:szCs w:val="28"/>
        </w:rPr>
        <w:t xml:space="preserve">В акцепторном полупроводнике основными носителями являются дырки, а неосновными </w:t>
      </w:r>
      <w:r>
        <w:rPr>
          <w:i/>
          <w:color w:val="000000"/>
          <w:sz w:val="28"/>
          <w:szCs w:val="28"/>
        </w:rPr>
        <w:sym w:font="Symbol" w:char="F02D"/>
      </w:r>
      <w:r>
        <w:rPr>
          <w:i/>
          <w:color w:val="000000"/>
          <w:sz w:val="28"/>
          <w:szCs w:val="28"/>
        </w:rPr>
        <w:t xml:space="preserve"> электроны</w:t>
      </w:r>
      <w:r>
        <w:rPr>
          <w:color w:val="000000"/>
          <w:sz w:val="28"/>
          <w:szCs w:val="28"/>
        </w:rPr>
        <w:t>.</w:t>
      </w:r>
    </w:p>
    <w:p w:rsidR="00791602" w:rsidRDefault="00791602" w:rsidP="00791602">
      <w:pPr>
        <w:shd w:val="clear" w:color="auto" w:fill="FFFFFF"/>
        <w:spacing w:line="326" w:lineRule="exact"/>
        <w:ind w:firstLine="709"/>
        <w:jc w:val="both"/>
        <w:rPr>
          <w:color w:val="000000"/>
          <w:sz w:val="28"/>
          <w:szCs w:val="28"/>
        </w:rPr>
      </w:pPr>
      <w:r>
        <w:rPr>
          <w:color w:val="000000"/>
          <w:sz w:val="28"/>
          <w:szCs w:val="28"/>
        </w:rPr>
        <w:t>Удельная проводимость собственного полупроводника в соответствии с (8) будет определяться выражением</w:t>
      </w:r>
    </w:p>
    <w:p w:rsidR="00791602" w:rsidRDefault="00791602" w:rsidP="00791602">
      <w:pPr>
        <w:shd w:val="clear" w:color="auto" w:fill="FFFFFF"/>
        <w:spacing w:line="326" w:lineRule="exact"/>
        <w:ind w:firstLine="709"/>
        <w:jc w:val="both"/>
        <w:rPr>
          <w:color w:val="000000"/>
          <w:sz w:val="28"/>
          <w:szCs w:val="28"/>
        </w:rPr>
      </w:pPr>
    </w:p>
    <w:p w:rsidR="00791602" w:rsidRPr="00763831" w:rsidRDefault="00791602" w:rsidP="00791602">
      <w:pPr>
        <w:shd w:val="clear" w:color="auto" w:fill="FFFFFF"/>
        <w:spacing w:line="326" w:lineRule="exact"/>
        <w:ind w:left="1418" w:firstLine="709"/>
        <w:jc w:val="center"/>
        <w:rPr>
          <w:color w:val="000000"/>
          <w:spacing w:val="-7"/>
          <w:sz w:val="28"/>
          <w:szCs w:val="28"/>
          <w:lang w:val="en-US"/>
        </w:rPr>
      </w:pPr>
      <w:r>
        <w:rPr>
          <w:i/>
          <w:color w:val="000000"/>
          <w:spacing w:val="-7"/>
          <w:sz w:val="28"/>
          <w:szCs w:val="28"/>
        </w:rPr>
        <w:lastRenderedPageBreak/>
        <w:sym w:font="Symbol" w:char="F073"/>
      </w:r>
      <w:proofErr w:type="spellStart"/>
      <w:proofErr w:type="gramStart"/>
      <w:r>
        <w:rPr>
          <w:color w:val="000000"/>
          <w:spacing w:val="-7"/>
          <w:sz w:val="28"/>
          <w:szCs w:val="28"/>
          <w:vertAlign w:val="subscript"/>
          <w:lang w:val="en-US"/>
        </w:rPr>
        <w:t>i</w:t>
      </w:r>
      <w:proofErr w:type="spellEnd"/>
      <w:proofErr w:type="gramEnd"/>
      <w:r w:rsidRPr="00763831">
        <w:rPr>
          <w:color w:val="000000"/>
          <w:spacing w:val="-7"/>
          <w:sz w:val="28"/>
          <w:szCs w:val="28"/>
          <w:lang w:val="en-US"/>
        </w:rPr>
        <w:t xml:space="preserve"> </w:t>
      </w:r>
      <w:r>
        <w:rPr>
          <w:color w:val="000000"/>
          <w:spacing w:val="-7"/>
          <w:sz w:val="28"/>
          <w:szCs w:val="28"/>
        </w:rPr>
        <w:sym w:font="Symbol" w:char="F03D"/>
      </w:r>
      <w:r w:rsidRPr="00763831">
        <w:rPr>
          <w:color w:val="000000"/>
          <w:spacing w:val="-7"/>
          <w:sz w:val="28"/>
          <w:szCs w:val="28"/>
          <w:lang w:val="en-US"/>
        </w:rPr>
        <w:t xml:space="preserve"> </w:t>
      </w:r>
      <w:proofErr w:type="spellStart"/>
      <w:r>
        <w:rPr>
          <w:i/>
          <w:color w:val="000000"/>
          <w:spacing w:val="-7"/>
          <w:sz w:val="28"/>
          <w:szCs w:val="28"/>
          <w:lang w:val="en-US"/>
        </w:rPr>
        <w:t>qn</w:t>
      </w:r>
      <w:r>
        <w:rPr>
          <w:color w:val="000000"/>
          <w:spacing w:val="-7"/>
          <w:sz w:val="28"/>
          <w:szCs w:val="28"/>
          <w:vertAlign w:val="subscript"/>
          <w:lang w:val="en-US"/>
        </w:rPr>
        <w:t>i</w:t>
      </w:r>
      <w:proofErr w:type="spellEnd"/>
      <w:r w:rsidRPr="00FB38DF">
        <w:rPr>
          <w:color w:val="000000"/>
          <w:spacing w:val="-7"/>
          <w:sz w:val="28"/>
          <w:szCs w:val="28"/>
          <w:lang w:val="en-US"/>
        </w:rPr>
        <w:sym w:font="Symbol" w:char="F06D"/>
      </w:r>
      <w:proofErr w:type="spellStart"/>
      <w:r>
        <w:rPr>
          <w:color w:val="000000"/>
          <w:spacing w:val="-7"/>
          <w:sz w:val="28"/>
          <w:szCs w:val="28"/>
          <w:vertAlign w:val="subscript"/>
          <w:lang w:val="en-US"/>
        </w:rPr>
        <w:t>n</w:t>
      </w:r>
      <w:r w:rsidRPr="00763831">
        <w:rPr>
          <w:color w:val="000000"/>
          <w:spacing w:val="-7"/>
          <w:sz w:val="28"/>
          <w:szCs w:val="28"/>
          <w:lang w:val="en-US"/>
        </w:rPr>
        <w:t>+</w:t>
      </w:r>
      <w:r>
        <w:rPr>
          <w:i/>
          <w:color w:val="000000"/>
          <w:spacing w:val="-7"/>
          <w:sz w:val="28"/>
          <w:szCs w:val="28"/>
          <w:lang w:val="en-US"/>
        </w:rPr>
        <w:t>qp</w:t>
      </w:r>
      <w:r>
        <w:rPr>
          <w:color w:val="000000"/>
          <w:spacing w:val="-7"/>
          <w:sz w:val="28"/>
          <w:szCs w:val="28"/>
          <w:vertAlign w:val="subscript"/>
          <w:lang w:val="en-US"/>
        </w:rPr>
        <w:t>i</w:t>
      </w:r>
      <w:proofErr w:type="spellEnd"/>
      <w:r w:rsidRPr="00FB38DF">
        <w:rPr>
          <w:color w:val="000000"/>
          <w:spacing w:val="-7"/>
          <w:sz w:val="28"/>
          <w:szCs w:val="28"/>
          <w:lang w:val="en-US"/>
        </w:rPr>
        <w:sym w:font="Symbol" w:char="F06D"/>
      </w:r>
      <w:r>
        <w:rPr>
          <w:color w:val="000000"/>
          <w:spacing w:val="-7"/>
          <w:sz w:val="28"/>
          <w:szCs w:val="28"/>
          <w:vertAlign w:val="subscript"/>
          <w:lang w:val="en-US"/>
        </w:rPr>
        <w:t>p</w:t>
      </w:r>
      <w:r w:rsidRPr="00763831">
        <w:rPr>
          <w:color w:val="000000"/>
          <w:spacing w:val="-7"/>
          <w:sz w:val="28"/>
          <w:szCs w:val="28"/>
          <w:vertAlign w:val="subscript"/>
          <w:lang w:val="en-US"/>
        </w:rPr>
        <w:t xml:space="preserve">  </w:t>
      </w:r>
      <w:r>
        <w:rPr>
          <w:color w:val="000000"/>
          <w:spacing w:val="-7"/>
          <w:sz w:val="28"/>
          <w:szCs w:val="28"/>
          <w:lang w:val="en-US"/>
        </w:rPr>
        <w:sym w:font="Symbol" w:char="F03D"/>
      </w:r>
      <w:r w:rsidRPr="00763831">
        <w:rPr>
          <w:color w:val="000000"/>
          <w:spacing w:val="-7"/>
          <w:sz w:val="28"/>
          <w:szCs w:val="28"/>
          <w:lang w:val="en-US"/>
        </w:rPr>
        <w:t xml:space="preserve"> </w:t>
      </w:r>
      <w:proofErr w:type="spellStart"/>
      <w:r>
        <w:rPr>
          <w:i/>
          <w:color w:val="000000"/>
          <w:spacing w:val="-7"/>
          <w:sz w:val="28"/>
          <w:szCs w:val="28"/>
          <w:lang w:val="en-US"/>
        </w:rPr>
        <w:t>qn</w:t>
      </w:r>
      <w:r>
        <w:rPr>
          <w:color w:val="000000"/>
          <w:spacing w:val="-7"/>
          <w:sz w:val="28"/>
          <w:szCs w:val="28"/>
          <w:vertAlign w:val="subscript"/>
          <w:lang w:val="en-US"/>
        </w:rPr>
        <w:t>i</w:t>
      </w:r>
      <w:proofErr w:type="spellEnd"/>
      <w:r w:rsidRPr="00763831">
        <w:rPr>
          <w:color w:val="000000"/>
          <w:spacing w:val="-7"/>
          <w:sz w:val="28"/>
          <w:szCs w:val="28"/>
          <w:lang w:val="en-US"/>
        </w:rPr>
        <w:t>(</w:t>
      </w:r>
      <w:r w:rsidRPr="00FB38DF">
        <w:rPr>
          <w:color w:val="000000"/>
          <w:spacing w:val="-7"/>
          <w:sz w:val="28"/>
          <w:szCs w:val="28"/>
          <w:lang w:val="en-US"/>
        </w:rPr>
        <w:sym w:font="Symbol" w:char="F06D"/>
      </w:r>
      <w:r>
        <w:rPr>
          <w:color w:val="000000"/>
          <w:spacing w:val="-7"/>
          <w:sz w:val="28"/>
          <w:szCs w:val="28"/>
          <w:vertAlign w:val="subscript"/>
          <w:lang w:val="en-US"/>
        </w:rPr>
        <w:t>n</w:t>
      </w:r>
      <w:r w:rsidRPr="00763831">
        <w:rPr>
          <w:color w:val="000000"/>
          <w:spacing w:val="-7"/>
          <w:sz w:val="28"/>
          <w:szCs w:val="28"/>
          <w:lang w:val="en-US"/>
        </w:rPr>
        <w:t>+</w:t>
      </w:r>
      <w:r w:rsidRPr="00FB38DF">
        <w:rPr>
          <w:color w:val="000000"/>
          <w:spacing w:val="-7"/>
          <w:sz w:val="28"/>
          <w:szCs w:val="28"/>
          <w:lang w:val="en-US"/>
        </w:rPr>
        <w:sym w:font="Symbol" w:char="F06D"/>
      </w:r>
      <w:r>
        <w:rPr>
          <w:color w:val="000000"/>
          <w:spacing w:val="-7"/>
          <w:sz w:val="28"/>
          <w:szCs w:val="28"/>
          <w:vertAlign w:val="subscript"/>
          <w:lang w:val="en-US"/>
        </w:rPr>
        <w:t>p</w:t>
      </w:r>
      <w:r w:rsidRPr="00763831">
        <w:rPr>
          <w:color w:val="000000"/>
          <w:spacing w:val="-7"/>
          <w:sz w:val="28"/>
          <w:szCs w:val="28"/>
          <w:lang w:val="en-US"/>
        </w:rPr>
        <w:t xml:space="preserve">), </w:t>
      </w:r>
      <w:r w:rsidRPr="00763831">
        <w:rPr>
          <w:color w:val="000000"/>
          <w:spacing w:val="-7"/>
          <w:sz w:val="28"/>
          <w:szCs w:val="28"/>
          <w:lang w:val="en-US"/>
        </w:rPr>
        <w:tab/>
      </w:r>
      <w:r w:rsidRPr="00763831">
        <w:rPr>
          <w:color w:val="000000"/>
          <w:spacing w:val="-7"/>
          <w:sz w:val="28"/>
          <w:szCs w:val="28"/>
          <w:lang w:val="en-US"/>
        </w:rPr>
        <w:tab/>
      </w:r>
      <w:r w:rsidRPr="00763831">
        <w:rPr>
          <w:color w:val="000000"/>
          <w:spacing w:val="-7"/>
          <w:sz w:val="28"/>
          <w:szCs w:val="28"/>
          <w:lang w:val="en-US"/>
        </w:rPr>
        <w:tab/>
      </w:r>
      <w:r w:rsidRPr="00763831">
        <w:rPr>
          <w:color w:val="000000"/>
          <w:spacing w:val="-7"/>
          <w:sz w:val="28"/>
          <w:szCs w:val="28"/>
          <w:lang w:val="en-US"/>
        </w:rPr>
        <w:tab/>
      </w:r>
      <w:r>
        <w:rPr>
          <w:color w:val="000000"/>
          <w:spacing w:val="-7"/>
          <w:sz w:val="28"/>
          <w:szCs w:val="28"/>
          <w:lang w:val="en-US"/>
        </w:rPr>
        <w:t>(</w:t>
      </w:r>
      <w:r w:rsidRPr="00791602">
        <w:rPr>
          <w:color w:val="000000"/>
          <w:spacing w:val="-7"/>
          <w:sz w:val="28"/>
          <w:szCs w:val="28"/>
          <w:lang w:val="en-US"/>
        </w:rPr>
        <w:t>11</w:t>
      </w:r>
      <w:r w:rsidRPr="00763831">
        <w:rPr>
          <w:color w:val="000000"/>
          <w:spacing w:val="-7"/>
          <w:sz w:val="28"/>
          <w:szCs w:val="28"/>
          <w:lang w:val="en-US"/>
        </w:rPr>
        <w:t>)</w:t>
      </w:r>
    </w:p>
    <w:p w:rsidR="00791602" w:rsidRPr="00763831" w:rsidRDefault="00791602" w:rsidP="00791602">
      <w:pPr>
        <w:shd w:val="clear" w:color="auto" w:fill="FFFFFF"/>
        <w:spacing w:before="43"/>
        <w:ind w:firstLine="709"/>
        <w:jc w:val="both"/>
        <w:rPr>
          <w:color w:val="000000"/>
          <w:sz w:val="28"/>
          <w:szCs w:val="28"/>
          <w:lang w:val="en-US"/>
        </w:rPr>
      </w:pPr>
    </w:p>
    <w:p w:rsidR="00791602" w:rsidRPr="007C61BC" w:rsidRDefault="00791602" w:rsidP="00791602">
      <w:pPr>
        <w:shd w:val="clear" w:color="auto" w:fill="FFFFFF"/>
        <w:spacing w:before="43"/>
        <w:ind w:firstLine="709"/>
        <w:jc w:val="both"/>
        <w:rPr>
          <w:sz w:val="28"/>
          <w:szCs w:val="28"/>
        </w:rPr>
      </w:pPr>
      <w:r>
        <w:rPr>
          <w:color w:val="000000"/>
          <w:sz w:val="28"/>
          <w:szCs w:val="28"/>
        </w:rPr>
        <w:t xml:space="preserve">где </w:t>
      </w:r>
      <w:r w:rsidRPr="00FB38DF">
        <w:rPr>
          <w:color w:val="000000"/>
          <w:sz w:val="28"/>
          <w:szCs w:val="28"/>
        </w:rPr>
        <w:sym w:font="Symbol" w:char="F06D"/>
      </w:r>
      <w:r w:rsidRPr="00FB38DF">
        <w:rPr>
          <w:i/>
          <w:color w:val="000000"/>
          <w:sz w:val="28"/>
          <w:szCs w:val="28"/>
          <w:vertAlign w:val="subscript"/>
          <w:lang w:val="en-US"/>
        </w:rPr>
        <w:t>n</w:t>
      </w:r>
      <w:r w:rsidRPr="00FB38DF">
        <w:rPr>
          <w:i/>
          <w:color w:val="000000"/>
          <w:sz w:val="28"/>
          <w:szCs w:val="28"/>
        </w:rPr>
        <w:t xml:space="preserve"> </w:t>
      </w:r>
      <w:r>
        <w:rPr>
          <w:color w:val="000000"/>
          <w:sz w:val="28"/>
          <w:szCs w:val="28"/>
        </w:rPr>
        <w:t xml:space="preserve">и </w:t>
      </w:r>
      <w:r w:rsidRPr="00FB38DF">
        <w:rPr>
          <w:color w:val="000000"/>
          <w:sz w:val="28"/>
          <w:szCs w:val="28"/>
        </w:rPr>
        <w:sym w:font="Symbol" w:char="F06D"/>
      </w:r>
      <w:proofErr w:type="spellStart"/>
      <w:proofErr w:type="gramStart"/>
      <w:r w:rsidRPr="00FB38DF">
        <w:rPr>
          <w:i/>
          <w:color w:val="000000"/>
          <w:sz w:val="28"/>
          <w:szCs w:val="28"/>
          <w:vertAlign w:val="subscript"/>
        </w:rPr>
        <w:t>р</w:t>
      </w:r>
      <w:proofErr w:type="spellEnd"/>
      <w:proofErr w:type="gramEnd"/>
      <w:r>
        <w:rPr>
          <w:color w:val="000000"/>
          <w:sz w:val="28"/>
          <w:szCs w:val="28"/>
        </w:rPr>
        <w:t xml:space="preserve"> </w:t>
      </w:r>
      <w:r>
        <w:rPr>
          <w:color w:val="000000"/>
          <w:spacing w:val="-14"/>
          <w:sz w:val="28"/>
          <w:szCs w:val="28"/>
        </w:rPr>
        <w:sym w:font="Symbol" w:char="F02D"/>
      </w:r>
      <w:r>
        <w:rPr>
          <w:color w:val="000000"/>
          <w:sz w:val="28"/>
          <w:szCs w:val="28"/>
        </w:rPr>
        <w:t xml:space="preserve"> подвижности носителей зарядов – электронов и дырок, единицей измерения которых является м</w:t>
      </w:r>
      <w:r w:rsidRPr="007C61BC">
        <w:rPr>
          <w:color w:val="000000"/>
          <w:sz w:val="28"/>
          <w:szCs w:val="28"/>
          <w:vertAlign w:val="superscript"/>
        </w:rPr>
        <w:t>2</w:t>
      </w:r>
      <w:r>
        <w:rPr>
          <w:color w:val="000000"/>
          <w:sz w:val="28"/>
          <w:szCs w:val="28"/>
        </w:rPr>
        <w:sym w:font="Symbol" w:char="F0D7"/>
      </w:r>
      <w:r>
        <w:rPr>
          <w:color w:val="000000"/>
          <w:sz w:val="28"/>
          <w:szCs w:val="28"/>
        </w:rPr>
        <w:t>В</w:t>
      </w:r>
      <w:r w:rsidRPr="007C61BC">
        <w:rPr>
          <w:color w:val="000000"/>
          <w:sz w:val="28"/>
          <w:szCs w:val="28"/>
          <w:vertAlign w:val="superscript"/>
        </w:rPr>
        <w:t>-1</w:t>
      </w:r>
      <w:r>
        <w:rPr>
          <w:color w:val="000000"/>
          <w:sz w:val="28"/>
          <w:szCs w:val="28"/>
        </w:rPr>
        <w:sym w:font="Symbol" w:char="F0D7"/>
      </w:r>
      <w:r>
        <w:rPr>
          <w:color w:val="000000"/>
          <w:sz w:val="28"/>
          <w:szCs w:val="28"/>
        </w:rPr>
        <w:t>с</w:t>
      </w:r>
      <w:r w:rsidRPr="007C61BC">
        <w:rPr>
          <w:color w:val="000000"/>
          <w:sz w:val="28"/>
          <w:szCs w:val="28"/>
          <w:vertAlign w:val="superscript"/>
        </w:rPr>
        <w:t>-1</w:t>
      </w:r>
      <w:r>
        <w:rPr>
          <w:color w:val="000000"/>
          <w:sz w:val="28"/>
          <w:szCs w:val="28"/>
        </w:rPr>
        <w:t xml:space="preserve">. </w:t>
      </w:r>
      <w:r>
        <w:rPr>
          <w:sz w:val="28"/>
          <w:szCs w:val="28"/>
        </w:rPr>
        <w:t xml:space="preserve">Подвижности электронов и дырок неодинаковы и обычно </w:t>
      </w:r>
      <w:r w:rsidRPr="00FB38DF">
        <w:rPr>
          <w:sz w:val="28"/>
          <w:szCs w:val="28"/>
        </w:rPr>
        <w:sym w:font="Symbol" w:char="F06D"/>
      </w:r>
      <w:r w:rsidRPr="00FB38DF">
        <w:rPr>
          <w:i/>
          <w:sz w:val="28"/>
          <w:szCs w:val="28"/>
          <w:vertAlign w:val="subscript"/>
          <w:lang w:val="en-US"/>
        </w:rPr>
        <w:t>n</w:t>
      </w:r>
      <w:r w:rsidRPr="00FB38DF">
        <w:rPr>
          <w:i/>
          <w:sz w:val="28"/>
          <w:szCs w:val="28"/>
          <w:vertAlign w:val="subscript"/>
        </w:rPr>
        <w:t xml:space="preserve"> </w:t>
      </w:r>
      <w:r>
        <w:rPr>
          <w:sz w:val="28"/>
          <w:szCs w:val="28"/>
        </w:rPr>
        <w:sym w:font="Symbol" w:char="F03E"/>
      </w:r>
      <w:r>
        <w:rPr>
          <w:sz w:val="28"/>
          <w:szCs w:val="28"/>
        </w:rPr>
        <w:t xml:space="preserve"> </w:t>
      </w:r>
      <w:r w:rsidRPr="00FB38DF">
        <w:rPr>
          <w:sz w:val="28"/>
          <w:szCs w:val="28"/>
        </w:rPr>
        <w:sym w:font="Symbol" w:char="F06D"/>
      </w:r>
      <w:r w:rsidRPr="00FB38DF">
        <w:rPr>
          <w:i/>
          <w:sz w:val="28"/>
          <w:szCs w:val="28"/>
          <w:vertAlign w:val="subscript"/>
          <w:lang w:val="en-US"/>
        </w:rPr>
        <w:t>p</w:t>
      </w:r>
      <w:r>
        <w:rPr>
          <w:sz w:val="28"/>
          <w:szCs w:val="28"/>
        </w:rPr>
        <w:t xml:space="preserve">. </w:t>
      </w:r>
      <w:r w:rsidRPr="007C61BC">
        <w:rPr>
          <w:sz w:val="28"/>
          <w:szCs w:val="28"/>
        </w:rPr>
        <w:t>Поэтому электропроводность собственных полупроводников имеет слабо выраженный электронный характер.</w:t>
      </w:r>
    </w:p>
    <w:p w:rsidR="00791602" w:rsidRDefault="00791602" w:rsidP="00791602">
      <w:pPr>
        <w:shd w:val="clear" w:color="auto" w:fill="FFFFFF"/>
        <w:spacing w:before="38" w:line="331" w:lineRule="exact"/>
        <w:ind w:firstLine="709"/>
        <w:jc w:val="both"/>
        <w:rPr>
          <w:color w:val="000000"/>
          <w:sz w:val="28"/>
          <w:szCs w:val="28"/>
        </w:rPr>
      </w:pPr>
      <w:r>
        <w:rPr>
          <w:color w:val="000000"/>
          <w:sz w:val="28"/>
          <w:szCs w:val="28"/>
        </w:rPr>
        <w:t xml:space="preserve">В общем случае концентрация свободных носителей зарядов в </w:t>
      </w:r>
      <w:proofErr w:type="spellStart"/>
      <w:r>
        <w:rPr>
          <w:color w:val="000000"/>
          <w:sz w:val="28"/>
          <w:szCs w:val="28"/>
        </w:rPr>
        <w:t>примесных</w:t>
      </w:r>
      <w:proofErr w:type="spellEnd"/>
      <w:r>
        <w:rPr>
          <w:color w:val="000000"/>
          <w:sz w:val="28"/>
          <w:szCs w:val="28"/>
        </w:rPr>
        <w:t xml:space="preserve"> полупроводниках в рабочем диапазоне температур определяется соотношениями:</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2233"/>
      </w:tblGrid>
      <w:tr w:rsidR="00791602" w:rsidTr="006C6DC4">
        <w:tc>
          <w:tcPr>
            <w:tcW w:w="7621" w:type="dxa"/>
          </w:tcPr>
          <w:p w:rsidR="00791602" w:rsidRDefault="00791602" w:rsidP="006C6DC4">
            <w:pPr>
              <w:rPr>
                <w:color w:val="000000"/>
                <w:spacing w:val="-11"/>
                <w:position w:val="-24"/>
                <w:sz w:val="28"/>
                <w:szCs w:val="28"/>
              </w:rPr>
            </w:pPr>
            <w:r>
              <w:rPr>
                <w:color w:val="000000"/>
                <w:spacing w:val="-11"/>
                <w:position w:val="-24"/>
                <w:sz w:val="28"/>
                <w:szCs w:val="28"/>
              </w:rPr>
              <w:t xml:space="preserve">                                         </w:t>
            </w:r>
            <m:oMath>
              <m:r>
                <w:rPr>
                  <w:rFonts w:ascii="Cambria Math" w:hAnsi="Cambria Math"/>
                  <w:sz w:val="28"/>
                  <w:szCs w:val="28"/>
                </w:rPr>
                <m:t>n≈</m:t>
              </m:r>
              <m:sSup>
                <m:sSupPr>
                  <m:ctrlPr>
                    <w:rPr>
                      <w:rFonts w:ascii="Cambria Math" w:eastAsiaTheme="minorHAnsi" w:hAnsi="Cambria Math" w:cstheme="minorBidi"/>
                      <w:i/>
                      <w:sz w:val="28"/>
                      <w:szCs w:val="28"/>
                      <w:lang w:eastAsia="en-US"/>
                    </w:rPr>
                  </m:ctrlPr>
                </m:sSupPr>
                <m:e>
                  <m:r>
                    <w:rPr>
                      <w:rFonts w:ascii="Cambria Math" w:hAnsi="Cambria Math"/>
                      <w:sz w:val="28"/>
                      <w:szCs w:val="28"/>
                    </w:rPr>
                    <m:t>(</m:t>
                  </m:r>
                  <m:sSub>
                    <m:sSubPr>
                      <m:ctrlPr>
                        <w:rPr>
                          <w:rFonts w:ascii="Cambria Math" w:eastAsiaTheme="minorHAnsi" w:hAnsi="Cambria Math" w:cstheme="minorBidi"/>
                          <w:i/>
                          <w:sz w:val="28"/>
                          <w:szCs w:val="28"/>
                          <w:lang w:eastAsia="en-US"/>
                        </w:rPr>
                      </m:ctrlPr>
                    </m:sSubPr>
                    <m:e>
                      <m:r>
                        <w:rPr>
                          <w:rFonts w:ascii="Cambria Math" w:hAnsi="Cambria Math"/>
                          <w:sz w:val="28"/>
                          <w:szCs w:val="28"/>
                        </w:rPr>
                        <m:t>N</m:t>
                      </m:r>
                    </m:e>
                    <m:sub>
                      <m:r>
                        <w:rPr>
                          <w:rFonts w:ascii="Cambria Math" w:hAnsi="Cambria Math"/>
                          <w:sz w:val="28"/>
                          <w:szCs w:val="28"/>
                        </w:rPr>
                        <m:t>C</m:t>
                      </m:r>
                    </m:sub>
                  </m:sSub>
                  <m:sSub>
                    <m:sSubPr>
                      <m:ctrlPr>
                        <w:rPr>
                          <w:rFonts w:ascii="Cambria Math" w:eastAsiaTheme="minorHAnsi" w:hAnsi="Cambria Math" w:cstheme="minorBidi"/>
                          <w:i/>
                          <w:sz w:val="28"/>
                          <w:szCs w:val="28"/>
                          <w:lang w:eastAsia="en-US"/>
                        </w:rPr>
                      </m:ctrlPr>
                    </m:sSubPr>
                    <m:e>
                      <m:r>
                        <w:rPr>
                          <w:rFonts w:ascii="Cambria Math" w:hAnsi="Cambria Math"/>
                          <w:sz w:val="28"/>
                          <w:szCs w:val="28"/>
                        </w:rPr>
                        <m:t>N</m:t>
                      </m:r>
                    </m:e>
                    <m:sub>
                      <m:r>
                        <w:rPr>
                          <w:rFonts w:ascii="Cambria Math" w:hAnsi="Cambria Math"/>
                          <w:sz w:val="28"/>
                          <w:szCs w:val="28"/>
                        </w:rPr>
                        <m:t>Д</m:t>
                      </m:r>
                    </m:sub>
                  </m:sSub>
                  <m:r>
                    <w:rPr>
                      <w:rFonts w:ascii="Cambria Math" w:hAnsi="Cambria Math"/>
                      <w:sz w:val="28"/>
                      <w:szCs w:val="28"/>
                    </w:rPr>
                    <m:t>)</m:t>
                  </m:r>
                </m:e>
                <m:sup>
                  <m:r>
                    <w:rPr>
                      <w:rFonts w:ascii="Cambria Math" w:hAnsi="Cambria Math"/>
                      <w:sz w:val="28"/>
                      <w:szCs w:val="28"/>
                    </w:rPr>
                    <m:t>1/2</m:t>
                  </m:r>
                </m:sup>
              </m:sSup>
              <m:r>
                <w:rPr>
                  <w:rFonts w:ascii="Cambria Math" w:hAnsi="Cambria Math"/>
                  <w:sz w:val="28"/>
                  <w:szCs w:val="28"/>
                </w:rPr>
                <m:t>∙</m:t>
              </m:r>
              <m:sSup>
                <m:sSupPr>
                  <m:ctrlPr>
                    <w:rPr>
                      <w:rFonts w:ascii="Cambria Math" w:eastAsiaTheme="minorHAnsi" w:hAnsi="Cambria Math" w:cstheme="minorBidi"/>
                      <w:i/>
                      <w:sz w:val="28"/>
                      <w:szCs w:val="28"/>
                      <w:lang w:val="en-US" w:eastAsia="en-US"/>
                    </w:rPr>
                  </m:ctrlPr>
                </m:sSupPr>
                <m:e>
                  <m:r>
                    <w:rPr>
                      <w:rFonts w:ascii="Cambria Math" w:hAnsi="Cambria Math"/>
                      <w:sz w:val="28"/>
                      <w:szCs w:val="28"/>
                      <w:lang w:val="en-US"/>
                    </w:rPr>
                    <m:t>e</m:t>
                  </m:r>
                </m:e>
                <m:sup>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r>
                        <w:rPr>
                          <w:rFonts w:ascii="Cambria Math" w:hAnsi="Cambria Math"/>
                          <w:sz w:val="28"/>
                          <w:szCs w:val="28"/>
                        </w:rPr>
                        <m:t>∆</m:t>
                      </m:r>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E</m:t>
                          </m:r>
                        </m:e>
                        <m:sub>
                          <m:r>
                            <w:rPr>
                              <w:rFonts w:ascii="Cambria Math" w:hAnsi="Cambria Math"/>
                              <w:sz w:val="28"/>
                              <w:szCs w:val="28"/>
                            </w:rPr>
                            <m:t>Д</m:t>
                          </m:r>
                        </m:sub>
                      </m:sSub>
                    </m:num>
                    <m:den>
                      <m:r>
                        <w:rPr>
                          <w:rFonts w:ascii="Cambria Math" w:hAnsi="Cambria Math"/>
                          <w:sz w:val="28"/>
                          <w:szCs w:val="28"/>
                        </w:rPr>
                        <m:t>2</m:t>
                      </m:r>
                      <m:r>
                        <w:rPr>
                          <w:rFonts w:ascii="Cambria Math" w:hAnsi="Cambria Math"/>
                          <w:sz w:val="28"/>
                          <w:szCs w:val="28"/>
                          <w:lang w:val="en-US"/>
                        </w:rPr>
                        <m:t>kT</m:t>
                      </m:r>
                    </m:den>
                  </m:f>
                </m:sup>
              </m:sSup>
            </m:oMath>
          </w:p>
          <w:p w:rsidR="00791602" w:rsidRDefault="00791602" w:rsidP="006C6DC4">
            <w:pPr>
              <w:spacing w:before="38" w:line="331" w:lineRule="exact"/>
              <w:jc w:val="center"/>
              <w:rPr>
                <w:color w:val="000000"/>
                <w:spacing w:val="-11"/>
                <w:sz w:val="28"/>
                <w:szCs w:val="28"/>
              </w:rPr>
            </w:pPr>
          </w:p>
        </w:tc>
        <w:tc>
          <w:tcPr>
            <w:tcW w:w="2233" w:type="dxa"/>
          </w:tcPr>
          <w:p w:rsidR="00791602" w:rsidRDefault="00791602" w:rsidP="006C6DC4">
            <w:pPr>
              <w:spacing w:before="38" w:line="331" w:lineRule="exact"/>
              <w:jc w:val="right"/>
              <w:rPr>
                <w:color w:val="000000"/>
                <w:spacing w:val="-11"/>
                <w:sz w:val="28"/>
                <w:szCs w:val="28"/>
              </w:rPr>
            </w:pPr>
            <w:r>
              <w:rPr>
                <w:color w:val="000000"/>
                <w:spacing w:val="-11"/>
                <w:sz w:val="28"/>
                <w:szCs w:val="28"/>
              </w:rPr>
              <w:t>(12)</w:t>
            </w:r>
          </w:p>
        </w:tc>
      </w:tr>
      <w:tr w:rsidR="00791602" w:rsidTr="006C6DC4">
        <w:tc>
          <w:tcPr>
            <w:tcW w:w="7621" w:type="dxa"/>
          </w:tcPr>
          <w:p w:rsidR="00791602" w:rsidRPr="007E61E0" w:rsidRDefault="00791602" w:rsidP="006C6DC4">
            <w:pPr>
              <w:rPr>
                <w:i/>
                <w:sz w:val="28"/>
                <w:szCs w:val="28"/>
                <w:lang w:val="en-US"/>
              </w:rPr>
            </w:pPr>
            <m:oMathPara>
              <m:oMath>
                <m:r>
                  <w:rPr>
                    <w:rFonts w:ascii="Cambria Math" w:hAnsi="Cambria Math"/>
                    <w:sz w:val="28"/>
                    <w:szCs w:val="28"/>
                  </w:rPr>
                  <m:t>p≈</m:t>
                </m:r>
                <m:sSup>
                  <m:sSupPr>
                    <m:ctrlPr>
                      <w:rPr>
                        <w:rFonts w:ascii="Cambria Math" w:eastAsiaTheme="minorHAnsi" w:hAnsi="Cambria Math" w:cstheme="minorBidi"/>
                        <w:i/>
                        <w:sz w:val="28"/>
                        <w:szCs w:val="28"/>
                        <w:lang w:eastAsia="en-US"/>
                      </w:rPr>
                    </m:ctrlPr>
                  </m:sSupPr>
                  <m:e>
                    <m:r>
                      <w:rPr>
                        <w:rFonts w:ascii="Cambria Math" w:hAnsi="Cambria Math"/>
                        <w:sz w:val="28"/>
                        <w:szCs w:val="28"/>
                      </w:rPr>
                      <m:t>(</m:t>
                    </m:r>
                    <m:sSub>
                      <m:sSubPr>
                        <m:ctrlPr>
                          <w:rPr>
                            <w:rFonts w:ascii="Cambria Math" w:eastAsiaTheme="minorHAnsi" w:hAnsi="Cambria Math" w:cstheme="minorBidi"/>
                            <w:i/>
                            <w:sz w:val="28"/>
                            <w:szCs w:val="28"/>
                            <w:lang w:eastAsia="en-US"/>
                          </w:rPr>
                        </m:ctrlPr>
                      </m:sSubPr>
                      <m:e>
                        <m:r>
                          <w:rPr>
                            <w:rFonts w:ascii="Cambria Math" w:hAnsi="Cambria Math"/>
                            <w:sz w:val="28"/>
                            <w:szCs w:val="28"/>
                          </w:rPr>
                          <m:t>N</m:t>
                        </m:r>
                      </m:e>
                      <m:sub>
                        <m:r>
                          <w:rPr>
                            <w:rFonts w:ascii="Cambria Math" w:hAnsi="Cambria Math"/>
                            <w:sz w:val="28"/>
                            <w:szCs w:val="28"/>
                          </w:rPr>
                          <m:t>B</m:t>
                        </m:r>
                      </m:sub>
                    </m:sSub>
                    <m:sSub>
                      <m:sSubPr>
                        <m:ctrlPr>
                          <w:rPr>
                            <w:rFonts w:ascii="Cambria Math" w:eastAsiaTheme="minorHAnsi" w:hAnsi="Cambria Math" w:cstheme="minorBidi"/>
                            <w:i/>
                            <w:sz w:val="28"/>
                            <w:szCs w:val="28"/>
                            <w:lang w:eastAsia="en-US"/>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rPr>
                      <m:t>)</m:t>
                    </m:r>
                  </m:e>
                  <m:sup>
                    <m:r>
                      <w:rPr>
                        <w:rFonts w:ascii="Cambria Math" w:hAnsi="Cambria Math"/>
                        <w:sz w:val="28"/>
                        <w:szCs w:val="28"/>
                      </w:rPr>
                      <m:t>1/2</m:t>
                    </m:r>
                  </m:sup>
                </m:sSup>
                <m:r>
                  <w:rPr>
                    <w:rFonts w:ascii="Cambria Math" w:hAnsi="Cambria Math"/>
                    <w:sz w:val="28"/>
                    <w:szCs w:val="28"/>
                  </w:rPr>
                  <m:t>∙</m:t>
                </m:r>
                <m:sSup>
                  <m:sSupPr>
                    <m:ctrlPr>
                      <w:rPr>
                        <w:rFonts w:ascii="Cambria Math" w:eastAsiaTheme="minorHAnsi" w:hAnsi="Cambria Math" w:cstheme="minorBidi"/>
                        <w:i/>
                        <w:sz w:val="28"/>
                        <w:szCs w:val="28"/>
                        <w:lang w:val="en-US" w:eastAsia="en-US"/>
                      </w:rPr>
                    </m:ctrlPr>
                  </m:sSupPr>
                  <m:e>
                    <m:r>
                      <w:rPr>
                        <w:rFonts w:ascii="Cambria Math" w:hAnsi="Cambria Math"/>
                        <w:sz w:val="28"/>
                        <w:szCs w:val="28"/>
                        <w:lang w:val="en-US"/>
                      </w:rPr>
                      <m:t>e</m:t>
                    </m:r>
                  </m:e>
                  <m:sup>
                    <m:r>
                      <w:rPr>
                        <w:rFonts w:ascii="Cambria Math" w:hAnsi="Cambria Math"/>
                        <w:sz w:val="28"/>
                        <w:szCs w:val="28"/>
                        <w:lang w:val="en-US"/>
                      </w:rPr>
                      <m:t>-</m:t>
                    </m:r>
                    <m:f>
                      <m:fPr>
                        <m:ctrlPr>
                          <w:rPr>
                            <w:rFonts w:ascii="Cambria Math" w:eastAsiaTheme="minorHAnsi" w:hAnsi="Cambria Math" w:cstheme="minorBidi"/>
                            <w:i/>
                            <w:sz w:val="28"/>
                            <w:szCs w:val="28"/>
                            <w:lang w:val="en-US" w:eastAsia="en-US"/>
                          </w:rPr>
                        </m:ctrlPr>
                      </m:fPr>
                      <m:num>
                        <m:r>
                          <w:rPr>
                            <w:rFonts w:ascii="Cambria Math" w:hAnsi="Cambria Math"/>
                            <w:sz w:val="28"/>
                            <w:szCs w:val="28"/>
                            <w:lang w:val="en-US"/>
                          </w:rPr>
                          <m:t>∆</m:t>
                        </m:r>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E</m:t>
                            </m:r>
                          </m:e>
                          <m:sub>
                            <m:r>
                              <w:rPr>
                                <w:rFonts w:ascii="Cambria Math" w:hAnsi="Cambria Math"/>
                                <w:sz w:val="28"/>
                                <w:szCs w:val="28"/>
                              </w:rPr>
                              <m:t>A</m:t>
                            </m:r>
                          </m:sub>
                        </m:sSub>
                      </m:num>
                      <m:den>
                        <m:r>
                          <w:rPr>
                            <w:rFonts w:ascii="Cambria Math" w:hAnsi="Cambria Math"/>
                            <w:sz w:val="28"/>
                            <w:szCs w:val="28"/>
                            <w:lang w:val="en-US"/>
                          </w:rPr>
                          <m:t>2kT</m:t>
                        </m:r>
                      </m:den>
                    </m:f>
                  </m:sup>
                </m:sSup>
              </m:oMath>
            </m:oMathPara>
          </w:p>
          <w:p w:rsidR="00791602" w:rsidRDefault="00791602" w:rsidP="006C6DC4">
            <w:pPr>
              <w:spacing w:before="38" w:line="331" w:lineRule="exact"/>
              <w:jc w:val="both"/>
              <w:rPr>
                <w:color w:val="000000"/>
                <w:spacing w:val="-11"/>
                <w:sz w:val="28"/>
                <w:szCs w:val="28"/>
              </w:rPr>
            </w:pPr>
          </w:p>
        </w:tc>
        <w:tc>
          <w:tcPr>
            <w:tcW w:w="2233" w:type="dxa"/>
          </w:tcPr>
          <w:p w:rsidR="00791602" w:rsidRDefault="00791602" w:rsidP="006C6DC4">
            <w:pPr>
              <w:spacing w:before="38" w:line="331" w:lineRule="exact"/>
              <w:jc w:val="right"/>
              <w:rPr>
                <w:color w:val="000000"/>
                <w:spacing w:val="-11"/>
                <w:sz w:val="28"/>
                <w:szCs w:val="28"/>
              </w:rPr>
            </w:pPr>
            <w:r>
              <w:rPr>
                <w:color w:val="000000"/>
                <w:spacing w:val="-11"/>
                <w:sz w:val="28"/>
                <w:szCs w:val="28"/>
              </w:rPr>
              <w:t>(13)</w:t>
            </w:r>
          </w:p>
        </w:tc>
      </w:tr>
    </w:tbl>
    <w:p w:rsidR="00791602" w:rsidRDefault="00791602" w:rsidP="00791602">
      <w:pPr>
        <w:shd w:val="clear" w:color="auto" w:fill="FFFFFF"/>
        <w:spacing w:before="91" w:line="336" w:lineRule="exact"/>
        <w:ind w:firstLine="709"/>
        <w:jc w:val="both"/>
        <w:rPr>
          <w:sz w:val="28"/>
          <w:szCs w:val="28"/>
        </w:rPr>
      </w:pPr>
      <w:r>
        <w:rPr>
          <w:color w:val="000000"/>
          <w:sz w:val="28"/>
          <w:szCs w:val="28"/>
        </w:rPr>
        <w:t xml:space="preserve">Выражения (7), (8) и (12), (13) свидетельствуют о том, что концентрации носителей заряда в полупроводниках зависят от температуры </w:t>
      </w:r>
      <w:r>
        <w:rPr>
          <w:i/>
          <w:color w:val="000000"/>
          <w:sz w:val="28"/>
          <w:szCs w:val="28"/>
        </w:rPr>
        <w:t>Т</w:t>
      </w:r>
      <w:r>
        <w:rPr>
          <w:color w:val="000000"/>
          <w:sz w:val="28"/>
          <w:szCs w:val="28"/>
        </w:rPr>
        <w:t xml:space="preserve"> (внешний фактор), ширины запрещённой зоны </w:t>
      </w:r>
      <w:r>
        <w:rPr>
          <w:sz w:val="28"/>
          <w:szCs w:val="28"/>
        </w:rPr>
        <w:sym w:font="Symbol" w:char="F044"/>
      </w:r>
      <w:proofErr w:type="spellStart"/>
      <w:r>
        <w:rPr>
          <w:i/>
          <w:sz w:val="28"/>
          <w:szCs w:val="28"/>
          <w:lang w:val="en-US"/>
        </w:rPr>
        <w:t>E</w:t>
      </w:r>
      <w:r w:rsidRPr="00FB38DF">
        <w:rPr>
          <w:i/>
          <w:sz w:val="28"/>
          <w:szCs w:val="28"/>
          <w:lang w:val="en-US"/>
        </w:rPr>
        <w:t>g</w:t>
      </w:r>
      <w:proofErr w:type="spellEnd"/>
      <w:r>
        <w:rPr>
          <w:color w:val="000000"/>
          <w:sz w:val="28"/>
          <w:szCs w:val="28"/>
        </w:rPr>
        <w:t xml:space="preserve">, глубины залегания примеси </w:t>
      </w:r>
      <w:r>
        <w:rPr>
          <w:color w:val="000000"/>
          <w:sz w:val="28"/>
          <w:szCs w:val="28"/>
        </w:rPr>
        <w:sym w:font="Symbol" w:char="F044"/>
      </w:r>
      <w:proofErr w:type="gramStart"/>
      <w:r>
        <w:rPr>
          <w:i/>
          <w:color w:val="000000"/>
          <w:sz w:val="28"/>
          <w:szCs w:val="28"/>
        </w:rPr>
        <w:t>Е</w:t>
      </w:r>
      <w:r w:rsidRPr="00FB38DF">
        <w:rPr>
          <w:i/>
          <w:color w:val="000000"/>
          <w:sz w:val="28"/>
          <w:szCs w:val="28"/>
          <w:vertAlign w:val="subscript"/>
        </w:rPr>
        <w:t>Д</w:t>
      </w:r>
      <w:proofErr w:type="gramEnd"/>
      <w:r>
        <w:rPr>
          <w:color w:val="000000"/>
          <w:sz w:val="28"/>
          <w:szCs w:val="28"/>
        </w:rPr>
        <w:t xml:space="preserve">, </w:t>
      </w:r>
      <w:r>
        <w:rPr>
          <w:color w:val="000000"/>
          <w:sz w:val="28"/>
          <w:szCs w:val="28"/>
        </w:rPr>
        <w:sym w:font="Symbol" w:char="F044"/>
      </w:r>
      <w:r>
        <w:rPr>
          <w:i/>
          <w:color w:val="000000"/>
          <w:sz w:val="28"/>
          <w:szCs w:val="28"/>
        </w:rPr>
        <w:t>Е</w:t>
      </w:r>
      <w:r w:rsidRPr="00FB38DF">
        <w:rPr>
          <w:i/>
          <w:color w:val="000000"/>
          <w:sz w:val="28"/>
          <w:szCs w:val="28"/>
          <w:vertAlign w:val="subscript"/>
        </w:rPr>
        <w:t>А</w:t>
      </w:r>
      <w:r w:rsidRPr="00FB38DF">
        <w:rPr>
          <w:i/>
          <w:color w:val="000000"/>
          <w:sz w:val="28"/>
          <w:szCs w:val="28"/>
        </w:rPr>
        <w:t xml:space="preserve"> </w:t>
      </w:r>
      <w:r>
        <w:rPr>
          <w:color w:val="000000"/>
          <w:sz w:val="28"/>
          <w:szCs w:val="28"/>
        </w:rPr>
        <w:t xml:space="preserve">и эффективных масс электронов </w:t>
      </w:r>
      <w:proofErr w:type="spellStart"/>
      <w:r>
        <w:rPr>
          <w:i/>
          <w:color w:val="000000"/>
          <w:sz w:val="28"/>
          <w:szCs w:val="28"/>
          <w:lang w:val="en-US"/>
        </w:rPr>
        <w:t>m</w:t>
      </w:r>
      <w:r w:rsidRPr="00951397">
        <w:rPr>
          <w:i/>
          <w:color w:val="000000"/>
          <w:sz w:val="28"/>
          <w:szCs w:val="28"/>
          <w:vertAlign w:val="subscript"/>
          <w:lang w:val="en-US"/>
        </w:rPr>
        <w:t>n</w:t>
      </w:r>
      <w:proofErr w:type="spellEnd"/>
      <w:r>
        <w:rPr>
          <w:color w:val="000000"/>
          <w:sz w:val="28"/>
          <w:szCs w:val="28"/>
        </w:rPr>
        <w:t xml:space="preserve">* и дырок </w:t>
      </w:r>
      <w:r>
        <w:rPr>
          <w:i/>
          <w:color w:val="000000"/>
          <w:sz w:val="28"/>
          <w:szCs w:val="28"/>
          <w:lang w:val="en-US"/>
        </w:rPr>
        <w:t>m</w:t>
      </w:r>
      <w:proofErr w:type="spellStart"/>
      <w:r w:rsidRPr="00951397">
        <w:rPr>
          <w:i/>
          <w:color w:val="000000"/>
          <w:sz w:val="28"/>
          <w:szCs w:val="28"/>
          <w:vertAlign w:val="subscript"/>
        </w:rPr>
        <w:t>р</w:t>
      </w:r>
      <w:proofErr w:type="spellEnd"/>
      <w:r>
        <w:rPr>
          <w:color w:val="000000"/>
          <w:sz w:val="28"/>
          <w:szCs w:val="28"/>
        </w:rPr>
        <w:t xml:space="preserve">* (параметры  полупроводникового материала). Из этих выражений также следует, что температурная зависимость концентрации </w:t>
      </w:r>
      <w:r>
        <w:rPr>
          <w:i/>
          <w:color w:val="000000"/>
          <w:sz w:val="28"/>
          <w:szCs w:val="28"/>
          <w:lang w:val="en-US"/>
        </w:rPr>
        <w:t>n</w:t>
      </w:r>
      <w:r>
        <w:rPr>
          <w:i/>
          <w:color w:val="000000"/>
          <w:sz w:val="28"/>
          <w:szCs w:val="28"/>
        </w:rPr>
        <w:t>(</w:t>
      </w:r>
      <w:proofErr w:type="spellStart"/>
      <w:r>
        <w:rPr>
          <w:i/>
          <w:color w:val="000000"/>
          <w:sz w:val="28"/>
          <w:szCs w:val="28"/>
        </w:rPr>
        <w:t>р</w:t>
      </w:r>
      <w:proofErr w:type="spellEnd"/>
      <w:r>
        <w:rPr>
          <w:i/>
          <w:color w:val="000000"/>
          <w:sz w:val="28"/>
          <w:szCs w:val="28"/>
        </w:rPr>
        <w:t xml:space="preserve">) = </w:t>
      </w:r>
      <w:r>
        <w:rPr>
          <w:i/>
          <w:color w:val="000000"/>
          <w:sz w:val="28"/>
          <w:szCs w:val="28"/>
          <w:lang w:val="en-US"/>
        </w:rPr>
        <w:t>f</w:t>
      </w:r>
      <w:r>
        <w:rPr>
          <w:i/>
          <w:color w:val="000000"/>
          <w:sz w:val="28"/>
          <w:szCs w:val="28"/>
        </w:rPr>
        <w:t>(Т)</w:t>
      </w:r>
      <w:r>
        <w:rPr>
          <w:color w:val="000000"/>
          <w:sz w:val="28"/>
          <w:szCs w:val="28"/>
        </w:rPr>
        <w:t xml:space="preserve"> определяется в основном экспоненциальным членом. Поэтому, в координатах </w:t>
      </w:r>
      <w:proofErr w:type="spellStart"/>
      <w:r w:rsidRPr="006C5451">
        <w:rPr>
          <w:color w:val="000000"/>
          <w:sz w:val="28"/>
          <w:szCs w:val="28"/>
          <w:lang w:val="en-US"/>
        </w:rPr>
        <w:t>ln</w:t>
      </w:r>
      <w:proofErr w:type="spellEnd"/>
      <w:r>
        <w:rPr>
          <w:i/>
          <w:color w:val="000000"/>
          <w:sz w:val="28"/>
          <w:szCs w:val="28"/>
        </w:rPr>
        <w:t>(</w:t>
      </w:r>
      <w:r>
        <w:rPr>
          <w:i/>
          <w:color w:val="000000"/>
          <w:sz w:val="28"/>
          <w:szCs w:val="28"/>
          <w:lang w:val="en-US"/>
        </w:rPr>
        <w:t>n</w:t>
      </w:r>
      <w:r>
        <w:rPr>
          <w:i/>
          <w:color w:val="000000"/>
          <w:sz w:val="28"/>
          <w:szCs w:val="28"/>
        </w:rPr>
        <w:t>),(</w:t>
      </w:r>
      <w:proofErr w:type="spellStart"/>
      <w:r>
        <w:rPr>
          <w:i/>
          <w:color w:val="000000"/>
          <w:sz w:val="28"/>
          <w:szCs w:val="28"/>
        </w:rPr>
        <w:t>р</w:t>
      </w:r>
      <w:proofErr w:type="spellEnd"/>
      <w:r>
        <w:rPr>
          <w:i/>
          <w:color w:val="000000"/>
          <w:sz w:val="28"/>
          <w:szCs w:val="28"/>
        </w:rPr>
        <w:t xml:space="preserve">) = </w:t>
      </w:r>
      <w:r>
        <w:rPr>
          <w:i/>
          <w:color w:val="000000"/>
          <w:sz w:val="28"/>
          <w:szCs w:val="28"/>
          <w:lang w:val="en-US"/>
        </w:rPr>
        <w:t>f</w:t>
      </w:r>
      <w:r>
        <w:rPr>
          <w:i/>
          <w:color w:val="000000"/>
          <w:sz w:val="28"/>
          <w:szCs w:val="28"/>
        </w:rPr>
        <w:t xml:space="preserve">(1/Т) </w:t>
      </w:r>
      <w:r>
        <w:rPr>
          <w:color w:val="000000"/>
          <w:sz w:val="28"/>
          <w:szCs w:val="28"/>
        </w:rPr>
        <w:t>она будет в виде прямой линии</w:t>
      </w:r>
      <w:r>
        <w:rPr>
          <w:i/>
          <w:color w:val="000000"/>
          <w:sz w:val="28"/>
          <w:szCs w:val="28"/>
        </w:rPr>
        <w:t xml:space="preserve">, </w:t>
      </w:r>
      <w:r>
        <w:rPr>
          <w:color w:val="000000"/>
          <w:sz w:val="28"/>
          <w:szCs w:val="28"/>
        </w:rPr>
        <w:t xml:space="preserve">по тангенсу угла наклона которой можно определить энергетические параметры полупроводников, т.е. ширину запрещённой зоны </w:t>
      </w:r>
      <w:r>
        <w:rPr>
          <w:sz w:val="28"/>
          <w:szCs w:val="28"/>
        </w:rPr>
        <w:sym w:font="Symbol" w:char="F044"/>
      </w:r>
      <w:proofErr w:type="spellStart"/>
      <w:r>
        <w:rPr>
          <w:sz w:val="28"/>
          <w:szCs w:val="28"/>
          <w:lang w:val="en-US"/>
        </w:rPr>
        <w:t>Eg</w:t>
      </w:r>
      <w:proofErr w:type="spellEnd"/>
      <w:r>
        <w:rPr>
          <w:sz w:val="28"/>
          <w:szCs w:val="28"/>
        </w:rPr>
        <w:t xml:space="preserve">, которая является </w:t>
      </w:r>
      <w:r>
        <w:rPr>
          <w:i/>
          <w:sz w:val="28"/>
          <w:szCs w:val="28"/>
        </w:rPr>
        <w:t>энергией активации собственной проводимости</w:t>
      </w:r>
      <w:r>
        <w:rPr>
          <w:sz w:val="28"/>
          <w:szCs w:val="28"/>
        </w:rPr>
        <w:t>,</w:t>
      </w:r>
      <w:r>
        <w:rPr>
          <w:color w:val="000000"/>
          <w:sz w:val="28"/>
          <w:szCs w:val="28"/>
        </w:rPr>
        <w:t xml:space="preserve"> и </w:t>
      </w:r>
      <w:r>
        <w:rPr>
          <w:i/>
          <w:color w:val="000000"/>
          <w:sz w:val="28"/>
          <w:szCs w:val="28"/>
        </w:rPr>
        <w:t xml:space="preserve">энергию активации </w:t>
      </w:r>
      <w:proofErr w:type="spellStart"/>
      <w:r>
        <w:rPr>
          <w:i/>
          <w:color w:val="000000"/>
          <w:sz w:val="28"/>
          <w:szCs w:val="28"/>
        </w:rPr>
        <w:t>примесной</w:t>
      </w:r>
      <w:proofErr w:type="spellEnd"/>
      <w:r>
        <w:rPr>
          <w:i/>
          <w:color w:val="000000"/>
          <w:sz w:val="28"/>
          <w:szCs w:val="28"/>
        </w:rPr>
        <w:t xml:space="preserve"> проводимости</w:t>
      </w:r>
      <w:r>
        <w:rPr>
          <w:color w:val="000000"/>
          <w:sz w:val="28"/>
          <w:szCs w:val="28"/>
        </w:rPr>
        <w:t xml:space="preserve"> </w:t>
      </w:r>
      <w:r>
        <w:rPr>
          <w:color w:val="000000"/>
          <w:sz w:val="28"/>
          <w:szCs w:val="28"/>
        </w:rPr>
        <w:sym w:font="Symbol" w:char="F044"/>
      </w:r>
      <w:proofErr w:type="gramStart"/>
      <w:r>
        <w:rPr>
          <w:i/>
          <w:color w:val="000000"/>
          <w:sz w:val="28"/>
          <w:szCs w:val="28"/>
        </w:rPr>
        <w:t>Е</w:t>
      </w:r>
      <w:r>
        <w:rPr>
          <w:i/>
          <w:caps/>
          <w:color w:val="000000"/>
          <w:sz w:val="28"/>
          <w:szCs w:val="28"/>
          <w:vertAlign w:val="subscript"/>
        </w:rPr>
        <w:t>д</w:t>
      </w:r>
      <w:proofErr w:type="gramEnd"/>
      <w:r>
        <w:rPr>
          <w:color w:val="000000"/>
          <w:sz w:val="28"/>
          <w:szCs w:val="28"/>
        </w:rPr>
        <w:t xml:space="preserve">; </w:t>
      </w:r>
      <w:r>
        <w:rPr>
          <w:color w:val="000000"/>
          <w:sz w:val="28"/>
          <w:szCs w:val="28"/>
        </w:rPr>
        <w:sym w:font="Symbol" w:char="F044"/>
      </w:r>
      <w:r>
        <w:rPr>
          <w:i/>
          <w:color w:val="000000"/>
          <w:sz w:val="28"/>
          <w:szCs w:val="28"/>
        </w:rPr>
        <w:t>Е</w:t>
      </w:r>
      <w:r>
        <w:rPr>
          <w:color w:val="000000"/>
          <w:sz w:val="28"/>
          <w:szCs w:val="28"/>
          <w:vertAlign w:val="subscript"/>
        </w:rPr>
        <w:t>А</w:t>
      </w:r>
      <w:r>
        <w:rPr>
          <w:color w:val="000000"/>
          <w:sz w:val="28"/>
          <w:szCs w:val="28"/>
        </w:rPr>
        <w:t xml:space="preserve">. В этом и заключается </w:t>
      </w:r>
      <w:r>
        <w:rPr>
          <w:i/>
          <w:color w:val="000000"/>
          <w:sz w:val="28"/>
          <w:szCs w:val="28"/>
        </w:rPr>
        <w:t>термический метод</w:t>
      </w:r>
      <w:r>
        <w:rPr>
          <w:color w:val="000000"/>
          <w:sz w:val="28"/>
          <w:szCs w:val="28"/>
        </w:rPr>
        <w:t xml:space="preserve"> определения энергетических параметров полупроводниковых материалов.</w:t>
      </w:r>
    </w:p>
    <w:p w:rsidR="00791602" w:rsidRDefault="00791602" w:rsidP="00791602">
      <w:pPr>
        <w:shd w:val="clear" w:color="auto" w:fill="FFFFFF"/>
        <w:spacing w:line="336" w:lineRule="exact"/>
        <w:ind w:firstLine="709"/>
        <w:jc w:val="both"/>
        <w:rPr>
          <w:color w:val="000000"/>
          <w:sz w:val="28"/>
          <w:szCs w:val="28"/>
        </w:rPr>
      </w:pPr>
      <w:r>
        <w:rPr>
          <w:color w:val="000000"/>
          <w:sz w:val="28"/>
          <w:szCs w:val="28"/>
        </w:rPr>
        <w:t>При движении носителей заряда в полупроводнике под действием внешнего поля происходит их столкновение (рассеяние) с атомами и различными дефектами кристаллической решетки. При этом скорость их движения может, как увеличиваться, так и уменьшаться в зависимости от механизма рассеяния.</w:t>
      </w:r>
    </w:p>
    <w:p w:rsidR="00791602" w:rsidRDefault="00791602" w:rsidP="00791602">
      <w:pPr>
        <w:shd w:val="clear" w:color="auto" w:fill="FFFFFF"/>
        <w:spacing w:line="336" w:lineRule="exact"/>
        <w:ind w:firstLine="709"/>
        <w:jc w:val="both"/>
        <w:rPr>
          <w:color w:val="000000"/>
          <w:sz w:val="28"/>
          <w:szCs w:val="28"/>
        </w:rPr>
      </w:pPr>
      <w:r>
        <w:rPr>
          <w:color w:val="000000"/>
          <w:sz w:val="28"/>
          <w:szCs w:val="28"/>
        </w:rPr>
        <w:t xml:space="preserve">В реальных кристаллах действуют одновременно несколько механизмов рассеяния энергии, приводящих к изменению подвижности носителей заряда. </w:t>
      </w:r>
      <w:r>
        <w:rPr>
          <w:i/>
          <w:color w:val="000000"/>
          <w:sz w:val="28"/>
          <w:szCs w:val="28"/>
        </w:rPr>
        <w:t>Обычно в полупроводниках рассматривают два основных механизма рассеяния: на ионах примеси и на тепловых колебаниях решетки.</w:t>
      </w:r>
      <w:r>
        <w:rPr>
          <w:color w:val="000000"/>
          <w:sz w:val="28"/>
          <w:szCs w:val="28"/>
        </w:rPr>
        <w:t xml:space="preserve"> С изменением температуры роль каждого из этих механизмов меняется.</w:t>
      </w:r>
    </w:p>
    <w:p w:rsidR="00791602" w:rsidRDefault="00791602" w:rsidP="00791602">
      <w:pPr>
        <w:shd w:val="clear" w:color="auto" w:fill="FFFFFF"/>
        <w:spacing w:line="336" w:lineRule="exact"/>
        <w:ind w:firstLine="709"/>
        <w:jc w:val="both"/>
        <w:rPr>
          <w:color w:val="000000"/>
          <w:sz w:val="28"/>
          <w:szCs w:val="28"/>
        </w:rPr>
      </w:pPr>
      <w:proofErr w:type="gramStart"/>
      <w:r>
        <w:rPr>
          <w:color w:val="000000"/>
          <w:sz w:val="28"/>
          <w:szCs w:val="28"/>
        </w:rPr>
        <w:t xml:space="preserve">При низких температурах основную роль играет рассеяние на ионах примеси, приводящее к увеличению подвижности, при высоких - рассеяние на тепловых колебаниях решетки, снижающее подвижность. </w:t>
      </w:r>
      <w:proofErr w:type="gramEnd"/>
    </w:p>
    <w:p w:rsidR="00F076F2" w:rsidRDefault="00A73605" w:rsidP="002839D7">
      <w:pPr>
        <w:shd w:val="clear" w:color="auto" w:fill="FFFFFF"/>
        <w:spacing w:line="336" w:lineRule="exact"/>
        <w:ind w:firstLine="709"/>
        <w:jc w:val="both"/>
        <w:rPr>
          <w:sz w:val="28"/>
          <w:szCs w:val="28"/>
        </w:rPr>
      </w:pPr>
      <w:r>
        <w:rPr>
          <w:color w:val="000000"/>
          <w:sz w:val="28"/>
          <w:szCs w:val="28"/>
        </w:rPr>
        <w:lastRenderedPageBreak/>
        <w:t>У</w:t>
      </w:r>
      <w:r w:rsidR="00F076F2">
        <w:rPr>
          <w:color w:val="000000"/>
          <w:sz w:val="28"/>
          <w:szCs w:val="28"/>
        </w:rPr>
        <w:t xml:space="preserve">дельная проводимость </w:t>
      </w:r>
      <w:r>
        <w:rPr>
          <w:color w:val="000000"/>
          <w:sz w:val="28"/>
          <w:szCs w:val="28"/>
        </w:rPr>
        <w:t xml:space="preserve">полупроводников </w:t>
      </w:r>
      <w:r w:rsidR="00F076F2">
        <w:rPr>
          <w:color w:val="000000"/>
          <w:sz w:val="28"/>
          <w:szCs w:val="28"/>
        </w:rPr>
        <w:t>зависит от концентрации носителей заряда, их подвижности и ширины запрещённой зоны (для собственного полупроводника), либо энергии активации примеси (для примесного полупроводника). Таким образом, измер</w:t>
      </w:r>
      <w:r w:rsidR="00F067DA">
        <w:rPr>
          <w:color w:val="000000"/>
          <w:sz w:val="28"/>
          <w:szCs w:val="28"/>
        </w:rPr>
        <w:t>яя</w:t>
      </w:r>
      <w:r w:rsidR="00F076F2">
        <w:rPr>
          <w:color w:val="000000"/>
          <w:sz w:val="28"/>
          <w:szCs w:val="28"/>
        </w:rPr>
        <w:t xml:space="preserve"> </w:t>
      </w:r>
      <w:r w:rsidR="00F076F2">
        <w:rPr>
          <w:sz w:val="28"/>
          <w:szCs w:val="28"/>
        </w:rPr>
        <w:t>величину удельной проводимости, можно по соотве</w:t>
      </w:r>
      <w:r>
        <w:rPr>
          <w:sz w:val="28"/>
          <w:szCs w:val="28"/>
        </w:rPr>
        <w:t>т</w:t>
      </w:r>
      <w:r w:rsidR="00F076F2">
        <w:rPr>
          <w:sz w:val="28"/>
          <w:szCs w:val="28"/>
        </w:rPr>
        <w:t xml:space="preserve">ствующим соотношениям рассчитать основные энергетические параметры полупроводника, т.е. </w:t>
      </w:r>
      <w:r>
        <w:rPr>
          <w:sz w:val="28"/>
          <w:szCs w:val="28"/>
        </w:rPr>
        <w:t xml:space="preserve"> ширину запрещенной зоны </w:t>
      </w:r>
      <w:r w:rsidR="00A645FC">
        <w:rPr>
          <w:color w:val="000000"/>
          <w:spacing w:val="-14"/>
          <w:sz w:val="28"/>
          <w:szCs w:val="28"/>
        </w:rPr>
        <w:sym w:font="Symbol" w:char="F02D"/>
      </w:r>
      <w:r>
        <w:rPr>
          <w:sz w:val="28"/>
          <w:szCs w:val="28"/>
        </w:rPr>
        <w:t xml:space="preserve"> </w:t>
      </w:r>
      <w:r w:rsidR="00F076F2">
        <w:rPr>
          <w:sz w:val="28"/>
          <w:szCs w:val="28"/>
        </w:rPr>
        <w:sym w:font="Symbol" w:char="F044"/>
      </w:r>
      <w:proofErr w:type="spellStart"/>
      <w:r w:rsidR="00F076F2">
        <w:rPr>
          <w:i/>
          <w:sz w:val="28"/>
          <w:szCs w:val="28"/>
          <w:lang w:val="en-US"/>
        </w:rPr>
        <w:t>E</w:t>
      </w:r>
      <w:r w:rsidR="00F076F2">
        <w:rPr>
          <w:sz w:val="28"/>
          <w:szCs w:val="28"/>
          <w:lang w:val="en-US"/>
        </w:rPr>
        <w:t>g</w:t>
      </w:r>
      <w:proofErr w:type="spellEnd"/>
      <w:r>
        <w:rPr>
          <w:sz w:val="28"/>
          <w:szCs w:val="28"/>
        </w:rPr>
        <w:t xml:space="preserve"> и глубину залегания примесей </w:t>
      </w:r>
      <w:r w:rsidR="00A645FC">
        <w:rPr>
          <w:color w:val="000000"/>
          <w:spacing w:val="-14"/>
          <w:sz w:val="28"/>
          <w:szCs w:val="28"/>
        </w:rPr>
        <w:sym w:font="Symbol" w:char="F02D"/>
      </w:r>
      <w:r w:rsidR="00F076F2">
        <w:rPr>
          <w:color w:val="000000"/>
          <w:sz w:val="28"/>
          <w:szCs w:val="28"/>
        </w:rPr>
        <w:t xml:space="preserve"> </w:t>
      </w:r>
      <w:r w:rsidR="00F076F2">
        <w:rPr>
          <w:color w:val="000000"/>
          <w:sz w:val="28"/>
          <w:szCs w:val="28"/>
        </w:rPr>
        <w:sym w:font="Symbol" w:char="F044"/>
      </w:r>
      <w:proofErr w:type="gramStart"/>
      <w:r w:rsidR="00F076F2">
        <w:rPr>
          <w:i/>
          <w:color w:val="000000"/>
          <w:sz w:val="28"/>
          <w:szCs w:val="28"/>
          <w:lang w:val="en-US"/>
        </w:rPr>
        <w:t>E</w:t>
      </w:r>
      <w:proofErr w:type="gramEnd"/>
      <w:r w:rsidR="00F076F2">
        <w:rPr>
          <w:color w:val="000000"/>
          <w:sz w:val="28"/>
          <w:szCs w:val="28"/>
          <w:vertAlign w:val="subscript"/>
        </w:rPr>
        <w:t>Д</w:t>
      </w:r>
      <w:r w:rsidR="00F076F2">
        <w:rPr>
          <w:color w:val="000000"/>
          <w:sz w:val="28"/>
          <w:szCs w:val="28"/>
        </w:rPr>
        <w:t xml:space="preserve">, </w:t>
      </w:r>
      <w:r w:rsidR="00F076F2">
        <w:rPr>
          <w:color w:val="000000"/>
          <w:sz w:val="28"/>
          <w:szCs w:val="28"/>
        </w:rPr>
        <w:sym w:font="Symbol" w:char="F044"/>
      </w:r>
      <w:r w:rsidR="00F076F2">
        <w:rPr>
          <w:i/>
          <w:color w:val="000000"/>
          <w:sz w:val="28"/>
          <w:szCs w:val="28"/>
        </w:rPr>
        <w:t>Е</w:t>
      </w:r>
      <w:r w:rsidR="00F076F2">
        <w:rPr>
          <w:color w:val="000000"/>
          <w:sz w:val="28"/>
          <w:szCs w:val="28"/>
          <w:vertAlign w:val="subscript"/>
        </w:rPr>
        <w:t>А</w:t>
      </w:r>
      <w:r w:rsidR="00F076F2">
        <w:rPr>
          <w:sz w:val="28"/>
          <w:szCs w:val="28"/>
        </w:rPr>
        <w:t xml:space="preserve">. </w:t>
      </w:r>
    </w:p>
    <w:p w:rsidR="00F076F2" w:rsidRPr="00D14DB9" w:rsidRDefault="00F076F2" w:rsidP="00A645FC">
      <w:pPr>
        <w:shd w:val="clear" w:color="auto" w:fill="FFFFFF"/>
        <w:ind w:firstLine="709"/>
        <w:jc w:val="both"/>
        <w:rPr>
          <w:sz w:val="28"/>
          <w:szCs w:val="28"/>
        </w:rPr>
      </w:pPr>
      <w:r w:rsidRPr="00A73605">
        <w:rPr>
          <w:sz w:val="28"/>
          <w:szCs w:val="28"/>
        </w:rPr>
        <w:t>Графически температурная зависимость удельной проводимости примесного полупроводника представлена на рис</w:t>
      </w:r>
      <w:r w:rsidR="006C5451">
        <w:rPr>
          <w:sz w:val="28"/>
          <w:szCs w:val="28"/>
        </w:rPr>
        <w:t>.</w:t>
      </w:r>
      <w:r w:rsidR="00A73605">
        <w:rPr>
          <w:sz w:val="28"/>
          <w:szCs w:val="28"/>
        </w:rPr>
        <w:t xml:space="preserve"> 3</w:t>
      </w:r>
      <w:r w:rsidRPr="00A73605">
        <w:rPr>
          <w:sz w:val="28"/>
          <w:szCs w:val="28"/>
        </w:rPr>
        <w:t>.</w:t>
      </w:r>
    </w:p>
    <w:p w:rsidR="00204E31" w:rsidRPr="00D14DB9" w:rsidRDefault="00204E31" w:rsidP="002839D7">
      <w:pPr>
        <w:shd w:val="clear" w:color="auto" w:fill="FFFFFF"/>
        <w:ind w:firstLine="709"/>
        <w:jc w:val="both"/>
        <w:rPr>
          <w:sz w:val="28"/>
          <w:szCs w:val="28"/>
        </w:rPr>
      </w:pPr>
    </w:p>
    <w:p w:rsidR="00204E31" w:rsidRDefault="007F399D" w:rsidP="002839D7">
      <w:pPr>
        <w:shd w:val="clear" w:color="auto" w:fill="FFFFFF"/>
        <w:ind w:firstLine="709"/>
        <w:jc w:val="both"/>
        <w:rPr>
          <w:sz w:val="28"/>
          <w:szCs w:val="28"/>
          <w:lang w:val="en-US"/>
        </w:rPr>
      </w:pPr>
      <w:r>
        <w:object w:dxaOrig="10987" w:dyaOrig="7259">
          <v:shape id="_x0000_i1042" type="#_x0000_t75" style="width:376.2pt;height:249pt" o:ole="">
            <v:imagedata r:id="rId73" o:title=""/>
          </v:shape>
          <o:OLEObject Type="Embed" ProgID="Visio.Drawing.11" ShapeID="_x0000_i1042" DrawAspect="Content" ObjectID="_1716026620" r:id="rId74"/>
        </w:object>
      </w:r>
    </w:p>
    <w:p w:rsidR="00F076F2" w:rsidRPr="00FB38DF" w:rsidRDefault="00F076F2" w:rsidP="002839D7">
      <w:pPr>
        <w:pStyle w:val="ab"/>
        <w:ind w:left="0" w:right="0" w:firstLine="709"/>
        <w:jc w:val="center"/>
        <w:rPr>
          <w:sz w:val="24"/>
          <w:szCs w:val="24"/>
        </w:rPr>
      </w:pPr>
      <w:r w:rsidRPr="00FB38DF">
        <w:rPr>
          <w:sz w:val="24"/>
          <w:szCs w:val="24"/>
        </w:rPr>
        <w:t xml:space="preserve">Рисунок </w:t>
      </w:r>
      <w:r w:rsidR="00A73605">
        <w:rPr>
          <w:sz w:val="24"/>
          <w:szCs w:val="24"/>
        </w:rPr>
        <w:t>3</w:t>
      </w:r>
      <w:r w:rsidRPr="00FB38DF">
        <w:rPr>
          <w:sz w:val="24"/>
          <w:szCs w:val="24"/>
        </w:rPr>
        <w:t xml:space="preserve"> </w:t>
      </w:r>
      <w:r w:rsidR="00A645FC">
        <w:rPr>
          <w:sz w:val="24"/>
          <w:szCs w:val="24"/>
        </w:rPr>
        <w:sym w:font="Symbol" w:char="F02D"/>
      </w:r>
      <w:r w:rsidR="00A645FC">
        <w:rPr>
          <w:sz w:val="24"/>
          <w:szCs w:val="24"/>
        </w:rPr>
        <w:t xml:space="preserve"> </w:t>
      </w:r>
      <w:r w:rsidRPr="00FB38DF">
        <w:rPr>
          <w:sz w:val="24"/>
          <w:szCs w:val="24"/>
        </w:rPr>
        <w:t>Температурная зависимость удельной проводимости примесного полупроводника</w:t>
      </w:r>
    </w:p>
    <w:p w:rsidR="005917BD" w:rsidRDefault="005917BD" w:rsidP="002839D7">
      <w:pPr>
        <w:shd w:val="clear" w:color="auto" w:fill="FFFFFF"/>
        <w:spacing w:line="320" w:lineRule="exact"/>
        <w:ind w:firstLine="709"/>
        <w:jc w:val="both"/>
        <w:rPr>
          <w:color w:val="000000"/>
          <w:sz w:val="28"/>
          <w:szCs w:val="28"/>
        </w:rPr>
      </w:pPr>
    </w:p>
    <w:p w:rsidR="00F067DA" w:rsidRPr="00D14DB9" w:rsidRDefault="00F067DA" w:rsidP="00F067DA">
      <w:pPr>
        <w:shd w:val="clear" w:color="auto" w:fill="FFFFFF"/>
        <w:ind w:firstLine="709"/>
        <w:jc w:val="both"/>
        <w:rPr>
          <w:sz w:val="28"/>
          <w:szCs w:val="28"/>
        </w:rPr>
      </w:pPr>
      <w:r>
        <w:rPr>
          <w:color w:val="000000"/>
          <w:sz w:val="28"/>
          <w:szCs w:val="28"/>
        </w:rPr>
        <w:t xml:space="preserve">При низких температурах в полупроводнике отсутствуют собственные носители заряда, и проводимость определяется только </w:t>
      </w:r>
      <w:proofErr w:type="spellStart"/>
      <w:r>
        <w:rPr>
          <w:color w:val="000000"/>
          <w:sz w:val="28"/>
          <w:szCs w:val="28"/>
        </w:rPr>
        <w:t>примесными</w:t>
      </w:r>
      <w:proofErr w:type="spellEnd"/>
      <w:r>
        <w:rPr>
          <w:color w:val="000000"/>
          <w:sz w:val="28"/>
          <w:szCs w:val="28"/>
        </w:rPr>
        <w:t xml:space="preserve"> носителями, концентрация которых с ростом температуры экспоненциально растёт. Поэтому в полулогарифмическом масштабе удельная проводимость линейно зависит от обратной температуры.</w:t>
      </w:r>
    </w:p>
    <w:p w:rsidR="00F067DA" w:rsidRDefault="00F067DA" w:rsidP="00F067DA">
      <w:pPr>
        <w:shd w:val="clear" w:color="auto" w:fill="FFFFFF"/>
        <w:spacing w:line="320" w:lineRule="exact"/>
        <w:ind w:firstLine="709"/>
        <w:jc w:val="both"/>
        <w:rPr>
          <w:color w:val="000000"/>
          <w:sz w:val="28"/>
          <w:szCs w:val="28"/>
        </w:rPr>
      </w:pPr>
      <w:r>
        <w:rPr>
          <w:color w:val="000000"/>
          <w:sz w:val="28"/>
          <w:szCs w:val="28"/>
        </w:rPr>
        <w:t>Наклон прямой до точки «</w:t>
      </w:r>
      <w:r w:rsidRPr="00EE02DD">
        <w:rPr>
          <w:b/>
          <w:color w:val="000000"/>
          <w:sz w:val="28"/>
          <w:szCs w:val="28"/>
        </w:rPr>
        <w:t>а</w:t>
      </w:r>
      <w:r>
        <w:rPr>
          <w:color w:val="000000"/>
          <w:sz w:val="28"/>
          <w:szCs w:val="28"/>
        </w:rPr>
        <w:t xml:space="preserve">» определяется </w:t>
      </w:r>
      <w:r>
        <w:rPr>
          <w:i/>
          <w:color w:val="000000"/>
          <w:sz w:val="28"/>
          <w:szCs w:val="28"/>
        </w:rPr>
        <w:t xml:space="preserve">энергией активации </w:t>
      </w:r>
      <w:proofErr w:type="spellStart"/>
      <w:r>
        <w:rPr>
          <w:i/>
          <w:color w:val="000000"/>
          <w:sz w:val="28"/>
          <w:szCs w:val="28"/>
        </w:rPr>
        <w:t>примесных</w:t>
      </w:r>
      <w:proofErr w:type="spellEnd"/>
      <w:r>
        <w:rPr>
          <w:i/>
          <w:color w:val="000000"/>
          <w:sz w:val="28"/>
          <w:szCs w:val="28"/>
        </w:rPr>
        <w:t xml:space="preserve"> носителей заряда</w:t>
      </w:r>
      <w:r>
        <w:rPr>
          <w:color w:val="000000"/>
          <w:sz w:val="28"/>
          <w:szCs w:val="28"/>
        </w:rPr>
        <w:t xml:space="preserve">, т.е. </w:t>
      </w:r>
      <w:r>
        <w:rPr>
          <w:color w:val="000000"/>
          <w:sz w:val="28"/>
          <w:szCs w:val="28"/>
        </w:rPr>
        <w:sym w:font="Symbol" w:char="F044"/>
      </w:r>
      <w:proofErr w:type="gramStart"/>
      <w:r>
        <w:rPr>
          <w:i/>
          <w:color w:val="000000"/>
          <w:sz w:val="28"/>
          <w:szCs w:val="28"/>
        </w:rPr>
        <w:t>Е</w:t>
      </w:r>
      <w:r>
        <w:rPr>
          <w:color w:val="000000"/>
          <w:sz w:val="28"/>
          <w:szCs w:val="28"/>
          <w:vertAlign w:val="subscript"/>
        </w:rPr>
        <w:t>Д</w:t>
      </w:r>
      <w:proofErr w:type="gramEnd"/>
      <w:r>
        <w:rPr>
          <w:color w:val="000000"/>
          <w:sz w:val="28"/>
          <w:szCs w:val="28"/>
        </w:rPr>
        <w:t xml:space="preserve">, либо </w:t>
      </w:r>
      <w:r>
        <w:rPr>
          <w:color w:val="000000"/>
          <w:sz w:val="28"/>
          <w:szCs w:val="28"/>
        </w:rPr>
        <w:sym w:font="Symbol" w:char="F044"/>
      </w:r>
      <w:r>
        <w:rPr>
          <w:i/>
          <w:color w:val="000000"/>
          <w:sz w:val="28"/>
          <w:szCs w:val="28"/>
        </w:rPr>
        <w:t>Е</w:t>
      </w:r>
      <w:r>
        <w:rPr>
          <w:color w:val="000000"/>
          <w:sz w:val="28"/>
          <w:szCs w:val="28"/>
          <w:vertAlign w:val="subscript"/>
        </w:rPr>
        <w:t>А</w:t>
      </w:r>
      <w:r>
        <w:rPr>
          <w:color w:val="000000"/>
          <w:sz w:val="28"/>
          <w:szCs w:val="28"/>
        </w:rPr>
        <w:t xml:space="preserve"> , причём</w:t>
      </w:r>
    </w:p>
    <w:p w:rsidR="00F067DA" w:rsidRDefault="00F067DA" w:rsidP="00F067DA">
      <w:pPr>
        <w:shd w:val="clear" w:color="auto" w:fill="FFFFFF"/>
        <w:spacing w:line="326" w:lineRule="exact"/>
        <w:ind w:firstLine="709"/>
        <w:jc w:val="both"/>
        <w:rPr>
          <w:sz w:val="28"/>
          <w:szCs w:val="28"/>
        </w:rPr>
      </w:pPr>
    </w:p>
    <w:p w:rsidR="00F067DA" w:rsidRDefault="00F067DA" w:rsidP="00F067DA">
      <w:pPr>
        <w:shd w:val="clear" w:color="auto" w:fill="FFFFFF"/>
        <w:spacing w:line="326" w:lineRule="exact"/>
        <w:ind w:firstLine="709"/>
        <w:jc w:val="center"/>
        <w:rPr>
          <w:sz w:val="28"/>
          <w:szCs w:val="28"/>
          <w:vertAlign w:val="subscript"/>
        </w:rPr>
      </w:pPr>
      <w:proofErr w:type="spellStart"/>
      <w:proofErr w:type="gramStart"/>
      <w:r w:rsidRPr="00951397">
        <w:rPr>
          <w:sz w:val="28"/>
          <w:szCs w:val="28"/>
          <w:lang w:val="en-US"/>
        </w:rPr>
        <w:t>tg</w:t>
      </w:r>
      <w:proofErr w:type="spellEnd"/>
      <w:proofErr w:type="gramEnd"/>
      <w:r w:rsidRPr="00FB38DF">
        <w:rPr>
          <w:sz w:val="28"/>
          <w:szCs w:val="28"/>
          <w:lang w:val="en-US"/>
        </w:rPr>
        <w:sym w:font="Symbol" w:char="F062"/>
      </w:r>
      <w:r w:rsidRPr="00FB38DF">
        <w:rPr>
          <w:sz w:val="28"/>
          <w:szCs w:val="28"/>
        </w:rPr>
        <w:t xml:space="preserve"> </w:t>
      </w:r>
      <w:r>
        <w:rPr>
          <w:sz w:val="28"/>
          <w:szCs w:val="28"/>
          <w:lang w:val="en-US"/>
        </w:rPr>
        <w:sym w:font="Symbol" w:char="F0BB"/>
      </w:r>
      <w:r>
        <w:rPr>
          <w:sz w:val="28"/>
          <w:szCs w:val="28"/>
        </w:rPr>
        <w:t xml:space="preserve"> </w:t>
      </w:r>
      <w:r>
        <w:rPr>
          <w:sz w:val="28"/>
          <w:szCs w:val="28"/>
          <w:lang w:val="en-US"/>
        </w:rPr>
        <w:sym w:font="Symbol" w:char="F044"/>
      </w:r>
      <w:r>
        <w:rPr>
          <w:i/>
          <w:sz w:val="28"/>
          <w:szCs w:val="28"/>
          <w:lang w:val="en-US"/>
        </w:rPr>
        <w:t>E</w:t>
      </w:r>
      <w:r w:rsidRPr="00FB38DF">
        <w:rPr>
          <w:i/>
          <w:sz w:val="28"/>
          <w:szCs w:val="28"/>
          <w:vertAlign w:val="subscript"/>
        </w:rPr>
        <w:t>Д</w:t>
      </w:r>
      <w:r>
        <w:rPr>
          <w:sz w:val="28"/>
          <w:szCs w:val="28"/>
        </w:rPr>
        <w:t xml:space="preserve">, </w:t>
      </w:r>
      <w:r>
        <w:rPr>
          <w:sz w:val="28"/>
          <w:szCs w:val="28"/>
        </w:rPr>
        <w:sym w:font="Symbol" w:char="F044"/>
      </w:r>
      <w:r>
        <w:rPr>
          <w:i/>
          <w:sz w:val="28"/>
          <w:szCs w:val="28"/>
          <w:lang w:val="en-US"/>
        </w:rPr>
        <w:t>E</w:t>
      </w:r>
      <w:r w:rsidRPr="00FB38DF">
        <w:rPr>
          <w:i/>
          <w:sz w:val="28"/>
          <w:szCs w:val="28"/>
          <w:vertAlign w:val="subscript"/>
        </w:rPr>
        <w:t>А</w:t>
      </w:r>
      <w:r>
        <w:rPr>
          <w:sz w:val="28"/>
          <w:szCs w:val="28"/>
          <w:vertAlign w:val="subscript"/>
        </w:rPr>
        <w:t xml:space="preserve"> .</w:t>
      </w:r>
    </w:p>
    <w:p w:rsidR="00F067DA" w:rsidRDefault="00F067DA" w:rsidP="00F067DA">
      <w:pPr>
        <w:shd w:val="clear" w:color="auto" w:fill="FFFFFF"/>
        <w:spacing w:line="326" w:lineRule="exact"/>
        <w:ind w:firstLine="709"/>
        <w:jc w:val="both"/>
        <w:rPr>
          <w:sz w:val="28"/>
          <w:szCs w:val="28"/>
          <w:vertAlign w:val="subscript"/>
        </w:rPr>
      </w:pPr>
    </w:p>
    <w:p w:rsidR="00F067DA" w:rsidRDefault="00F067DA" w:rsidP="00F067DA">
      <w:pPr>
        <w:shd w:val="clear" w:color="auto" w:fill="FFFFFF"/>
        <w:spacing w:line="326" w:lineRule="exact"/>
        <w:jc w:val="both"/>
        <w:rPr>
          <w:sz w:val="28"/>
          <w:szCs w:val="28"/>
        </w:rPr>
      </w:pPr>
      <w:r>
        <w:rPr>
          <w:sz w:val="28"/>
          <w:szCs w:val="28"/>
        </w:rPr>
        <w:t>и участок зависимости до точки «</w:t>
      </w:r>
      <w:r w:rsidRPr="00EE02DD">
        <w:rPr>
          <w:b/>
          <w:sz w:val="28"/>
          <w:szCs w:val="28"/>
        </w:rPr>
        <w:t>а</w:t>
      </w:r>
      <w:r>
        <w:rPr>
          <w:sz w:val="28"/>
          <w:szCs w:val="28"/>
        </w:rPr>
        <w:t xml:space="preserve">» является участком </w:t>
      </w:r>
      <w:proofErr w:type="spellStart"/>
      <w:r>
        <w:rPr>
          <w:sz w:val="28"/>
          <w:szCs w:val="28"/>
        </w:rPr>
        <w:t>примесной</w:t>
      </w:r>
      <w:proofErr w:type="spellEnd"/>
      <w:r>
        <w:rPr>
          <w:sz w:val="28"/>
          <w:szCs w:val="28"/>
        </w:rPr>
        <w:t xml:space="preserve"> проводимости.</w:t>
      </w:r>
    </w:p>
    <w:p w:rsidR="00F076F2" w:rsidRDefault="00F076F2" w:rsidP="002839D7">
      <w:pPr>
        <w:shd w:val="clear" w:color="auto" w:fill="FFFFFF"/>
        <w:spacing w:line="331" w:lineRule="exact"/>
        <w:ind w:firstLine="709"/>
        <w:jc w:val="both"/>
        <w:rPr>
          <w:sz w:val="28"/>
          <w:szCs w:val="28"/>
        </w:rPr>
      </w:pPr>
      <w:r>
        <w:rPr>
          <w:color w:val="000000"/>
          <w:sz w:val="28"/>
          <w:szCs w:val="28"/>
        </w:rPr>
        <w:t>В точке «</w:t>
      </w:r>
      <w:r w:rsidRPr="00951397">
        <w:rPr>
          <w:b/>
          <w:i/>
          <w:color w:val="000000"/>
          <w:sz w:val="28"/>
          <w:szCs w:val="28"/>
        </w:rPr>
        <w:t>а</w:t>
      </w:r>
      <w:r>
        <w:rPr>
          <w:color w:val="000000"/>
          <w:sz w:val="28"/>
          <w:szCs w:val="28"/>
        </w:rPr>
        <w:t xml:space="preserve">» все примесные атомы оказываются ионизированными. Концентрация свободных носителей с дальнейшим ростом температуры остаётся постоянной и равной концентрации примесных атомов </w:t>
      </w:r>
      <w:r>
        <w:rPr>
          <w:i/>
          <w:color w:val="000000"/>
          <w:sz w:val="28"/>
          <w:szCs w:val="28"/>
          <w:lang w:val="en-US"/>
        </w:rPr>
        <w:t>N</w:t>
      </w:r>
      <w:r>
        <w:rPr>
          <w:color w:val="000000"/>
          <w:sz w:val="28"/>
          <w:szCs w:val="28"/>
          <w:vertAlign w:val="subscript"/>
        </w:rPr>
        <w:t xml:space="preserve">1 </w:t>
      </w:r>
      <w:r>
        <w:rPr>
          <w:color w:val="000000"/>
          <w:sz w:val="28"/>
          <w:szCs w:val="28"/>
        </w:rPr>
        <w:t xml:space="preserve">или </w:t>
      </w:r>
      <w:r>
        <w:rPr>
          <w:i/>
          <w:color w:val="000000"/>
          <w:sz w:val="28"/>
          <w:szCs w:val="28"/>
          <w:lang w:val="en-US"/>
        </w:rPr>
        <w:t>N</w:t>
      </w:r>
      <w:r>
        <w:rPr>
          <w:color w:val="000000"/>
          <w:sz w:val="28"/>
          <w:szCs w:val="28"/>
          <w:vertAlign w:val="subscript"/>
        </w:rPr>
        <w:t>2</w:t>
      </w:r>
      <w:r>
        <w:rPr>
          <w:color w:val="000000"/>
          <w:sz w:val="28"/>
          <w:szCs w:val="28"/>
        </w:rPr>
        <w:t xml:space="preserve">, а, </w:t>
      </w:r>
      <w:r>
        <w:rPr>
          <w:color w:val="000000"/>
          <w:sz w:val="28"/>
          <w:szCs w:val="28"/>
        </w:rPr>
        <w:lastRenderedPageBreak/>
        <w:t xml:space="preserve">следовательно, и удельная проводимость не изменяется с </w:t>
      </w:r>
      <w:r w:rsidR="00A73605">
        <w:rPr>
          <w:color w:val="000000"/>
          <w:sz w:val="28"/>
          <w:szCs w:val="28"/>
        </w:rPr>
        <w:t xml:space="preserve">изменением </w:t>
      </w:r>
      <w:r>
        <w:rPr>
          <w:color w:val="000000"/>
          <w:sz w:val="28"/>
          <w:szCs w:val="28"/>
        </w:rPr>
        <w:t xml:space="preserve">температуры. На графике такому положению соответствует участок </w:t>
      </w:r>
      <w:r w:rsidRPr="00EE02DD">
        <w:rPr>
          <w:b/>
          <w:i/>
          <w:color w:val="000000"/>
          <w:sz w:val="28"/>
          <w:szCs w:val="28"/>
        </w:rPr>
        <w:t>а</w:t>
      </w:r>
      <w:r w:rsidRPr="00EE02DD">
        <w:rPr>
          <w:b/>
          <w:color w:val="000000"/>
          <w:sz w:val="28"/>
          <w:szCs w:val="28"/>
        </w:rPr>
        <w:t>-</w:t>
      </w:r>
      <w:r w:rsidRPr="00EE02DD">
        <w:rPr>
          <w:b/>
          <w:i/>
          <w:color w:val="000000"/>
          <w:sz w:val="28"/>
          <w:szCs w:val="28"/>
        </w:rPr>
        <w:t>б</w:t>
      </w:r>
      <w:r>
        <w:rPr>
          <w:color w:val="000000"/>
          <w:sz w:val="28"/>
          <w:szCs w:val="28"/>
        </w:rPr>
        <w:t>. Однако, если в диапазоне температур 1/</w:t>
      </w:r>
      <w:r>
        <w:rPr>
          <w:i/>
          <w:color w:val="000000"/>
          <w:sz w:val="28"/>
          <w:szCs w:val="28"/>
        </w:rPr>
        <w:t>Т</w:t>
      </w:r>
      <w:r w:rsidRPr="00951397">
        <w:rPr>
          <w:i/>
          <w:color w:val="000000"/>
          <w:sz w:val="28"/>
          <w:szCs w:val="28"/>
          <w:vertAlign w:val="subscript"/>
          <w:lang w:val="en-US"/>
        </w:rPr>
        <w:t>S</w:t>
      </w:r>
      <w:r>
        <w:rPr>
          <w:color w:val="000000"/>
          <w:sz w:val="28"/>
          <w:szCs w:val="28"/>
        </w:rPr>
        <w:t xml:space="preserve"> </w:t>
      </w:r>
      <w:r w:rsidR="006C5451">
        <w:rPr>
          <w:color w:val="000000"/>
          <w:sz w:val="28"/>
          <w:szCs w:val="28"/>
        </w:rPr>
        <w:sym w:font="Symbol" w:char="F02D"/>
      </w:r>
      <w:r>
        <w:rPr>
          <w:color w:val="000000"/>
          <w:sz w:val="28"/>
          <w:szCs w:val="28"/>
        </w:rPr>
        <w:t xml:space="preserve"> 1/</w:t>
      </w:r>
      <w:r>
        <w:rPr>
          <w:i/>
          <w:color w:val="000000"/>
          <w:sz w:val="28"/>
          <w:szCs w:val="28"/>
        </w:rPr>
        <w:t>Т</w:t>
      </w:r>
      <w:proofErr w:type="spellStart"/>
      <w:r w:rsidRPr="00951397">
        <w:rPr>
          <w:i/>
          <w:color w:val="000000"/>
          <w:sz w:val="28"/>
          <w:szCs w:val="28"/>
          <w:vertAlign w:val="subscript"/>
          <w:lang w:val="en-US"/>
        </w:rPr>
        <w:t>i</w:t>
      </w:r>
      <w:proofErr w:type="spellEnd"/>
      <w:r>
        <w:rPr>
          <w:color w:val="000000"/>
          <w:sz w:val="28"/>
          <w:szCs w:val="28"/>
        </w:rPr>
        <w:t xml:space="preserve"> подвижность с ростом температуры изменяется, то удельная проводимость будет либо уменьшаться </w:t>
      </w:r>
      <w:r w:rsidR="00A645FC">
        <w:sym w:font="Symbol" w:char="F02D"/>
      </w:r>
      <w:r>
        <w:rPr>
          <w:color w:val="000000"/>
          <w:sz w:val="28"/>
          <w:szCs w:val="28"/>
        </w:rPr>
        <w:t xml:space="preserve"> участок </w:t>
      </w:r>
      <w:proofErr w:type="spellStart"/>
      <w:r w:rsidRPr="00EE02DD">
        <w:rPr>
          <w:b/>
          <w:i/>
          <w:color w:val="000000"/>
          <w:sz w:val="28"/>
          <w:szCs w:val="28"/>
        </w:rPr>
        <w:t>а</w:t>
      </w:r>
      <w:r w:rsidRPr="00EE02DD">
        <w:rPr>
          <w:b/>
          <w:color w:val="000000"/>
          <w:sz w:val="28"/>
          <w:szCs w:val="28"/>
        </w:rPr>
        <w:t>-</w:t>
      </w:r>
      <w:r w:rsidRPr="00EE02DD">
        <w:rPr>
          <w:b/>
          <w:i/>
          <w:color w:val="000000"/>
          <w:sz w:val="28"/>
          <w:szCs w:val="28"/>
        </w:rPr>
        <w:t>в</w:t>
      </w:r>
      <w:proofErr w:type="spellEnd"/>
      <w:r>
        <w:rPr>
          <w:color w:val="000000"/>
          <w:sz w:val="28"/>
          <w:szCs w:val="28"/>
        </w:rPr>
        <w:t xml:space="preserve">, либо увеличиваться – участок </w:t>
      </w:r>
      <w:proofErr w:type="spellStart"/>
      <w:r w:rsidRPr="00EE02DD">
        <w:rPr>
          <w:b/>
          <w:i/>
          <w:color w:val="000000"/>
          <w:sz w:val="28"/>
          <w:szCs w:val="28"/>
        </w:rPr>
        <w:t>а</w:t>
      </w:r>
      <w:r w:rsidR="009740D0" w:rsidRPr="00EE02DD">
        <w:rPr>
          <w:b/>
          <w:i/>
          <w:color w:val="000000"/>
          <w:sz w:val="28"/>
          <w:szCs w:val="28"/>
        </w:rPr>
        <w:t>-</w:t>
      </w:r>
      <w:r w:rsidRPr="00EE02DD">
        <w:rPr>
          <w:b/>
          <w:i/>
          <w:color w:val="000000"/>
          <w:sz w:val="28"/>
          <w:szCs w:val="28"/>
        </w:rPr>
        <w:t>г</w:t>
      </w:r>
      <w:proofErr w:type="spellEnd"/>
      <w:r>
        <w:rPr>
          <w:color w:val="000000"/>
          <w:sz w:val="28"/>
          <w:szCs w:val="28"/>
        </w:rPr>
        <w:t>, в зависимости от того какой механизм рассеяния носителей преобладает или доминирует.</w:t>
      </w:r>
    </w:p>
    <w:p w:rsidR="00F076F2" w:rsidRDefault="00F076F2" w:rsidP="002839D7">
      <w:pPr>
        <w:shd w:val="clear" w:color="auto" w:fill="FFFFFF"/>
        <w:spacing w:before="77"/>
        <w:ind w:firstLine="709"/>
        <w:jc w:val="both"/>
        <w:rPr>
          <w:sz w:val="28"/>
          <w:szCs w:val="28"/>
        </w:rPr>
      </w:pPr>
      <w:r>
        <w:rPr>
          <w:color w:val="000000"/>
          <w:sz w:val="28"/>
          <w:szCs w:val="28"/>
        </w:rPr>
        <w:t xml:space="preserve">Поскольку температуры истощения примеси </w:t>
      </w:r>
      <w:r>
        <w:rPr>
          <w:i/>
          <w:color w:val="000000"/>
          <w:sz w:val="28"/>
          <w:szCs w:val="28"/>
        </w:rPr>
        <w:t>Т</w:t>
      </w:r>
      <w:r w:rsidRPr="00951397">
        <w:rPr>
          <w:i/>
          <w:color w:val="000000"/>
          <w:sz w:val="28"/>
          <w:szCs w:val="28"/>
          <w:vertAlign w:val="subscript"/>
          <w:lang w:val="en-US"/>
        </w:rPr>
        <w:t>S</w:t>
      </w:r>
      <w:r>
        <w:rPr>
          <w:color w:val="000000"/>
          <w:sz w:val="28"/>
          <w:szCs w:val="28"/>
        </w:rPr>
        <w:t xml:space="preserve"> достаточно низкие (100</w:t>
      </w:r>
      <w:r w:rsidR="009740D0">
        <w:rPr>
          <w:color w:val="000000"/>
          <w:sz w:val="28"/>
          <w:szCs w:val="28"/>
        </w:rPr>
        <w:sym w:font="Symbol" w:char="F02D"/>
      </w:r>
      <w:r>
        <w:rPr>
          <w:color w:val="000000"/>
          <w:sz w:val="28"/>
          <w:szCs w:val="28"/>
        </w:rPr>
        <w:t>150)</w:t>
      </w:r>
      <w:r>
        <w:rPr>
          <w:color w:val="000000"/>
          <w:sz w:val="28"/>
          <w:szCs w:val="28"/>
          <w:lang w:val="en-US"/>
        </w:rPr>
        <w:t>K</w:t>
      </w:r>
      <w:r>
        <w:rPr>
          <w:color w:val="000000"/>
          <w:sz w:val="28"/>
          <w:szCs w:val="28"/>
        </w:rPr>
        <w:t xml:space="preserve">, а температуры </w:t>
      </w:r>
      <w:r>
        <w:rPr>
          <w:i/>
          <w:color w:val="000000"/>
          <w:sz w:val="28"/>
          <w:szCs w:val="28"/>
          <w:lang w:val="en-US"/>
        </w:rPr>
        <w:t>T</w:t>
      </w:r>
      <w:r w:rsidRPr="00951397">
        <w:rPr>
          <w:i/>
          <w:color w:val="000000"/>
          <w:sz w:val="28"/>
          <w:szCs w:val="28"/>
          <w:vertAlign w:val="subscript"/>
          <w:lang w:val="en-US"/>
        </w:rPr>
        <w:t>i</w:t>
      </w:r>
      <w:r>
        <w:rPr>
          <w:color w:val="000000"/>
          <w:sz w:val="28"/>
          <w:szCs w:val="28"/>
        </w:rPr>
        <w:t xml:space="preserve"> перехода к собственной проводимости очень высокие (400</w:t>
      </w:r>
      <w:r w:rsidR="009740D0">
        <w:rPr>
          <w:color w:val="000000"/>
          <w:sz w:val="28"/>
          <w:szCs w:val="28"/>
        </w:rPr>
        <w:sym w:font="Symbol" w:char="F02D"/>
      </w:r>
      <w:r>
        <w:rPr>
          <w:color w:val="000000"/>
          <w:sz w:val="28"/>
          <w:szCs w:val="28"/>
        </w:rPr>
        <w:t>500)К, то в этом интервале температур обычно удельная проводимость слегка увеличивается за счёт роста подвижности, а затем уменьшается из-за рассеяния носителей на тепловых колебаниях решётки, приводящих к уменьшению подвижности.</w:t>
      </w:r>
    </w:p>
    <w:p w:rsidR="00F076F2" w:rsidRDefault="00F076F2" w:rsidP="002839D7">
      <w:pPr>
        <w:shd w:val="clear" w:color="auto" w:fill="FFFFFF"/>
        <w:tabs>
          <w:tab w:val="left" w:pos="5386"/>
        </w:tabs>
        <w:spacing w:before="48" w:line="331" w:lineRule="exact"/>
        <w:ind w:firstLine="709"/>
        <w:jc w:val="both"/>
        <w:rPr>
          <w:sz w:val="28"/>
          <w:szCs w:val="28"/>
        </w:rPr>
      </w:pPr>
      <w:r>
        <w:rPr>
          <w:color w:val="000000"/>
          <w:sz w:val="28"/>
          <w:szCs w:val="28"/>
        </w:rPr>
        <w:t xml:space="preserve">При достижении температуры </w:t>
      </w:r>
      <w:r w:rsidRPr="00951397">
        <w:rPr>
          <w:i/>
          <w:color w:val="000000"/>
          <w:sz w:val="28"/>
          <w:szCs w:val="28"/>
          <w:lang w:val="en-US"/>
        </w:rPr>
        <w:t>T</w:t>
      </w:r>
      <w:r w:rsidRPr="00951397">
        <w:rPr>
          <w:i/>
          <w:color w:val="000000"/>
          <w:sz w:val="28"/>
          <w:szCs w:val="28"/>
          <w:vertAlign w:val="subscript"/>
          <w:lang w:val="en-US"/>
        </w:rPr>
        <w:t>i</w:t>
      </w:r>
      <w:r>
        <w:rPr>
          <w:color w:val="000000"/>
          <w:sz w:val="28"/>
          <w:szCs w:val="28"/>
        </w:rPr>
        <w:t xml:space="preserve"> начинается генерация собственных носителей заряда, поэтому концентрация свободных носителей увеличивается и, следовательно, растет удельная проводимость. Поскольку рост концентрации идёт по экспоненциальному закону, наклон прямой собственной проводимости (участок </w:t>
      </w:r>
      <w:proofErr w:type="spellStart"/>
      <w:r w:rsidRPr="00EE02DD">
        <w:rPr>
          <w:b/>
          <w:i/>
          <w:color w:val="000000"/>
          <w:sz w:val="28"/>
          <w:szCs w:val="28"/>
        </w:rPr>
        <w:t>б-г-б</w:t>
      </w:r>
      <w:proofErr w:type="spellEnd"/>
      <w:r w:rsidRPr="00EE02DD">
        <w:rPr>
          <w:b/>
          <w:i/>
          <w:color w:val="000000"/>
          <w:sz w:val="28"/>
          <w:szCs w:val="28"/>
        </w:rPr>
        <w:t>*</w:t>
      </w:r>
      <w:r>
        <w:rPr>
          <w:color w:val="000000"/>
          <w:sz w:val="28"/>
          <w:szCs w:val="28"/>
        </w:rPr>
        <w:t xml:space="preserve">) пропорционален </w:t>
      </w:r>
      <w:r>
        <w:rPr>
          <w:color w:val="000000"/>
          <w:sz w:val="28"/>
          <w:szCs w:val="28"/>
        </w:rPr>
        <w:sym w:font="Symbol" w:char="F044"/>
      </w:r>
      <w:r>
        <w:rPr>
          <w:i/>
          <w:color w:val="000000"/>
          <w:sz w:val="28"/>
          <w:szCs w:val="28"/>
        </w:rPr>
        <w:t>Е</w:t>
      </w:r>
      <w:r>
        <w:rPr>
          <w:color w:val="000000"/>
          <w:sz w:val="28"/>
          <w:szCs w:val="28"/>
          <w:lang w:val="en-US"/>
        </w:rPr>
        <w:t>g</w:t>
      </w:r>
      <w:r>
        <w:rPr>
          <w:color w:val="000000"/>
          <w:sz w:val="28"/>
          <w:szCs w:val="28"/>
        </w:rPr>
        <w:t>, причём</w:t>
      </w:r>
      <w:r w:rsidR="00547096">
        <w:rPr>
          <w:color w:val="000000"/>
          <w:sz w:val="28"/>
          <w:szCs w:val="28"/>
        </w:rPr>
        <w:t xml:space="preserve"> </w:t>
      </w:r>
      <w:proofErr w:type="spellStart"/>
      <w:r w:rsidRPr="00951397">
        <w:rPr>
          <w:sz w:val="28"/>
          <w:szCs w:val="28"/>
          <w:lang w:val="en-US"/>
        </w:rPr>
        <w:t>tg</w:t>
      </w:r>
      <w:proofErr w:type="spellEnd"/>
      <w:r w:rsidRPr="00FB38DF">
        <w:rPr>
          <w:sz w:val="28"/>
          <w:szCs w:val="28"/>
          <w:lang w:val="en-US"/>
        </w:rPr>
        <w:sym w:font="Symbol" w:char="F061"/>
      </w:r>
      <w:r>
        <w:rPr>
          <w:sz w:val="28"/>
          <w:szCs w:val="28"/>
        </w:rPr>
        <w:t xml:space="preserve"> </w:t>
      </w:r>
      <w:r>
        <w:rPr>
          <w:sz w:val="28"/>
          <w:szCs w:val="28"/>
          <w:lang w:val="en-US"/>
        </w:rPr>
        <w:sym w:font="Symbol" w:char="F0BB"/>
      </w:r>
      <w:r>
        <w:rPr>
          <w:sz w:val="28"/>
          <w:szCs w:val="28"/>
        </w:rPr>
        <w:t xml:space="preserve"> </w:t>
      </w:r>
      <w:r>
        <w:rPr>
          <w:sz w:val="28"/>
          <w:szCs w:val="28"/>
          <w:lang w:val="en-US"/>
        </w:rPr>
        <w:sym w:font="Symbol" w:char="F044"/>
      </w:r>
      <w:proofErr w:type="spellStart"/>
      <w:r>
        <w:rPr>
          <w:i/>
          <w:sz w:val="28"/>
          <w:szCs w:val="28"/>
          <w:lang w:val="en-US"/>
        </w:rPr>
        <w:t>E</w:t>
      </w:r>
      <w:r w:rsidRPr="00FB38DF">
        <w:rPr>
          <w:i/>
          <w:sz w:val="28"/>
          <w:szCs w:val="28"/>
          <w:lang w:val="en-US"/>
        </w:rPr>
        <w:t>g</w:t>
      </w:r>
      <w:proofErr w:type="spellEnd"/>
      <w:r>
        <w:rPr>
          <w:sz w:val="28"/>
          <w:szCs w:val="28"/>
        </w:rPr>
        <w:t>.</w:t>
      </w:r>
    </w:p>
    <w:p w:rsidR="00F076F2" w:rsidRDefault="00F076F2" w:rsidP="002839D7">
      <w:pPr>
        <w:shd w:val="clear" w:color="auto" w:fill="FFFFFF"/>
        <w:spacing w:line="331" w:lineRule="exact"/>
        <w:ind w:firstLine="709"/>
        <w:jc w:val="both"/>
        <w:rPr>
          <w:color w:val="000000"/>
          <w:sz w:val="28"/>
          <w:szCs w:val="28"/>
        </w:rPr>
      </w:pPr>
      <w:r>
        <w:rPr>
          <w:color w:val="000000"/>
          <w:sz w:val="28"/>
          <w:szCs w:val="28"/>
        </w:rPr>
        <w:t xml:space="preserve">Изменение концентрации примесных атомов приводит к параллельному смещению графика, что показано пунктирной линией, для которой </w:t>
      </w:r>
      <w:r>
        <w:rPr>
          <w:i/>
          <w:color w:val="000000"/>
          <w:sz w:val="28"/>
          <w:szCs w:val="28"/>
          <w:lang w:val="en-US"/>
        </w:rPr>
        <w:t>N</w:t>
      </w:r>
      <w:r>
        <w:rPr>
          <w:color w:val="000000"/>
          <w:sz w:val="28"/>
          <w:szCs w:val="28"/>
          <w:vertAlign w:val="subscript"/>
        </w:rPr>
        <w:t xml:space="preserve">2 </w:t>
      </w:r>
      <w:r>
        <w:rPr>
          <w:color w:val="000000"/>
          <w:sz w:val="28"/>
          <w:szCs w:val="28"/>
        </w:rPr>
        <w:t xml:space="preserve">&gt; </w:t>
      </w:r>
      <w:r>
        <w:rPr>
          <w:i/>
          <w:color w:val="000000"/>
          <w:sz w:val="28"/>
          <w:szCs w:val="28"/>
          <w:lang w:val="en-US"/>
        </w:rPr>
        <w:t>N</w:t>
      </w:r>
      <w:r>
        <w:rPr>
          <w:color w:val="000000"/>
          <w:sz w:val="28"/>
          <w:szCs w:val="28"/>
          <w:vertAlign w:val="subscript"/>
        </w:rPr>
        <w:t>1</w:t>
      </w:r>
      <w:r>
        <w:rPr>
          <w:color w:val="000000"/>
          <w:sz w:val="28"/>
          <w:szCs w:val="28"/>
        </w:rPr>
        <w:t>.</w:t>
      </w:r>
    </w:p>
    <w:p w:rsidR="00F076F2" w:rsidRDefault="00F076F2" w:rsidP="002839D7">
      <w:pPr>
        <w:shd w:val="clear" w:color="auto" w:fill="FFFFFF"/>
        <w:spacing w:line="331" w:lineRule="exact"/>
        <w:ind w:firstLine="709"/>
        <w:jc w:val="both"/>
        <w:rPr>
          <w:sz w:val="28"/>
          <w:szCs w:val="28"/>
        </w:rPr>
      </w:pPr>
      <w:r>
        <w:rPr>
          <w:color w:val="000000"/>
          <w:sz w:val="28"/>
          <w:szCs w:val="28"/>
        </w:rPr>
        <w:t xml:space="preserve">Следует подчеркнуть, что диапазон рабочих температур приборов находится между </w:t>
      </w:r>
      <w:r w:rsidRPr="00951397">
        <w:rPr>
          <w:i/>
          <w:color w:val="000000"/>
          <w:sz w:val="28"/>
          <w:szCs w:val="28"/>
        </w:rPr>
        <w:t>Т</w:t>
      </w:r>
      <w:r w:rsidRPr="00951397">
        <w:rPr>
          <w:i/>
          <w:color w:val="000000"/>
          <w:sz w:val="28"/>
          <w:szCs w:val="28"/>
          <w:vertAlign w:val="subscript"/>
          <w:lang w:val="en-US"/>
        </w:rPr>
        <w:t>S</w:t>
      </w:r>
      <w:r>
        <w:rPr>
          <w:color w:val="000000"/>
          <w:sz w:val="28"/>
          <w:szCs w:val="28"/>
        </w:rPr>
        <w:t xml:space="preserve"> и </w:t>
      </w:r>
      <w:r w:rsidRPr="00951397">
        <w:rPr>
          <w:i/>
          <w:color w:val="000000"/>
          <w:sz w:val="28"/>
          <w:szCs w:val="28"/>
          <w:lang w:val="en-US"/>
        </w:rPr>
        <w:t>T</w:t>
      </w:r>
      <w:r w:rsidRPr="00951397">
        <w:rPr>
          <w:i/>
          <w:color w:val="000000"/>
          <w:sz w:val="28"/>
          <w:szCs w:val="28"/>
          <w:vertAlign w:val="subscript"/>
          <w:lang w:val="en-US"/>
        </w:rPr>
        <w:t>i</w:t>
      </w:r>
      <w:r>
        <w:rPr>
          <w:color w:val="000000"/>
          <w:sz w:val="28"/>
          <w:szCs w:val="28"/>
        </w:rPr>
        <w:t xml:space="preserve">. Поэтому концентрации свободных носителей, а значит и удельная проводимость, будут определяться только количеством примесных атомов </w:t>
      </w:r>
      <w:r>
        <w:rPr>
          <w:i/>
          <w:sz w:val="28"/>
          <w:szCs w:val="28"/>
          <w:lang w:val="en-US"/>
        </w:rPr>
        <w:t>N</w:t>
      </w:r>
      <w:r>
        <w:rPr>
          <w:sz w:val="28"/>
          <w:szCs w:val="28"/>
          <w:vertAlign w:val="subscript"/>
        </w:rPr>
        <w:t>Д</w:t>
      </w:r>
      <w:r>
        <w:rPr>
          <w:sz w:val="28"/>
          <w:szCs w:val="28"/>
        </w:rPr>
        <w:t xml:space="preserve">, </w:t>
      </w:r>
      <w:r>
        <w:rPr>
          <w:i/>
          <w:sz w:val="28"/>
          <w:szCs w:val="28"/>
          <w:lang w:val="en-US"/>
        </w:rPr>
        <w:t>N</w:t>
      </w:r>
      <w:r>
        <w:rPr>
          <w:sz w:val="28"/>
          <w:szCs w:val="28"/>
          <w:vertAlign w:val="subscript"/>
        </w:rPr>
        <w:t>А</w:t>
      </w:r>
      <w:r>
        <w:rPr>
          <w:sz w:val="28"/>
          <w:szCs w:val="28"/>
        </w:rPr>
        <w:t xml:space="preserve"> или, как принято говорить, уровнем легирования примеси.</w:t>
      </w:r>
    </w:p>
    <w:p w:rsidR="00F076F2" w:rsidRDefault="00F076F2" w:rsidP="002839D7">
      <w:pPr>
        <w:shd w:val="clear" w:color="auto" w:fill="FFFFFF"/>
        <w:spacing w:line="331" w:lineRule="exact"/>
        <w:ind w:firstLine="709"/>
        <w:jc w:val="both"/>
        <w:rPr>
          <w:sz w:val="28"/>
          <w:szCs w:val="28"/>
        </w:rPr>
      </w:pPr>
      <w:r>
        <w:rPr>
          <w:sz w:val="28"/>
          <w:szCs w:val="28"/>
        </w:rPr>
        <w:t xml:space="preserve">Следовательно, величину </w:t>
      </w:r>
      <w:r w:rsidRPr="00A73605">
        <w:rPr>
          <w:sz w:val="28"/>
          <w:szCs w:val="28"/>
        </w:rPr>
        <w:sym w:font="Symbol" w:char="F073"/>
      </w:r>
      <w:r>
        <w:rPr>
          <w:sz w:val="28"/>
          <w:szCs w:val="28"/>
        </w:rPr>
        <w:t xml:space="preserve"> можно варьировать в широких пределах в процессе изготовления полупроводниковых приборов и структур. </w:t>
      </w:r>
    </w:p>
    <w:p w:rsidR="007F399D" w:rsidRDefault="007F399D" w:rsidP="00951397">
      <w:pPr>
        <w:shd w:val="clear" w:color="auto" w:fill="FFFFFF"/>
        <w:spacing w:line="331" w:lineRule="exact"/>
        <w:ind w:firstLine="709"/>
        <w:rPr>
          <w:b/>
          <w:color w:val="000000"/>
          <w:spacing w:val="-14"/>
          <w:sz w:val="28"/>
          <w:szCs w:val="28"/>
        </w:rPr>
      </w:pPr>
    </w:p>
    <w:p w:rsidR="00F076F2" w:rsidRPr="00D06634" w:rsidRDefault="00F076F2" w:rsidP="00951397">
      <w:pPr>
        <w:shd w:val="clear" w:color="auto" w:fill="FFFFFF"/>
        <w:spacing w:line="331" w:lineRule="exact"/>
        <w:ind w:firstLine="709"/>
        <w:rPr>
          <w:b/>
          <w:color w:val="000000"/>
          <w:sz w:val="28"/>
          <w:szCs w:val="28"/>
        </w:rPr>
      </w:pPr>
      <w:r>
        <w:rPr>
          <w:b/>
          <w:color w:val="000000"/>
          <w:spacing w:val="-14"/>
          <w:sz w:val="28"/>
          <w:szCs w:val="28"/>
        </w:rPr>
        <w:t>4.</w:t>
      </w:r>
      <w:r w:rsidR="009E4FBA" w:rsidRPr="009E4FBA">
        <w:rPr>
          <w:b/>
          <w:color w:val="000000"/>
          <w:spacing w:val="-14"/>
          <w:sz w:val="28"/>
          <w:szCs w:val="28"/>
        </w:rPr>
        <w:t xml:space="preserve">4 </w:t>
      </w:r>
      <w:r w:rsidR="000D0F24">
        <w:rPr>
          <w:b/>
          <w:color w:val="000000"/>
          <w:spacing w:val="-14"/>
          <w:sz w:val="28"/>
          <w:szCs w:val="28"/>
        </w:rPr>
        <w:t xml:space="preserve"> </w:t>
      </w:r>
      <w:r w:rsidR="000D0F24">
        <w:rPr>
          <w:b/>
          <w:color w:val="000000"/>
          <w:sz w:val="28"/>
          <w:szCs w:val="28"/>
        </w:rPr>
        <w:t>Схема</w:t>
      </w:r>
      <w:r>
        <w:rPr>
          <w:b/>
          <w:color w:val="000000"/>
          <w:sz w:val="28"/>
          <w:szCs w:val="28"/>
        </w:rPr>
        <w:t xml:space="preserve"> лабораторной установки</w:t>
      </w:r>
    </w:p>
    <w:p w:rsidR="00430CA5" w:rsidRPr="00D06634" w:rsidRDefault="00430CA5" w:rsidP="00951397">
      <w:pPr>
        <w:shd w:val="clear" w:color="auto" w:fill="FFFFFF"/>
        <w:spacing w:line="331" w:lineRule="exact"/>
        <w:ind w:firstLine="709"/>
        <w:rPr>
          <w:b/>
          <w:color w:val="000000"/>
          <w:sz w:val="28"/>
          <w:szCs w:val="28"/>
        </w:rPr>
      </w:pPr>
    </w:p>
    <w:p w:rsidR="007F399D" w:rsidRDefault="00791602" w:rsidP="00791602">
      <w:pPr>
        <w:shd w:val="clear" w:color="auto" w:fill="FFFFFF"/>
        <w:spacing w:line="331" w:lineRule="exact"/>
        <w:ind w:firstLine="709"/>
        <w:jc w:val="both"/>
        <w:rPr>
          <w:b/>
        </w:rPr>
      </w:pPr>
      <w:r w:rsidRPr="00CF6398">
        <w:rPr>
          <w:noProof/>
          <w:color w:val="000000"/>
        </w:rPr>
        <w:pict>
          <v:group id="Group 548" o:spid="_x0000_s1039" style="position:absolute;left:0;text-align:left;margin-left:71.2pt;margin-top:54.65pt;width:335.3pt;height:162.2pt;z-index:251654144" coordorigin="2824,2272" coordsize="6287,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" o:allowincell="f">
            <v:rect id="Rectangle 549" o:spid="_x0000_s1040" style="position:absolute;left:2840;top:3408;width:1278;height: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" strokecolor="white">
              <v:textbox>
                <w:txbxContent>
                  <w:p w:rsidR="00DF2373" w:rsidRDefault="00DF2373">
                    <w:pPr>
                      <w:rPr>
                        <w:lang w:val="en-US"/>
                      </w:rPr>
                    </w:pPr>
                  </w:p>
                  <w:p w:rsidR="00DF2373" w:rsidRDefault="00DF2373">
                    <w:pPr>
                      <w:pStyle w:val="1"/>
                    </w:pPr>
                    <w:r>
                      <w:t>Т</w:t>
                    </w:r>
                  </w:p>
                </w:txbxContent>
              </v:textbox>
            </v:rect>
            <v:rect id="Rectangle 550" o:spid="_x0000_s1041" style="position:absolute;left:4028;top:3617;width:1420;height: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" strokecolor="white">
              <v:textbox>
                <w:txbxContent>
                  <w:p w:rsidR="00DF2373" w:rsidRDefault="00DF2373">
                    <w:pPr>
                      <w:rPr>
                        <w:lang w:val="en-US"/>
                      </w:rPr>
                    </w:pPr>
                  </w:p>
                  <w:p w:rsidR="00DF2373" w:rsidRDefault="00DF2373">
                    <w:pPr>
                      <w:pStyle w:val="1"/>
                    </w:pPr>
                    <w:r>
                      <w:t>ТП</w:t>
                    </w:r>
                  </w:p>
                </w:txbxContent>
              </v:textbox>
            </v:rect>
            <v:rect id="Rectangle 551" o:spid="_x0000_s1042" style="position:absolute;left:3550;top:2272;width:1278;height: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">
              <v:textbox>
                <w:txbxContent>
                  <w:p w:rsidR="00DF2373" w:rsidRDefault="00DF2373">
                    <w:pPr>
                      <w:rPr>
                        <w:lang w:val="en-US"/>
                      </w:rPr>
                    </w:pPr>
                  </w:p>
                  <w:p w:rsidR="00DF2373" w:rsidRDefault="00DF2373">
                    <w:pPr>
                      <w:pStyle w:val="1"/>
                    </w:pPr>
                    <w:r>
                      <w:t>РТ</w:t>
                    </w:r>
                  </w:p>
                </w:txbxContent>
              </v:textbox>
            </v:rect>
            <v:rect id="Rectangle 552" o:spid="_x0000_s1043" style="position:absolute;left:7100;top:2272;width:1278;height:852;visibility:visible;mso-position-horizontal:center;mso-position-horizontal-relative:margin;mso-position-vertical:top;mso-position-vertic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">
              <v:textbox>
                <w:txbxContent>
                  <w:p w:rsidR="00DF2373" w:rsidRDefault="00DF2373">
                    <w:pPr>
                      <w:rPr>
                        <w:lang w:val="en-US"/>
                      </w:rPr>
                    </w:pPr>
                  </w:p>
                  <w:p w:rsidR="00DF2373" w:rsidRDefault="00DF2373">
                    <w:pPr>
                      <w:pStyle w:val="1"/>
                    </w:pPr>
                    <w:r>
                      <w:t>ИП</w:t>
                    </w:r>
                  </w:p>
                </w:txbxContent>
              </v:textbox>
            </v:rect>
            <v:rect id="Rectangle 553" o:spid="_x0000_s1044" style="position:absolute;left:5316;top:3548;width:1216;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rsidR="00DF2373" w:rsidRDefault="00DF2373">
                    <w:pPr>
                      <w:rPr>
                        <w:lang w:val="en-US"/>
                      </w:rPr>
                    </w:pPr>
                  </w:p>
                  <w:p w:rsidR="00DF2373" w:rsidRDefault="00DF2373">
                    <w:pPr>
                      <w:pStyle w:val="1"/>
                    </w:pPr>
                    <w:r>
                      <w:t>О</w:t>
                    </w:r>
                  </w:p>
                </w:txbxContent>
              </v:textbox>
            </v:rect>
            <v:shape id="Freeform 554" o:spid="_x0000_s1045" style="position:absolute;left:4544;top:3835;width:751;height: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" path="m751,5l,e" filled="f">
              <v:path arrowok="t" o:connecttype="custom" o:connectlocs="751,5;0,0" o:connectangles="0,0"/>
            </v:shape>
            <v:line id="Line 555" o:spid="_x0000_s1046" style="position:absolute;flip:y;visibility:visible" from="4544,3124" to="4544,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">
              <v:stroke endarrow="block"/>
            </v:line>
            <v:shape id="Freeform 556" o:spid="_x0000_s1047" style="position:absolute;left:4830;top:3855;width:450;height:540;visibility:visible;mso-wrap-style:square;v-text-anchor:top" coordsize="45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" path="m450,l,540e" filled="f">
              <v:path arrowok="t" o:connecttype="custom" o:connectlocs="450,0;0,540" o:connectangles="0,0"/>
            </v:shape>
            <v:line id="Line 557" o:spid="_x0000_s1048" style="position:absolute;flip:x;visibility:visible" from="4260,4402" to="4828,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558" o:spid="_x0000_s1049" style="position:absolute;flip:y;visibility:visible" from="4260,3124" to="4260,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">
              <v:stroke endarrow="block"/>
            </v:line>
            <v:oval id="Oval 559" o:spid="_x0000_s1050" style="position:absolute;left:5239;top:3774;width:14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" fillcolor="black"/>
            <v:rect id="Rectangle 560" o:spid="_x0000_s1051" style="position:absolute;left:7100;top:4586;width:1278;height: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DF2373" w:rsidRDefault="00DF2373">
                    <w:pPr>
                      <w:rPr>
                        <w:lang w:val="en-US"/>
                      </w:rPr>
                    </w:pPr>
                  </w:p>
                  <w:p w:rsidR="00DF2373" w:rsidRDefault="00DF2373">
                    <w:pPr>
                      <w:pStyle w:val="1"/>
                    </w:pPr>
                    <w:r>
                      <w:t>СК</w:t>
                    </w:r>
                  </w:p>
                </w:txbxContent>
              </v:textbox>
            </v:rect>
            <v:rect id="Rectangle 561" o:spid="_x0000_s1052" style="position:absolute;left:3550;top:4586;width:1278;height: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rsidR="00DF2373" w:rsidRDefault="00DF2373">
                    <w:pPr>
                      <w:rPr>
                        <w:lang w:val="en-US"/>
                      </w:rPr>
                    </w:pPr>
                  </w:p>
                  <w:p w:rsidR="00DF2373" w:rsidRDefault="00DF2373">
                    <w:pPr>
                      <w:pStyle w:val="1"/>
                    </w:pPr>
                    <w:r>
                      <w:t>Н</w:t>
                    </w:r>
                  </w:p>
                </w:txbxContent>
              </v:textbox>
            </v:rect>
            <v:shape id="Freeform 562" o:spid="_x0000_s1053" style="position:absolute;left:3834;top:3124;width:6;height:1466;visibility:visible;mso-wrap-style:square;v-text-anchor:top" coordsize="6,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" path="m,l6,1466e" filled="f">
              <v:stroke endarrow="block"/>
              <v:path arrowok="t" o:connecttype="custom" o:connectlocs="0,0;6,1466" o:connectangles="0,0"/>
            </v:shape>
            <v:line id="Line 563" o:spid="_x0000_s1054" style="position:absolute;visibility:visible" from="4828,5022" to="5538,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shape id="Freeform 564" o:spid="_x0000_s1055" style="position:absolute;left:6285;top:5022;width:815;height:3;visibility:visible;mso-wrap-style:square;v-text-anchor:top" coordsize="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" path="m,3l815,e" filled="f">
              <v:path arrowok="t" o:connecttype="custom" o:connectlocs="0,3;815,0" o:connectangles="0,0"/>
            </v:shape>
            <v:shape id="Freeform 565" o:spid="_x0000_s1056" style="position:absolute;left:6285;top:4395;width:1;height:630;visibility:visible;mso-wrap-style:square;v-text-anchor:top" coordsize="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" path="m,630l,e" filled="f">
              <v:stroke endarrow="block"/>
              <v:path arrowok="t" o:connecttype="custom" o:connectlocs="0,630;0,0" o:connectangles="0,0"/>
            </v:shape>
            <v:shape id="Freeform 566" o:spid="_x0000_s1057" style="position:absolute;left:5520;top:4395;width:1;height:6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" path="m,615l,e" filled="f">
              <v:stroke endarrow="block"/>
              <v:path arrowok="t" o:connecttype="custom" o:connectlocs="0,615;0,0" o:connectangles="0,0"/>
            </v:shape>
            <v:line id="Line 567" o:spid="_x0000_s1058" style="position:absolute;visibility:visible" from="6532,3767" to="7384,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568" o:spid="_x0000_s1059" style="position:absolute;visibility:visible" from="6532,4185" to="7384,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shape id="Freeform 569" o:spid="_x0000_s1060" style="position:absolute;left:7380;top:4190;width:1;height:4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" path="m,l,410e" filled="f">
              <v:stroke endarrow="block"/>
              <v:path arrowok="t" o:connecttype="custom" o:connectlocs="0,0;0,410" o:connectangles="0,0"/>
            </v:shape>
            <v:shape id="Freeform 570" o:spid="_x0000_s1061" style="position:absolute;left:7380;top:3124;width:5;height:646;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" path="m,646l5,e" filled="f">
              <v:stroke endarrow="block"/>
              <v:path arrowok="t" o:connecttype="custom" o:connectlocs="0,646;5,0" o:connectangles="0,0"/>
            </v:shape>
            <v:shape id="Freeform 571" o:spid="_x0000_s1062" style="position:absolute;left:8090;top:3124;width:5;height:1466;visibility:visible;mso-wrap-style:square;v-text-anchor:top" coordsize="5,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" path="m,1466l5,e" filled="f">
              <v:stroke endarrow="block"/>
              <v:path arrowok="t" o:connecttype="custom" o:connectlocs="0,1466;5,0" o:connectangles="0,0"/>
            </v:shape>
            <v:line id="Line 572" o:spid="_x0000_s1063" style="position:absolute;visibility:visible" from="2982,2414" to="3550,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group id="Group 573" o:spid="_x0000_s1064" style="position:absolute;left:2825;top:2332;width:165;height:165" coordorigin="2258,11633"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oval id="Oval 574" o:spid="_x0000_s1065" style="position:absolute;left:2272;top:11644;width:14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"/>
              <v:shape id="Freeform 575" o:spid="_x0000_s1066" style="position:absolute;left:2258;top:11633;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" path="m165,l,165e" filled="f">
                <v:path arrowok="t" o:connecttype="custom" o:connectlocs="165,0;0,165" o:connectangles="0,0"/>
              </v:shape>
            </v:group>
            <v:group id="Group 576" o:spid="_x0000_s1067" style="position:absolute;left:2825;top:2892;width:165;height:165" coordorigin="2258,11633"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oval id="Oval 577" o:spid="_x0000_s1068" style="position:absolute;left:2272;top:11644;width:14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"/>
              <v:shape id="Freeform 578" o:spid="_x0000_s1069" style="position:absolute;left:2258;top:11633;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" path="m165,l,165e" filled="f">
                <v:path arrowok="t" o:connecttype="custom" o:connectlocs="165,0;0,165" o:connectangles="0,0"/>
              </v:shape>
            </v:group>
            <v:group id="Group 579" o:spid="_x0000_s1070" style="position:absolute;left:2825;top:4656;width:165;height:165" coordorigin="2258,11633"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oval id="Oval 580" o:spid="_x0000_s1071" style="position:absolute;left:2272;top:11644;width:14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"/>
              <v:shape id="Freeform 581" o:spid="_x0000_s1072" style="position:absolute;left:2258;top:11633;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" path="m165,l,165e" filled="f">
                <v:path arrowok="t" o:connecttype="custom" o:connectlocs="165,0;0,165" o:connectangles="0,0"/>
              </v:shape>
            </v:group>
            <v:group id="Group 582" o:spid="_x0000_s1073" style="position:absolute;left:2824;top:5214;width:165;height:165" coordorigin="2258,11633"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oval id="Oval 583" o:spid="_x0000_s1074" style="position:absolute;left:2272;top:11644;width:14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"/>
              <v:shape id="Freeform 584" o:spid="_x0000_s1075" style="position:absolute;left:2258;top:11633;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" path="m165,l,165e" filled="f">
                <v:path arrowok="t" o:connecttype="custom" o:connectlocs="165,0;0,165" o:connectangles="0,0"/>
              </v:shape>
            </v:group>
            <v:group id="Group 585" o:spid="_x0000_s1076" style="position:absolute;left:8946;top:2896;width:165;height:165" coordorigin="2258,11633"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oval id="Oval 586" o:spid="_x0000_s1077" style="position:absolute;left:2272;top:11644;width:14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"/>
              <v:shape id="Freeform 587" o:spid="_x0000_s1078" style="position:absolute;left:2258;top:11633;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" path="m165,l,165e" filled="f">
                <v:path arrowok="t" o:connecttype="custom" o:connectlocs="165,0;0,165" o:connectangles="0,0"/>
              </v:shape>
            </v:group>
            <v:group id="Group 588" o:spid="_x0000_s1079" style="position:absolute;left:8946;top:2328;width:165;height:165" coordorigin="2258,11633"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oval id="Oval 589" o:spid="_x0000_s1080" style="position:absolute;left:2272;top:11644;width:14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"/>
              <v:shape id="Freeform 590" o:spid="_x0000_s1081" style="position:absolute;left:2258;top:11633;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" path="m165,l,165e" filled="f">
                <v:path arrowok="t" o:connecttype="custom" o:connectlocs="165,0;0,165" o:connectangles="0,0"/>
              </v:shape>
            </v:group>
            <v:line id="Line 591" o:spid="_x0000_s1082" style="position:absolute;visibility:visible" from="2982,2982" to="3550,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line id="Line 592" o:spid="_x0000_s1083" style="position:absolute;visibility:visible" from="2982,4738" to="3550,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line id="Line 593" o:spid="_x0000_s1084" style="position:absolute;visibility:visible" from="2982,5299" to="3550,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v:line id="Line 594" o:spid="_x0000_s1085" style="position:absolute;visibility:visible" from="8378,2414" to="8946,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"/>
            <v:line id="Line 595" o:spid="_x0000_s1086" style="position:absolute;visibility:visible" from="8378,2982" to="8946,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line id="Line 596" o:spid="_x0000_s1087" style="position:absolute;visibility:visible" from="3266,3408" to="3266,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">
              <v:stroke dashstyle="dash"/>
            </v:line>
            <v:line id="Line 597" o:spid="_x0000_s1088" style="position:absolute;visibility:visible" from="3266,5538" to="6816,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">
              <v:stroke dashstyle="dash"/>
            </v:line>
            <v:line id="Line 598" o:spid="_x0000_s1089" style="position:absolute;flip:y;visibility:visible" from="6816,3408" to="6816,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">
              <v:stroke dashstyle="dash"/>
            </v:line>
            <v:line id="Line 599" o:spid="_x0000_s1090" style="position:absolute;visibility:visible" from="3266,3408" to="6816,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">
              <v:stroke dashstyle="dash"/>
            </v:line>
            <w10:wrap type="square" anchorx="margin" anchory="margin"/>
          </v:group>
        </w:pict>
      </w:r>
      <w:r w:rsidR="00F076F2">
        <w:rPr>
          <w:color w:val="000000"/>
          <w:sz w:val="28"/>
          <w:szCs w:val="28"/>
        </w:rPr>
        <w:t>Для проведения экспериментальных измерений используется установка,</w:t>
      </w:r>
      <w:r w:rsidR="00F076F2">
        <w:rPr>
          <w:color w:val="000000"/>
          <w:spacing w:val="-11"/>
          <w:sz w:val="28"/>
          <w:szCs w:val="28"/>
        </w:rPr>
        <w:t xml:space="preserve"> </w:t>
      </w:r>
      <w:r w:rsidR="00F076F2">
        <w:rPr>
          <w:color w:val="000000"/>
          <w:sz w:val="28"/>
          <w:szCs w:val="28"/>
        </w:rPr>
        <w:t>функциональная схема которой приведена на рис</w:t>
      </w:r>
      <w:r w:rsidR="006C5451">
        <w:rPr>
          <w:color w:val="000000"/>
          <w:sz w:val="28"/>
          <w:szCs w:val="28"/>
        </w:rPr>
        <w:t>.</w:t>
      </w:r>
      <w:r w:rsidR="00547096">
        <w:rPr>
          <w:color w:val="000000"/>
          <w:sz w:val="28"/>
          <w:szCs w:val="28"/>
        </w:rPr>
        <w:t xml:space="preserve"> </w:t>
      </w:r>
      <w:r w:rsidR="00F076F2">
        <w:rPr>
          <w:color w:val="000000"/>
          <w:sz w:val="28"/>
          <w:szCs w:val="28"/>
        </w:rPr>
        <w:t>4.</w:t>
      </w:r>
    </w:p>
    <w:p w:rsidR="00791602" w:rsidRDefault="00791602" w:rsidP="002839D7">
      <w:pPr>
        <w:pStyle w:val="4"/>
        <w:spacing w:before="0"/>
        <w:ind w:firstLine="709"/>
        <w:jc w:val="center"/>
        <w:rPr>
          <w:b w:val="0"/>
          <w:sz w:val="24"/>
          <w:szCs w:val="24"/>
        </w:rPr>
      </w:pPr>
    </w:p>
    <w:p w:rsidR="00F076F2" w:rsidRPr="00FB38DF" w:rsidRDefault="00F076F2" w:rsidP="002839D7">
      <w:pPr>
        <w:pStyle w:val="4"/>
        <w:spacing w:before="0"/>
        <w:ind w:firstLine="709"/>
        <w:jc w:val="center"/>
        <w:rPr>
          <w:b w:val="0"/>
          <w:sz w:val="24"/>
          <w:szCs w:val="24"/>
        </w:rPr>
      </w:pPr>
      <w:r w:rsidRPr="00FB38DF">
        <w:rPr>
          <w:b w:val="0"/>
          <w:sz w:val="24"/>
          <w:szCs w:val="24"/>
        </w:rPr>
        <w:t xml:space="preserve">Рисунок </w:t>
      </w:r>
      <w:r w:rsidR="00A73605">
        <w:rPr>
          <w:b w:val="0"/>
          <w:sz w:val="24"/>
          <w:szCs w:val="24"/>
        </w:rPr>
        <w:t>4</w:t>
      </w:r>
      <w:r w:rsidRPr="00FB38DF">
        <w:rPr>
          <w:b w:val="0"/>
          <w:sz w:val="24"/>
          <w:szCs w:val="24"/>
        </w:rPr>
        <w:t xml:space="preserve"> </w:t>
      </w:r>
      <w:r w:rsidR="00A645FC">
        <w:rPr>
          <w:sz w:val="24"/>
          <w:szCs w:val="24"/>
        </w:rPr>
        <w:sym w:font="Symbol" w:char="F02D"/>
      </w:r>
      <w:r w:rsidRPr="00FB38DF">
        <w:rPr>
          <w:b w:val="0"/>
          <w:sz w:val="24"/>
          <w:szCs w:val="24"/>
        </w:rPr>
        <w:t xml:space="preserve"> Функциональная схема  лабораторной</w:t>
      </w:r>
      <w:r w:rsidR="00A73605">
        <w:rPr>
          <w:b w:val="0"/>
          <w:sz w:val="24"/>
          <w:szCs w:val="24"/>
        </w:rPr>
        <w:t xml:space="preserve"> </w:t>
      </w:r>
      <w:r w:rsidRPr="00FB38DF">
        <w:rPr>
          <w:b w:val="0"/>
          <w:sz w:val="24"/>
          <w:szCs w:val="24"/>
        </w:rPr>
        <w:t>установки</w:t>
      </w:r>
    </w:p>
    <w:p w:rsidR="00A73605" w:rsidRDefault="00A73605" w:rsidP="002839D7">
      <w:pPr>
        <w:shd w:val="clear" w:color="auto" w:fill="FFFFFF"/>
        <w:tabs>
          <w:tab w:val="left" w:pos="6821"/>
        </w:tabs>
        <w:spacing w:line="326" w:lineRule="exact"/>
        <w:ind w:firstLine="709"/>
        <w:jc w:val="both"/>
        <w:rPr>
          <w:color w:val="000000"/>
          <w:sz w:val="28"/>
          <w:szCs w:val="28"/>
        </w:rPr>
      </w:pPr>
    </w:p>
    <w:p w:rsidR="00F076F2" w:rsidRDefault="00F076F2" w:rsidP="002839D7">
      <w:pPr>
        <w:shd w:val="clear" w:color="auto" w:fill="FFFFFF"/>
        <w:tabs>
          <w:tab w:val="left" w:pos="6821"/>
        </w:tabs>
        <w:spacing w:line="326" w:lineRule="exact"/>
        <w:ind w:firstLine="709"/>
        <w:jc w:val="both"/>
        <w:rPr>
          <w:color w:val="000000"/>
          <w:sz w:val="28"/>
          <w:szCs w:val="28"/>
        </w:rPr>
      </w:pPr>
      <w:r>
        <w:rPr>
          <w:color w:val="000000"/>
          <w:sz w:val="28"/>
          <w:szCs w:val="28"/>
        </w:rPr>
        <w:t>На функциональной схеме обозначены:</w:t>
      </w:r>
    </w:p>
    <w:p w:rsidR="00F076F2" w:rsidRDefault="00F076F2" w:rsidP="002839D7">
      <w:pPr>
        <w:shd w:val="clear" w:color="auto" w:fill="FFFFFF"/>
        <w:tabs>
          <w:tab w:val="left" w:pos="6821"/>
        </w:tabs>
        <w:spacing w:line="326" w:lineRule="exact"/>
        <w:ind w:firstLine="709"/>
        <w:jc w:val="both"/>
        <w:rPr>
          <w:color w:val="000000"/>
          <w:sz w:val="28"/>
          <w:szCs w:val="28"/>
        </w:rPr>
      </w:pPr>
      <w:r>
        <w:rPr>
          <w:color w:val="000000"/>
          <w:sz w:val="28"/>
          <w:szCs w:val="28"/>
        </w:rPr>
        <w:t xml:space="preserve">РТ </w:t>
      </w:r>
      <w:r w:rsidR="00A645FC">
        <w:sym w:font="Symbol" w:char="F02D"/>
      </w:r>
      <w:r>
        <w:rPr>
          <w:color w:val="000000"/>
          <w:sz w:val="28"/>
          <w:szCs w:val="28"/>
        </w:rPr>
        <w:t xml:space="preserve"> регулятор температуры;</w:t>
      </w:r>
    </w:p>
    <w:p w:rsidR="00F076F2" w:rsidRDefault="00F076F2" w:rsidP="002839D7">
      <w:pPr>
        <w:shd w:val="clear" w:color="auto" w:fill="FFFFFF"/>
        <w:tabs>
          <w:tab w:val="left" w:pos="6821"/>
        </w:tabs>
        <w:spacing w:line="326" w:lineRule="exact"/>
        <w:ind w:firstLine="709"/>
        <w:jc w:val="both"/>
        <w:rPr>
          <w:color w:val="000000"/>
          <w:sz w:val="28"/>
          <w:szCs w:val="28"/>
        </w:rPr>
      </w:pPr>
      <w:r>
        <w:rPr>
          <w:color w:val="000000"/>
          <w:sz w:val="28"/>
          <w:szCs w:val="28"/>
        </w:rPr>
        <w:t>Т – термостат;</w:t>
      </w:r>
    </w:p>
    <w:p w:rsidR="00F076F2" w:rsidRDefault="00F076F2" w:rsidP="002839D7">
      <w:pPr>
        <w:shd w:val="clear" w:color="auto" w:fill="FFFFFF"/>
        <w:tabs>
          <w:tab w:val="left" w:pos="6821"/>
        </w:tabs>
        <w:spacing w:line="326" w:lineRule="exact"/>
        <w:ind w:firstLine="709"/>
        <w:jc w:val="both"/>
        <w:rPr>
          <w:color w:val="000000"/>
          <w:sz w:val="28"/>
          <w:szCs w:val="28"/>
        </w:rPr>
      </w:pPr>
      <w:r>
        <w:rPr>
          <w:color w:val="000000"/>
          <w:sz w:val="28"/>
          <w:szCs w:val="28"/>
        </w:rPr>
        <w:t>О</w:t>
      </w:r>
      <w:r w:rsidR="00A645FC">
        <w:rPr>
          <w:color w:val="000000"/>
          <w:sz w:val="28"/>
          <w:szCs w:val="28"/>
        </w:rPr>
        <w:t xml:space="preserve"> </w:t>
      </w:r>
      <w:r w:rsidR="00A645FC">
        <w:sym w:font="Symbol" w:char="F02D"/>
      </w:r>
      <w:r w:rsidR="00A645FC">
        <w:t xml:space="preserve"> </w:t>
      </w:r>
      <w:r>
        <w:rPr>
          <w:color w:val="000000"/>
          <w:sz w:val="28"/>
          <w:szCs w:val="28"/>
        </w:rPr>
        <w:t>образец;</w:t>
      </w:r>
    </w:p>
    <w:p w:rsidR="00F076F2" w:rsidRDefault="00F076F2" w:rsidP="002839D7">
      <w:pPr>
        <w:shd w:val="clear" w:color="auto" w:fill="FFFFFF"/>
        <w:tabs>
          <w:tab w:val="left" w:pos="6821"/>
        </w:tabs>
        <w:spacing w:line="326" w:lineRule="exact"/>
        <w:ind w:firstLine="709"/>
        <w:jc w:val="both"/>
        <w:rPr>
          <w:color w:val="000000"/>
          <w:sz w:val="28"/>
          <w:szCs w:val="28"/>
        </w:rPr>
      </w:pPr>
      <w:r>
        <w:rPr>
          <w:color w:val="000000"/>
          <w:sz w:val="28"/>
          <w:szCs w:val="28"/>
        </w:rPr>
        <w:t>ТП – термопара, позволяющая конт</w:t>
      </w:r>
      <w:r w:rsidR="00A73DD7">
        <w:rPr>
          <w:color w:val="000000"/>
          <w:sz w:val="28"/>
          <w:szCs w:val="28"/>
        </w:rPr>
        <w:t>р</w:t>
      </w:r>
      <w:r>
        <w:rPr>
          <w:color w:val="000000"/>
          <w:sz w:val="28"/>
          <w:szCs w:val="28"/>
        </w:rPr>
        <w:t>олировать температуру в термостате;</w:t>
      </w:r>
    </w:p>
    <w:p w:rsidR="00F076F2" w:rsidRDefault="00F076F2" w:rsidP="002839D7">
      <w:pPr>
        <w:shd w:val="clear" w:color="auto" w:fill="FFFFFF"/>
        <w:tabs>
          <w:tab w:val="left" w:pos="6821"/>
        </w:tabs>
        <w:spacing w:line="326" w:lineRule="exact"/>
        <w:ind w:firstLine="709"/>
        <w:jc w:val="both"/>
        <w:rPr>
          <w:color w:val="000000"/>
          <w:sz w:val="28"/>
          <w:szCs w:val="28"/>
        </w:rPr>
      </w:pPr>
      <w:r>
        <w:rPr>
          <w:color w:val="000000"/>
          <w:sz w:val="28"/>
          <w:szCs w:val="28"/>
        </w:rPr>
        <w:t xml:space="preserve">Н </w:t>
      </w:r>
      <w:r w:rsidR="00A645FC">
        <w:sym w:font="Symbol" w:char="F02D"/>
      </w:r>
      <w:r>
        <w:rPr>
          <w:color w:val="000000"/>
          <w:sz w:val="28"/>
          <w:szCs w:val="28"/>
        </w:rPr>
        <w:t xml:space="preserve"> нагреватель;</w:t>
      </w:r>
    </w:p>
    <w:p w:rsidR="00F076F2" w:rsidRDefault="00F076F2" w:rsidP="002839D7">
      <w:pPr>
        <w:shd w:val="clear" w:color="auto" w:fill="FFFFFF"/>
        <w:tabs>
          <w:tab w:val="left" w:pos="6821"/>
        </w:tabs>
        <w:spacing w:line="326" w:lineRule="exact"/>
        <w:ind w:firstLine="709"/>
        <w:jc w:val="both"/>
        <w:rPr>
          <w:color w:val="000000"/>
          <w:sz w:val="28"/>
          <w:szCs w:val="28"/>
        </w:rPr>
      </w:pPr>
      <w:r>
        <w:rPr>
          <w:color w:val="000000"/>
          <w:sz w:val="28"/>
          <w:szCs w:val="28"/>
        </w:rPr>
        <w:t xml:space="preserve">ИП </w:t>
      </w:r>
      <w:r w:rsidR="00A645FC">
        <w:sym w:font="Symbol" w:char="F02D"/>
      </w:r>
      <w:r>
        <w:rPr>
          <w:color w:val="000000"/>
          <w:sz w:val="28"/>
          <w:szCs w:val="28"/>
        </w:rPr>
        <w:t xml:space="preserve"> измерительный прибор для измерения сопротивления образцов;</w:t>
      </w:r>
    </w:p>
    <w:p w:rsidR="00F076F2" w:rsidRDefault="00F076F2" w:rsidP="002839D7">
      <w:pPr>
        <w:shd w:val="clear" w:color="auto" w:fill="FFFFFF"/>
        <w:tabs>
          <w:tab w:val="left" w:pos="6821"/>
        </w:tabs>
        <w:spacing w:line="326" w:lineRule="exact"/>
        <w:ind w:firstLine="709"/>
        <w:jc w:val="both"/>
        <w:rPr>
          <w:color w:val="000000"/>
          <w:sz w:val="28"/>
          <w:szCs w:val="28"/>
        </w:rPr>
      </w:pPr>
      <w:r>
        <w:rPr>
          <w:color w:val="000000"/>
          <w:sz w:val="28"/>
          <w:szCs w:val="28"/>
        </w:rPr>
        <w:t>СК – схема коммутации.</w:t>
      </w:r>
    </w:p>
    <w:p w:rsidR="00F076F2" w:rsidRDefault="00F076F2" w:rsidP="002839D7">
      <w:pPr>
        <w:shd w:val="clear" w:color="auto" w:fill="FFFFFF"/>
        <w:spacing w:line="326" w:lineRule="exact"/>
        <w:ind w:firstLine="709"/>
        <w:jc w:val="both"/>
        <w:rPr>
          <w:color w:val="000000"/>
          <w:sz w:val="28"/>
          <w:szCs w:val="28"/>
        </w:rPr>
      </w:pPr>
      <w:r>
        <w:rPr>
          <w:color w:val="000000"/>
          <w:sz w:val="28"/>
          <w:szCs w:val="28"/>
        </w:rPr>
        <w:t>В качестве регулятора температуры используется промышленный прибор РТ-49А. Он позволяет плавно устанавливать требуемую температуру образца в термостате в диапазоне 0-200</w:t>
      </w:r>
      <w:r w:rsidR="00A645FC">
        <w:rPr>
          <w:color w:val="000000"/>
          <w:sz w:val="28"/>
          <w:szCs w:val="28"/>
        </w:rPr>
        <w:t xml:space="preserve"> </w:t>
      </w:r>
      <w:r>
        <w:rPr>
          <w:color w:val="000000"/>
          <w:sz w:val="28"/>
          <w:szCs w:val="28"/>
        </w:rPr>
        <w:t>°С. Она устанавливается с помощью регулятора со шкалой на лицевой панели прибора. Когда температура в термостате достигает установленного значения, напряжение от термопары ТП становится равным значению напряжения, установленного регулятором прибора и соответствующего требуемой температуре. В момент равенства этих напряжений от схемы сравнения прибора РТ-49А поступает сигнал, отключающий нагреватель Н от сети и включающий красную сигнальную лампочку. Это говорит о том, что температура в термостате достигла установленного на шкале регулятора значения температуры.</w:t>
      </w:r>
    </w:p>
    <w:p w:rsidR="00F076F2" w:rsidRDefault="00F076F2" w:rsidP="002839D7">
      <w:pPr>
        <w:shd w:val="clear" w:color="auto" w:fill="FFFFFF"/>
        <w:spacing w:line="326" w:lineRule="exact"/>
        <w:ind w:firstLine="709"/>
        <w:jc w:val="both"/>
        <w:rPr>
          <w:color w:val="000000"/>
          <w:sz w:val="28"/>
          <w:szCs w:val="28"/>
        </w:rPr>
      </w:pPr>
      <w:r>
        <w:rPr>
          <w:color w:val="000000"/>
          <w:sz w:val="28"/>
          <w:szCs w:val="28"/>
        </w:rPr>
        <w:t xml:space="preserve">После автоматического отключения нагревателя термостат начинает медленно охлаждаться, и при некоторой температуре нагреватель включится автоматически. Таким образом, прибор РТ-49А регулирует температуру в термостате относительно установленного значения с точностью ± 0,5 </w:t>
      </w:r>
      <w:r w:rsidR="00951397">
        <w:rPr>
          <w:color w:val="000000"/>
          <w:sz w:val="28"/>
          <w:szCs w:val="28"/>
        </w:rPr>
        <w:sym w:font="Symbol" w:char="F0B0"/>
      </w:r>
      <w:r>
        <w:rPr>
          <w:color w:val="000000"/>
          <w:sz w:val="28"/>
          <w:szCs w:val="28"/>
        </w:rPr>
        <w:t>С.</w:t>
      </w:r>
    </w:p>
    <w:p w:rsidR="00F076F2" w:rsidRDefault="00F076F2" w:rsidP="002839D7">
      <w:pPr>
        <w:shd w:val="clear" w:color="auto" w:fill="FFFFFF"/>
        <w:spacing w:line="326" w:lineRule="exact"/>
        <w:ind w:firstLine="709"/>
        <w:jc w:val="both"/>
        <w:rPr>
          <w:color w:val="000000"/>
          <w:sz w:val="28"/>
          <w:szCs w:val="28"/>
        </w:rPr>
      </w:pPr>
      <w:r>
        <w:rPr>
          <w:color w:val="000000"/>
          <w:sz w:val="28"/>
          <w:szCs w:val="28"/>
        </w:rPr>
        <w:t xml:space="preserve">В момент загорания красной сигнальной лампочки необходимо измерить сопротивление образцов, помещенных в термостат, соответствующее заданной температуре. Для этой цели используется цифровой </w:t>
      </w:r>
      <w:r w:rsidRPr="00F609EA">
        <w:rPr>
          <w:color w:val="000000"/>
          <w:sz w:val="28"/>
          <w:szCs w:val="28"/>
        </w:rPr>
        <w:t xml:space="preserve">вольтметр </w:t>
      </w:r>
      <w:r w:rsidR="00D57951" w:rsidRPr="00F609EA">
        <w:rPr>
          <w:color w:val="000000"/>
          <w:sz w:val="28"/>
          <w:szCs w:val="28"/>
        </w:rPr>
        <w:t>В7</w:t>
      </w:r>
      <w:r w:rsidR="00F609EA" w:rsidRPr="00F609EA">
        <w:rPr>
          <w:color w:val="000000"/>
          <w:sz w:val="28"/>
          <w:szCs w:val="28"/>
        </w:rPr>
        <w:t>-58/2</w:t>
      </w:r>
      <w:r w:rsidRPr="00F609EA">
        <w:rPr>
          <w:color w:val="000000"/>
          <w:sz w:val="28"/>
          <w:szCs w:val="28"/>
        </w:rPr>
        <w:t>.</w:t>
      </w:r>
      <w:r>
        <w:rPr>
          <w:color w:val="000000"/>
          <w:sz w:val="28"/>
          <w:szCs w:val="28"/>
        </w:rPr>
        <w:t xml:space="preserve"> Он автоматически контролирует изменение сопротивления с изменением температуры и позволяет измерять его значение в диапазоне 200 Ом – 20 МОм, что вполне достаточно для условий эксперимента.</w:t>
      </w:r>
    </w:p>
    <w:p w:rsidR="00F076F2" w:rsidRDefault="00F076F2" w:rsidP="002839D7">
      <w:pPr>
        <w:pStyle w:val="20"/>
        <w:ind w:firstLine="709"/>
        <w:rPr>
          <w:szCs w:val="28"/>
        </w:rPr>
      </w:pPr>
      <w:r>
        <w:rPr>
          <w:szCs w:val="28"/>
        </w:rPr>
        <w:t>Поскольку нагреватель отключается на заданной температуре, а термостат поддерживает ее значение некоторое время, этого достаточно для измерения сопротивления нескольких образцов. С помощью схемы коммутации и кнопочного переключателя на лицевой панели лабораторной установки образцы поочередно подключают к измерительному прибору, что позволяет регистрировать величину их сопротивлений при фиксированной температуре.</w:t>
      </w:r>
    </w:p>
    <w:p w:rsidR="00F076F2" w:rsidRDefault="00F076F2" w:rsidP="002839D7">
      <w:pPr>
        <w:pStyle w:val="20"/>
        <w:ind w:firstLine="709"/>
        <w:rPr>
          <w:szCs w:val="28"/>
        </w:rPr>
      </w:pPr>
      <w:r>
        <w:rPr>
          <w:szCs w:val="28"/>
        </w:rPr>
        <w:t>По окончании измерения сопротивлений образцов регулятором вновь устанавливается новое значение температуры на приборе РТ-49А. При этом автоматически включается нагреватель, в результате чего растет температура в термостате.</w:t>
      </w:r>
    </w:p>
    <w:p w:rsidR="00F076F2" w:rsidRDefault="00F076F2" w:rsidP="002839D7">
      <w:pPr>
        <w:shd w:val="clear" w:color="auto" w:fill="FFFFFF"/>
        <w:spacing w:line="326" w:lineRule="exact"/>
        <w:ind w:firstLine="709"/>
        <w:jc w:val="both"/>
        <w:rPr>
          <w:sz w:val="28"/>
          <w:szCs w:val="28"/>
        </w:rPr>
      </w:pPr>
      <w:r>
        <w:rPr>
          <w:sz w:val="28"/>
          <w:szCs w:val="28"/>
        </w:rPr>
        <w:lastRenderedPageBreak/>
        <w:t>В качестве нагревателя в лабораторной установке используется стандартный пальчиковый нагревательный элемент, питающийся от промышленной сети и обеспечивающий постепенный подъем температуры в термостате от 20 до 120</w:t>
      </w:r>
      <w:r w:rsidR="00A645FC">
        <w:rPr>
          <w:sz w:val="28"/>
          <w:szCs w:val="28"/>
        </w:rPr>
        <w:t xml:space="preserve"> </w:t>
      </w:r>
      <w:r w:rsidR="00695366">
        <w:rPr>
          <w:color w:val="000000"/>
          <w:sz w:val="28"/>
          <w:szCs w:val="28"/>
        </w:rPr>
        <w:t>°</w:t>
      </w:r>
      <w:r>
        <w:rPr>
          <w:sz w:val="28"/>
          <w:szCs w:val="28"/>
        </w:rPr>
        <w:t>С. Согласно проведенным расчетам и требованиям техники безопасности и надежности работы установки, для проведения эксперимента достаточно диапазона температур 20 – 65</w:t>
      </w:r>
      <w:r w:rsidR="00A645FC">
        <w:rPr>
          <w:sz w:val="28"/>
          <w:szCs w:val="28"/>
        </w:rPr>
        <w:t xml:space="preserve"> </w:t>
      </w:r>
      <w:r w:rsidR="00695366">
        <w:rPr>
          <w:color w:val="000000"/>
          <w:sz w:val="28"/>
          <w:szCs w:val="28"/>
        </w:rPr>
        <w:t>°</w:t>
      </w:r>
      <w:r>
        <w:rPr>
          <w:sz w:val="28"/>
          <w:szCs w:val="28"/>
        </w:rPr>
        <w:t>С.</w:t>
      </w:r>
    </w:p>
    <w:p w:rsidR="00F076F2" w:rsidRPr="00274A98" w:rsidRDefault="00F076F2" w:rsidP="002839D7">
      <w:pPr>
        <w:shd w:val="clear" w:color="auto" w:fill="FFFFFF"/>
        <w:spacing w:line="326" w:lineRule="exact"/>
        <w:ind w:firstLine="709"/>
        <w:jc w:val="both"/>
        <w:rPr>
          <w:sz w:val="28"/>
          <w:szCs w:val="28"/>
        </w:rPr>
      </w:pPr>
      <w:r>
        <w:rPr>
          <w:sz w:val="28"/>
          <w:szCs w:val="28"/>
        </w:rPr>
        <w:t>Схема коммутации обеспечивает включение питания и выключение приборов, используемых в лабораторной установке, включение световой сигнализации работы установки и переключение образцов в процессе измерения.</w:t>
      </w:r>
    </w:p>
    <w:p w:rsidR="00A645FC" w:rsidRDefault="00A645FC" w:rsidP="00951397">
      <w:pPr>
        <w:shd w:val="clear" w:color="auto" w:fill="FFFFFF"/>
        <w:spacing w:line="326" w:lineRule="exact"/>
        <w:ind w:firstLine="709"/>
        <w:rPr>
          <w:b/>
          <w:sz w:val="28"/>
          <w:szCs w:val="28"/>
        </w:rPr>
      </w:pPr>
    </w:p>
    <w:p w:rsidR="00F076F2" w:rsidRPr="00D06634" w:rsidRDefault="00F076F2" w:rsidP="00951397">
      <w:pPr>
        <w:shd w:val="clear" w:color="auto" w:fill="FFFFFF"/>
        <w:spacing w:line="326" w:lineRule="exact"/>
        <w:ind w:firstLine="709"/>
        <w:rPr>
          <w:b/>
          <w:sz w:val="28"/>
          <w:szCs w:val="28"/>
        </w:rPr>
      </w:pPr>
      <w:r>
        <w:rPr>
          <w:b/>
          <w:sz w:val="28"/>
          <w:szCs w:val="28"/>
        </w:rPr>
        <w:t>4.</w:t>
      </w:r>
      <w:r w:rsidR="009E4FBA" w:rsidRPr="00922787">
        <w:rPr>
          <w:b/>
          <w:sz w:val="28"/>
          <w:szCs w:val="28"/>
        </w:rPr>
        <w:t>5</w:t>
      </w:r>
      <w:r>
        <w:rPr>
          <w:b/>
          <w:sz w:val="28"/>
          <w:szCs w:val="28"/>
        </w:rPr>
        <w:t xml:space="preserve"> </w:t>
      </w:r>
      <w:r w:rsidR="000D0F24">
        <w:rPr>
          <w:b/>
          <w:sz w:val="28"/>
          <w:szCs w:val="28"/>
        </w:rPr>
        <w:t>Последовательность</w:t>
      </w:r>
      <w:r>
        <w:rPr>
          <w:b/>
          <w:sz w:val="28"/>
          <w:szCs w:val="28"/>
        </w:rPr>
        <w:t xml:space="preserve"> выполнения лабораторной работы</w:t>
      </w:r>
    </w:p>
    <w:p w:rsidR="00430CA5" w:rsidRPr="00D06634" w:rsidRDefault="00430CA5" w:rsidP="00951397">
      <w:pPr>
        <w:shd w:val="clear" w:color="auto" w:fill="FFFFFF"/>
        <w:spacing w:line="326" w:lineRule="exact"/>
        <w:ind w:firstLine="709"/>
        <w:rPr>
          <w:b/>
          <w:sz w:val="28"/>
          <w:szCs w:val="28"/>
        </w:rPr>
      </w:pPr>
    </w:p>
    <w:p w:rsidR="00F076F2" w:rsidRDefault="00F076F2" w:rsidP="002839D7">
      <w:pPr>
        <w:pStyle w:val="20"/>
        <w:ind w:firstLine="709"/>
        <w:rPr>
          <w:szCs w:val="28"/>
        </w:rPr>
      </w:pPr>
      <w:r>
        <w:rPr>
          <w:szCs w:val="28"/>
        </w:rPr>
        <w:t>Проведя предварительную подготовку, с разрешения преподавателя можно приступить к выполнению лабораторной работы.</w:t>
      </w:r>
    </w:p>
    <w:p w:rsidR="00F076F2" w:rsidRDefault="00F076F2" w:rsidP="002839D7">
      <w:pPr>
        <w:shd w:val="clear" w:color="auto" w:fill="FFFFFF"/>
        <w:spacing w:line="326" w:lineRule="exact"/>
        <w:ind w:firstLine="709"/>
        <w:jc w:val="both"/>
        <w:rPr>
          <w:sz w:val="28"/>
          <w:szCs w:val="28"/>
        </w:rPr>
      </w:pPr>
      <w:r>
        <w:rPr>
          <w:sz w:val="28"/>
          <w:szCs w:val="28"/>
        </w:rPr>
        <w:t>Проведение экспериментальных измерений следует осуществлять в следующем порядке:</w:t>
      </w:r>
    </w:p>
    <w:p w:rsidR="00F076F2" w:rsidRDefault="00A645FC" w:rsidP="00EE02DD">
      <w:pPr>
        <w:widowControl w:val="0"/>
        <w:shd w:val="clear" w:color="auto" w:fill="FFFFFF"/>
        <w:tabs>
          <w:tab w:val="left" w:pos="709"/>
        </w:tabs>
        <w:autoSpaceDE w:val="0"/>
        <w:autoSpaceDN w:val="0"/>
        <w:adjustRightInd w:val="0"/>
        <w:spacing w:line="326" w:lineRule="exact"/>
        <w:ind w:left="709"/>
        <w:jc w:val="both"/>
        <w:rPr>
          <w:color w:val="000000"/>
          <w:sz w:val="28"/>
          <w:szCs w:val="28"/>
        </w:rPr>
      </w:pPr>
      <w:r>
        <w:sym w:font="Symbol" w:char="F02D"/>
      </w:r>
      <w:r w:rsidR="00F076F2">
        <w:rPr>
          <w:color w:val="000000"/>
          <w:sz w:val="28"/>
          <w:szCs w:val="28"/>
        </w:rPr>
        <w:t>включить установку и убедиться, что все приборы подключены к сети;</w:t>
      </w:r>
    </w:p>
    <w:p w:rsidR="00F076F2" w:rsidRDefault="00A645FC" w:rsidP="002839D7">
      <w:pPr>
        <w:shd w:val="clear" w:color="auto" w:fill="FFFFFF"/>
        <w:spacing w:line="326" w:lineRule="exact"/>
        <w:ind w:firstLine="709"/>
        <w:jc w:val="both"/>
        <w:rPr>
          <w:sz w:val="28"/>
          <w:szCs w:val="28"/>
        </w:rPr>
      </w:pPr>
      <w:r>
        <w:sym w:font="Symbol" w:char="F02D"/>
      </w:r>
      <w:r w:rsidR="00F076F2">
        <w:rPr>
          <w:color w:val="000000"/>
          <w:sz w:val="28"/>
          <w:szCs w:val="28"/>
        </w:rPr>
        <w:t>установить регулятор температуры на 20</w:t>
      </w:r>
      <w:r w:rsidR="00951397" w:rsidRPr="00951397">
        <w:rPr>
          <w:color w:val="000000"/>
          <w:sz w:val="28"/>
          <w:szCs w:val="28"/>
        </w:rPr>
        <w:t xml:space="preserve"> </w:t>
      </w:r>
      <w:r w:rsidR="00F076F2">
        <w:rPr>
          <w:color w:val="000000"/>
          <w:sz w:val="28"/>
          <w:szCs w:val="28"/>
        </w:rPr>
        <w:t>°С по шкале регулятора РТ-49А;</w:t>
      </w:r>
    </w:p>
    <w:p w:rsidR="00F076F2" w:rsidRDefault="00A645FC" w:rsidP="002839D7">
      <w:pPr>
        <w:shd w:val="clear" w:color="auto" w:fill="FFFFFF"/>
        <w:spacing w:line="326" w:lineRule="exact"/>
        <w:ind w:firstLine="709"/>
        <w:jc w:val="both"/>
        <w:rPr>
          <w:sz w:val="28"/>
          <w:szCs w:val="28"/>
        </w:rPr>
      </w:pPr>
      <w:r>
        <w:sym w:font="Symbol" w:char="F02D"/>
      </w:r>
      <w:r w:rsidR="00F076F2">
        <w:rPr>
          <w:color w:val="000000"/>
          <w:sz w:val="28"/>
          <w:szCs w:val="28"/>
        </w:rPr>
        <w:t>включить измерительный прибор, измерить сопротивления образцов при комнатной температуре (20</w:t>
      </w:r>
      <w:r w:rsidR="00951397" w:rsidRPr="00951397">
        <w:rPr>
          <w:color w:val="000000"/>
          <w:sz w:val="28"/>
          <w:szCs w:val="28"/>
        </w:rPr>
        <w:t xml:space="preserve"> </w:t>
      </w:r>
      <w:r w:rsidR="00F076F2">
        <w:rPr>
          <w:color w:val="000000"/>
          <w:sz w:val="28"/>
          <w:szCs w:val="28"/>
        </w:rPr>
        <w:t>°С), подключая их поочерёдно к измерительному прибору, записать результаты измерений в таблицу;</w:t>
      </w:r>
    </w:p>
    <w:p w:rsidR="00F076F2" w:rsidRDefault="00A645FC" w:rsidP="002839D7">
      <w:pPr>
        <w:shd w:val="clear" w:color="auto" w:fill="FFFFFF"/>
        <w:spacing w:before="14" w:line="326" w:lineRule="exact"/>
        <w:ind w:firstLine="709"/>
        <w:jc w:val="both"/>
        <w:rPr>
          <w:sz w:val="28"/>
          <w:szCs w:val="28"/>
        </w:rPr>
      </w:pPr>
      <w:r>
        <w:sym w:font="Symbol" w:char="F02D"/>
      </w:r>
      <w:r w:rsidR="00F076F2">
        <w:rPr>
          <w:color w:val="000000"/>
          <w:sz w:val="28"/>
          <w:szCs w:val="28"/>
        </w:rPr>
        <w:t>установить регулятор температуры на значение 25</w:t>
      </w:r>
      <w:r w:rsidR="00951397" w:rsidRPr="00951397">
        <w:rPr>
          <w:color w:val="000000"/>
          <w:sz w:val="28"/>
          <w:szCs w:val="28"/>
        </w:rPr>
        <w:t xml:space="preserve"> </w:t>
      </w:r>
      <w:r w:rsidR="00F076F2">
        <w:rPr>
          <w:color w:val="000000"/>
          <w:sz w:val="28"/>
          <w:szCs w:val="28"/>
        </w:rPr>
        <w:t>°С (первая точка);</w:t>
      </w:r>
    </w:p>
    <w:p w:rsidR="00F076F2" w:rsidRDefault="00A645FC" w:rsidP="002839D7">
      <w:pPr>
        <w:shd w:val="clear" w:color="auto" w:fill="FFFFFF"/>
        <w:tabs>
          <w:tab w:val="left" w:pos="6082"/>
        </w:tabs>
        <w:spacing w:line="326" w:lineRule="exact"/>
        <w:ind w:firstLine="709"/>
        <w:jc w:val="both"/>
        <w:rPr>
          <w:color w:val="000000"/>
          <w:sz w:val="28"/>
          <w:szCs w:val="28"/>
        </w:rPr>
      </w:pPr>
      <w:r>
        <w:sym w:font="Symbol" w:char="F02D"/>
      </w:r>
      <w:r w:rsidR="00F076F2">
        <w:rPr>
          <w:color w:val="000000"/>
          <w:sz w:val="28"/>
          <w:szCs w:val="28"/>
        </w:rPr>
        <w:t>включить нагревательный элемент тумблером на лицевой панели установки;</w:t>
      </w:r>
    </w:p>
    <w:p w:rsidR="00F076F2" w:rsidRDefault="00A645FC" w:rsidP="002839D7">
      <w:pPr>
        <w:shd w:val="clear" w:color="auto" w:fill="FFFFFF"/>
        <w:tabs>
          <w:tab w:val="left" w:pos="6082"/>
        </w:tabs>
        <w:spacing w:line="326" w:lineRule="exact"/>
        <w:ind w:firstLine="709"/>
        <w:jc w:val="both"/>
        <w:rPr>
          <w:sz w:val="28"/>
          <w:szCs w:val="28"/>
        </w:rPr>
      </w:pPr>
      <w:r>
        <w:sym w:font="Symbol" w:char="F02D"/>
      </w:r>
      <w:r w:rsidR="00F076F2">
        <w:rPr>
          <w:color w:val="000000"/>
          <w:sz w:val="28"/>
          <w:szCs w:val="28"/>
        </w:rPr>
        <w:t>при достижении температуры 25</w:t>
      </w:r>
      <w:r w:rsidR="00951397" w:rsidRPr="00951397">
        <w:rPr>
          <w:color w:val="000000"/>
          <w:sz w:val="28"/>
          <w:szCs w:val="28"/>
        </w:rPr>
        <w:t xml:space="preserve"> </w:t>
      </w:r>
      <w:r w:rsidR="00F076F2">
        <w:rPr>
          <w:color w:val="000000"/>
          <w:sz w:val="28"/>
          <w:szCs w:val="28"/>
        </w:rPr>
        <w:t>°С, о чём свидетельствует красная сигнальная лампочка прибора РТ-49А, измерить сопротивления образцов и занести их в таблицу измерений;</w:t>
      </w:r>
    </w:p>
    <w:p w:rsidR="00F076F2" w:rsidRDefault="00A645FC" w:rsidP="002839D7">
      <w:pPr>
        <w:shd w:val="clear" w:color="auto" w:fill="FFFFFF"/>
        <w:spacing w:line="326" w:lineRule="exact"/>
        <w:ind w:firstLine="709"/>
        <w:jc w:val="both"/>
        <w:rPr>
          <w:sz w:val="28"/>
          <w:szCs w:val="28"/>
        </w:rPr>
      </w:pPr>
      <w:r>
        <w:sym w:font="Symbol" w:char="F02D"/>
      </w:r>
      <w:r w:rsidR="00F076F2">
        <w:rPr>
          <w:color w:val="000000"/>
          <w:sz w:val="28"/>
          <w:szCs w:val="28"/>
        </w:rPr>
        <w:t>измерения проводить через каждые 5</w:t>
      </w:r>
      <w:r w:rsidR="00951397" w:rsidRPr="00951397">
        <w:rPr>
          <w:color w:val="000000"/>
          <w:sz w:val="28"/>
          <w:szCs w:val="28"/>
        </w:rPr>
        <w:t xml:space="preserve"> </w:t>
      </w:r>
      <w:r w:rsidR="00F076F2">
        <w:rPr>
          <w:color w:val="000000"/>
          <w:sz w:val="28"/>
          <w:szCs w:val="28"/>
        </w:rPr>
        <w:t>°</w:t>
      </w:r>
      <w:r w:rsidR="00951397">
        <w:rPr>
          <w:color w:val="000000"/>
          <w:sz w:val="28"/>
          <w:szCs w:val="28"/>
          <w:lang w:val="en-US"/>
        </w:rPr>
        <w:t>C</w:t>
      </w:r>
      <w:r w:rsidR="00F076F2">
        <w:rPr>
          <w:color w:val="000000"/>
          <w:sz w:val="28"/>
          <w:szCs w:val="28"/>
        </w:rPr>
        <w:t xml:space="preserve"> до температуры </w:t>
      </w:r>
      <w:r w:rsidR="00F076F2" w:rsidRPr="00C40C79">
        <w:rPr>
          <w:color w:val="000000"/>
          <w:sz w:val="28"/>
          <w:szCs w:val="28"/>
        </w:rPr>
        <w:t>65</w:t>
      </w:r>
      <w:r w:rsidR="00951397" w:rsidRPr="00951397">
        <w:rPr>
          <w:color w:val="000000"/>
          <w:sz w:val="28"/>
          <w:szCs w:val="28"/>
        </w:rPr>
        <w:t xml:space="preserve"> </w:t>
      </w:r>
      <w:r w:rsidR="00F076F2">
        <w:rPr>
          <w:color w:val="000000"/>
          <w:sz w:val="28"/>
          <w:szCs w:val="28"/>
        </w:rPr>
        <w:t>°С;</w:t>
      </w:r>
    </w:p>
    <w:p w:rsidR="00F076F2" w:rsidRDefault="00A645FC" w:rsidP="00EE02DD">
      <w:pPr>
        <w:widowControl w:val="0"/>
        <w:shd w:val="clear" w:color="auto" w:fill="FFFFFF"/>
        <w:autoSpaceDE w:val="0"/>
        <w:autoSpaceDN w:val="0"/>
        <w:adjustRightInd w:val="0"/>
        <w:spacing w:line="326" w:lineRule="exact"/>
        <w:ind w:firstLine="709"/>
        <w:jc w:val="both"/>
        <w:rPr>
          <w:color w:val="000000"/>
          <w:sz w:val="28"/>
          <w:szCs w:val="28"/>
        </w:rPr>
      </w:pPr>
      <w:r>
        <w:sym w:font="Symbol" w:char="F02D"/>
      </w:r>
      <w:r w:rsidR="00F076F2">
        <w:rPr>
          <w:color w:val="000000"/>
          <w:sz w:val="28"/>
          <w:szCs w:val="28"/>
        </w:rPr>
        <w:t>по окончании измерений выключить лабораторную установку, выяснить у преподавателя геометрические размеры образцов и занести их в таблицу измерений.</w:t>
      </w:r>
    </w:p>
    <w:p w:rsidR="00F076F2" w:rsidRPr="00EE02DD" w:rsidRDefault="00F076F2" w:rsidP="006C5451">
      <w:pPr>
        <w:shd w:val="clear" w:color="auto" w:fill="FFFFFF"/>
        <w:spacing w:line="326" w:lineRule="exact"/>
        <w:ind w:firstLine="709"/>
        <w:jc w:val="center"/>
        <w:rPr>
          <w:color w:val="000000"/>
          <w:spacing w:val="-7"/>
          <w:sz w:val="28"/>
          <w:szCs w:val="28"/>
        </w:rPr>
      </w:pPr>
      <w:r w:rsidRPr="00EE02DD">
        <w:rPr>
          <w:color w:val="000000"/>
          <w:spacing w:val="-7"/>
          <w:sz w:val="28"/>
          <w:szCs w:val="28"/>
        </w:rPr>
        <w:t>Таблица измерений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992"/>
        <w:gridCol w:w="851"/>
        <w:gridCol w:w="1417"/>
        <w:gridCol w:w="935"/>
        <w:gridCol w:w="766"/>
        <w:gridCol w:w="1418"/>
        <w:gridCol w:w="960"/>
      </w:tblGrid>
      <w:tr w:rsidR="00F076F2" w:rsidRPr="009740D0" w:rsidTr="00EE02DD">
        <w:trPr>
          <w:cantSplit/>
          <w:trHeight w:val="795"/>
        </w:trPr>
        <w:tc>
          <w:tcPr>
            <w:tcW w:w="850" w:type="dxa"/>
            <w:vMerge w:val="restart"/>
            <w:vAlign w:val="center"/>
          </w:tcPr>
          <w:p w:rsidR="00F076F2" w:rsidRPr="009740D0" w:rsidRDefault="00F076F2" w:rsidP="00EE02DD">
            <w:pPr>
              <w:spacing w:line="326" w:lineRule="exact"/>
              <w:rPr>
                <w:lang w:val="en-US"/>
              </w:rPr>
            </w:pPr>
            <w:r w:rsidRPr="009740D0">
              <w:rPr>
                <w:i/>
                <w:lang w:val="en-US"/>
              </w:rPr>
              <w:t>t</w:t>
            </w:r>
            <w:r w:rsidRPr="009740D0">
              <w:t>,</w:t>
            </w:r>
            <w:r w:rsidR="00695366">
              <w:rPr>
                <w:color w:val="000000"/>
                <w:sz w:val="28"/>
                <w:szCs w:val="28"/>
              </w:rPr>
              <w:t>°</w:t>
            </w:r>
            <w:r w:rsidRPr="009740D0">
              <w:rPr>
                <w:lang w:val="en-US"/>
              </w:rPr>
              <w:t>C</w:t>
            </w:r>
          </w:p>
        </w:tc>
        <w:tc>
          <w:tcPr>
            <w:tcW w:w="709" w:type="dxa"/>
            <w:vMerge w:val="restart"/>
            <w:vAlign w:val="center"/>
          </w:tcPr>
          <w:p w:rsidR="00F076F2" w:rsidRPr="00695366" w:rsidRDefault="00695366" w:rsidP="00EE02DD">
            <w:pPr>
              <w:pStyle w:val="5"/>
              <w:rPr>
                <w:b w:val="0"/>
                <w:i w:val="0"/>
                <w:sz w:val="24"/>
                <w:szCs w:val="24"/>
                <w:lang w:val="en-US"/>
              </w:rPr>
            </w:pPr>
            <w:r w:rsidRPr="00695366">
              <w:rPr>
                <w:b w:val="0"/>
                <w:sz w:val="24"/>
                <w:szCs w:val="24"/>
                <w:lang w:val="en-US"/>
              </w:rPr>
              <w:t>T</w:t>
            </w:r>
            <w:r>
              <w:rPr>
                <w:b w:val="0"/>
                <w:i w:val="0"/>
                <w:sz w:val="24"/>
                <w:szCs w:val="24"/>
                <w:lang w:val="en-US"/>
              </w:rPr>
              <w:t>, K</w:t>
            </w:r>
          </w:p>
        </w:tc>
        <w:tc>
          <w:tcPr>
            <w:tcW w:w="992" w:type="dxa"/>
            <w:vMerge w:val="restart"/>
            <w:vAlign w:val="center"/>
          </w:tcPr>
          <w:p w:rsidR="00F076F2" w:rsidRPr="009740D0" w:rsidRDefault="00F076F2" w:rsidP="00EE02DD">
            <w:pPr>
              <w:spacing w:line="326" w:lineRule="exact"/>
              <w:rPr>
                <w:lang w:val="en-US"/>
              </w:rPr>
            </w:pPr>
            <w:r w:rsidRPr="009740D0">
              <w:rPr>
                <w:lang w:val="en-US"/>
              </w:rPr>
              <w:t>1/</w:t>
            </w:r>
            <w:r w:rsidRPr="009740D0">
              <w:rPr>
                <w:i/>
                <w:lang w:val="en-US"/>
              </w:rPr>
              <w:t>T,</w:t>
            </w:r>
            <w:r w:rsidRPr="009740D0">
              <w:rPr>
                <w:lang w:val="en-US"/>
              </w:rPr>
              <w:t>K</w:t>
            </w:r>
            <w:r w:rsidRPr="009740D0">
              <w:rPr>
                <w:vertAlign w:val="superscript"/>
                <w:lang w:val="en-US"/>
              </w:rPr>
              <w:t>-1</w:t>
            </w:r>
          </w:p>
        </w:tc>
        <w:tc>
          <w:tcPr>
            <w:tcW w:w="3203" w:type="dxa"/>
            <w:gridSpan w:val="3"/>
          </w:tcPr>
          <w:p w:rsidR="00F076F2" w:rsidRPr="009740D0" w:rsidRDefault="00F076F2" w:rsidP="002839D7">
            <w:pPr>
              <w:pStyle w:val="6"/>
              <w:ind w:firstLine="709"/>
              <w:jc w:val="center"/>
              <w:rPr>
                <w:b w:val="0"/>
                <w:sz w:val="24"/>
                <w:szCs w:val="24"/>
              </w:rPr>
            </w:pPr>
            <w:r w:rsidRPr="009740D0">
              <w:rPr>
                <w:b w:val="0"/>
                <w:sz w:val="24"/>
                <w:szCs w:val="24"/>
              </w:rPr>
              <w:t>Образец №1</w:t>
            </w:r>
          </w:p>
          <w:p w:rsidR="00F076F2" w:rsidRPr="009740D0" w:rsidRDefault="00F076F2" w:rsidP="002839D7">
            <w:pPr>
              <w:ind w:firstLine="709"/>
              <w:jc w:val="center"/>
            </w:pPr>
          </w:p>
          <w:p w:rsidR="00F076F2" w:rsidRPr="009740D0" w:rsidRDefault="00F076F2" w:rsidP="002839D7">
            <w:pPr>
              <w:ind w:firstLine="709"/>
              <w:jc w:val="center"/>
            </w:pPr>
          </w:p>
        </w:tc>
        <w:tc>
          <w:tcPr>
            <w:tcW w:w="3144" w:type="dxa"/>
            <w:gridSpan w:val="3"/>
          </w:tcPr>
          <w:p w:rsidR="00F076F2" w:rsidRPr="009740D0" w:rsidRDefault="00F076F2" w:rsidP="00EE02DD">
            <w:pPr>
              <w:pStyle w:val="6"/>
              <w:ind w:firstLine="709"/>
              <w:rPr>
                <w:b w:val="0"/>
                <w:sz w:val="24"/>
                <w:szCs w:val="24"/>
              </w:rPr>
            </w:pPr>
            <w:r w:rsidRPr="009740D0">
              <w:rPr>
                <w:b w:val="0"/>
                <w:sz w:val="24"/>
                <w:szCs w:val="24"/>
              </w:rPr>
              <w:t>Образец №2</w:t>
            </w:r>
          </w:p>
        </w:tc>
      </w:tr>
      <w:tr w:rsidR="00F076F2" w:rsidRPr="009740D0" w:rsidTr="00EE02DD">
        <w:trPr>
          <w:cantSplit/>
        </w:trPr>
        <w:tc>
          <w:tcPr>
            <w:tcW w:w="850" w:type="dxa"/>
            <w:vMerge/>
          </w:tcPr>
          <w:p w:rsidR="00F076F2" w:rsidRPr="009740D0" w:rsidRDefault="00F076F2" w:rsidP="002839D7">
            <w:pPr>
              <w:spacing w:line="326" w:lineRule="exact"/>
              <w:ind w:firstLine="709"/>
              <w:jc w:val="center"/>
            </w:pPr>
          </w:p>
        </w:tc>
        <w:tc>
          <w:tcPr>
            <w:tcW w:w="709" w:type="dxa"/>
            <w:vMerge/>
          </w:tcPr>
          <w:p w:rsidR="00F076F2" w:rsidRPr="009740D0" w:rsidRDefault="00F076F2" w:rsidP="002839D7">
            <w:pPr>
              <w:spacing w:line="326" w:lineRule="exact"/>
              <w:ind w:firstLine="709"/>
              <w:jc w:val="center"/>
            </w:pPr>
          </w:p>
        </w:tc>
        <w:tc>
          <w:tcPr>
            <w:tcW w:w="992" w:type="dxa"/>
            <w:vMerge/>
          </w:tcPr>
          <w:p w:rsidR="00F076F2" w:rsidRPr="009740D0" w:rsidRDefault="00F076F2" w:rsidP="002839D7">
            <w:pPr>
              <w:spacing w:line="326" w:lineRule="exact"/>
              <w:ind w:firstLine="709"/>
              <w:jc w:val="center"/>
            </w:pPr>
          </w:p>
        </w:tc>
        <w:tc>
          <w:tcPr>
            <w:tcW w:w="851" w:type="dxa"/>
          </w:tcPr>
          <w:p w:rsidR="00F076F2" w:rsidRPr="009740D0" w:rsidRDefault="00F076F2" w:rsidP="00EE02DD">
            <w:pPr>
              <w:spacing w:line="326" w:lineRule="exact"/>
            </w:pPr>
            <w:r w:rsidRPr="009740D0">
              <w:rPr>
                <w:i/>
                <w:lang w:val="en-US"/>
              </w:rPr>
              <w:t>R</w:t>
            </w:r>
            <w:r w:rsidRPr="009740D0">
              <w:rPr>
                <w:lang w:val="en-US"/>
              </w:rPr>
              <w:t xml:space="preserve">, </w:t>
            </w:r>
            <w:r w:rsidRPr="009740D0">
              <w:t>Ом</w:t>
            </w:r>
          </w:p>
        </w:tc>
        <w:tc>
          <w:tcPr>
            <w:tcW w:w="1417" w:type="dxa"/>
          </w:tcPr>
          <w:p w:rsidR="00F076F2" w:rsidRPr="009740D0" w:rsidRDefault="00F076F2" w:rsidP="00EE02DD">
            <w:pPr>
              <w:spacing w:line="326" w:lineRule="exact"/>
            </w:pPr>
            <w:r w:rsidRPr="009740D0">
              <w:sym w:font="Symbol" w:char="F073"/>
            </w:r>
            <w:r w:rsidRPr="009740D0">
              <w:t>,</w:t>
            </w:r>
          </w:p>
          <w:p w:rsidR="00F076F2" w:rsidRPr="009740D0" w:rsidRDefault="00F076F2" w:rsidP="00EE02DD">
            <w:pPr>
              <w:spacing w:line="326" w:lineRule="exact"/>
            </w:pPr>
            <w:r w:rsidRPr="009740D0">
              <w:t>(Ом</w:t>
            </w:r>
            <w:r w:rsidRPr="009740D0">
              <w:sym w:font="Symbol" w:char="F0D7"/>
            </w:r>
            <w:r w:rsidRPr="009740D0">
              <w:t>м)</w:t>
            </w:r>
            <w:r w:rsidRPr="009740D0">
              <w:rPr>
                <w:vertAlign w:val="superscript"/>
              </w:rPr>
              <w:t>-1</w:t>
            </w:r>
          </w:p>
        </w:tc>
        <w:tc>
          <w:tcPr>
            <w:tcW w:w="935" w:type="dxa"/>
          </w:tcPr>
          <w:p w:rsidR="00F076F2" w:rsidRPr="009740D0" w:rsidRDefault="00F076F2" w:rsidP="00EE02DD">
            <w:pPr>
              <w:spacing w:line="326" w:lineRule="exact"/>
              <w:rPr>
                <w:lang w:val="en-US"/>
              </w:rPr>
            </w:pPr>
            <w:r w:rsidRPr="009740D0">
              <w:rPr>
                <w:lang w:val="en-US"/>
              </w:rPr>
              <w:t>ln</w:t>
            </w:r>
            <w:r w:rsidRPr="009740D0">
              <w:rPr>
                <w:lang w:val="en-US"/>
              </w:rPr>
              <w:sym w:font="Symbol" w:char="F073"/>
            </w:r>
          </w:p>
        </w:tc>
        <w:tc>
          <w:tcPr>
            <w:tcW w:w="766" w:type="dxa"/>
          </w:tcPr>
          <w:p w:rsidR="00F076F2" w:rsidRPr="009740D0" w:rsidRDefault="00F076F2" w:rsidP="00EE02DD">
            <w:pPr>
              <w:spacing w:line="326" w:lineRule="exact"/>
            </w:pPr>
            <w:r w:rsidRPr="009740D0">
              <w:rPr>
                <w:i/>
                <w:lang w:val="en-US"/>
              </w:rPr>
              <w:t>R</w:t>
            </w:r>
            <w:r w:rsidRPr="009740D0">
              <w:rPr>
                <w:lang w:val="en-US"/>
              </w:rPr>
              <w:t xml:space="preserve">, </w:t>
            </w:r>
            <w:r w:rsidRPr="009740D0">
              <w:t>Ом</w:t>
            </w:r>
          </w:p>
        </w:tc>
        <w:tc>
          <w:tcPr>
            <w:tcW w:w="1418" w:type="dxa"/>
          </w:tcPr>
          <w:p w:rsidR="00F076F2" w:rsidRPr="009740D0" w:rsidRDefault="00F076F2" w:rsidP="00EE02DD">
            <w:pPr>
              <w:spacing w:line="326" w:lineRule="exact"/>
            </w:pPr>
            <w:r w:rsidRPr="009740D0">
              <w:sym w:font="Symbol" w:char="F073"/>
            </w:r>
            <w:r w:rsidRPr="009740D0">
              <w:t>,</w:t>
            </w:r>
          </w:p>
          <w:p w:rsidR="00F076F2" w:rsidRPr="009740D0" w:rsidRDefault="00F076F2" w:rsidP="00EE02DD">
            <w:pPr>
              <w:spacing w:line="326" w:lineRule="exact"/>
            </w:pPr>
            <w:r w:rsidRPr="009740D0">
              <w:t>(Ом</w:t>
            </w:r>
            <w:r w:rsidRPr="009740D0">
              <w:sym w:font="Symbol" w:char="F0D7"/>
            </w:r>
            <w:r w:rsidRPr="009740D0">
              <w:t>м)</w:t>
            </w:r>
            <w:r w:rsidRPr="009740D0">
              <w:rPr>
                <w:vertAlign w:val="superscript"/>
              </w:rPr>
              <w:t>-1</w:t>
            </w:r>
          </w:p>
        </w:tc>
        <w:tc>
          <w:tcPr>
            <w:tcW w:w="960" w:type="dxa"/>
          </w:tcPr>
          <w:p w:rsidR="00F076F2" w:rsidRPr="009740D0" w:rsidRDefault="00F076F2" w:rsidP="00EE02DD">
            <w:pPr>
              <w:spacing w:line="326" w:lineRule="exact"/>
            </w:pPr>
            <w:r w:rsidRPr="009740D0">
              <w:rPr>
                <w:lang w:val="en-US"/>
              </w:rPr>
              <w:t>ln</w:t>
            </w:r>
            <w:r w:rsidRPr="009740D0">
              <w:rPr>
                <w:lang w:val="en-US"/>
              </w:rPr>
              <w:sym w:font="Symbol" w:char="F073"/>
            </w:r>
          </w:p>
        </w:tc>
      </w:tr>
      <w:tr w:rsidR="00F076F2" w:rsidRPr="009740D0" w:rsidTr="00EE02DD">
        <w:trPr>
          <w:cantSplit/>
        </w:trPr>
        <w:tc>
          <w:tcPr>
            <w:tcW w:w="850" w:type="dxa"/>
          </w:tcPr>
          <w:p w:rsidR="00F076F2" w:rsidRPr="009740D0" w:rsidRDefault="00F076F2" w:rsidP="00EE02DD">
            <w:pPr>
              <w:spacing w:line="326" w:lineRule="exact"/>
              <w:rPr>
                <w:lang w:val="en-US"/>
              </w:rPr>
            </w:pPr>
            <w:r w:rsidRPr="009740D0">
              <w:rPr>
                <w:lang w:val="en-US"/>
              </w:rPr>
              <w:t>25</w:t>
            </w:r>
          </w:p>
        </w:tc>
        <w:tc>
          <w:tcPr>
            <w:tcW w:w="709" w:type="dxa"/>
          </w:tcPr>
          <w:p w:rsidR="00F076F2" w:rsidRPr="009740D0" w:rsidRDefault="00F076F2" w:rsidP="002839D7">
            <w:pPr>
              <w:spacing w:line="326" w:lineRule="exact"/>
              <w:ind w:firstLine="709"/>
              <w:jc w:val="center"/>
            </w:pPr>
          </w:p>
        </w:tc>
        <w:tc>
          <w:tcPr>
            <w:tcW w:w="992" w:type="dxa"/>
          </w:tcPr>
          <w:p w:rsidR="00F076F2" w:rsidRPr="009740D0" w:rsidRDefault="00F076F2" w:rsidP="002839D7">
            <w:pPr>
              <w:spacing w:line="326" w:lineRule="exact"/>
              <w:ind w:firstLine="709"/>
              <w:jc w:val="center"/>
            </w:pPr>
          </w:p>
        </w:tc>
        <w:tc>
          <w:tcPr>
            <w:tcW w:w="851" w:type="dxa"/>
          </w:tcPr>
          <w:p w:rsidR="00F076F2" w:rsidRPr="009740D0" w:rsidRDefault="00F076F2" w:rsidP="002839D7">
            <w:pPr>
              <w:spacing w:line="326" w:lineRule="exact"/>
              <w:ind w:firstLine="709"/>
              <w:jc w:val="center"/>
              <w:rPr>
                <w:lang w:val="en-US"/>
              </w:rPr>
            </w:pPr>
          </w:p>
        </w:tc>
        <w:tc>
          <w:tcPr>
            <w:tcW w:w="1417" w:type="dxa"/>
          </w:tcPr>
          <w:p w:rsidR="00F076F2" w:rsidRPr="009740D0" w:rsidRDefault="00F076F2" w:rsidP="002839D7">
            <w:pPr>
              <w:spacing w:line="326" w:lineRule="exact"/>
              <w:ind w:firstLine="709"/>
              <w:jc w:val="center"/>
            </w:pPr>
          </w:p>
        </w:tc>
        <w:tc>
          <w:tcPr>
            <w:tcW w:w="935" w:type="dxa"/>
          </w:tcPr>
          <w:p w:rsidR="00F076F2" w:rsidRPr="009740D0" w:rsidRDefault="00F076F2" w:rsidP="002839D7">
            <w:pPr>
              <w:spacing w:line="326" w:lineRule="exact"/>
              <w:ind w:firstLine="709"/>
              <w:jc w:val="center"/>
              <w:rPr>
                <w:lang w:val="en-US"/>
              </w:rPr>
            </w:pPr>
          </w:p>
        </w:tc>
        <w:tc>
          <w:tcPr>
            <w:tcW w:w="766" w:type="dxa"/>
          </w:tcPr>
          <w:p w:rsidR="00F076F2" w:rsidRPr="009740D0" w:rsidRDefault="00F076F2" w:rsidP="002839D7">
            <w:pPr>
              <w:spacing w:line="326" w:lineRule="exact"/>
              <w:ind w:firstLine="709"/>
              <w:jc w:val="center"/>
              <w:rPr>
                <w:lang w:val="en-US"/>
              </w:rPr>
            </w:pPr>
          </w:p>
        </w:tc>
        <w:tc>
          <w:tcPr>
            <w:tcW w:w="1418" w:type="dxa"/>
          </w:tcPr>
          <w:p w:rsidR="00F076F2" w:rsidRPr="009740D0" w:rsidRDefault="00F076F2" w:rsidP="002839D7">
            <w:pPr>
              <w:spacing w:line="326" w:lineRule="exact"/>
              <w:ind w:firstLine="709"/>
              <w:jc w:val="center"/>
            </w:pPr>
          </w:p>
        </w:tc>
        <w:tc>
          <w:tcPr>
            <w:tcW w:w="960" w:type="dxa"/>
          </w:tcPr>
          <w:p w:rsidR="00F076F2" w:rsidRPr="009740D0" w:rsidRDefault="00F076F2" w:rsidP="002839D7">
            <w:pPr>
              <w:spacing w:line="326" w:lineRule="exact"/>
              <w:ind w:firstLine="709"/>
              <w:jc w:val="center"/>
              <w:rPr>
                <w:lang w:val="en-US"/>
              </w:rPr>
            </w:pPr>
          </w:p>
        </w:tc>
      </w:tr>
      <w:tr w:rsidR="00F076F2" w:rsidRPr="009740D0" w:rsidTr="00EE02DD">
        <w:trPr>
          <w:cantSplit/>
        </w:trPr>
        <w:tc>
          <w:tcPr>
            <w:tcW w:w="850" w:type="dxa"/>
          </w:tcPr>
          <w:p w:rsidR="00F076F2" w:rsidRPr="009740D0" w:rsidRDefault="00F076F2" w:rsidP="00EE02DD">
            <w:pPr>
              <w:spacing w:line="326" w:lineRule="exact"/>
              <w:rPr>
                <w:lang w:val="en-US"/>
              </w:rPr>
            </w:pPr>
            <w:r w:rsidRPr="009740D0">
              <w:rPr>
                <w:lang w:val="en-US"/>
              </w:rPr>
              <w:t>….</w:t>
            </w:r>
          </w:p>
        </w:tc>
        <w:tc>
          <w:tcPr>
            <w:tcW w:w="709" w:type="dxa"/>
          </w:tcPr>
          <w:p w:rsidR="00F076F2" w:rsidRPr="009740D0" w:rsidRDefault="00F076F2" w:rsidP="002839D7">
            <w:pPr>
              <w:spacing w:line="326" w:lineRule="exact"/>
              <w:ind w:firstLine="709"/>
              <w:jc w:val="center"/>
            </w:pPr>
          </w:p>
        </w:tc>
        <w:tc>
          <w:tcPr>
            <w:tcW w:w="992" w:type="dxa"/>
          </w:tcPr>
          <w:p w:rsidR="00F076F2" w:rsidRPr="009740D0" w:rsidRDefault="00F076F2" w:rsidP="002839D7">
            <w:pPr>
              <w:spacing w:line="326" w:lineRule="exact"/>
              <w:ind w:firstLine="709"/>
              <w:jc w:val="center"/>
            </w:pPr>
          </w:p>
        </w:tc>
        <w:tc>
          <w:tcPr>
            <w:tcW w:w="851" w:type="dxa"/>
          </w:tcPr>
          <w:p w:rsidR="00F076F2" w:rsidRPr="009740D0" w:rsidRDefault="00F076F2" w:rsidP="002839D7">
            <w:pPr>
              <w:spacing w:line="326" w:lineRule="exact"/>
              <w:ind w:firstLine="709"/>
              <w:jc w:val="center"/>
              <w:rPr>
                <w:lang w:val="en-US"/>
              </w:rPr>
            </w:pPr>
          </w:p>
        </w:tc>
        <w:tc>
          <w:tcPr>
            <w:tcW w:w="1417" w:type="dxa"/>
          </w:tcPr>
          <w:p w:rsidR="00F076F2" w:rsidRPr="009740D0" w:rsidRDefault="00F076F2" w:rsidP="002839D7">
            <w:pPr>
              <w:spacing w:line="326" w:lineRule="exact"/>
              <w:ind w:firstLine="709"/>
              <w:jc w:val="center"/>
            </w:pPr>
          </w:p>
        </w:tc>
        <w:tc>
          <w:tcPr>
            <w:tcW w:w="935" w:type="dxa"/>
          </w:tcPr>
          <w:p w:rsidR="00F076F2" w:rsidRPr="009740D0" w:rsidRDefault="00F076F2" w:rsidP="002839D7">
            <w:pPr>
              <w:spacing w:line="326" w:lineRule="exact"/>
              <w:ind w:firstLine="709"/>
              <w:jc w:val="center"/>
              <w:rPr>
                <w:lang w:val="en-US"/>
              </w:rPr>
            </w:pPr>
          </w:p>
        </w:tc>
        <w:tc>
          <w:tcPr>
            <w:tcW w:w="766" w:type="dxa"/>
          </w:tcPr>
          <w:p w:rsidR="00F076F2" w:rsidRPr="009740D0" w:rsidRDefault="00F076F2" w:rsidP="002839D7">
            <w:pPr>
              <w:spacing w:line="326" w:lineRule="exact"/>
              <w:ind w:firstLine="709"/>
              <w:jc w:val="center"/>
              <w:rPr>
                <w:lang w:val="en-US"/>
              </w:rPr>
            </w:pPr>
          </w:p>
        </w:tc>
        <w:tc>
          <w:tcPr>
            <w:tcW w:w="1418" w:type="dxa"/>
          </w:tcPr>
          <w:p w:rsidR="00F076F2" w:rsidRPr="009740D0" w:rsidRDefault="00F076F2" w:rsidP="002839D7">
            <w:pPr>
              <w:spacing w:line="326" w:lineRule="exact"/>
              <w:ind w:firstLine="709"/>
              <w:jc w:val="center"/>
            </w:pPr>
          </w:p>
        </w:tc>
        <w:tc>
          <w:tcPr>
            <w:tcW w:w="960" w:type="dxa"/>
          </w:tcPr>
          <w:p w:rsidR="00F076F2" w:rsidRPr="009740D0" w:rsidRDefault="00F076F2" w:rsidP="002839D7">
            <w:pPr>
              <w:spacing w:line="326" w:lineRule="exact"/>
              <w:ind w:firstLine="709"/>
              <w:jc w:val="center"/>
              <w:rPr>
                <w:lang w:val="en-US"/>
              </w:rPr>
            </w:pPr>
          </w:p>
        </w:tc>
      </w:tr>
      <w:tr w:rsidR="00F076F2" w:rsidRPr="009740D0" w:rsidTr="00EE02DD">
        <w:trPr>
          <w:cantSplit/>
        </w:trPr>
        <w:tc>
          <w:tcPr>
            <w:tcW w:w="850" w:type="dxa"/>
          </w:tcPr>
          <w:p w:rsidR="00F076F2" w:rsidRPr="00C40C79" w:rsidRDefault="00F076F2" w:rsidP="00C40C79">
            <w:pPr>
              <w:spacing w:line="326" w:lineRule="exact"/>
              <w:rPr>
                <w:lang w:val="en-US"/>
              </w:rPr>
            </w:pPr>
            <w:r w:rsidRPr="009740D0">
              <w:rPr>
                <w:lang w:val="en-US"/>
              </w:rPr>
              <w:t>6</w:t>
            </w:r>
            <w:r w:rsidR="00C40C79">
              <w:rPr>
                <w:lang w:val="en-US"/>
              </w:rPr>
              <w:t>5</w:t>
            </w:r>
          </w:p>
        </w:tc>
        <w:tc>
          <w:tcPr>
            <w:tcW w:w="709" w:type="dxa"/>
          </w:tcPr>
          <w:p w:rsidR="00F076F2" w:rsidRPr="009740D0" w:rsidRDefault="00F076F2" w:rsidP="002839D7">
            <w:pPr>
              <w:spacing w:line="326" w:lineRule="exact"/>
              <w:ind w:firstLine="709"/>
              <w:jc w:val="center"/>
            </w:pPr>
          </w:p>
        </w:tc>
        <w:tc>
          <w:tcPr>
            <w:tcW w:w="992" w:type="dxa"/>
          </w:tcPr>
          <w:p w:rsidR="00F076F2" w:rsidRPr="009740D0" w:rsidRDefault="00F076F2" w:rsidP="002839D7">
            <w:pPr>
              <w:spacing w:line="326" w:lineRule="exact"/>
              <w:ind w:firstLine="709"/>
              <w:jc w:val="center"/>
            </w:pPr>
          </w:p>
        </w:tc>
        <w:tc>
          <w:tcPr>
            <w:tcW w:w="851" w:type="dxa"/>
          </w:tcPr>
          <w:p w:rsidR="00F076F2" w:rsidRPr="009740D0" w:rsidRDefault="00F076F2" w:rsidP="002839D7">
            <w:pPr>
              <w:spacing w:line="326" w:lineRule="exact"/>
              <w:ind w:firstLine="709"/>
              <w:jc w:val="center"/>
              <w:rPr>
                <w:lang w:val="en-US"/>
              </w:rPr>
            </w:pPr>
          </w:p>
        </w:tc>
        <w:tc>
          <w:tcPr>
            <w:tcW w:w="1417" w:type="dxa"/>
          </w:tcPr>
          <w:p w:rsidR="00F076F2" w:rsidRPr="009740D0" w:rsidRDefault="00F076F2" w:rsidP="002839D7">
            <w:pPr>
              <w:spacing w:line="326" w:lineRule="exact"/>
              <w:ind w:firstLine="709"/>
              <w:jc w:val="center"/>
            </w:pPr>
          </w:p>
        </w:tc>
        <w:tc>
          <w:tcPr>
            <w:tcW w:w="935" w:type="dxa"/>
          </w:tcPr>
          <w:p w:rsidR="00F076F2" w:rsidRPr="009740D0" w:rsidRDefault="00F076F2" w:rsidP="002839D7">
            <w:pPr>
              <w:spacing w:line="326" w:lineRule="exact"/>
              <w:ind w:firstLine="709"/>
              <w:jc w:val="center"/>
              <w:rPr>
                <w:lang w:val="en-US"/>
              </w:rPr>
            </w:pPr>
          </w:p>
        </w:tc>
        <w:tc>
          <w:tcPr>
            <w:tcW w:w="766" w:type="dxa"/>
          </w:tcPr>
          <w:p w:rsidR="00F076F2" w:rsidRPr="009740D0" w:rsidRDefault="00F076F2" w:rsidP="002839D7">
            <w:pPr>
              <w:spacing w:line="326" w:lineRule="exact"/>
              <w:ind w:firstLine="709"/>
              <w:jc w:val="center"/>
              <w:rPr>
                <w:lang w:val="en-US"/>
              </w:rPr>
            </w:pPr>
          </w:p>
        </w:tc>
        <w:tc>
          <w:tcPr>
            <w:tcW w:w="1418" w:type="dxa"/>
          </w:tcPr>
          <w:p w:rsidR="00F076F2" w:rsidRPr="009740D0" w:rsidRDefault="00F076F2" w:rsidP="002839D7">
            <w:pPr>
              <w:spacing w:line="326" w:lineRule="exact"/>
              <w:ind w:firstLine="709"/>
              <w:jc w:val="center"/>
            </w:pPr>
          </w:p>
        </w:tc>
        <w:tc>
          <w:tcPr>
            <w:tcW w:w="960" w:type="dxa"/>
          </w:tcPr>
          <w:p w:rsidR="00F076F2" w:rsidRPr="009740D0" w:rsidRDefault="00F076F2" w:rsidP="002839D7">
            <w:pPr>
              <w:spacing w:line="326" w:lineRule="exact"/>
              <w:ind w:firstLine="709"/>
              <w:jc w:val="center"/>
              <w:rPr>
                <w:lang w:val="en-US"/>
              </w:rPr>
            </w:pPr>
          </w:p>
        </w:tc>
      </w:tr>
    </w:tbl>
    <w:p w:rsidR="00F076F2" w:rsidRDefault="00F076F2" w:rsidP="002839D7">
      <w:pPr>
        <w:shd w:val="clear" w:color="auto" w:fill="FFFFFF"/>
        <w:spacing w:before="312" w:line="346" w:lineRule="exact"/>
        <w:ind w:firstLine="709"/>
        <w:jc w:val="both"/>
        <w:rPr>
          <w:color w:val="000000"/>
          <w:sz w:val="28"/>
          <w:szCs w:val="28"/>
        </w:rPr>
      </w:pPr>
      <w:r>
        <w:rPr>
          <w:color w:val="000000"/>
          <w:sz w:val="28"/>
          <w:szCs w:val="28"/>
        </w:rPr>
        <w:lastRenderedPageBreak/>
        <w:t xml:space="preserve">Проведя экспериментальные измерения, необходимо по величине измеренного сопротивления </w:t>
      </w:r>
      <w:r>
        <w:rPr>
          <w:i/>
          <w:color w:val="000000"/>
          <w:sz w:val="28"/>
          <w:szCs w:val="28"/>
          <w:lang w:val="en-US"/>
        </w:rPr>
        <w:t>R</w:t>
      </w:r>
      <w:r>
        <w:rPr>
          <w:color w:val="000000"/>
          <w:sz w:val="28"/>
          <w:szCs w:val="28"/>
        </w:rPr>
        <w:t xml:space="preserve"> рассчитать значение удельной проводимости, используя выражение (6). Полученные значения </w:t>
      </w:r>
      <w:r w:rsidRPr="00815D2E">
        <w:rPr>
          <w:color w:val="000000"/>
          <w:sz w:val="28"/>
          <w:szCs w:val="28"/>
        </w:rPr>
        <w:sym w:font="Symbol" w:char="F073"/>
      </w:r>
      <w:r>
        <w:rPr>
          <w:color w:val="000000"/>
          <w:sz w:val="28"/>
          <w:szCs w:val="28"/>
        </w:rPr>
        <w:t xml:space="preserve"> заносятся в таблицу измерений.</w:t>
      </w:r>
      <w:r w:rsidR="00547096">
        <w:rPr>
          <w:color w:val="000000"/>
          <w:sz w:val="28"/>
          <w:szCs w:val="28"/>
        </w:rPr>
        <w:t xml:space="preserve"> </w:t>
      </w:r>
      <w:r>
        <w:rPr>
          <w:color w:val="000000"/>
          <w:sz w:val="28"/>
          <w:szCs w:val="28"/>
        </w:rPr>
        <w:t xml:space="preserve">По результатам расчётов строится графическая зависимость </w:t>
      </w:r>
      <w:r w:rsidRPr="00A645FC">
        <w:rPr>
          <w:color w:val="000000"/>
          <w:sz w:val="28"/>
          <w:szCs w:val="28"/>
          <w:lang w:val="en-US"/>
        </w:rPr>
        <w:t>ln</w:t>
      </w:r>
      <w:r w:rsidRPr="00815D2E">
        <w:rPr>
          <w:color w:val="000000"/>
          <w:sz w:val="28"/>
          <w:szCs w:val="28"/>
          <w:lang w:val="en-US"/>
        </w:rPr>
        <w:sym w:font="Symbol" w:char="F073"/>
      </w:r>
      <w:r>
        <w:rPr>
          <w:i/>
          <w:color w:val="000000"/>
          <w:sz w:val="28"/>
          <w:szCs w:val="28"/>
        </w:rPr>
        <w:t xml:space="preserve"> = </w:t>
      </w:r>
      <w:r>
        <w:rPr>
          <w:i/>
          <w:color w:val="000000"/>
          <w:sz w:val="28"/>
          <w:szCs w:val="28"/>
          <w:lang w:val="en-US"/>
        </w:rPr>
        <w:t>f</w:t>
      </w:r>
      <w:r>
        <w:rPr>
          <w:i/>
          <w:color w:val="000000"/>
          <w:sz w:val="28"/>
          <w:szCs w:val="28"/>
        </w:rPr>
        <w:t>(1/</w:t>
      </w:r>
      <w:r>
        <w:rPr>
          <w:i/>
          <w:color w:val="000000"/>
          <w:sz w:val="28"/>
          <w:szCs w:val="28"/>
          <w:lang w:val="en-US"/>
        </w:rPr>
        <w:t>T</w:t>
      </w:r>
      <w:r>
        <w:rPr>
          <w:i/>
          <w:color w:val="000000"/>
          <w:sz w:val="28"/>
          <w:szCs w:val="28"/>
        </w:rPr>
        <w:t>)</w:t>
      </w:r>
      <w:r>
        <w:rPr>
          <w:color w:val="000000"/>
          <w:sz w:val="28"/>
          <w:szCs w:val="28"/>
        </w:rPr>
        <w:t xml:space="preserve">. Она представляет собой прямую линию, из наклона которой </w:t>
      </w:r>
      <w:r>
        <w:rPr>
          <w:i/>
          <w:color w:val="000000"/>
          <w:sz w:val="28"/>
          <w:szCs w:val="28"/>
        </w:rPr>
        <w:t>определяется энергия активации собственной или примесной проводимости.</w:t>
      </w:r>
      <w:r w:rsidR="00547096">
        <w:rPr>
          <w:i/>
          <w:color w:val="000000"/>
          <w:sz w:val="28"/>
          <w:szCs w:val="28"/>
        </w:rPr>
        <w:t xml:space="preserve"> </w:t>
      </w:r>
      <w:r>
        <w:rPr>
          <w:color w:val="000000"/>
          <w:sz w:val="28"/>
          <w:szCs w:val="28"/>
        </w:rPr>
        <w:t>Для этого на экспериментальной прямой выбираются две точки, соответствующие температурам 1/</w:t>
      </w:r>
      <w:r>
        <w:rPr>
          <w:i/>
          <w:color w:val="000000"/>
          <w:sz w:val="28"/>
          <w:szCs w:val="28"/>
          <w:lang w:val="en-US"/>
        </w:rPr>
        <w:t>T</w:t>
      </w:r>
      <w:r>
        <w:rPr>
          <w:color w:val="000000"/>
          <w:sz w:val="28"/>
          <w:szCs w:val="28"/>
          <w:vertAlign w:val="subscript"/>
        </w:rPr>
        <w:t>1</w:t>
      </w:r>
      <w:r>
        <w:rPr>
          <w:color w:val="000000"/>
          <w:sz w:val="28"/>
          <w:szCs w:val="28"/>
        </w:rPr>
        <w:t xml:space="preserve"> и 1/</w:t>
      </w:r>
      <w:r>
        <w:rPr>
          <w:i/>
          <w:color w:val="000000"/>
          <w:sz w:val="28"/>
          <w:szCs w:val="28"/>
          <w:lang w:val="en-US"/>
        </w:rPr>
        <w:t>T</w:t>
      </w:r>
      <w:r>
        <w:rPr>
          <w:color w:val="000000"/>
          <w:sz w:val="28"/>
          <w:szCs w:val="28"/>
          <w:vertAlign w:val="subscript"/>
        </w:rPr>
        <w:t>2</w:t>
      </w:r>
      <w:r>
        <w:rPr>
          <w:color w:val="000000"/>
          <w:sz w:val="28"/>
          <w:szCs w:val="28"/>
        </w:rPr>
        <w:t xml:space="preserve">, и определяются по таблице измерений соответствующие значения </w:t>
      </w:r>
      <w:r w:rsidRPr="00A645FC">
        <w:rPr>
          <w:color w:val="000000"/>
          <w:sz w:val="28"/>
          <w:szCs w:val="28"/>
          <w:lang w:val="en-US"/>
        </w:rPr>
        <w:t>ln</w:t>
      </w:r>
      <w:r w:rsidRPr="00815D2E">
        <w:rPr>
          <w:color w:val="000000"/>
          <w:sz w:val="28"/>
          <w:szCs w:val="28"/>
          <w:lang w:val="en-US"/>
        </w:rPr>
        <w:sym w:font="Symbol" w:char="F073"/>
      </w:r>
      <w:r>
        <w:rPr>
          <w:i/>
          <w:color w:val="000000"/>
          <w:sz w:val="28"/>
          <w:szCs w:val="28"/>
          <w:vertAlign w:val="subscript"/>
        </w:rPr>
        <w:t>1</w:t>
      </w:r>
      <w:r>
        <w:rPr>
          <w:color w:val="000000"/>
          <w:sz w:val="28"/>
          <w:szCs w:val="28"/>
          <w:vertAlign w:val="subscript"/>
        </w:rPr>
        <w:t xml:space="preserve"> </w:t>
      </w:r>
      <w:r>
        <w:rPr>
          <w:color w:val="000000"/>
          <w:sz w:val="28"/>
          <w:szCs w:val="28"/>
        </w:rPr>
        <w:t xml:space="preserve">и </w:t>
      </w:r>
      <w:r w:rsidRPr="00A645FC">
        <w:rPr>
          <w:color w:val="000000"/>
          <w:sz w:val="28"/>
          <w:szCs w:val="28"/>
          <w:lang w:val="en-US"/>
        </w:rPr>
        <w:t>ln</w:t>
      </w:r>
      <w:r w:rsidRPr="00815D2E">
        <w:rPr>
          <w:color w:val="000000"/>
          <w:sz w:val="28"/>
          <w:szCs w:val="28"/>
          <w:lang w:val="en-US"/>
        </w:rPr>
        <w:sym w:font="Symbol" w:char="F073"/>
      </w:r>
      <w:r>
        <w:rPr>
          <w:i/>
          <w:color w:val="000000"/>
          <w:sz w:val="28"/>
          <w:szCs w:val="28"/>
          <w:vertAlign w:val="subscript"/>
        </w:rPr>
        <w:t>2</w:t>
      </w:r>
      <w:r>
        <w:rPr>
          <w:color w:val="000000"/>
          <w:sz w:val="28"/>
          <w:szCs w:val="28"/>
        </w:rPr>
        <w:t xml:space="preserve">. </w:t>
      </w:r>
    </w:p>
    <w:p w:rsidR="00F076F2" w:rsidRDefault="00F076F2" w:rsidP="002839D7">
      <w:pPr>
        <w:shd w:val="clear" w:color="auto" w:fill="FFFFFF"/>
        <w:spacing w:line="326" w:lineRule="exact"/>
        <w:ind w:firstLine="709"/>
        <w:jc w:val="both"/>
        <w:rPr>
          <w:color w:val="000000"/>
          <w:sz w:val="28"/>
          <w:szCs w:val="28"/>
        </w:rPr>
      </w:pPr>
      <w:r>
        <w:rPr>
          <w:color w:val="000000"/>
          <w:sz w:val="28"/>
          <w:szCs w:val="28"/>
        </w:rPr>
        <w:t>Ширина запрещенной зоны или энергия активации определяются по формуле:</w:t>
      </w:r>
    </w:p>
    <w:p w:rsidR="00F076F2" w:rsidRDefault="00F076F2" w:rsidP="00EE02DD">
      <w:pPr>
        <w:shd w:val="clear" w:color="auto" w:fill="FFFFFF"/>
        <w:spacing w:line="326" w:lineRule="exact"/>
        <w:ind w:left="2836"/>
        <w:jc w:val="both"/>
        <w:rPr>
          <w:color w:val="000000"/>
          <w:sz w:val="28"/>
          <w:szCs w:val="28"/>
        </w:rPr>
      </w:pPr>
      <w:r>
        <w:rPr>
          <w:color w:val="000000"/>
          <w:sz w:val="28"/>
          <w:szCs w:val="28"/>
        </w:rPr>
        <w:sym w:font="Symbol" w:char="F044"/>
      </w:r>
      <w:r>
        <w:rPr>
          <w:i/>
          <w:color w:val="000000"/>
          <w:sz w:val="28"/>
          <w:szCs w:val="28"/>
          <w:lang w:val="en-US"/>
        </w:rPr>
        <w:t>E</w:t>
      </w:r>
      <w:r>
        <w:rPr>
          <w:i/>
          <w:color w:val="000000"/>
          <w:sz w:val="28"/>
          <w:szCs w:val="28"/>
        </w:rPr>
        <w:t xml:space="preserve"> </w:t>
      </w:r>
      <w:r>
        <w:rPr>
          <w:color w:val="000000"/>
          <w:sz w:val="28"/>
          <w:szCs w:val="28"/>
          <w:lang w:val="en-US"/>
        </w:rPr>
        <w:sym w:font="Symbol" w:char="F03D"/>
      </w:r>
      <w:r>
        <w:rPr>
          <w:color w:val="000000"/>
          <w:sz w:val="28"/>
          <w:szCs w:val="28"/>
        </w:rPr>
        <w:t xml:space="preserve"> 2</w:t>
      </w:r>
      <w:r>
        <w:rPr>
          <w:i/>
          <w:color w:val="000000"/>
          <w:sz w:val="28"/>
          <w:szCs w:val="28"/>
          <w:lang w:val="en-US"/>
        </w:rPr>
        <w:t>k</w:t>
      </w:r>
      <w:r>
        <w:rPr>
          <w:color w:val="000000"/>
          <w:sz w:val="28"/>
          <w:szCs w:val="28"/>
          <w:lang w:val="en-US"/>
        </w:rPr>
        <w:sym w:font="Symbol" w:char="F0D7"/>
      </w:r>
      <w:r>
        <w:rPr>
          <w:color w:val="000000"/>
          <w:sz w:val="28"/>
          <w:szCs w:val="28"/>
        </w:rPr>
        <w:t>(</w:t>
      </w:r>
      <w:r w:rsidRPr="006C5451">
        <w:rPr>
          <w:color w:val="000000"/>
          <w:sz w:val="28"/>
          <w:szCs w:val="28"/>
          <w:lang w:val="en-US"/>
        </w:rPr>
        <w:t>ln</w:t>
      </w:r>
      <w:r w:rsidRPr="00815D2E">
        <w:rPr>
          <w:color w:val="000000"/>
          <w:sz w:val="28"/>
          <w:szCs w:val="28"/>
          <w:lang w:val="en-US"/>
        </w:rPr>
        <w:sym w:font="Symbol" w:char="F073"/>
      </w:r>
      <w:r>
        <w:rPr>
          <w:color w:val="000000"/>
          <w:sz w:val="28"/>
          <w:szCs w:val="28"/>
          <w:vertAlign w:val="subscript"/>
        </w:rPr>
        <w:t>2</w:t>
      </w:r>
      <w:r>
        <w:rPr>
          <w:color w:val="000000"/>
          <w:sz w:val="28"/>
          <w:szCs w:val="28"/>
        </w:rPr>
        <w:t>-</w:t>
      </w:r>
      <w:r w:rsidRPr="006C5451">
        <w:rPr>
          <w:color w:val="000000"/>
          <w:sz w:val="28"/>
          <w:szCs w:val="28"/>
          <w:lang w:val="en-US"/>
        </w:rPr>
        <w:t>ln</w:t>
      </w:r>
      <w:r w:rsidRPr="00815D2E">
        <w:rPr>
          <w:color w:val="000000"/>
          <w:sz w:val="28"/>
          <w:szCs w:val="28"/>
          <w:lang w:val="en-US"/>
        </w:rPr>
        <w:sym w:font="Symbol" w:char="F073"/>
      </w:r>
      <w:r>
        <w:rPr>
          <w:color w:val="000000"/>
          <w:sz w:val="28"/>
          <w:szCs w:val="28"/>
          <w:vertAlign w:val="subscript"/>
        </w:rPr>
        <w:t>1</w:t>
      </w:r>
      <w:r>
        <w:rPr>
          <w:color w:val="000000"/>
          <w:sz w:val="28"/>
          <w:szCs w:val="28"/>
        </w:rPr>
        <w:t>)/(1/</w:t>
      </w:r>
      <w:r>
        <w:rPr>
          <w:i/>
          <w:color w:val="000000"/>
          <w:sz w:val="28"/>
          <w:szCs w:val="28"/>
          <w:lang w:val="en-US"/>
        </w:rPr>
        <w:t>T</w:t>
      </w:r>
      <w:r>
        <w:rPr>
          <w:color w:val="000000"/>
          <w:sz w:val="28"/>
          <w:szCs w:val="28"/>
          <w:vertAlign w:val="subscript"/>
        </w:rPr>
        <w:t>1</w:t>
      </w:r>
      <w:r>
        <w:rPr>
          <w:color w:val="000000"/>
          <w:sz w:val="28"/>
          <w:szCs w:val="28"/>
        </w:rPr>
        <w:t>-1/</w:t>
      </w:r>
      <w:r>
        <w:rPr>
          <w:i/>
          <w:color w:val="000000"/>
          <w:sz w:val="28"/>
          <w:szCs w:val="28"/>
          <w:lang w:val="en-US"/>
        </w:rPr>
        <w:t>T</w:t>
      </w:r>
      <w:r>
        <w:rPr>
          <w:color w:val="000000"/>
          <w:sz w:val="28"/>
          <w:szCs w:val="28"/>
          <w:vertAlign w:val="subscript"/>
        </w:rPr>
        <w:t>2</w:t>
      </w:r>
      <w:r>
        <w:rPr>
          <w:color w:val="000000"/>
          <w:sz w:val="28"/>
          <w:szCs w:val="28"/>
        </w:rPr>
        <w:t>) ,</w:t>
      </w:r>
      <w:r w:rsidR="00815D2E">
        <w:rPr>
          <w:color w:val="000000"/>
          <w:sz w:val="28"/>
          <w:szCs w:val="28"/>
        </w:rPr>
        <w:tab/>
      </w:r>
      <w:r w:rsidR="00815D2E">
        <w:rPr>
          <w:color w:val="000000"/>
          <w:sz w:val="28"/>
          <w:szCs w:val="28"/>
        </w:rPr>
        <w:tab/>
      </w:r>
      <w:r w:rsidR="00815D2E">
        <w:rPr>
          <w:color w:val="000000"/>
          <w:sz w:val="28"/>
          <w:szCs w:val="28"/>
        </w:rPr>
        <w:tab/>
      </w:r>
      <w:r>
        <w:rPr>
          <w:color w:val="000000"/>
          <w:sz w:val="28"/>
          <w:szCs w:val="28"/>
        </w:rPr>
        <w:t>(17)</w:t>
      </w:r>
    </w:p>
    <w:p w:rsidR="00F076F2" w:rsidRDefault="00F076F2" w:rsidP="002839D7">
      <w:pPr>
        <w:shd w:val="clear" w:color="auto" w:fill="FFFFFF"/>
        <w:spacing w:line="326" w:lineRule="exact"/>
        <w:ind w:firstLine="709"/>
        <w:jc w:val="both"/>
        <w:rPr>
          <w:color w:val="000000"/>
          <w:sz w:val="28"/>
          <w:szCs w:val="28"/>
        </w:rPr>
      </w:pPr>
    </w:p>
    <w:p w:rsidR="00F076F2" w:rsidRDefault="00F076F2" w:rsidP="00EE02DD">
      <w:pPr>
        <w:shd w:val="clear" w:color="auto" w:fill="FFFFFF"/>
        <w:spacing w:line="326" w:lineRule="exact"/>
        <w:jc w:val="both"/>
        <w:rPr>
          <w:color w:val="000000"/>
          <w:sz w:val="28"/>
          <w:szCs w:val="28"/>
        </w:rPr>
      </w:pPr>
      <w:r>
        <w:rPr>
          <w:color w:val="000000"/>
          <w:sz w:val="28"/>
          <w:szCs w:val="28"/>
        </w:rPr>
        <w:t xml:space="preserve">где </w:t>
      </w:r>
      <w:r>
        <w:rPr>
          <w:i/>
          <w:color w:val="000000"/>
          <w:sz w:val="28"/>
          <w:szCs w:val="28"/>
          <w:lang w:val="en-US"/>
        </w:rPr>
        <w:t>k</w:t>
      </w:r>
      <w:r>
        <w:rPr>
          <w:color w:val="000000"/>
          <w:sz w:val="28"/>
          <w:szCs w:val="28"/>
        </w:rPr>
        <w:t xml:space="preserve"> – постоянная Больцмана, равная 8,62</w:t>
      </w:r>
      <w:r>
        <w:rPr>
          <w:color w:val="000000"/>
          <w:sz w:val="28"/>
          <w:szCs w:val="28"/>
        </w:rPr>
        <w:sym w:font="Symbol" w:char="F0D7"/>
      </w:r>
      <w:r>
        <w:rPr>
          <w:color w:val="000000"/>
          <w:sz w:val="28"/>
          <w:szCs w:val="28"/>
        </w:rPr>
        <w:t>10</w:t>
      </w:r>
      <w:r>
        <w:rPr>
          <w:color w:val="000000"/>
          <w:sz w:val="28"/>
          <w:szCs w:val="28"/>
          <w:vertAlign w:val="superscript"/>
        </w:rPr>
        <w:t>-5</w:t>
      </w:r>
      <w:r>
        <w:rPr>
          <w:color w:val="000000"/>
          <w:sz w:val="28"/>
          <w:szCs w:val="28"/>
        </w:rPr>
        <w:t xml:space="preserve"> эВ/К.</w:t>
      </w:r>
    </w:p>
    <w:p w:rsidR="00F076F2" w:rsidRDefault="00F076F2" w:rsidP="002839D7">
      <w:pPr>
        <w:pStyle w:val="2"/>
        <w:spacing w:line="326" w:lineRule="exact"/>
        <w:ind w:firstLine="709"/>
        <w:rPr>
          <w:b w:val="0"/>
          <w:sz w:val="28"/>
          <w:szCs w:val="28"/>
        </w:rPr>
      </w:pPr>
      <w:r>
        <w:rPr>
          <w:b w:val="0"/>
          <w:sz w:val="28"/>
          <w:szCs w:val="28"/>
        </w:rPr>
        <w:t xml:space="preserve">По полученным значениям </w:t>
      </w:r>
      <w:r>
        <w:rPr>
          <w:b w:val="0"/>
          <w:sz w:val="28"/>
          <w:szCs w:val="28"/>
        </w:rPr>
        <w:sym w:font="Symbol" w:char="F044"/>
      </w:r>
      <w:r>
        <w:rPr>
          <w:b w:val="0"/>
          <w:i/>
          <w:sz w:val="28"/>
          <w:szCs w:val="28"/>
        </w:rPr>
        <w:t>E</w:t>
      </w:r>
      <w:r>
        <w:rPr>
          <w:b w:val="0"/>
          <w:sz w:val="28"/>
          <w:szCs w:val="28"/>
        </w:rPr>
        <w:t xml:space="preserve"> необходимо, пользуясь справочными данными, определить тип полупроводникового материала или, в случае малых значения </w:t>
      </w:r>
      <w:r>
        <w:rPr>
          <w:b w:val="0"/>
          <w:sz w:val="28"/>
          <w:szCs w:val="28"/>
        </w:rPr>
        <w:sym w:font="Symbol" w:char="F044"/>
      </w:r>
      <w:r>
        <w:rPr>
          <w:b w:val="0"/>
          <w:i/>
          <w:sz w:val="28"/>
          <w:szCs w:val="28"/>
        </w:rPr>
        <w:t>E</w:t>
      </w:r>
      <w:r>
        <w:rPr>
          <w:b w:val="0"/>
          <w:sz w:val="28"/>
          <w:szCs w:val="28"/>
        </w:rPr>
        <w:t>, тип химического элемента, используемого в качестве примесных атомов.</w:t>
      </w:r>
    </w:p>
    <w:p w:rsidR="00547096" w:rsidRDefault="00547096" w:rsidP="002839D7">
      <w:pPr>
        <w:widowControl w:val="0"/>
        <w:shd w:val="clear" w:color="auto" w:fill="FFFFFF"/>
        <w:autoSpaceDE w:val="0"/>
        <w:autoSpaceDN w:val="0"/>
        <w:adjustRightInd w:val="0"/>
        <w:spacing w:line="326" w:lineRule="exact"/>
        <w:ind w:firstLine="709"/>
        <w:jc w:val="center"/>
        <w:rPr>
          <w:b/>
          <w:sz w:val="28"/>
          <w:szCs w:val="28"/>
        </w:rPr>
      </w:pPr>
    </w:p>
    <w:p w:rsidR="00547096" w:rsidRDefault="00547096" w:rsidP="00951397">
      <w:pPr>
        <w:shd w:val="clear" w:color="auto" w:fill="FFFFFF"/>
        <w:tabs>
          <w:tab w:val="left" w:pos="969"/>
        </w:tabs>
        <w:ind w:firstLine="709"/>
        <w:rPr>
          <w:b/>
          <w:color w:val="000000"/>
          <w:sz w:val="28"/>
          <w:szCs w:val="28"/>
          <w:lang w:val="en-US"/>
        </w:rPr>
      </w:pPr>
      <w:r>
        <w:rPr>
          <w:b/>
          <w:color w:val="000000"/>
          <w:sz w:val="28"/>
          <w:szCs w:val="28"/>
        </w:rPr>
        <w:t>4.</w:t>
      </w:r>
      <w:r w:rsidR="009E4FBA">
        <w:rPr>
          <w:b/>
          <w:color w:val="000000"/>
          <w:sz w:val="28"/>
          <w:szCs w:val="28"/>
          <w:lang w:val="en-US"/>
        </w:rPr>
        <w:t>6</w:t>
      </w:r>
      <w:r>
        <w:rPr>
          <w:b/>
          <w:color w:val="000000"/>
          <w:sz w:val="28"/>
          <w:szCs w:val="28"/>
          <w:lang w:val="en-US"/>
        </w:rPr>
        <w:t xml:space="preserve"> </w:t>
      </w:r>
      <w:r>
        <w:rPr>
          <w:b/>
          <w:color w:val="000000"/>
          <w:sz w:val="28"/>
          <w:szCs w:val="28"/>
        </w:rPr>
        <w:t>Контрольные вопросы</w:t>
      </w:r>
    </w:p>
    <w:p w:rsidR="00547096" w:rsidRDefault="00F609EA" w:rsidP="00AA673E">
      <w:pPr>
        <w:widowControl w:val="0"/>
        <w:numPr>
          <w:ilvl w:val="0"/>
          <w:numId w:val="12"/>
        </w:numPr>
        <w:shd w:val="clear" w:color="auto" w:fill="FFFFFF"/>
        <w:tabs>
          <w:tab w:val="left" w:pos="969"/>
        </w:tabs>
        <w:autoSpaceDE w:val="0"/>
        <w:autoSpaceDN w:val="0"/>
        <w:adjustRightInd w:val="0"/>
        <w:ind w:left="0" w:firstLine="709"/>
        <w:jc w:val="both"/>
        <w:rPr>
          <w:color w:val="000000"/>
          <w:sz w:val="28"/>
          <w:szCs w:val="28"/>
          <w:lang w:val="en-US"/>
        </w:rPr>
      </w:pPr>
      <w:r>
        <w:rPr>
          <w:color w:val="000000"/>
          <w:sz w:val="28"/>
          <w:szCs w:val="28"/>
        </w:rPr>
        <w:t xml:space="preserve">Какие материалы называются </w:t>
      </w:r>
      <w:r w:rsidR="00547096">
        <w:rPr>
          <w:color w:val="000000"/>
          <w:sz w:val="28"/>
          <w:szCs w:val="28"/>
        </w:rPr>
        <w:t>полупроводник</w:t>
      </w:r>
      <w:r>
        <w:rPr>
          <w:color w:val="000000"/>
          <w:sz w:val="28"/>
          <w:szCs w:val="28"/>
        </w:rPr>
        <w:t>овыми</w:t>
      </w:r>
      <w:r w:rsidR="00547096">
        <w:rPr>
          <w:color w:val="000000"/>
          <w:sz w:val="28"/>
          <w:szCs w:val="28"/>
          <w:lang w:val="en-US"/>
        </w:rPr>
        <w:t>?</w:t>
      </w:r>
    </w:p>
    <w:p w:rsidR="00547096" w:rsidRDefault="00547096" w:rsidP="00AA673E">
      <w:pPr>
        <w:widowControl w:val="0"/>
        <w:numPr>
          <w:ilvl w:val="0"/>
          <w:numId w:val="12"/>
        </w:numPr>
        <w:shd w:val="clear" w:color="auto" w:fill="FFFFFF"/>
        <w:tabs>
          <w:tab w:val="left" w:pos="969"/>
        </w:tabs>
        <w:autoSpaceDE w:val="0"/>
        <w:autoSpaceDN w:val="0"/>
        <w:adjustRightInd w:val="0"/>
        <w:ind w:left="0" w:firstLine="709"/>
        <w:jc w:val="both"/>
        <w:rPr>
          <w:color w:val="000000"/>
          <w:sz w:val="28"/>
          <w:szCs w:val="28"/>
        </w:rPr>
      </w:pPr>
      <w:r>
        <w:rPr>
          <w:color w:val="000000"/>
          <w:sz w:val="28"/>
          <w:szCs w:val="28"/>
        </w:rPr>
        <w:t>Что называется электропроводностью</w:t>
      </w:r>
      <w:r>
        <w:rPr>
          <w:color w:val="000000"/>
          <w:sz w:val="28"/>
          <w:szCs w:val="28"/>
          <w:lang w:val="en-US"/>
        </w:rPr>
        <w:t>?</w:t>
      </w:r>
    </w:p>
    <w:p w:rsidR="00547096" w:rsidRDefault="00547096" w:rsidP="00AA673E">
      <w:pPr>
        <w:widowControl w:val="0"/>
        <w:numPr>
          <w:ilvl w:val="0"/>
          <w:numId w:val="12"/>
        </w:numPr>
        <w:shd w:val="clear" w:color="auto" w:fill="FFFFFF"/>
        <w:tabs>
          <w:tab w:val="left" w:pos="969"/>
        </w:tabs>
        <w:autoSpaceDE w:val="0"/>
        <w:autoSpaceDN w:val="0"/>
        <w:adjustRightInd w:val="0"/>
        <w:ind w:left="0" w:firstLine="709"/>
        <w:jc w:val="both"/>
        <w:rPr>
          <w:color w:val="000000"/>
          <w:sz w:val="28"/>
          <w:szCs w:val="28"/>
        </w:rPr>
      </w:pPr>
      <w:r>
        <w:rPr>
          <w:color w:val="000000"/>
          <w:sz w:val="28"/>
          <w:szCs w:val="28"/>
        </w:rPr>
        <w:t>Какой физический смысл имеет удельная электропроводность?</w:t>
      </w:r>
    </w:p>
    <w:p w:rsidR="00547096" w:rsidRDefault="00547096" w:rsidP="00AA673E">
      <w:pPr>
        <w:widowControl w:val="0"/>
        <w:numPr>
          <w:ilvl w:val="0"/>
          <w:numId w:val="12"/>
        </w:numPr>
        <w:shd w:val="clear" w:color="auto" w:fill="FFFFFF"/>
        <w:tabs>
          <w:tab w:val="left" w:pos="969"/>
        </w:tabs>
        <w:autoSpaceDE w:val="0"/>
        <w:autoSpaceDN w:val="0"/>
        <w:adjustRightInd w:val="0"/>
        <w:ind w:left="0" w:firstLine="709"/>
        <w:jc w:val="both"/>
        <w:rPr>
          <w:color w:val="000000"/>
          <w:sz w:val="28"/>
          <w:szCs w:val="28"/>
        </w:rPr>
      </w:pPr>
      <w:r>
        <w:rPr>
          <w:color w:val="000000"/>
          <w:sz w:val="28"/>
          <w:szCs w:val="28"/>
        </w:rPr>
        <w:t>Что такое собственный (примесный) полупроводник?</w:t>
      </w:r>
    </w:p>
    <w:p w:rsidR="00547096" w:rsidRDefault="00547096" w:rsidP="00AA673E">
      <w:pPr>
        <w:widowControl w:val="0"/>
        <w:numPr>
          <w:ilvl w:val="0"/>
          <w:numId w:val="12"/>
        </w:numPr>
        <w:shd w:val="clear" w:color="auto" w:fill="FFFFFF"/>
        <w:tabs>
          <w:tab w:val="left" w:pos="969"/>
        </w:tabs>
        <w:autoSpaceDE w:val="0"/>
        <w:autoSpaceDN w:val="0"/>
        <w:adjustRightInd w:val="0"/>
        <w:ind w:left="0" w:firstLine="709"/>
        <w:jc w:val="both"/>
        <w:rPr>
          <w:color w:val="000000"/>
          <w:sz w:val="28"/>
          <w:szCs w:val="28"/>
        </w:rPr>
      </w:pPr>
      <w:r>
        <w:rPr>
          <w:color w:val="000000"/>
          <w:sz w:val="28"/>
          <w:szCs w:val="28"/>
        </w:rPr>
        <w:t>Что такое подвижность носителей заряда?</w:t>
      </w:r>
    </w:p>
    <w:p w:rsidR="00547096" w:rsidRDefault="00F609EA" w:rsidP="00AA673E">
      <w:pPr>
        <w:widowControl w:val="0"/>
        <w:numPr>
          <w:ilvl w:val="0"/>
          <w:numId w:val="12"/>
        </w:numPr>
        <w:shd w:val="clear" w:color="auto" w:fill="FFFFFF"/>
        <w:tabs>
          <w:tab w:val="left" w:pos="969"/>
        </w:tabs>
        <w:autoSpaceDE w:val="0"/>
        <w:autoSpaceDN w:val="0"/>
        <w:adjustRightInd w:val="0"/>
        <w:ind w:left="0" w:firstLine="709"/>
        <w:jc w:val="both"/>
        <w:rPr>
          <w:color w:val="000000"/>
          <w:sz w:val="28"/>
          <w:szCs w:val="28"/>
        </w:rPr>
      </w:pPr>
      <w:r>
        <w:rPr>
          <w:color w:val="000000"/>
          <w:sz w:val="28"/>
          <w:szCs w:val="28"/>
        </w:rPr>
        <w:t xml:space="preserve">В чем различие между </w:t>
      </w:r>
      <w:r w:rsidR="00547096">
        <w:rPr>
          <w:color w:val="000000"/>
          <w:sz w:val="28"/>
          <w:szCs w:val="28"/>
        </w:rPr>
        <w:t>основны</w:t>
      </w:r>
      <w:r>
        <w:rPr>
          <w:color w:val="000000"/>
          <w:sz w:val="28"/>
          <w:szCs w:val="28"/>
        </w:rPr>
        <w:t>ми</w:t>
      </w:r>
      <w:r w:rsidR="00547096">
        <w:rPr>
          <w:color w:val="000000"/>
          <w:sz w:val="28"/>
          <w:szCs w:val="28"/>
        </w:rPr>
        <w:t xml:space="preserve"> и неосновны</w:t>
      </w:r>
      <w:r>
        <w:rPr>
          <w:color w:val="000000"/>
          <w:sz w:val="28"/>
          <w:szCs w:val="28"/>
        </w:rPr>
        <w:t>ми</w:t>
      </w:r>
      <w:r w:rsidR="00547096">
        <w:rPr>
          <w:color w:val="000000"/>
          <w:sz w:val="28"/>
          <w:szCs w:val="28"/>
        </w:rPr>
        <w:t xml:space="preserve"> носител</w:t>
      </w:r>
      <w:r>
        <w:rPr>
          <w:color w:val="000000"/>
          <w:sz w:val="28"/>
          <w:szCs w:val="28"/>
        </w:rPr>
        <w:t>ями</w:t>
      </w:r>
      <w:r w:rsidR="00547096">
        <w:rPr>
          <w:color w:val="000000"/>
          <w:sz w:val="28"/>
          <w:szCs w:val="28"/>
        </w:rPr>
        <w:t xml:space="preserve"> зарядов?</w:t>
      </w:r>
    </w:p>
    <w:p w:rsidR="00547096" w:rsidRDefault="00547096" w:rsidP="00AA673E">
      <w:pPr>
        <w:widowControl w:val="0"/>
        <w:numPr>
          <w:ilvl w:val="0"/>
          <w:numId w:val="12"/>
        </w:numPr>
        <w:shd w:val="clear" w:color="auto" w:fill="FFFFFF"/>
        <w:tabs>
          <w:tab w:val="left" w:pos="969"/>
        </w:tabs>
        <w:autoSpaceDE w:val="0"/>
        <w:autoSpaceDN w:val="0"/>
        <w:adjustRightInd w:val="0"/>
        <w:ind w:left="0" w:firstLine="709"/>
        <w:jc w:val="both"/>
        <w:rPr>
          <w:color w:val="000000"/>
          <w:sz w:val="28"/>
          <w:szCs w:val="28"/>
        </w:rPr>
      </w:pPr>
      <w:r>
        <w:rPr>
          <w:color w:val="000000"/>
          <w:sz w:val="28"/>
          <w:szCs w:val="28"/>
        </w:rPr>
        <w:t>Чему равны удельная проводимость собственного, донорного и акцепторного полупроводников (формулы)?</w:t>
      </w:r>
    </w:p>
    <w:p w:rsidR="00547096" w:rsidRDefault="00547096" w:rsidP="00AA673E">
      <w:pPr>
        <w:widowControl w:val="0"/>
        <w:numPr>
          <w:ilvl w:val="0"/>
          <w:numId w:val="12"/>
        </w:numPr>
        <w:shd w:val="clear" w:color="auto" w:fill="FFFFFF"/>
        <w:tabs>
          <w:tab w:val="left" w:pos="969"/>
        </w:tabs>
        <w:autoSpaceDE w:val="0"/>
        <w:autoSpaceDN w:val="0"/>
        <w:adjustRightInd w:val="0"/>
        <w:ind w:left="0" w:firstLine="709"/>
        <w:jc w:val="both"/>
        <w:rPr>
          <w:color w:val="000000"/>
          <w:sz w:val="28"/>
          <w:szCs w:val="28"/>
        </w:rPr>
      </w:pPr>
      <w:r>
        <w:rPr>
          <w:color w:val="000000"/>
          <w:sz w:val="28"/>
          <w:szCs w:val="28"/>
        </w:rPr>
        <w:t>Чему равна энергия активации собственного (примесного) полупроводника?</w:t>
      </w:r>
    </w:p>
    <w:p w:rsidR="004B20F0" w:rsidRPr="004B20F0" w:rsidRDefault="004B20F0" w:rsidP="004B20F0">
      <w:pPr>
        <w:pStyle w:val="af5"/>
        <w:numPr>
          <w:ilvl w:val="0"/>
          <w:numId w:val="12"/>
        </w:numPr>
        <w:shd w:val="clear" w:color="auto" w:fill="FFFFFF"/>
        <w:tabs>
          <w:tab w:val="left" w:pos="969"/>
          <w:tab w:val="left" w:pos="1134"/>
        </w:tabs>
        <w:autoSpaceDN w:val="0"/>
        <w:adjustRightInd w:val="0"/>
        <w:ind w:firstLine="274"/>
        <w:jc w:val="both"/>
        <w:rPr>
          <w:color w:val="000000"/>
          <w:sz w:val="28"/>
          <w:szCs w:val="28"/>
        </w:rPr>
      </w:pPr>
      <w:r w:rsidRPr="004B20F0">
        <w:rPr>
          <w:color w:val="000000"/>
          <w:sz w:val="28"/>
          <w:szCs w:val="28"/>
        </w:rPr>
        <w:t xml:space="preserve">Почему в эксперименте получается одна </w:t>
      </w:r>
      <w:r>
        <w:rPr>
          <w:color w:val="000000"/>
          <w:sz w:val="28"/>
          <w:szCs w:val="28"/>
        </w:rPr>
        <w:t xml:space="preserve"> </w:t>
      </w:r>
      <w:r w:rsidRPr="004B20F0">
        <w:rPr>
          <w:color w:val="000000"/>
          <w:sz w:val="28"/>
          <w:szCs w:val="28"/>
        </w:rPr>
        <w:t xml:space="preserve">прямая линия, тогда </w:t>
      </w:r>
      <w:r>
        <w:rPr>
          <w:color w:val="000000"/>
          <w:sz w:val="28"/>
          <w:szCs w:val="28"/>
        </w:rPr>
        <w:t xml:space="preserve"> </w:t>
      </w:r>
      <w:r w:rsidRPr="004B20F0">
        <w:rPr>
          <w:color w:val="000000"/>
          <w:sz w:val="28"/>
          <w:szCs w:val="28"/>
        </w:rPr>
        <w:t xml:space="preserve">как </w:t>
      </w:r>
      <w:r>
        <w:rPr>
          <w:color w:val="000000"/>
          <w:sz w:val="28"/>
          <w:szCs w:val="28"/>
        </w:rPr>
        <w:t xml:space="preserve">  </w:t>
      </w:r>
      <w:proofErr w:type="gramStart"/>
      <w:r w:rsidRPr="004B20F0">
        <w:rPr>
          <w:color w:val="000000"/>
          <w:sz w:val="28"/>
          <w:szCs w:val="28"/>
        </w:rPr>
        <w:t>на</w:t>
      </w:r>
      <w:proofErr w:type="gramEnd"/>
    </w:p>
    <w:p w:rsidR="004B20F0" w:rsidRDefault="004B20F0" w:rsidP="004B20F0">
      <w:pPr>
        <w:widowControl w:val="0"/>
        <w:shd w:val="clear" w:color="auto" w:fill="FFFFFF"/>
        <w:tabs>
          <w:tab w:val="left" w:pos="969"/>
        </w:tabs>
        <w:autoSpaceDE w:val="0"/>
        <w:autoSpaceDN w:val="0"/>
        <w:adjustRightInd w:val="0"/>
        <w:ind w:left="-142"/>
        <w:jc w:val="both"/>
        <w:rPr>
          <w:color w:val="000000"/>
          <w:sz w:val="28"/>
          <w:szCs w:val="28"/>
        </w:rPr>
      </w:pPr>
      <w:r w:rsidRPr="004B20F0">
        <w:rPr>
          <w:color w:val="000000"/>
          <w:sz w:val="28"/>
          <w:szCs w:val="28"/>
        </w:rPr>
        <w:t xml:space="preserve"> теоретической зависимости три прямолинейных участка?</w:t>
      </w:r>
    </w:p>
    <w:p w:rsidR="004B20F0" w:rsidRDefault="004B20F0" w:rsidP="004B20F0">
      <w:pPr>
        <w:pStyle w:val="af5"/>
        <w:shd w:val="clear" w:color="auto" w:fill="FFFFFF"/>
        <w:tabs>
          <w:tab w:val="left" w:pos="969"/>
        </w:tabs>
        <w:autoSpaceDN w:val="0"/>
        <w:adjustRightInd w:val="0"/>
        <w:ind w:left="709"/>
        <w:jc w:val="both"/>
        <w:rPr>
          <w:color w:val="000000"/>
          <w:sz w:val="28"/>
          <w:szCs w:val="28"/>
        </w:rPr>
      </w:pPr>
      <w:r>
        <w:rPr>
          <w:color w:val="000000"/>
          <w:sz w:val="28"/>
          <w:szCs w:val="28"/>
        </w:rPr>
        <w:t>12</w:t>
      </w:r>
      <w:r w:rsidR="007F399D">
        <w:rPr>
          <w:color w:val="000000"/>
          <w:sz w:val="28"/>
          <w:szCs w:val="28"/>
        </w:rPr>
        <w:t>.</w:t>
      </w:r>
      <w:r>
        <w:rPr>
          <w:color w:val="000000"/>
          <w:sz w:val="28"/>
          <w:szCs w:val="28"/>
        </w:rPr>
        <w:t xml:space="preserve"> </w:t>
      </w:r>
      <w:r w:rsidRPr="004B20F0">
        <w:rPr>
          <w:color w:val="000000"/>
          <w:sz w:val="28"/>
          <w:szCs w:val="28"/>
        </w:rPr>
        <w:t xml:space="preserve">На каком участке температурной зависимости удельной проводимости </w:t>
      </w:r>
    </w:p>
    <w:p w:rsidR="004B20F0" w:rsidRPr="004B20F0" w:rsidRDefault="004B20F0" w:rsidP="004B20F0">
      <w:pPr>
        <w:shd w:val="clear" w:color="auto" w:fill="FFFFFF"/>
        <w:tabs>
          <w:tab w:val="left" w:pos="969"/>
        </w:tabs>
        <w:autoSpaceDN w:val="0"/>
        <w:adjustRightInd w:val="0"/>
        <w:jc w:val="both"/>
        <w:rPr>
          <w:color w:val="000000"/>
          <w:sz w:val="28"/>
          <w:szCs w:val="28"/>
        </w:rPr>
      </w:pPr>
      <w:r w:rsidRPr="004B20F0">
        <w:rPr>
          <w:color w:val="000000"/>
          <w:sz w:val="28"/>
          <w:szCs w:val="28"/>
        </w:rPr>
        <w:t>работают промышленные полупроводниковые приборы?</w:t>
      </w:r>
    </w:p>
    <w:p w:rsidR="004B20F0" w:rsidRDefault="004B20F0" w:rsidP="004B20F0">
      <w:pPr>
        <w:widowControl w:val="0"/>
        <w:shd w:val="clear" w:color="auto" w:fill="FFFFFF"/>
        <w:tabs>
          <w:tab w:val="left" w:pos="969"/>
        </w:tabs>
        <w:autoSpaceDE w:val="0"/>
        <w:autoSpaceDN w:val="0"/>
        <w:adjustRightInd w:val="0"/>
        <w:ind w:left="709"/>
        <w:jc w:val="both"/>
        <w:rPr>
          <w:color w:val="000000"/>
          <w:sz w:val="28"/>
          <w:szCs w:val="28"/>
        </w:rPr>
      </w:pPr>
    </w:p>
    <w:p w:rsidR="00F076F2" w:rsidRDefault="00F076F2" w:rsidP="00951397">
      <w:pPr>
        <w:widowControl w:val="0"/>
        <w:shd w:val="clear" w:color="auto" w:fill="FFFFFF"/>
        <w:autoSpaceDE w:val="0"/>
        <w:autoSpaceDN w:val="0"/>
        <w:adjustRightInd w:val="0"/>
        <w:spacing w:line="326" w:lineRule="exact"/>
        <w:ind w:firstLine="709"/>
        <w:rPr>
          <w:b/>
          <w:sz w:val="28"/>
          <w:szCs w:val="28"/>
        </w:rPr>
      </w:pPr>
      <w:r>
        <w:rPr>
          <w:b/>
          <w:sz w:val="28"/>
          <w:szCs w:val="28"/>
        </w:rPr>
        <w:t>4.</w:t>
      </w:r>
      <w:r w:rsidR="009E4FBA" w:rsidRPr="00922787">
        <w:rPr>
          <w:b/>
          <w:sz w:val="28"/>
          <w:szCs w:val="28"/>
        </w:rPr>
        <w:t>7</w:t>
      </w:r>
      <w:r>
        <w:rPr>
          <w:b/>
          <w:sz w:val="28"/>
          <w:szCs w:val="28"/>
        </w:rPr>
        <w:t xml:space="preserve"> Справочные данные</w:t>
      </w:r>
    </w:p>
    <w:p w:rsidR="00EE02DD" w:rsidRPr="00D14DB9" w:rsidRDefault="00F076F2" w:rsidP="00951397">
      <w:pPr>
        <w:shd w:val="clear" w:color="auto" w:fill="FFFFFF"/>
        <w:spacing w:line="326" w:lineRule="exact"/>
        <w:ind w:firstLine="709"/>
        <w:rPr>
          <w:sz w:val="28"/>
          <w:szCs w:val="28"/>
        </w:rPr>
      </w:pPr>
      <w:r>
        <w:rPr>
          <w:sz w:val="28"/>
          <w:szCs w:val="28"/>
        </w:rPr>
        <w:t xml:space="preserve">Значения ширины запрещённой зоны </w:t>
      </w:r>
      <w:r>
        <w:rPr>
          <w:sz w:val="28"/>
          <w:szCs w:val="28"/>
        </w:rPr>
        <w:sym w:font="Symbol" w:char="F044"/>
      </w:r>
      <w:proofErr w:type="spellStart"/>
      <w:r w:rsidRPr="00815D2E">
        <w:rPr>
          <w:i/>
          <w:sz w:val="28"/>
          <w:szCs w:val="28"/>
          <w:lang w:val="en-US"/>
        </w:rPr>
        <w:t>Eg</w:t>
      </w:r>
      <w:proofErr w:type="spellEnd"/>
      <w:r>
        <w:rPr>
          <w:sz w:val="28"/>
          <w:szCs w:val="28"/>
        </w:rPr>
        <w:t xml:space="preserve"> некоторых полупроводников </w:t>
      </w:r>
    </w:p>
    <w:p w:rsidR="00F076F2" w:rsidRPr="00EE02DD" w:rsidRDefault="00F076F2" w:rsidP="00EE02DD">
      <w:pPr>
        <w:shd w:val="clear" w:color="auto" w:fill="FFFFFF"/>
        <w:spacing w:line="326" w:lineRule="exact"/>
        <w:jc w:val="center"/>
        <w:rPr>
          <w:sz w:val="28"/>
          <w:szCs w:val="28"/>
        </w:rPr>
      </w:pPr>
      <w:r>
        <w:rPr>
          <w:sz w:val="28"/>
          <w:szCs w:val="28"/>
        </w:rPr>
        <w:t xml:space="preserve">при 300 </w:t>
      </w:r>
      <w:r>
        <w:rPr>
          <w:sz w:val="28"/>
          <w:szCs w:val="28"/>
          <w:lang w:val="en-US"/>
        </w:rPr>
        <w:t>K</w:t>
      </w:r>
    </w:p>
    <w:tbl>
      <w:tblPr>
        <w:tblW w:w="0" w:type="auto"/>
        <w:tblInd w:w="675" w:type="dxa"/>
        <w:tblBorders>
          <w:top w:val="single" w:sz="18" w:space="0" w:color="auto"/>
          <w:left w:val="single" w:sz="18" w:space="0" w:color="auto"/>
          <w:bottom w:val="single" w:sz="18" w:space="0" w:color="auto"/>
          <w:right w:val="single" w:sz="18" w:space="0" w:color="auto"/>
        </w:tblBorders>
        <w:tblLayout w:type="fixed"/>
        <w:tblLook w:val="0000"/>
      </w:tblPr>
      <w:tblGrid>
        <w:gridCol w:w="2127"/>
        <w:gridCol w:w="992"/>
        <w:gridCol w:w="992"/>
        <w:gridCol w:w="1134"/>
        <w:gridCol w:w="992"/>
        <w:gridCol w:w="993"/>
        <w:gridCol w:w="992"/>
        <w:gridCol w:w="844"/>
      </w:tblGrid>
      <w:tr w:rsidR="00F076F2" w:rsidTr="007F399D">
        <w:tc>
          <w:tcPr>
            <w:tcW w:w="2127" w:type="dxa"/>
            <w:tcBorders>
              <w:top w:val="single" w:sz="18" w:space="0" w:color="auto"/>
              <w:bottom w:val="single" w:sz="4" w:space="0" w:color="auto"/>
              <w:right w:val="single" w:sz="4" w:space="0" w:color="auto"/>
            </w:tcBorders>
          </w:tcPr>
          <w:p w:rsidR="00DB4060" w:rsidRPr="007F399D" w:rsidRDefault="00DB4060" w:rsidP="00EE02DD">
            <w:r w:rsidRPr="007F399D">
              <w:t>Собственный полупроводник</w:t>
            </w:r>
          </w:p>
        </w:tc>
        <w:tc>
          <w:tcPr>
            <w:tcW w:w="992" w:type="dxa"/>
            <w:tcBorders>
              <w:top w:val="single" w:sz="18" w:space="0" w:color="auto"/>
              <w:left w:val="single" w:sz="4" w:space="0" w:color="auto"/>
              <w:bottom w:val="single" w:sz="4" w:space="0" w:color="auto"/>
              <w:right w:val="single" w:sz="4" w:space="0" w:color="auto"/>
            </w:tcBorders>
          </w:tcPr>
          <w:p w:rsidR="00F076F2" w:rsidRPr="007F399D" w:rsidRDefault="00F076F2" w:rsidP="00EE02DD">
            <w:pPr>
              <w:pStyle w:val="8"/>
              <w:spacing w:before="0" w:after="0"/>
              <w:rPr>
                <w:b/>
                <w:i w:val="0"/>
              </w:rPr>
            </w:pPr>
            <w:proofErr w:type="spellStart"/>
            <w:r w:rsidRPr="007F399D">
              <w:rPr>
                <w:b/>
                <w:i w:val="0"/>
              </w:rPr>
              <w:t>Si</w:t>
            </w:r>
            <w:proofErr w:type="spellEnd"/>
          </w:p>
          <w:p w:rsidR="00F076F2" w:rsidRPr="007F399D" w:rsidRDefault="00F076F2" w:rsidP="002839D7">
            <w:pPr>
              <w:ind w:firstLine="709"/>
              <w:jc w:val="center"/>
              <w:rPr>
                <w:b/>
                <w:lang w:val="en-US"/>
              </w:rPr>
            </w:pPr>
          </w:p>
        </w:tc>
        <w:tc>
          <w:tcPr>
            <w:tcW w:w="992" w:type="dxa"/>
            <w:tcBorders>
              <w:top w:val="single" w:sz="18" w:space="0" w:color="auto"/>
              <w:left w:val="single" w:sz="4" w:space="0" w:color="auto"/>
              <w:bottom w:val="single" w:sz="4" w:space="0" w:color="auto"/>
              <w:right w:val="single" w:sz="4" w:space="0" w:color="auto"/>
            </w:tcBorders>
          </w:tcPr>
          <w:p w:rsidR="00F076F2" w:rsidRPr="007F399D" w:rsidRDefault="00F076F2" w:rsidP="00EE02DD">
            <w:pPr>
              <w:pStyle w:val="8"/>
              <w:spacing w:before="0" w:after="0"/>
              <w:rPr>
                <w:b/>
                <w:i w:val="0"/>
              </w:rPr>
            </w:pPr>
            <w:proofErr w:type="spellStart"/>
            <w:r w:rsidRPr="007F399D">
              <w:rPr>
                <w:b/>
                <w:i w:val="0"/>
              </w:rPr>
              <w:t>Ge</w:t>
            </w:r>
            <w:proofErr w:type="spellEnd"/>
          </w:p>
        </w:tc>
        <w:tc>
          <w:tcPr>
            <w:tcW w:w="1134" w:type="dxa"/>
            <w:tcBorders>
              <w:top w:val="single" w:sz="18" w:space="0" w:color="auto"/>
              <w:left w:val="single" w:sz="4" w:space="0" w:color="auto"/>
              <w:bottom w:val="single" w:sz="4" w:space="0" w:color="auto"/>
              <w:right w:val="single" w:sz="4" w:space="0" w:color="auto"/>
            </w:tcBorders>
          </w:tcPr>
          <w:p w:rsidR="00F076F2" w:rsidRPr="007F399D" w:rsidRDefault="00F076F2" w:rsidP="00EE02DD">
            <w:pPr>
              <w:pStyle w:val="8"/>
              <w:spacing w:before="0" w:after="0"/>
              <w:rPr>
                <w:b/>
                <w:i w:val="0"/>
              </w:rPr>
            </w:pPr>
            <w:proofErr w:type="spellStart"/>
            <w:r w:rsidRPr="007F399D">
              <w:rPr>
                <w:b/>
                <w:i w:val="0"/>
              </w:rPr>
              <w:t>SiC</w:t>
            </w:r>
            <w:proofErr w:type="spellEnd"/>
          </w:p>
        </w:tc>
        <w:tc>
          <w:tcPr>
            <w:tcW w:w="992" w:type="dxa"/>
            <w:tcBorders>
              <w:top w:val="single" w:sz="18" w:space="0" w:color="auto"/>
              <w:left w:val="single" w:sz="4" w:space="0" w:color="auto"/>
              <w:bottom w:val="single" w:sz="4" w:space="0" w:color="auto"/>
              <w:right w:val="single" w:sz="4" w:space="0" w:color="auto"/>
            </w:tcBorders>
          </w:tcPr>
          <w:p w:rsidR="00F076F2" w:rsidRPr="007F399D" w:rsidRDefault="00F076F2" w:rsidP="00EE02DD">
            <w:pPr>
              <w:pStyle w:val="8"/>
              <w:spacing w:before="0" w:after="0"/>
              <w:rPr>
                <w:b/>
                <w:i w:val="0"/>
              </w:rPr>
            </w:pPr>
            <w:proofErr w:type="spellStart"/>
            <w:r w:rsidRPr="007F399D">
              <w:rPr>
                <w:b/>
                <w:i w:val="0"/>
              </w:rPr>
              <w:t>GaAs</w:t>
            </w:r>
            <w:proofErr w:type="spellEnd"/>
          </w:p>
        </w:tc>
        <w:tc>
          <w:tcPr>
            <w:tcW w:w="993" w:type="dxa"/>
            <w:tcBorders>
              <w:top w:val="single" w:sz="18" w:space="0" w:color="auto"/>
              <w:left w:val="single" w:sz="4" w:space="0" w:color="auto"/>
              <w:bottom w:val="single" w:sz="4" w:space="0" w:color="auto"/>
              <w:right w:val="single" w:sz="4" w:space="0" w:color="auto"/>
            </w:tcBorders>
          </w:tcPr>
          <w:p w:rsidR="00F076F2" w:rsidRPr="007F399D" w:rsidRDefault="00F076F2" w:rsidP="00EE02DD">
            <w:pPr>
              <w:pStyle w:val="8"/>
              <w:spacing w:before="0" w:after="0"/>
              <w:rPr>
                <w:b/>
                <w:i w:val="0"/>
              </w:rPr>
            </w:pPr>
            <w:proofErr w:type="spellStart"/>
            <w:r w:rsidRPr="007F399D">
              <w:rPr>
                <w:b/>
                <w:i w:val="0"/>
              </w:rPr>
              <w:t>GaSb</w:t>
            </w:r>
            <w:proofErr w:type="spellEnd"/>
          </w:p>
        </w:tc>
        <w:tc>
          <w:tcPr>
            <w:tcW w:w="992" w:type="dxa"/>
            <w:tcBorders>
              <w:top w:val="single" w:sz="18" w:space="0" w:color="auto"/>
              <w:left w:val="single" w:sz="4" w:space="0" w:color="auto"/>
              <w:bottom w:val="single" w:sz="4" w:space="0" w:color="auto"/>
              <w:right w:val="single" w:sz="4" w:space="0" w:color="auto"/>
            </w:tcBorders>
          </w:tcPr>
          <w:p w:rsidR="00F076F2" w:rsidRPr="007F399D" w:rsidRDefault="00F076F2" w:rsidP="00EE02DD">
            <w:pPr>
              <w:pStyle w:val="8"/>
              <w:spacing w:before="0" w:after="0"/>
              <w:rPr>
                <w:b/>
                <w:i w:val="0"/>
              </w:rPr>
            </w:pPr>
            <w:proofErr w:type="spellStart"/>
            <w:r w:rsidRPr="007F399D">
              <w:rPr>
                <w:b/>
                <w:i w:val="0"/>
              </w:rPr>
              <w:t>InAs</w:t>
            </w:r>
            <w:proofErr w:type="spellEnd"/>
          </w:p>
        </w:tc>
        <w:tc>
          <w:tcPr>
            <w:tcW w:w="844" w:type="dxa"/>
            <w:tcBorders>
              <w:top w:val="single" w:sz="18" w:space="0" w:color="auto"/>
              <w:left w:val="single" w:sz="4" w:space="0" w:color="auto"/>
              <w:bottom w:val="single" w:sz="4" w:space="0" w:color="auto"/>
            </w:tcBorders>
          </w:tcPr>
          <w:p w:rsidR="00F076F2" w:rsidRPr="007F399D" w:rsidRDefault="00F076F2" w:rsidP="00EE02DD">
            <w:pPr>
              <w:pStyle w:val="8"/>
              <w:spacing w:before="0" w:after="0"/>
              <w:rPr>
                <w:b/>
                <w:i w:val="0"/>
              </w:rPr>
            </w:pPr>
            <w:proofErr w:type="spellStart"/>
            <w:r w:rsidRPr="007F399D">
              <w:rPr>
                <w:b/>
                <w:i w:val="0"/>
              </w:rPr>
              <w:t>InSb</w:t>
            </w:r>
            <w:proofErr w:type="spellEnd"/>
          </w:p>
          <w:p w:rsidR="00F076F2" w:rsidRPr="007F399D" w:rsidRDefault="00F076F2" w:rsidP="002839D7">
            <w:pPr>
              <w:ind w:firstLine="709"/>
              <w:jc w:val="center"/>
              <w:rPr>
                <w:b/>
                <w:lang w:val="en-US"/>
              </w:rPr>
            </w:pPr>
          </w:p>
        </w:tc>
      </w:tr>
      <w:tr w:rsidR="00F076F2" w:rsidTr="007F399D">
        <w:tc>
          <w:tcPr>
            <w:tcW w:w="2127" w:type="dxa"/>
            <w:tcBorders>
              <w:top w:val="single" w:sz="4" w:space="0" w:color="auto"/>
              <w:bottom w:val="single" w:sz="18" w:space="0" w:color="auto"/>
              <w:right w:val="single" w:sz="4" w:space="0" w:color="auto"/>
            </w:tcBorders>
          </w:tcPr>
          <w:p w:rsidR="00F076F2" w:rsidRPr="007F399D" w:rsidRDefault="00F076F2" w:rsidP="00EE02DD">
            <w:pPr>
              <w:jc w:val="both"/>
            </w:pPr>
            <w:r w:rsidRPr="007F399D">
              <w:rPr>
                <w:color w:val="000000"/>
              </w:rPr>
              <w:sym w:font="Symbol" w:char="F044"/>
            </w:r>
            <w:proofErr w:type="spellStart"/>
            <w:r w:rsidRPr="007F399D">
              <w:rPr>
                <w:color w:val="000000"/>
                <w:lang w:val="en-US"/>
              </w:rPr>
              <w:t>E</w:t>
            </w:r>
            <w:r w:rsidRPr="007F399D">
              <w:rPr>
                <w:color w:val="000000"/>
                <w:vertAlign w:val="subscript"/>
                <w:lang w:val="en-US"/>
              </w:rPr>
              <w:t>g</w:t>
            </w:r>
            <w:proofErr w:type="spellEnd"/>
            <w:r w:rsidRPr="007F399D">
              <w:rPr>
                <w:color w:val="000000"/>
                <w:lang w:val="en-US"/>
              </w:rPr>
              <w:t xml:space="preserve">, </w:t>
            </w:r>
            <w:r w:rsidRPr="007F399D">
              <w:rPr>
                <w:color w:val="000000"/>
              </w:rPr>
              <w:t>эВ</w:t>
            </w:r>
          </w:p>
        </w:tc>
        <w:tc>
          <w:tcPr>
            <w:tcW w:w="992" w:type="dxa"/>
            <w:tcBorders>
              <w:top w:val="single" w:sz="4" w:space="0" w:color="auto"/>
              <w:left w:val="single" w:sz="4" w:space="0" w:color="auto"/>
              <w:bottom w:val="single" w:sz="18" w:space="0" w:color="auto"/>
              <w:right w:val="single" w:sz="4" w:space="0" w:color="auto"/>
            </w:tcBorders>
          </w:tcPr>
          <w:p w:rsidR="00F076F2" w:rsidRPr="007F399D" w:rsidRDefault="00F076F2" w:rsidP="00EE02DD">
            <w:pPr>
              <w:rPr>
                <w:lang w:val="en-US"/>
              </w:rPr>
            </w:pPr>
            <w:r w:rsidRPr="007F399D">
              <w:rPr>
                <w:lang w:val="en-US"/>
              </w:rPr>
              <w:t>1,11</w:t>
            </w:r>
          </w:p>
        </w:tc>
        <w:tc>
          <w:tcPr>
            <w:tcW w:w="992" w:type="dxa"/>
            <w:tcBorders>
              <w:top w:val="single" w:sz="4" w:space="0" w:color="auto"/>
              <w:left w:val="single" w:sz="4" w:space="0" w:color="auto"/>
              <w:bottom w:val="single" w:sz="18" w:space="0" w:color="auto"/>
              <w:right w:val="single" w:sz="4" w:space="0" w:color="auto"/>
            </w:tcBorders>
          </w:tcPr>
          <w:p w:rsidR="00F076F2" w:rsidRPr="007F399D" w:rsidRDefault="00F076F2" w:rsidP="00EE02DD">
            <w:pPr>
              <w:rPr>
                <w:lang w:val="en-US"/>
              </w:rPr>
            </w:pPr>
            <w:r w:rsidRPr="007F399D">
              <w:rPr>
                <w:lang w:val="en-US"/>
              </w:rPr>
              <w:t>0,67</w:t>
            </w:r>
          </w:p>
        </w:tc>
        <w:tc>
          <w:tcPr>
            <w:tcW w:w="1134" w:type="dxa"/>
            <w:tcBorders>
              <w:top w:val="single" w:sz="4" w:space="0" w:color="auto"/>
              <w:left w:val="single" w:sz="4" w:space="0" w:color="auto"/>
              <w:bottom w:val="single" w:sz="18" w:space="0" w:color="auto"/>
              <w:right w:val="single" w:sz="4" w:space="0" w:color="auto"/>
            </w:tcBorders>
          </w:tcPr>
          <w:p w:rsidR="00F076F2" w:rsidRPr="007F399D" w:rsidRDefault="00F076F2" w:rsidP="00EE02DD">
            <w:pPr>
              <w:rPr>
                <w:lang w:val="en-US"/>
              </w:rPr>
            </w:pPr>
            <w:r w:rsidRPr="007F399D">
              <w:rPr>
                <w:lang w:val="en-US"/>
              </w:rPr>
              <w:t>2,8-3,1</w:t>
            </w:r>
          </w:p>
        </w:tc>
        <w:tc>
          <w:tcPr>
            <w:tcW w:w="992" w:type="dxa"/>
            <w:tcBorders>
              <w:top w:val="single" w:sz="4" w:space="0" w:color="auto"/>
              <w:left w:val="single" w:sz="4" w:space="0" w:color="auto"/>
              <w:bottom w:val="single" w:sz="18" w:space="0" w:color="auto"/>
              <w:right w:val="single" w:sz="4" w:space="0" w:color="auto"/>
            </w:tcBorders>
          </w:tcPr>
          <w:p w:rsidR="00F076F2" w:rsidRPr="007F399D" w:rsidRDefault="00F076F2" w:rsidP="00EE02DD">
            <w:pPr>
              <w:rPr>
                <w:lang w:val="en-US"/>
              </w:rPr>
            </w:pPr>
            <w:r w:rsidRPr="007F399D">
              <w:rPr>
                <w:lang w:val="en-US"/>
              </w:rPr>
              <w:t>1,43</w:t>
            </w:r>
          </w:p>
        </w:tc>
        <w:tc>
          <w:tcPr>
            <w:tcW w:w="993" w:type="dxa"/>
            <w:tcBorders>
              <w:top w:val="single" w:sz="4" w:space="0" w:color="auto"/>
              <w:left w:val="single" w:sz="4" w:space="0" w:color="auto"/>
              <w:bottom w:val="single" w:sz="18" w:space="0" w:color="auto"/>
              <w:right w:val="single" w:sz="4" w:space="0" w:color="auto"/>
            </w:tcBorders>
          </w:tcPr>
          <w:p w:rsidR="00F076F2" w:rsidRPr="007F399D" w:rsidRDefault="00F076F2" w:rsidP="00EE02DD">
            <w:pPr>
              <w:rPr>
                <w:lang w:val="en-US"/>
              </w:rPr>
            </w:pPr>
            <w:r w:rsidRPr="007F399D">
              <w:rPr>
                <w:lang w:val="en-US"/>
              </w:rPr>
              <w:t>0,69</w:t>
            </w:r>
          </w:p>
        </w:tc>
        <w:tc>
          <w:tcPr>
            <w:tcW w:w="992" w:type="dxa"/>
            <w:tcBorders>
              <w:top w:val="single" w:sz="4" w:space="0" w:color="auto"/>
              <w:left w:val="single" w:sz="4" w:space="0" w:color="auto"/>
              <w:bottom w:val="single" w:sz="18" w:space="0" w:color="auto"/>
              <w:right w:val="single" w:sz="4" w:space="0" w:color="auto"/>
            </w:tcBorders>
          </w:tcPr>
          <w:p w:rsidR="00F076F2" w:rsidRPr="007F399D" w:rsidRDefault="00F076F2" w:rsidP="00EE02DD">
            <w:pPr>
              <w:rPr>
                <w:lang w:val="en-US"/>
              </w:rPr>
            </w:pPr>
            <w:r w:rsidRPr="007F399D">
              <w:rPr>
                <w:lang w:val="en-US"/>
              </w:rPr>
              <w:t>0,36</w:t>
            </w:r>
          </w:p>
        </w:tc>
        <w:tc>
          <w:tcPr>
            <w:tcW w:w="844" w:type="dxa"/>
            <w:tcBorders>
              <w:top w:val="single" w:sz="4" w:space="0" w:color="auto"/>
              <w:left w:val="single" w:sz="4" w:space="0" w:color="auto"/>
              <w:bottom w:val="single" w:sz="18" w:space="0" w:color="auto"/>
            </w:tcBorders>
          </w:tcPr>
          <w:p w:rsidR="00F076F2" w:rsidRPr="007F399D" w:rsidRDefault="00F076F2" w:rsidP="00EE02DD">
            <w:pPr>
              <w:rPr>
                <w:lang w:val="en-US"/>
              </w:rPr>
            </w:pPr>
            <w:r w:rsidRPr="007F399D">
              <w:rPr>
                <w:lang w:val="en-US"/>
              </w:rPr>
              <w:t>0,18</w:t>
            </w:r>
          </w:p>
          <w:p w:rsidR="00F076F2" w:rsidRPr="007F399D" w:rsidRDefault="00F076F2" w:rsidP="002839D7">
            <w:pPr>
              <w:ind w:firstLine="709"/>
              <w:jc w:val="center"/>
              <w:rPr>
                <w:lang w:val="en-US"/>
              </w:rPr>
            </w:pPr>
          </w:p>
        </w:tc>
      </w:tr>
      <w:tr w:rsidR="00DB4060" w:rsidTr="007F399D">
        <w:tc>
          <w:tcPr>
            <w:tcW w:w="2127" w:type="dxa"/>
            <w:tcBorders>
              <w:top w:val="nil"/>
              <w:bottom w:val="single" w:sz="4" w:space="0" w:color="auto"/>
              <w:right w:val="single" w:sz="4" w:space="0" w:color="auto"/>
            </w:tcBorders>
          </w:tcPr>
          <w:p w:rsidR="00DB4060" w:rsidRPr="007F399D" w:rsidRDefault="00DB4060" w:rsidP="00EE02DD">
            <w:r w:rsidRPr="007F399D">
              <w:t xml:space="preserve">Собственный </w:t>
            </w:r>
            <w:r w:rsidRPr="007F399D">
              <w:lastRenderedPageBreak/>
              <w:t>полупроводник</w:t>
            </w:r>
          </w:p>
        </w:tc>
        <w:tc>
          <w:tcPr>
            <w:tcW w:w="992" w:type="dxa"/>
            <w:tcBorders>
              <w:top w:val="nil"/>
              <w:left w:val="single" w:sz="4" w:space="0" w:color="auto"/>
              <w:bottom w:val="single" w:sz="4" w:space="0" w:color="auto"/>
              <w:right w:val="single" w:sz="4" w:space="0" w:color="auto"/>
            </w:tcBorders>
          </w:tcPr>
          <w:p w:rsidR="00DB4060" w:rsidRPr="007F399D" w:rsidRDefault="00DB4060" w:rsidP="00EE02DD">
            <w:pPr>
              <w:pStyle w:val="8"/>
              <w:spacing w:before="0" w:after="0"/>
              <w:rPr>
                <w:b/>
                <w:i w:val="0"/>
              </w:rPr>
            </w:pPr>
            <w:proofErr w:type="spellStart"/>
            <w:r w:rsidRPr="007F399D">
              <w:rPr>
                <w:b/>
                <w:i w:val="0"/>
              </w:rPr>
              <w:lastRenderedPageBreak/>
              <w:t>GaP</w:t>
            </w:r>
            <w:proofErr w:type="spellEnd"/>
          </w:p>
        </w:tc>
        <w:tc>
          <w:tcPr>
            <w:tcW w:w="992" w:type="dxa"/>
            <w:tcBorders>
              <w:top w:val="nil"/>
              <w:left w:val="single" w:sz="4" w:space="0" w:color="auto"/>
              <w:bottom w:val="single" w:sz="4" w:space="0" w:color="auto"/>
              <w:right w:val="single" w:sz="4" w:space="0" w:color="auto"/>
            </w:tcBorders>
          </w:tcPr>
          <w:p w:rsidR="00DB4060" w:rsidRPr="007F399D" w:rsidRDefault="00DB4060" w:rsidP="00EE02DD">
            <w:pPr>
              <w:rPr>
                <w:b/>
                <w:lang w:val="en-US"/>
              </w:rPr>
            </w:pPr>
            <w:proofErr w:type="spellStart"/>
            <w:r w:rsidRPr="007F399D">
              <w:rPr>
                <w:b/>
                <w:lang w:val="en-US"/>
              </w:rPr>
              <w:t>InP</w:t>
            </w:r>
            <w:proofErr w:type="spellEnd"/>
          </w:p>
        </w:tc>
        <w:tc>
          <w:tcPr>
            <w:tcW w:w="1134" w:type="dxa"/>
            <w:tcBorders>
              <w:top w:val="nil"/>
              <w:left w:val="single" w:sz="4" w:space="0" w:color="auto"/>
              <w:bottom w:val="single" w:sz="4" w:space="0" w:color="auto"/>
              <w:right w:val="single" w:sz="4" w:space="0" w:color="auto"/>
            </w:tcBorders>
          </w:tcPr>
          <w:p w:rsidR="00DB4060" w:rsidRPr="007F399D" w:rsidRDefault="00DB4060" w:rsidP="00EE02DD">
            <w:pPr>
              <w:rPr>
                <w:b/>
                <w:lang w:val="en-US"/>
              </w:rPr>
            </w:pPr>
            <w:proofErr w:type="spellStart"/>
            <w:r w:rsidRPr="007F399D">
              <w:rPr>
                <w:b/>
                <w:lang w:val="en-US"/>
              </w:rPr>
              <w:t>CdS</w:t>
            </w:r>
            <w:proofErr w:type="spellEnd"/>
          </w:p>
        </w:tc>
        <w:tc>
          <w:tcPr>
            <w:tcW w:w="992" w:type="dxa"/>
            <w:tcBorders>
              <w:top w:val="nil"/>
              <w:left w:val="single" w:sz="4" w:space="0" w:color="auto"/>
              <w:bottom w:val="single" w:sz="4" w:space="0" w:color="auto"/>
              <w:right w:val="single" w:sz="4" w:space="0" w:color="auto"/>
            </w:tcBorders>
          </w:tcPr>
          <w:p w:rsidR="00DB4060" w:rsidRPr="007F399D" w:rsidRDefault="00DB4060" w:rsidP="00EE02DD">
            <w:pPr>
              <w:rPr>
                <w:b/>
                <w:lang w:val="en-US"/>
              </w:rPr>
            </w:pPr>
            <w:proofErr w:type="spellStart"/>
            <w:r w:rsidRPr="007F399D">
              <w:rPr>
                <w:b/>
                <w:lang w:val="en-US"/>
              </w:rPr>
              <w:t>CdSe</w:t>
            </w:r>
            <w:proofErr w:type="spellEnd"/>
          </w:p>
        </w:tc>
        <w:tc>
          <w:tcPr>
            <w:tcW w:w="993" w:type="dxa"/>
            <w:tcBorders>
              <w:top w:val="nil"/>
              <w:left w:val="single" w:sz="4" w:space="0" w:color="auto"/>
              <w:bottom w:val="single" w:sz="4" w:space="0" w:color="auto"/>
              <w:right w:val="single" w:sz="4" w:space="0" w:color="auto"/>
            </w:tcBorders>
          </w:tcPr>
          <w:p w:rsidR="00DB4060" w:rsidRPr="007F399D" w:rsidRDefault="00DB4060" w:rsidP="00EE02DD">
            <w:pPr>
              <w:rPr>
                <w:b/>
                <w:lang w:val="en-US"/>
              </w:rPr>
            </w:pPr>
            <w:proofErr w:type="spellStart"/>
            <w:r w:rsidRPr="007F399D">
              <w:rPr>
                <w:b/>
                <w:lang w:val="en-US"/>
              </w:rPr>
              <w:t>CdTe</w:t>
            </w:r>
            <w:proofErr w:type="spellEnd"/>
          </w:p>
        </w:tc>
        <w:tc>
          <w:tcPr>
            <w:tcW w:w="992" w:type="dxa"/>
            <w:tcBorders>
              <w:top w:val="nil"/>
              <w:left w:val="single" w:sz="4" w:space="0" w:color="auto"/>
              <w:bottom w:val="single" w:sz="4" w:space="0" w:color="auto"/>
              <w:right w:val="single" w:sz="4" w:space="0" w:color="auto"/>
            </w:tcBorders>
          </w:tcPr>
          <w:p w:rsidR="00DB4060" w:rsidRPr="007F399D" w:rsidRDefault="00DB4060" w:rsidP="00EE02DD">
            <w:pPr>
              <w:rPr>
                <w:b/>
                <w:lang w:val="en-US"/>
              </w:rPr>
            </w:pPr>
            <w:proofErr w:type="spellStart"/>
            <w:r w:rsidRPr="007F399D">
              <w:rPr>
                <w:b/>
                <w:lang w:val="en-US"/>
              </w:rPr>
              <w:t>PbS</w:t>
            </w:r>
            <w:proofErr w:type="spellEnd"/>
          </w:p>
        </w:tc>
        <w:tc>
          <w:tcPr>
            <w:tcW w:w="844" w:type="dxa"/>
            <w:tcBorders>
              <w:top w:val="nil"/>
              <w:left w:val="single" w:sz="4" w:space="0" w:color="auto"/>
              <w:bottom w:val="single" w:sz="4" w:space="0" w:color="auto"/>
            </w:tcBorders>
          </w:tcPr>
          <w:p w:rsidR="00DB4060" w:rsidRPr="007F399D" w:rsidRDefault="00DB4060" w:rsidP="00EE02DD">
            <w:pPr>
              <w:rPr>
                <w:b/>
                <w:lang w:val="en-US"/>
              </w:rPr>
            </w:pPr>
            <w:r w:rsidRPr="007F399D">
              <w:rPr>
                <w:b/>
                <w:lang w:val="en-US"/>
              </w:rPr>
              <w:t>Se</w:t>
            </w:r>
          </w:p>
          <w:p w:rsidR="00DB4060" w:rsidRPr="007F399D" w:rsidRDefault="00DB4060" w:rsidP="002839D7">
            <w:pPr>
              <w:ind w:firstLine="709"/>
              <w:jc w:val="center"/>
              <w:rPr>
                <w:b/>
                <w:lang w:val="en-US"/>
              </w:rPr>
            </w:pPr>
          </w:p>
        </w:tc>
      </w:tr>
      <w:tr w:rsidR="00F076F2" w:rsidTr="007F399D">
        <w:tc>
          <w:tcPr>
            <w:tcW w:w="2127" w:type="dxa"/>
            <w:tcBorders>
              <w:top w:val="single" w:sz="4" w:space="0" w:color="auto"/>
              <w:right w:val="single" w:sz="4" w:space="0" w:color="auto"/>
            </w:tcBorders>
          </w:tcPr>
          <w:p w:rsidR="00F076F2" w:rsidRPr="007F399D" w:rsidRDefault="00F076F2" w:rsidP="00EE02DD">
            <w:pPr>
              <w:pStyle w:val="7"/>
              <w:spacing w:before="0" w:after="0"/>
              <w:jc w:val="both"/>
            </w:pPr>
            <w:r w:rsidRPr="007F399D">
              <w:rPr>
                <w:color w:val="000000"/>
              </w:rPr>
              <w:lastRenderedPageBreak/>
              <w:sym w:font="Symbol" w:char="F044"/>
            </w:r>
            <w:proofErr w:type="spellStart"/>
            <w:r w:rsidRPr="007F399D">
              <w:rPr>
                <w:color w:val="000000"/>
                <w:lang w:val="en-US"/>
              </w:rPr>
              <w:t>E</w:t>
            </w:r>
            <w:r w:rsidRPr="007F399D">
              <w:rPr>
                <w:color w:val="000000"/>
                <w:vertAlign w:val="subscript"/>
                <w:lang w:val="en-US"/>
              </w:rPr>
              <w:t>g</w:t>
            </w:r>
            <w:proofErr w:type="spellEnd"/>
            <w:r w:rsidRPr="007F399D">
              <w:rPr>
                <w:color w:val="000000"/>
                <w:lang w:val="en-US"/>
              </w:rPr>
              <w:t xml:space="preserve">, </w:t>
            </w:r>
            <w:r w:rsidRPr="007F399D">
              <w:rPr>
                <w:color w:val="000000"/>
              </w:rPr>
              <w:t>эВ</w:t>
            </w:r>
          </w:p>
        </w:tc>
        <w:tc>
          <w:tcPr>
            <w:tcW w:w="992" w:type="dxa"/>
            <w:tcBorders>
              <w:top w:val="single" w:sz="4" w:space="0" w:color="auto"/>
              <w:left w:val="single" w:sz="4" w:space="0" w:color="auto"/>
              <w:right w:val="single" w:sz="4" w:space="0" w:color="auto"/>
            </w:tcBorders>
          </w:tcPr>
          <w:p w:rsidR="00F076F2" w:rsidRPr="007F399D" w:rsidRDefault="00F076F2" w:rsidP="00EE02DD">
            <w:pPr>
              <w:rPr>
                <w:lang w:val="en-US"/>
              </w:rPr>
            </w:pPr>
            <w:r w:rsidRPr="007F399D">
              <w:rPr>
                <w:lang w:val="en-US"/>
              </w:rPr>
              <w:t>2,25</w:t>
            </w:r>
          </w:p>
        </w:tc>
        <w:tc>
          <w:tcPr>
            <w:tcW w:w="992" w:type="dxa"/>
            <w:tcBorders>
              <w:top w:val="single" w:sz="4" w:space="0" w:color="auto"/>
              <w:left w:val="single" w:sz="4" w:space="0" w:color="auto"/>
              <w:right w:val="single" w:sz="4" w:space="0" w:color="auto"/>
            </w:tcBorders>
          </w:tcPr>
          <w:p w:rsidR="00F076F2" w:rsidRPr="007F399D" w:rsidRDefault="00F076F2" w:rsidP="00EE02DD">
            <w:pPr>
              <w:rPr>
                <w:lang w:val="en-US"/>
              </w:rPr>
            </w:pPr>
            <w:r w:rsidRPr="007F399D">
              <w:rPr>
                <w:lang w:val="en-US"/>
              </w:rPr>
              <w:t>1,28</w:t>
            </w:r>
          </w:p>
        </w:tc>
        <w:tc>
          <w:tcPr>
            <w:tcW w:w="1134" w:type="dxa"/>
            <w:tcBorders>
              <w:top w:val="single" w:sz="4" w:space="0" w:color="auto"/>
              <w:left w:val="single" w:sz="4" w:space="0" w:color="auto"/>
              <w:right w:val="single" w:sz="4" w:space="0" w:color="auto"/>
            </w:tcBorders>
          </w:tcPr>
          <w:p w:rsidR="00F076F2" w:rsidRPr="007F399D" w:rsidRDefault="00F076F2" w:rsidP="00EE02DD">
            <w:pPr>
              <w:rPr>
                <w:lang w:val="en-US"/>
              </w:rPr>
            </w:pPr>
            <w:r w:rsidRPr="007F399D">
              <w:rPr>
                <w:lang w:val="en-US"/>
              </w:rPr>
              <w:t>2,53</w:t>
            </w:r>
          </w:p>
        </w:tc>
        <w:tc>
          <w:tcPr>
            <w:tcW w:w="992" w:type="dxa"/>
            <w:tcBorders>
              <w:top w:val="single" w:sz="4" w:space="0" w:color="auto"/>
              <w:left w:val="single" w:sz="4" w:space="0" w:color="auto"/>
              <w:right w:val="single" w:sz="4" w:space="0" w:color="auto"/>
            </w:tcBorders>
          </w:tcPr>
          <w:p w:rsidR="00F076F2" w:rsidRPr="007F399D" w:rsidRDefault="00F076F2" w:rsidP="00EE02DD">
            <w:pPr>
              <w:rPr>
                <w:lang w:val="en-US"/>
              </w:rPr>
            </w:pPr>
            <w:r w:rsidRPr="007F399D">
              <w:rPr>
                <w:lang w:val="en-US"/>
              </w:rPr>
              <w:t>1,74</w:t>
            </w:r>
          </w:p>
        </w:tc>
        <w:tc>
          <w:tcPr>
            <w:tcW w:w="993" w:type="dxa"/>
            <w:tcBorders>
              <w:top w:val="single" w:sz="4" w:space="0" w:color="auto"/>
              <w:left w:val="single" w:sz="4" w:space="0" w:color="auto"/>
              <w:right w:val="single" w:sz="4" w:space="0" w:color="auto"/>
            </w:tcBorders>
          </w:tcPr>
          <w:p w:rsidR="00F076F2" w:rsidRPr="007F399D" w:rsidRDefault="00F076F2" w:rsidP="00EE02DD">
            <w:pPr>
              <w:rPr>
                <w:lang w:val="en-US"/>
              </w:rPr>
            </w:pPr>
            <w:r w:rsidRPr="007F399D">
              <w:rPr>
                <w:lang w:val="en-US"/>
              </w:rPr>
              <w:t>1,5</w:t>
            </w:r>
          </w:p>
        </w:tc>
        <w:tc>
          <w:tcPr>
            <w:tcW w:w="992" w:type="dxa"/>
            <w:tcBorders>
              <w:top w:val="single" w:sz="4" w:space="0" w:color="auto"/>
              <w:left w:val="single" w:sz="4" w:space="0" w:color="auto"/>
              <w:right w:val="single" w:sz="4" w:space="0" w:color="auto"/>
            </w:tcBorders>
          </w:tcPr>
          <w:p w:rsidR="00F076F2" w:rsidRPr="007F399D" w:rsidRDefault="00F076F2" w:rsidP="00EE02DD">
            <w:pPr>
              <w:rPr>
                <w:lang w:val="en-US"/>
              </w:rPr>
            </w:pPr>
            <w:r w:rsidRPr="007F399D">
              <w:rPr>
                <w:lang w:val="en-US"/>
              </w:rPr>
              <w:t>0,37</w:t>
            </w:r>
          </w:p>
        </w:tc>
        <w:tc>
          <w:tcPr>
            <w:tcW w:w="844" w:type="dxa"/>
            <w:tcBorders>
              <w:top w:val="single" w:sz="4" w:space="0" w:color="auto"/>
              <w:left w:val="single" w:sz="4" w:space="0" w:color="auto"/>
            </w:tcBorders>
            <w:vAlign w:val="center"/>
          </w:tcPr>
          <w:p w:rsidR="00F076F2" w:rsidRPr="007F399D" w:rsidRDefault="00F076F2" w:rsidP="00EE02DD">
            <w:pPr>
              <w:rPr>
                <w:lang w:val="en-US"/>
              </w:rPr>
            </w:pPr>
            <w:r w:rsidRPr="007F399D">
              <w:rPr>
                <w:lang w:val="en-US"/>
              </w:rPr>
              <w:t>1,74</w:t>
            </w:r>
          </w:p>
          <w:p w:rsidR="00F076F2" w:rsidRPr="007F399D" w:rsidRDefault="00F076F2" w:rsidP="002839D7">
            <w:pPr>
              <w:ind w:firstLine="709"/>
              <w:jc w:val="center"/>
              <w:rPr>
                <w:lang w:val="en-US"/>
              </w:rPr>
            </w:pPr>
          </w:p>
        </w:tc>
      </w:tr>
    </w:tbl>
    <w:p w:rsidR="00F076F2" w:rsidRDefault="00F076F2" w:rsidP="002839D7">
      <w:pPr>
        <w:ind w:firstLine="709"/>
        <w:jc w:val="center"/>
        <w:rPr>
          <w:sz w:val="28"/>
          <w:szCs w:val="28"/>
        </w:rPr>
      </w:pPr>
      <w:r>
        <w:rPr>
          <w:sz w:val="28"/>
          <w:szCs w:val="28"/>
        </w:rPr>
        <w:t>Значения энергии активаци</w:t>
      </w:r>
      <w:r w:rsidR="00A73DD7">
        <w:rPr>
          <w:sz w:val="28"/>
          <w:szCs w:val="28"/>
        </w:rPr>
        <w:t>и</w:t>
      </w:r>
      <w:r>
        <w:rPr>
          <w:sz w:val="28"/>
          <w:szCs w:val="28"/>
        </w:rPr>
        <w:t xml:space="preserve"> </w:t>
      </w:r>
      <w:proofErr w:type="spellStart"/>
      <w:r>
        <w:rPr>
          <w:sz w:val="28"/>
          <w:szCs w:val="28"/>
        </w:rPr>
        <w:t>примесной</w:t>
      </w:r>
      <w:proofErr w:type="spellEnd"/>
      <w:r>
        <w:rPr>
          <w:sz w:val="28"/>
          <w:szCs w:val="28"/>
        </w:rPr>
        <w:t xml:space="preserve"> проводимости </w:t>
      </w:r>
      <w:r>
        <w:rPr>
          <w:sz w:val="28"/>
          <w:szCs w:val="28"/>
          <w:lang w:val="en-US"/>
        </w:rPr>
        <w:sym w:font="Symbol" w:char="F044"/>
      </w:r>
      <w:proofErr w:type="gramStart"/>
      <w:r w:rsidRPr="00815D2E">
        <w:rPr>
          <w:i/>
          <w:sz w:val="28"/>
          <w:szCs w:val="28"/>
          <w:lang w:val="en-US"/>
        </w:rPr>
        <w:t>E</w:t>
      </w:r>
      <w:proofErr w:type="gramEnd"/>
      <w:r w:rsidRPr="00815D2E">
        <w:rPr>
          <w:i/>
          <w:sz w:val="28"/>
          <w:szCs w:val="28"/>
          <w:vertAlign w:val="subscript"/>
        </w:rPr>
        <w:t>Д</w:t>
      </w:r>
      <w:r>
        <w:rPr>
          <w:sz w:val="28"/>
          <w:szCs w:val="28"/>
        </w:rPr>
        <w:t xml:space="preserve">, </w:t>
      </w:r>
      <w:r>
        <w:rPr>
          <w:sz w:val="28"/>
          <w:szCs w:val="28"/>
        </w:rPr>
        <w:sym w:font="Symbol" w:char="F044"/>
      </w:r>
      <w:r w:rsidRPr="00815D2E">
        <w:rPr>
          <w:i/>
          <w:sz w:val="28"/>
          <w:szCs w:val="28"/>
          <w:lang w:val="en-US"/>
        </w:rPr>
        <w:t>E</w:t>
      </w:r>
      <w:r w:rsidRPr="00815D2E">
        <w:rPr>
          <w:i/>
          <w:sz w:val="28"/>
          <w:szCs w:val="28"/>
          <w:vertAlign w:val="subscript"/>
        </w:rPr>
        <w:t>А</w:t>
      </w:r>
    </w:p>
    <w:tbl>
      <w:tblPr>
        <w:tblW w:w="9136"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5"/>
        <w:gridCol w:w="1134"/>
        <w:gridCol w:w="993"/>
        <w:gridCol w:w="992"/>
        <w:gridCol w:w="992"/>
        <w:gridCol w:w="992"/>
        <w:gridCol w:w="1134"/>
        <w:gridCol w:w="1134"/>
      </w:tblGrid>
      <w:tr w:rsidR="00F076F2" w:rsidTr="00A103B8">
        <w:trPr>
          <w:cantSplit/>
          <w:trHeight w:val="818"/>
        </w:trPr>
        <w:tc>
          <w:tcPr>
            <w:tcW w:w="1765" w:type="dxa"/>
            <w:vMerge w:val="restart"/>
            <w:tcBorders>
              <w:top w:val="single" w:sz="18" w:space="0" w:color="auto"/>
              <w:left w:val="single" w:sz="18" w:space="0" w:color="auto"/>
              <w:bottom w:val="nil"/>
              <w:right w:val="single" w:sz="12" w:space="0" w:color="auto"/>
            </w:tcBorders>
            <w:shd w:val="clear" w:color="auto" w:fill="E0E0E0"/>
          </w:tcPr>
          <w:p w:rsidR="00F076F2" w:rsidRPr="00763831" w:rsidRDefault="00F076F2" w:rsidP="00EE02DD">
            <w:pPr>
              <w:spacing w:line="384" w:lineRule="exact"/>
            </w:pPr>
            <w:proofErr w:type="spellStart"/>
            <w:r w:rsidRPr="007F399D">
              <w:rPr>
                <w:b/>
                <w:lang w:val="en-US"/>
              </w:rPr>
              <w:t>Ge</w:t>
            </w:r>
            <w:proofErr w:type="spellEnd"/>
            <w:r w:rsidRPr="00763831">
              <w:t>,</w:t>
            </w:r>
          </w:p>
          <w:p w:rsidR="00F076F2" w:rsidRDefault="00F076F2" w:rsidP="00EE02DD">
            <w:pPr>
              <w:spacing w:line="384" w:lineRule="exact"/>
              <w:rPr>
                <w:color w:val="000000"/>
              </w:rPr>
            </w:pPr>
            <w:r w:rsidRPr="007F399D">
              <w:rPr>
                <w:color w:val="000000"/>
              </w:rPr>
              <w:sym w:font="Symbol" w:char="F044"/>
            </w:r>
            <w:proofErr w:type="spellStart"/>
            <w:r w:rsidRPr="007F399D">
              <w:rPr>
                <w:color w:val="000000"/>
                <w:lang w:val="en-US"/>
              </w:rPr>
              <w:t>E</w:t>
            </w:r>
            <w:r w:rsidRPr="007F399D">
              <w:rPr>
                <w:color w:val="000000"/>
                <w:vertAlign w:val="subscript"/>
                <w:lang w:val="en-US"/>
              </w:rPr>
              <w:t>g</w:t>
            </w:r>
            <w:proofErr w:type="spellEnd"/>
            <w:r w:rsidRPr="007F399D">
              <w:rPr>
                <w:color w:val="000000"/>
                <w:vertAlign w:val="subscript"/>
              </w:rPr>
              <w:t>0</w:t>
            </w:r>
            <w:r w:rsidRPr="00763831">
              <w:rPr>
                <w:color w:val="000000"/>
              </w:rPr>
              <w:t>=0,79</w:t>
            </w:r>
            <w:r w:rsidRPr="007F399D">
              <w:rPr>
                <w:color w:val="000000"/>
              </w:rPr>
              <w:t xml:space="preserve"> эВ</w:t>
            </w:r>
          </w:p>
          <w:p w:rsidR="00A103B8" w:rsidRPr="00763831" w:rsidRDefault="00A103B8" w:rsidP="00EE02DD">
            <w:pPr>
              <w:spacing w:line="384" w:lineRule="exact"/>
            </w:pPr>
            <w:r>
              <w:rPr>
                <w:color w:val="000000"/>
              </w:rPr>
              <w:t>(при 0</w:t>
            </w:r>
            <w:r>
              <w:rPr>
                <w:color w:val="000000"/>
              </w:rPr>
              <w:sym w:font="Symbol" w:char="F0B0"/>
            </w:r>
            <w:r>
              <w:rPr>
                <w:color w:val="000000"/>
              </w:rPr>
              <w:t>К)</w:t>
            </w:r>
          </w:p>
        </w:tc>
        <w:tc>
          <w:tcPr>
            <w:tcW w:w="1134" w:type="dxa"/>
            <w:tcBorders>
              <w:top w:val="single" w:sz="18" w:space="0" w:color="auto"/>
              <w:left w:val="single" w:sz="12" w:space="0" w:color="auto"/>
              <w:right w:val="single" w:sz="4" w:space="0" w:color="auto"/>
            </w:tcBorders>
            <w:shd w:val="clear" w:color="auto" w:fill="E0E0E0"/>
            <w:vAlign w:val="center"/>
          </w:tcPr>
          <w:p w:rsidR="00F076F2" w:rsidRPr="007F399D" w:rsidRDefault="00F076F2" w:rsidP="00EE02DD">
            <w:pPr>
              <w:spacing w:line="384" w:lineRule="exact"/>
              <w:ind w:left="-57"/>
            </w:pPr>
            <w:r w:rsidRPr="007F399D">
              <w:t>Примесь</w:t>
            </w:r>
          </w:p>
          <w:p w:rsidR="00F076F2" w:rsidRPr="007F399D" w:rsidRDefault="00F076F2" w:rsidP="00EE02DD">
            <w:pPr>
              <w:spacing w:line="384" w:lineRule="exact"/>
              <w:ind w:left="-57"/>
            </w:pPr>
            <w:r w:rsidRPr="007F399D">
              <w:rPr>
                <w:color w:val="000000"/>
              </w:rPr>
              <w:sym w:font="Symbol" w:char="F044"/>
            </w:r>
            <w:proofErr w:type="spellStart"/>
            <w:r w:rsidRPr="007F399D">
              <w:rPr>
                <w:color w:val="000000"/>
                <w:lang w:val="en-US"/>
              </w:rPr>
              <w:t>E</w:t>
            </w:r>
            <w:r w:rsidRPr="007F399D">
              <w:rPr>
                <w:color w:val="000000"/>
                <w:vertAlign w:val="subscript"/>
                <w:lang w:val="en-US"/>
              </w:rPr>
              <w:t>д</w:t>
            </w:r>
            <w:proofErr w:type="spellEnd"/>
            <w:r w:rsidRPr="007F399D">
              <w:rPr>
                <w:color w:val="000000"/>
                <w:lang w:val="en-US"/>
              </w:rPr>
              <w:t xml:space="preserve">, </w:t>
            </w:r>
            <w:r w:rsidRPr="007F399D">
              <w:rPr>
                <w:color w:val="000000"/>
              </w:rPr>
              <w:t>эВ</w:t>
            </w:r>
          </w:p>
        </w:tc>
        <w:tc>
          <w:tcPr>
            <w:tcW w:w="993" w:type="dxa"/>
            <w:tcBorders>
              <w:top w:val="single" w:sz="18" w:space="0" w:color="auto"/>
              <w:left w:val="single" w:sz="4" w:space="0" w:color="auto"/>
              <w:right w:val="single" w:sz="4" w:space="0" w:color="auto"/>
            </w:tcBorders>
            <w:shd w:val="clear" w:color="auto" w:fill="E0E0E0"/>
            <w:vAlign w:val="center"/>
          </w:tcPr>
          <w:p w:rsidR="00F076F2" w:rsidRPr="007F399D" w:rsidRDefault="00F076F2" w:rsidP="00EE02DD">
            <w:pPr>
              <w:spacing w:line="384" w:lineRule="exact"/>
              <w:rPr>
                <w:b/>
                <w:lang w:val="en-US"/>
              </w:rPr>
            </w:pPr>
            <w:r w:rsidRPr="007F399D">
              <w:rPr>
                <w:b/>
                <w:lang w:val="en-US"/>
              </w:rPr>
              <w:t>P</w:t>
            </w:r>
          </w:p>
          <w:p w:rsidR="00F076F2" w:rsidRPr="007F399D" w:rsidRDefault="00F076F2" w:rsidP="00EE02DD">
            <w:pPr>
              <w:spacing w:line="384" w:lineRule="exact"/>
              <w:ind w:left="-57"/>
              <w:rPr>
                <w:b/>
                <w:lang w:val="en-US"/>
              </w:rPr>
            </w:pPr>
            <w:r w:rsidRPr="007F399D">
              <w:rPr>
                <w:lang w:val="en-US"/>
              </w:rPr>
              <w:t>0,012</w:t>
            </w:r>
          </w:p>
        </w:tc>
        <w:tc>
          <w:tcPr>
            <w:tcW w:w="992" w:type="dxa"/>
            <w:tcBorders>
              <w:top w:val="single" w:sz="18" w:space="0" w:color="auto"/>
              <w:left w:val="single" w:sz="4" w:space="0" w:color="auto"/>
              <w:right w:val="single" w:sz="4" w:space="0" w:color="auto"/>
            </w:tcBorders>
            <w:shd w:val="clear" w:color="auto" w:fill="E0E0E0"/>
            <w:vAlign w:val="center"/>
          </w:tcPr>
          <w:p w:rsidR="00F076F2" w:rsidRPr="007F399D" w:rsidRDefault="00F076F2" w:rsidP="00EE02DD">
            <w:pPr>
              <w:spacing w:line="384" w:lineRule="exact"/>
              <w:ind w:left="-57"/>
              <w:rPr>
                <w:b/>
                <w:lang w:val="en-US"/>
              </w:rPr>
            </w:pPr>
            <w:r w:rsidRPr="007F399D">
              <w:rPr>
                <w:b/>
                <w:lang w:val="en-US"/>
              </w:rPr>
              <w:t>As</w:t>
            </w:r>
          </w:p>
          <w:p w:rsidR="00F076F2" w:rsidRPr="007F399D" w:rsidRDefault="00F076F2" w:rsidP="00EE02DD">
            <w:pPr>
              <w:spacing w:line="384" w:lineRule="exact"/>
              <w:ind w:left="-57"/>
              <w:rPr>
                <w:b/>
                <w:lang w:val="en-US"/>
              </w:rPr>
            </w:pPr>
            <w:r w:rsidRPr="007F399D">
              <w:rPr>
                <w:lang w:val="en-US"/>
              </w:rPr>
              <w:t>0,0127</w:t>
            </w:r>
          </w:p>
        </w:tc>
        <w:tc>
          <w:tcPr>
            <w:tcW w:w="992" w:type="dxa"/>
            <w:tcBorders>
              <w:top w:val="single" w:sz="18" w:space="0" w:color="auto"/>
              <w:left w:val="single" w:sz="4" w:space="0" w:color="auto"/>
              <w:right w:val="single" w:sz="4" w:space="0" w:color="auto"/>
            </w:tcBorders>
            <w:shd w:val="clear" w:color="auto" w:fill="E0E0E0"/>
            <w:vAlign w:val="center"/>
          </w:tcPr>
          <w:p w:rsidR="00F076F2" w:rsidRPr="007F399D" w:rsidRDefault="00F076F2" w:rsidP="00EE02DD">
            <w:pPr>
              <w:spacing w:line="384" w:lineRule="exact"/>
              <w:ind w:left="-57"/>
              <w:rPr>
                <w:b/>
                <w:lang w:val="en-US"/>
              </w:rPr>
            </w:pPr>
            <w:r w:rsidRPr="007F399D">
              <w:rPr>
                <w:b/>
                <w:lang w:val="en-US"/>
              </w:rPr>
              <w:t>Sb</w:t>
            </w:r>
          </w:p>
          <w:p w:rsidR="00F076F2" w:rsidRPr="007F399D" w:rsidRDefault="00F076F2" w:rsidP="00EE02DD">
            <w:pPr>
              <w:spacing w:line="384" w:lineRule="exact"/>
              <w:ind w:left="-57"/>
              <w:rPr>
                <w:b/>
                <w:lang w:val="en-US"/>
              </w:rPr>
            </w:pPr>
            <w:r w:rsidRPr="007F399D">
              <w:rPr>
                <w:lang w:val="en-US"/>
              </w:rPr>
              <w:t>0,0096</w:t>
            </w:r>
          </w:p>
        </w:tc>
        <w:tc>
          <w:tcPr>
            <w:tcW w:w="992"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Li</w:t>
            </w:r>
          </w:p>
          <w:p w:rsidR="00F076F2" w:rsidRPr="007F399D" w:rsidRDefault="00F076F2" w:rsidP="00EE02DD">
            <w:pPr>
              <w:spacing w:line="384" w:lineRule="exact"/>
              <w:ind w:left="-57"/>
              <w:rPr>
                <w:b/>
                <w:lang w:val="en-US"/>
              </w:rPr>
            </w:pPr>
            <w:r w:rsidRPr="007F399D">
              <w:rPr>
                <w:lang w:val="en-US"/>
              </w:rPr>
              <w:t>0,0093</w:t>
            </w:r>
          </w:p>
        </w:tc>
        <w:tc>
          <w:tcPr>
            <w:tcW w:w="1134"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rPr>
                <w:b/>
                <w:lang w:val="en-US"/>
              </w:rPr>
            </w:pPr>
            <w:r w:rsidRPr="007F399D">
              <w:rPr>
                <w:b/>
                <w:lang w:val="en-US"/>
              </w:rPr>
              <w:t>S</w:t>
            </w:r>
          </w:p>
          <w:p w:rsidR="00F076F2" w:rsidRPr="007F399D" w:rsidRDefault="00F076F2" w:rsidP="00EE02DD">
            <w:pPr>
              <w:spacing w:line="384" w:lineRule="exact"/>
              <w:ind w:left="-57"/>
              <w:rPr>
                <w:b/>
                <w:lang w:val="en-US"/>
              </w:rPr>
            </w:pPr>
            <w:r w:rsidRPr="007F399D">
              <w:rPr>
                <w:lang w:val="en-US"/>
              </w:rPr>
              <w:t>0,18</w:t>
            </w:r>
          </w:p>
        </w:tc>
        <w:tc>
          <w:tcPr>
            <w:tcW w:w="1134" w:type="dxa"/>
            <w:tcBorders>
              <w:top w:val="single" w:sz="18" w:space="0" w:color="auto"/>
              <w:left w:val="single" w:sz="4" w:space="0" w:color="auto"/>
              <w:right w:val="single" w:sz="18" w:space="0" w:color="auto"/>
            </w:tcBorders>
            <w:vAlign w:val="center"/>
          </w:tcPr>
          <w:p w:rsidR="00F076F2" w:rsidRPr="007F399D" w:rsidRDefault="00F076F2" w:rsidP="00EE02DD">
            <w:pPr>
              <w:spacing w:line="384" w:lineRule="exact"/>
              <w:rPr>
                <w:b/>
                <w:lang w:val="en-US"/>
              </w:rPr>
            </w:pPr>
            <w:r w:rsidRPr="007F399D">
              <w:rPr>
                <w:b/>
                <w:lang w:val="en-US"/>
              </w:rPr>
              <w:t>Se</w:t>
            </w:r>
          </w:p>
          <w:p w:rsidR="00F076F2" w:rsidRPr="007F399D" w:rsidRDefault="00F076F2" w:rsidP="00EE02DD">
            <w:pPr>
              <w:spacing w:line="384" w:lineRule="exact"/>
              <w:ind w:left="-57"/>
              <w:rPr>
                <w:b/>
                <w:lang w:val="en-US"/>
              </w:rPr>
            </w:pPr>
            <w:r w:rsidRPr="007F399D">
              <w:rPr>
                <w:lang w:val="en-US"/>
              </w:rPr>
              <w:t>0,14-0,28</w:t>
            </w:r>
          </w:p>
        </w:tc>
      </w:tr>
      <w:tr w:rsidR="00F076F2" w:rsidTr="00A103B8">
        <w:trPr>
          <w:cantSplit/>
          <w:trHeight w:val="783"/>
        </w:trPr>
        <w:tc>
          <w:tcPr>
            <w:tcW w:w="1765" w:type="dxa"/>
            <w:vMerge/>
            <w:tcBorders>
              <w:top w:val="nil"/>
              <w:left w:val="single" w:sz="18" w:space="0" w:color="auto"/>
              <w:bottom w:val="nil"/>
              <w:right w:val="single" w:sz="12" w:space="0" w:color="auto"/>
            </w:tcBorders>
          </w:tcPr>
          <w:p w:rsidR="00F076F2" w:rsidRPr="007F399D" w:rsidRDefault="00F076F2" w:rsidP="002839D7">
            <w:pPr>
              <w:spacing w:line="384" w:lineRule="exact"/>
              <w:ind w:left="-57" w:firstLine="709"/>
              <w:jc w:val="center"/>
            </w:pPr>
          </w:p>
        </w:tc>
        <w:tc>
          <w:tcPr>
            <w:tcW w:w="1134" w:type="dxa"/>
            <w:tcBorders>
              <w:top w:val="single" w:sz="4" w:space="0" w:color="auto"/>
              <w:left w:val="single" w:sz="12" w:space="0" w:color="auto"/>
              <w:right w:val="single" w:sz="4" w:space="0" w:color="auto"/>
            </w:tcBorders>
            <w:shd w:val="clear" w:color="auto" w:fill="E0E0E0"/>
            <w:vAlign w:val="center"/>
          </w:tcPr>
          <w:p w:rsidR="00F076F2" w:rsidRPr="007F399D" w:rsidRDefault="00F076F2" w:rsidP="00EE02DD">
            <w:pPr>
              <w:spacing w:line="384" w:lineRule="exact"/>
              <w:ind w:left="-57"/>
              <w:rPr>
                <w:color w:val="000000"/>
              </w:rPr>
            </w:pPr>
            <w:r w:rsidRPr="007F399D">
              <w:t>Примесь</w:t>
            </w:r>
          </w:p>
          <w:p w:rsidR="00F076F2" w:rsidRPr="007F399D" w:rsidRDefault="00F076F2" w:rsidP="00EE02DD">
            <w:pPr>
              <w:spacing w:line="384" w:lineRule="exact"/>
              <w:ind w:left="-57"/>
              <w:rPr>
                <w:color w:val="000000"/>
              </w:rPr>
            </w:pPr>
            <w:r w:rsidRPr="007F399D">
              <w:rPr>
                <w:color w:val="000000"/>
              </w:rPr>
              <w:sym w:font="Symbol" w:char="F044"/>
            </w:r>
            <w:proofErr w:type="spellStart"/>
            <w:r w:rsidRPr="007F399D">
              <w:rPr>
                <w:color w:val="000000"/>
                <w:lang w:val="en-US"/>
              </w:rPr>
              <w:t>E</w:t>
            </w:r>
            <w:r w:rsidRPr="007F399D">
              <w:rPr>
                <w:color w:val="000000"/>
                <w:vertAlign w:val="subscript"/>
                <w:lang w:val="en-US"/>
              </w:rPr>
              <w:t>а</w:t>
            </w:r>
            <w:proofErr w:type="spellEnd"/>
            <w:r w:rsidRPr="007F399D">
              <w:rPr>
                <w:color w:val="000000"/>
                <w:lang w:val="en-US"/>
              </w:rPr>
              <w:t xml:space="preserve">, </w:t>
            </w:r>
            <w:r w:rsidRPr="007F399D">
              <w:rPr>
                <w:color w:val="000000"/>
              </w:rPr>
              <w:t>эВ</w:t>
            </w:r>
          </w:p>
        </w:tc>
        <w:tc>
          <w:tcPr>
            <w:tcW w:w="993" w:type="dxa"/>
            <w:tcBorders>
              <w:top w:val="single" w:sz="4" w:space="0" w:color="auto"/>
              <w:left w:val="single" w:sz="4" w:space="0" w:color="auto"/>
              <w:right w:val="single" w:sz="4" w:space="0" w:color="auto"/>
            </w:tcBorders>
            <w:shd w:val="clear" w:color="auto" w:fill="E0E0E0"/>
            <w:vAlign w:val="center"/>
          </w:tcPr>
          <w:p w:rsidR="00F076F2" w:rsidRPr="007F399D" w:rsidRDefault="00F076F2" w:rsidP="00EE02DD">
            <w:pPr>
              <w:spacing w:line="384" w:lineRule="exact"/>
              <w:rPr>
                <w:b/>
                <w:lang w:val="en-US"/>
              </w:rPr>
            </w:pPr>
            <w:r w:rsidRPr="007F399D">
              <w:rPr>
                <w:b/>
                <w:lang w:val="en-US"/>
              </w:rPr>
              <w:t>B</w:t>
            </w:r>
          </w:p>
          <w:p w:rsidR="00F076F2" w:rsidRPr="007F399D" w:rsidRDefault="00F076F2" w:rsidP="00EE02DD">
            <w:pPr>
              <w:spacing w:line="384" w:lineRule="exact"/>
              <w:ind w:left="-57"/>
              <w:rPr>
                <w:b/>
                <w:lang w:val="en-US"/>
              </w:rPr>
            </w:pPr>
            <w:r w:rsidRPr="007F399D">
              <w:rPr>
                <w:lang w:val="en-US"/>
              </w:rPr>
              <w:t>0,0104</w:t>
            </w:r>
          </w:p>
        </w:tc>
        <w:tc>
          <w:tcPr>
            <w:tcW w:w="992" w:type="dxa"/>
            <w:tcBorders>
              <w:top w:val="single" w:sz="4" w:space="0" w:color="auto"/>
              <w:left w:val="single" w:sz="4" w:space="0" w:color="auto"/>
              <w:right w:val="single" w:sz="4" w:space="0" w:color="auto"/>
            </w:tcBorders>
            <w:shd w:val="clear" w:color="auto" w:fill="E0E0E0"/>
            <w:vAlign w:val="center"/>
          </w:tcPr>
          <w:p w:rsidR="00F076F2" w:rsidRPr="007F399D" w:rsidRDefault="00F076F2" w:rsidP="00EE02DD">
            <w:pPr>
              <w:spacing w:line="384" w:lineRule="exact"/>
              <w:ind w:left="-57"/>
              <w:rPr>
                <w:b/>
                <w:lang w:val="en-US"/>
              </w:rPr>
            </w:pPr>
            <w:r w:rsidRPr="007F399D">
              <w:rPr>
                <w:b/>
                <w:lang w:val="en-US"/>
              </w:rPr>
              <w:t>Al</w:t>
            </w:r>
          </w:p>
          <w:p w:rsidR="00F076F2" w:rsidRPr="007F399D" w:rsidRDefault="00F076F2" w:rsidP="00EE02DD">
            <w:pPr>
              <w:spacing w:line="384" w:lineRule="exact"/>
              <w:ind w:left="-57"/>
              <w:rPr>
                <w:b/>
                <w:lang w:val="en-US"/>
              </w:rPr>
            </w:pPr>
            <w:r w:rsidRPr="007F399D">
              <w:rPr>
                <w:lang w:val="en-US"/>
              </w:rPr>
              <w:t>0,0102</w:t>
            </w:r>
          </w:p>
        </w:tc>
        <w:tc>
          <w:tcPr>
            <w:tcW w:w="992" w:type="dxa"/>
            <w:tcBorders>
              <w:top w:val="single" w:sz="4" w:space="0" w:color="auto"/>
              <w:left w:val="single" w:sz="4" w:space="0" w:color="auto"/>
              <w:right w:val="single" w:sz="4" w:space="0" w:color="auto"/>
            </w:tcBorders>
            <w:shd w:val="clear" w:color="auto" w:fill="E0E0E0"/>
            <w:vAlign w:val="center"/>
          </w:tcPr>
          <w:p w:rsidR="00F076F2" w:rsidRPr="007F399D" w:rsidRDefault="00F076F2" w:rsidP="00EE02DD">
            <w:pPr>
              <w:spacing w:line="384" w:lineRule="exact"/>
              <w:ind w:left="-57"/>
              <w:rPr>
                <w:b/>
                <w:lang w:val="en-US"/>
              </w:rPr>
            </w:pPr>
            <w:r w:rsidRPr="007F399D">
              <w:rPr>
                <w:b/>
                <w:lang w:val="en-US"/>
              </w:rPr>
              <w:t>Ga</w:t>
            </w:r>
          </w:p>
          <w:p w:rsidR="00F076F2" w:rsidRPr="007F399D" w:rsidRDefault="00F076F2" w:rsidP="00EE02DD">
            <w:pPr>
              <w:spacing w:line="384" w:lineRule="exact"/>
              <w:ind w:left="-57"/>
              <w:rPr>
                <w:b/>
                <w:lang w:val="en-US"/>
              </w:rPr>
            </w:pPr>
            <w:r w:rsidRPr="007F399D">
              <w:rPr>
                <w:lang w:val="en-US"/>
              </w:rPr>
              <w:t>0,0108</w:t>
            </w:r>
          </w:p>
        </w:tc>
        <w:tc>
          <w:tcPr>
            <w:tcW w:w="992" w:type="dxa"/>
            <w:tcBorders>
              <w:top w:val="single" w:sz="4"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In</w:t>
            </w:r>
          </w:p>
          <w:p w:rsidR="00F076F2" w:rsidRPr="007F399D" w:rsidRDefault="00F076F2" w:rsidP="00EE02DD">
            <w:pPr>
              <w:spacing w:line="384" w:lineRule="exact"/>
              <w:ind w:left="-57"/>
              <w:rPr>
                <w:b/>
                <w:lang w:val="en-US"/>
              </w:rPr>
            </w:pPr>
            <w:r w:rsidRPr="007F399D">
              <w:rPr>
                <w:lang w:val="en-US"/>
              </w:rPr>
              <w:t>0,0112</w:t>
            </w:r>
          </w:p>
        </w:tc>
        <w:tc>
          <w:tcPr>
            <w:tcW w:w="1134" w:type="dxa"/>
            <w:tcBorders>
              <w:top w:val="single" w:sz="4" w:space="0" w:color="auto"/>
              <w:left w:val="single" w:sz="4" w:space="0" w:color="auto"/>
              <w:right w:val="single" w:sz="4" w:space="0" w:color="auto"/>
            </w:tcBorders>
            <w:vAlign w:val="center"/>
          </w:tcPr>
          <w:p w:rsidR="00F076F2" w:rsidRPr="007F399D" w:rsidRDefault="00F076F2" w:rsidP="00EE02DD">
            <w:pPr>
              <w:spacing w:line="384" w:lineRule="exact"/>
              <w:rPr>
                <w:b/>
                <w:lang w:val="en-US"/>
              </w:rPr>
            </w:pPr>
            <w:proofErr w:type="spellStart"/>
            <w:r w:rsidRPr="007F399D">
              <w:rPr>
                <w:b/>
                <w:lang w:val="en-US"/>
              </w:rPr>
              <w:t>Mn</w:t>
            </w:r>
            <w:proofErr w:type="spellEnd"/>
          </w:p>
          <w:p w:rsidR="00F076F2" w:rsidRPr="007F399D" w:rsidRDefault="00F076F2" w:rsidP="00EE02DD">
            <w:pPr>
              <w:spacing w:line="384" w:lineRule="exact"/>
              <w:ind w:left="-57"/>
              <w:rPr>
                <w:b/>
                <w:lang w:val="en-US"/>
              </w:rPr>
            </w:pPr>
            <w:r w:rsidRPr="007F399D">
              <w:rPr>
                <w:lang w:val="en-US"/>
              </w:rPr>
              <w:t>0,16-0,37</w:t>
            </w:r>
          </w:p>
        </w:tc>
        <w:tc>
          <w:tcPr>
            <w:tcW w:w="1134" w:type="dxa"/>
            <w:tcBorders>
              <w:top w:val="single" w:sz="4" w:space="0" w:color="auto"/>
              <w:left w:val="single" w:sz="4" w:space="0" w:color="auto"/>
              <w:right w:val="single" w:sz="18" w:space="0" w:color="auto"/>
            </w:tcBorders>
            <w:vAlign w:val="center"/>
          </w:tcPr>
          <w:p w:rsidR="00F076F2" w:rsidRPr="007F399D" w:rsidRDefault="00F076F2" w:rsidP="00EE02DD">
            <w:pPr>
              <w:spacing w:line="384" w:lineRule="exact"/>
              <w:rPr>
                <w:b/>
                <w:lang w:val="en-US"/>
              </w:rPr>
            </w:pPr>
            <w:r w:rsidRPr="007F399D">
              <w:rPr>
                <w:b/>
                <w:lang w:val="en-US"/>
              </w:rPr>
              <w:t>Ni</w:t>
            </w:r>
          </w:p>
          <w:p w:rsidR="00F076F2" w:rsidRPr="007F399D" w:rsidRDefault="00F076F2" w:rsidP="00EE02DD">
            <w:pPr>
              <w:spacing w:line="384" w:lineRule="exact"/>
              <w:ind w:left="-57"/>
              <w:rPr>
                <w:b/>
                <w:lang w:val="en-US"/>
              </w:rPr>
            </w:pPr>
            <w:r w:rsidRPr="007F399D">
              <w:rPr>
                <w:lang w:val="en-US"/>
              </w:rPr>
              <w:t>0,22-0,30</w:t>
            </w:r>
          </w:p>
        </w:tc>
      </w:tr>
      <w:tr w:rsidR="00F076F2" w:rsidTr="00A103B8">
        <w:trPr>
          <w:cantSplit/>
          <w:trHeight w:val="818"/>
        </w:trPr>
        <w:tc>
          <w:tcPr>
            <w:tcW w:w="1765" w:type="dxa"/>
            <w:vMerge w:val="restart"/>
            <w:tcBorders>
              <w:top w:val="single" w:sz="18" w:space="0" w:color="auto"/>
              <w:left w:val="single" w:sz="18" w:space="0" w:color="auto"/>
              <w:bottom w:val="nil"/>
              <w:right w:val="single" w:sz="12" w:space="0" w:color="auto"/>
            </w:tcBorders>
            <w:shd w:val="clear" w:color="auto" w:fill="E0E0E0"/>
          </w:tcPr>
          <w:p w:rsidR="00EE02DD" w:rsidRPr="00763831" w:rsidRDefault="00F076F2" w:rsidP="00EE02DD">
            <w:pPr>
              <w:spacing w:line="384" w:lineRule="exact"/>
              <w:rPr>
                <w:color w:val="000000"/>
              </w:rPr>
            </w:pPr>
            <w:r w:rsidRPr="007F399D">
              <w:rPr>
                <w:b/>
                <w:color w:val="000000"/>
                <w:lang w:val="en-US"/>
              </w:rPr>
              <w:t>Si</w:t>
            </w:r>
            <w:r w:rsidRPr="00763831">
              <w:rPr>
                <w:color w:val="000000"/>
              </w:rPr>
              <w:t>,</w:t>
            </w:r>
          </w:p>
          <w:p w:rsidR="00F076F2" w:rsidRDefault="00F076F2" w:rsidP="00A103B8">
            <w:pPr>
              <w:spacing w:line="384" w:lineRule="exact"/>
              <w:rPr>
                <w:color w:val="000000"/>
              </w:rPr>
            </w:pPr>
            <w:r w:rsidRPr="007F399D">
              <w:rPr>
                <w:color w:val="000000"/>
              </w:rPr>
              <w:sym w:font="Symbol" w:char="F044"/>
            </w:r>
            <w:proofErr w:type="spellStart"/>
            <w:r w:rsidRPr="007F399D">
              <w:rPr>
                <w:color w:val="000000"/>
                <w:lang w:val="en-US"/>
              </w:rPr>
              <w:t>E</w:t>
            </w:r>
            <w:r w:rsidRPr="007F399D">
              <w:rPr>
                <w:color w:val="000000"/>
                <w:vertAlign w:val="subscript"/>
                <w:lang w:val="en-US"/>
              </w:rPr>
              <w:t>g</w:t>
            </w:r>
            <w:proofErr w:type="spellEnd"/>
            <w:r w:rsidRPr="007F399D">
              <w:rPr>
                <w:color w:val="000000"/>
                <w:vertAlign w:val="subscript"/>
              </w:rPr>
              <w:t>0</w:t>
            </w:r>
            <w:r w:rsidRPr="00763831">
              <w:rPr>
                <w:color w:val="000000"/>
              </w:rPr>
              <w:t>,=1,09</w:t>
            </w:r>
            <w:r w:rsidRPr="007F399D">
              <w:rPr>
                <w:color w:val="000000"/>
              </w:rPr>
              <w:t xml:space="preserve"> эВ</w:t>
            </w:r>
          </w:p>
          <w:p w:rsidR="00A103B8" w:rsidRPr="007F399D" w:rsidRDefault="00A103B8" w:rsidP="00A103B8">
            <w:pPr>
              <w:spacing w:line="384" w:lineRule="exact"/>
            </w:pPr>
            <w:r>
              <w:rPr>
                <w:color w:val="000000"/>
              </w:rPr>
              <w:t>(при 0</w:t>
            </w:r>
            <w:r>
              <w:rPr>
                <w:color w:val="000000"/>
              </w:rPr>
              <w:sym w:font="Symbol" w:char="F0B0"/>
            </w:r>
            <w:r>
              <w:rPr>
                <w:color w:val="000000"/>
              </w:rPr>
              <w:t>К)</w:t>
            </w:r>
          </w:p>
        </w:tc>
        <w:tc>
          <w:tcPr>
            <w:tcW w:w="1134" w:type="dxa"/>
            <w:tcBorders>
              <w:top w:val="single" w:sz="18" w:space="0" w:color="auto"/>
              <w:left w:val="single" w:sz="12" w:space="0" w:color="auto"/>
              <w:right w:val="single" w:sz="4" w:space="0" w:color="auto"/>
            </w:tcBorders>
            <w:shd w:val="clear" w:color="auto" w:fill="E0E0E0"/>
            <w:vAlign w:val="center"/>
          </w:tcPr>
          <w:p w:rsidR="00F076F2" w:rsidRPr="007F399D" w:rsidRDefault="00F076F2" w:rsidP="00EE02DD">
            <w:pPr>
              <w:spacing w:line="384" w:lineRule="exact"/>
              <w:ind w:left="-57"/>
              <w:rPr>
                <w:color w:val="000000"/>
              </w:rPr>
            </w:pPr>
            <w:r w:rsidRPr="007F399D">
              <w:t>Примесь</w:t>
            </w:r>
          </w:p>
          <w:p w:rsidR="00F076F2" w:rsidRPr="007F399D" w:rsidRDefault="00F076F2" w:rsidP="00EE02DD">
            <w:pPr>
              <w:spacing w:line="384" w:lineRule="exact"/>
              <w:ind w:left="-57"/>
              <w:rPr>
                <w:color w:val="000000"/>
              </w:rPr>
            </w:pPr>
            <w:r w:rsidRPr="007F399D">
              <w:rPr>
                <w:color w:val="000000"/>
              </w:rPr>
              <w:sym w:font="Symbol" w:char="F044"/>
            </w:r>
            <w:proofErr w:type="spellStart"/>
            <w:r w:rsidRPr="007F399D">
              <w:rPr>
                <w:color w:val="000000"/>
                <w:lang w:val="en-US"/>
              </w:rPr>
              <w:t>E</w:t>
            </w:r>
            <w:r w:rsidRPr="007F399D">
              <w:rPr>
                <w:color w:val="000000"/>
                <w:vertAlign w:val="subscript"/>
                <w:lang w:val="en-US"/>
              </w:rPr>
              <w:t>д</w:t>
            </w:r>
            <w:proofErr w:type="spellEnd"/>
            <w:r w:rsidRPr="007F399D">
              <w:rPr>
                <w:color w:val="000000"/>
                <w:lang w:val="en-US"/>
              </w:rPr>
              <w:t xml:space="preserve">, </w:t>
            </w:r>
            <w:r w:rsidRPr="007F399D">
              <w:rPr>
                <w:color w:val="000000"/>
              </w:rPr>
              <w:t>эВ</w:t>
            </w:r>
          </w:p>
        </w:tc>
        <w:tc>
          <w:tcPr>
            <w:tcW w:w="993" w:type="dxa"/>
            <w:tcBorders>
              <w:top w:val="single" w:sz="18" w:space="0" w:color="auto"/>
              <w:left w:val="single" w:sz="4" w:space="0" w:color="auto"/>
              <w:right w:val="single" w:sz="4" w:space="0" w:color="auto"/>
            </w:tcBorders>
            <w:shd w:val="clear" w:color="auto" w:fill="E0E0E0"/>
            <w:vAlign w:val="center"/>
          </w:tcPr>
          <w:p w:rsidR="00F076F2" w:rsidRPr="007F399D" w:rsidRDefault="00F076F2" w:rsidP="00EE02DD">
            <w:pPr>
              <w:spacing w:line="384" w:lineRule="exact"/>
              <w:rPr>
                <w:b/>
                <w:lang w:val="en-US"/>
              </w:rPr>
            </w:pPr>
            <w:r w:rsidRPr="007F399D">
              <w:rPr>
                <w:b/>
                <w:lang w:val="en-US"/>
              </w:rPr>
              <w:t>P</w:t>
            </w:r>
          </w:p>
          <w:p w:rsidR="00F076F2" w:rsidRPr="007F399D" w:rsidRDefault="00F076F2" w:rsidP="00EE02DD">
            <w:pPr>
              <w:spacing w:line="384" w:lineRule="exact"/>
              <w:ind w:left="-57"/>
              <w:rPr>
                <w:b/>
                <w:lang w:val="en-US"/>
              </w:rPr>
            </w:pPr>
            <w:r w:rsidRPr="007F399D">
              <w:rPr>
                <w:lang w:val="en-US"/>
              </w:rPr>
              <w:t>0,045</w:t>
            </w:r>
          </w:p>
        </w:tc>
        <w:tc>
          <w:tcPr>
            <w:tcW w:w="992" w:type="dxa"/>
            <w:tcBorders>
              <w:top w:val="single" w:sz="18" w:space="0" w:color="auto"/>
              <w:left w:val="single" w:sz="4" w:space="0" w:color="auto"/>
              <w:right w:val="single" w:sz="4" w:space="0" w:color="auto"/>
            </w:tcBorders>
            <w:shd w:val="clear" w:color="auto" w:fill="E0E0E0"/>
            <w:vAlign w:val="center"/>
          </w:tcPr>
          <w:p w:rsidR="00F076F2" w:rsidRPr="007F399D" w:rsidRDefault="00F076F2" w:rsidP="00EE02DD">
            <w:pPr>
              <w:spacing w:line="384" w:lineRule="exact"/>
              <w:ind w:left="-57"/>
              <w:rPr>
                <w:b/>
                <w:lang w:val="en-US"/>
              </w:rPr>
            </w:pPr>
            <w:r w:rsidRPr="007F399D">
              <w:rPr>
                <w:b/>
                <w:lang w:val="en-US"/>
              </w:rPr>
              <w:t>As</w:t>
            </w:r>
          </w:p>
          <w:p w:rsidR="00F076F2" w:rsidRPr="007F399D" w:rsidRDefault="00F076F2" w:rsidP="00EE02DD">
            <w:pPr>
              <w:spacing w:line="384" w:lineRule="exact"/>
              <w:ind w:left="-57"/>
              <w:rPr>
                <w:b/>
                <w:lang w:val="en-US"/>
              </w:rPr>
            </w:pPr>
            <w:r w:rsidRPr="007F399D">
              <w:rPr>
                <w:lang w:val="en-US"/>
              </w:rPr>
              <w:t>0,049</w:t>
            </w:r>
          </w:p>
        </w:tc>
        <w:tc>
          <w:tcPr>
            <w:tcW w:w="992" w:type="dxa"/>
            <w:tcBorders>
              <w:top w:val="single" w:sz="18" w:space="0" w:color="auto"/>
              <w:left w:val="single" w:sz="4" w:space="0" w:color="auto"/>
              <w:right w:val="single" w:sz="4" w:space="0" w:color="auto"/>
            </w:tcBorders>
            <w:shd w:val="clear" w:color="auto" w:fill="E0E0E0"/>
            <w:vAlign w:val="center"/>
          </w:tcPr>
          <w:p w:rsidR="00F076F2" w:rsidRPr="007F399D" w:rsidRDefault="00F076F2" w:rsidP="00EE02DD">
            <w:pPr>
              <w:spacing w:line="384" w:lineRule="exact"/>
              <w:ind w:left="-57"/>
              <w:rPr>
                <w:b/>
                <w:lang w:val="en-US"/>
              </w:rPr>
            </w:pPr>
            <w:r w:rsidRPr="007F399D">
              <w:rPr>
                <w:b/>
                <w:lang w:val="en-US"/>
              </w:rPr>
              <w:t>Sb</w:t>
            </w:r>
          </w:p>
          <w:p w:rsidR="00F076F2" w:rsidRPr="007F399D" w:rsidRDefault="00F076F2" w:rsidP="00EE02DD">
            <w:pPr>
              <w:spacing w:line="384" w:lineRule="exact"/>
              <w:ind w:left="-57"/>
              <w:rPr>
                <w:b/>
                <w:lang w:val="en-US"/>
              </w:rPr>
            </w:pPr>
            <w:r w:rsidRPr="007F399D">
              <w:rPr>
                <w:lang w:val="en-US"/>
              </w:rPr>
              <w:t>0,039</w:t>
            </w:r>
          </w:p>
        </w:tc>
        <w:tc>
          <w:tcPr>
            <w:tcW w:w="992"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rPr>
                <w:b/>
                <w:lang w:val="en-US"/>
              </w:rPr>
            </w:pPr>
            <w:r w:rsidRPr="007F399D">
              <w:rPr>
                <w:b/>
                <w:lang w:val="en-US"/>
              </w:rPr>
              <w:t>V</w:t>
            </w:r>
          </w:p>
          <w:p w:rsidR="00F076F2" w:rsidRPr="007F399D" w:rsidRDefault="00F076F2" w:rsidP="00EE02DD">
            <w:pPr>
              <w:spacing w:line="384" w:lineRule="exact"/>
              <w:ind w:left="-57"/>
              <w:rPr>
                <w:b/>
                <w:lang w:val="en-US"/>
              </w:rPr>
            </w:pPr>
            <w:r w:rsidRPr="007F399D">
              <w:rPr>
                <w:lang w:val="en-US"/>
              </w:rPr>
              <w:t>0,22</w:t>
            </w:r>
          </w:p>
        </w:tc>
        <w:tc>
          <w:tcPr>
            <w:tcW w:w="1134"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rPr>
                <w:b/>
                <w:lang w:val="en-US"/>
              </w:rPr>
            </w:pPr>
            <w:r w:rsidRPr="007F399D">
              <w:rPr>
                <w:b/>
                <w:lang w:val="en-US"/>
              </w:rPr>
              <w:t>S</w:t>
            </w:r>
          </w:p>
          <w:p w:rsidR="00F076F2" w:rsidRPr="007F399D" w:rsidRDefault="00F076F2" w:rsidP="00EE02DD">
            <w:pPr>
              <w:spacing w:line="384" w:lineRule="exact"/>
              <w:ind w:left="-57"/>
              <w:rPr>
                <w:b/>
                <w:lang w:val="en-US"/>
              </w:rPr>
            </w:pPr>
            <w:r w:rsidRPr="007F399D">
              <w:rPr>
                <w:lang w:val="en-US"/>
              </w:rPr>
              <w:t>0,18</w:t>
            </w:r>
          </w:p>
        </w:tc>
        <w:tc>
          <w:tcPr>
            <w:tcW w:w="1134" w:type="dxa"/>
            <w:tcBorders>
              <w:top w:val="single" w:sz="18" w:space="0" w:color="auto"/>
              <w:left w:val="single" w:sz="4" w:space="0" w:color="auto"/>
              <w:right w:val="single" w:sz="18" w:space="0" w:color="auto"/>
            </w:tcBorders>
            <w:vAlign w:val="center"/>
          </w:tcPr>
          <w:p w:rsidR="00F076F2" w:rsidRPr="007F399D" w:rsidRDefault="00F076F2" w:rsidP="00EE02DD">
            <w:pPr>
              <w:spacing w:line="384" w:lineRule="exact"/>
              <w:rPr>
                <w:b/>
                <w:lang w:val="en-US"/>
              </w:rPr>
            </w:pPr>
            <w:r w:rsidRPr="007F399D">
              <w:rPr>
                <w:b/>
                <w:lang w:val="en-US"/>
              </w:rPr>
              <w:t>Cr</w:t>
            </w:r>
          </w:p>
          <w:p w:rsidR="00F076F2" w:rsidRPr="007F399D" w:rsidRDefault="00F076F2" w:rsidP="00EE02DD">
            <w:pPr>
              <w:spacing w:line="384" w:lineRule="exact"/>
              <w:rPr>
                <w:b/>
                <w:lang w:val="en-US"/>
              </w:rPr>
            </w:pPr>
            <w:r w:rsidRPr="007F399D">
              <w:rPr>
                <w:lang w:val="en-US"/>
              </w:rPr>
              <w:t>0,5</w:t>
            </w:r>
          </w:p>
        </w:tc>
      </w:tr>
      <w:tr w:rsidR="00F076F2" w:rsidTr="00A103B8">
        <w:trPr>
          <w:cantSplit/>
          <w:trHeight w:val="853"/>
        </w:trPr>
        <w:tc>
          <w:tcPr>
            <w:tcW w:w="1765" w:type="dxa"/>
            <w:vMerge/>
            <w:tcBorders>
              <w:top w:val="nil"/>
              <w:left w:val="single" w:sz="18" w:space="0" w:color="auto"/>
              <w:bottom w:val="single" w:sz="18" w:space="0" w:color="auto"/>
              <w:right w:val="single" w:sz="12" w:space="0" w:color="auto"/>
            </w:tcBorders>
          </w:tcPr>
          <w:p w:rsidR="00F076F2" w:rsidRPr="007F399D" w:rsidRDefault="00F076F2" w:rsidP="002839D7">
            <w:pPr>
              <w:spacing w:line="384" w:lineRule="exact"/>
              <w:ind w:left="-57" w:firstLine="709"/>
              <w:jc w:val="center"/>
            </w:pPr>
          </w:p>
        </w:tc>
        <w:tc>
          <w:tcPr>
            <w:tcW w:w="1134" w:type="dxa"/>
            <w:tcBorders>
              <w:top w:val="single" w:sz="4" w:space="0" w:color="auto"/>
              <w:left w:val="single" w:sz="12" w:space="0" w:color="auto"/>
              <w:bottom w:val="single" w:sz="18" w:space="0" w:color="auto"/>
              <w:right w:val="single" w:sz="4" w:space="0" w:color="auto"/>
            </w:tcBorders>
            <w:shd w:val="clear" w:color="auto" w:fill="E0E0E0"/>
            <w:vAlign w:val="center"/>
          </w:tcPr>
          <w:p w:rsidR="00F076F2" w:rsidRPr="007F399D" w:rsidRDefault="00F076F2" w:rsidP="00EE02DD">
            <w:pPr>
              <w:spacing w:line="384" w:lineRule="exact"/>
              <w:ind w:left="-57"/>
              <w:rPr>
                <w:color w:val="000000"/>
              </w:rPr>
            </w:pPr>
            <w:r w:rsidRPr="007F399D">
              <w:t>Примесь</w:t>
            </w:r>
          </w:p>
          <w:p w:rsidR="00F076F2" w:rsidRPr="007F399D" w:rsidRDefault="00F076F2" w:rsidP="00EE02DD">
            <w:pPr>
              <w:spacing w:line="384" w:lineRule="exact"/>
              <w:ind w:left="-57"/>
              <w:rPr>
                <w:color w:val="000000"/>
              </w:rPr>
            </w:pPr>
            <w:r w:rsidRPr="007F399D">
              <w:rPr>
                <w:color w:val="000000"/>
              </w:rPr>
              <w:sym w:font="Symbol" w:char="F044"/>
            </w:r>
            <w:proofErr w:type="spellStart"/>
            <w:r w:rsidRPr="007F399D">
              <w:rPr>
                <w:color w:val="000000"/>
                <w:lang w:val="en-US"/>
              </w:rPr>
              <w:t>E</w:t>
            </w:r>
            <w:r w:rsidRPr="007F399D">
              <w:rPr>
                <w:color w:val="000000"/>
                <w:vertAlign w:val="subscript"/>
                <w:lang w:val="en-US"/>
              </w:rPr>
              <w:t>а</w:t>
            </w:r>
            <w:proofErr w:type="spellEnd"/>
            <w:r w:rsidRPr="007F399D">
              <w:rPr>
                <w:color w:val="000000"/>
                <w:lang w:val="en-US"/>
              </w:rPr>
              <w:t xml:space="preserve">, </w:t>
            </w:r>
            <w:r w:rsidRPr="007F399D">
              <w:rPr>
                <w:color w:val="000000"/>
              </w:rPr>
              <w:t>эВ</w:t>
            </w:r>
          </w:p>
        </w:tc>
        <w:tc>
          <w:tcPr>
            <w:tcW w:w="993" w:type="dxa"/>
            <w:tcBorders>
              <w:top w:val="single" w:sz="4" w:space="0" w:color="auto"/>
              <w:left w:val="single" w:sz="4" w:space="0" w:color="auto"/>
              <w:bottom w:val="single" w:sz="18" w:space="0" w:color="auto"/>
              <w:right w:val="single" w:sz="4" w:space="0" w:color="auto"/>
            </w:tcBorders>
            <w:shd w:val="clear" w:color="auto" w:fill="E0E0E0"/>
            <w:vAlign w:val="center"/>
          </w:tcPr>
          <w:p w:rsidR="00F076F2" w:rsidRPr="007F399D" w:rsidRDefault="00F076F2" w:rsidP="00EE02DD">
            <w:pPr>
              <w:spacing w:line="384" w:lineRule="exact"/>
              <w:rPr>
                <w:b/>
                <w:lang w:val="en-US"/>
              </w:rPr>
            </w:pPr>
            <w:r w:rsidRPr="007F399D">
              <w:rPr>
                <w:b/>
                <w:lang w:val="en-US"/>
              </w:rPr>
              <w:t>B</w:t>
            </w:r>
          </w:p>
          <w:p w:rsidR="00F076F2" w:rsidRPr="007F399D" w:rsidRDefault="00F076F2" w:rsidP="00EE02DD">
            <w:pPr>
              <w:spacing w:line="384" w:lineRule="exact"/>
              <w:ind w:left="-57"/>
              <w:rPr>
                <w:b/>
                <w:lang w:val="en-US"/>
              </w:rPr>
            </w:pPr>
            <w:r w:rsidRPr="007F399D">
              <w:rPr>
                <w:lang w:val="en-US"/>
              </w:rPr>
              <w:t>0,045</w:t>
            </w:r>
          </w:p>
        </w:tc>
        <w:tc>
          <w:tcPr>
            <w:tcW w:w="992" w:type="dxa"/>
            <w:tcBorders>
              <w:top w:val="single" w:sz="4" w:space="0" w:color="auto"/>
              <w:left w:val="single" w:sz="4" w:space="0" w:color="auto"/>
              <w:bottom w:val="single" w:sz="18" w:space="0" w:color="auto"/>
              <w:right w:val="single" w:sz="4" w:space="0" w:color="auto"/>
            </w:tcBorders>
            <w:shd w:val="clear" w:color="auto" w:fill="E0E0E0"/>
            <w:vAlign w:val="center"/>
          </w:tcPr>
          <w:p w:rsidR="00F076F2" w:rsidRPr="007F399D" w:rsidRDefault="00F076F2" w:rsidP="00EE02DD">
            <w:pPr>
              <w:spacing w:line="384" w:lineRule="exact"/>
              <w:ind w:left="-57"/>
              <w:rPr>
                <w:b/>
                <w:lang w:val="en-US"/>
              </w:rPr>
            </w:pPr>
            <w:r w:rsidRPr="007F399D">
              <w:rPr>
                <w:b/>
                <w:lang w:val="en-US"/>
              </w:rPr>
              <w:t>Al</w:t>
            </w:r>
          </w:p>
          <w:p w:rsidR="00F076F2" w:rsidRPr="007F399D" w:rsidRDefault="00F076F2" w:rsidP="00EE02DD">
            <w:pPr>
              <w:spacing w:line="384" w:lineRule="exact"/>
              <w:ind w:left="-57"/>
              <w:rPr>
                <w:b/>
                <w:lang w:val="en-US"/>
              </w:rPr>
            </w:pPr>
            <w:r w:rsidRPr="007F399D">
              <w:rPr>
                <w:lang w:val="en-US"/>
              </w:rPr>
              <w:t>0,049</w:t>
            </w:r>
          </w:p>
        </w:tc>
        <w:tc>
          <w:tcPr>
            <w:tcW w:w="992" w:type="dxa"/>
            <w:tcBorders>
              <w:top w:val="single" w:sz="4" w:space="0" w:color="auto"/>
              <w:left w:val="single" w:sz="4" w:space="0" w:color="auto"/>
              <w:bottom w:val="single" w:sz="18" w:space="0" w:color="auto"/>
              <w:right w:val="single" w:sz="4" w:space="0" w:color="auto"/>
            </w:tcBorders>
            <w:shd w:val="clear" w:color="auto" w:fill="E0E0E0"/>
            <w:vAlign w:val="center"/>
          </w:tcPr>
          <w:p w:rsidR="00F076F2" w:rsidRPr="007F399D" w:rsidRDefault="00F076F2" w:rsidP="00EE02DD">
            <w:pPr>
              <w:spacing w:line="384" w:lineRule="exact"/>
              <w:ind w:left="-57"/>
              <w:rPr>
                <w:b/>
                <w:lang w:val="en-US"/>
              </w:rPr>
            </w:pPr>
            <w:r w:rsidRPr="007F399D">
              <w:rPr>
                <w:b/>
                <w:lang w:val="en-US"/>
              </w:rPr>
              <w:t>Ga</w:t>
            </w:r>
          </w:p>
          <w:p w:rsidR="00F076F2" w:rsidRPr="007F399D" w:rsidRDefault="00F076F2" w:rsidP="00EE02DD">
            <w:pPr>
              <w:spacing w:line="384" w:lineRule="exact"/>
              <w:ind w:left="-57"/>
              <w:rPr>
                <w:b/>
                <w:lang w:val="en-US"/>
              </w:rPr>
            </w:pPr>
            <w:r w:rsidRPr="007F399D">
              <w:rPr>
                <w:lang w:val="en-US"/>
              </w:rPr>
              <w:t>0,065</w:t>
            </w:r>
          </w:p>
        </w:tc>
        <w:tc>
          <w:tcPr>
            <w:tcW w:w="992" w:type="dxa"/>
            <w:tcBorders>
              <w:top w:val="single" w:sz="4"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In</w:t>
            </w:r>
          </w:p>
          <w:p w:rsidR="00F076F2" w:rsidRPr="007F399D" w:rsidRDefault="00F076F2" w:rsidP="00EE02DD">
            <w:pPr>
              <w:spacing w:line="384" w:lineRule="exact"/>
              <w:ind w:left="-57"/>
              <w:rPr>
                <w:b/>
                <w:lang w:val="en-US"/>
              </w:rPr>
            </w:pPr>
            <w:r w:rsidRPr="007F399D">
              <w:rPr>
                <w:lang w:val="en-US"/>
              </w:rPr>
              <w:t>0,016</w:t>
            </w:r>
          </w:p>
        </w:tc>
        <w:tc>
          <w:tcPr>
            <w:tcW w:w="1134" w:type="dxa"/>
            <w:tcBorders>
              <w:top w:val="single" w:sz="4" w:space="0" w:color="auto"/>
              <w:left w:val="single" w:sz="4" w:space="0" w:color="auto"/>
              <w:right w:val="single" w:sz="4" w:space="0" w:color="auto"/>
            </w:tcBorders>
            <w:vAlign w:val="center"/>
          </w:tcPr>
          <w:p w:rsidR="00F076F2" w:rsidRPr="007F399D" w:rsidRDefault="00F076F2" w:rsidP="00EE02DD">
            <w:pPr>
              <w:spacing w:line="384" w:lineRule="exact"/>
              <w:rPr>
                <w:b/>
                <w:lang w:val="en-US"/>
              </w:rPr>
            </w:pPr>
            <w:r w:rsidRPr="007F399D">
              <w:rPr>
                <w:b/>
                <w:lang w:val="en-US"/>
              </w:rPr>
              <w:t>Zn</w:t>
            </w:r>
          </w:p>
          <w:p w:rsidR="00F076F2" w:rsidRPr="007F399D" w:rsidRDefault="00F076F2" w:rsidP="00EE02DD">
            <w:pPr>
              <w:spacing w:line="384" w:lineRule="exact"/>
              <w:ind w:left="-57"/>
              <w:rPr>
                <w:b/>
                <w:lang w:val="en-US"/>
              </w:rPr>
            </w:pPr>
            <w:r w:rsidRPr="007F399D">
              <w:rPr>
                <w:lang w:val="en-US"/>
              </w:rPr>
              <w:t>0,31-0,55</w:t>
            </w:r>
          </w:p>
        </w:tc>
        <w:tc>
          <w:tcPr>
            <w:tcW w:w="1134" w:type="dxa"/>
            <w:tcBorders>
              <w:top w:val="single" w:sz="4" w:space="0" w:color="auto"/>
              <w:left w:val="single" w:sz="4" w:space="0" w:color="auto"/>
              <w:right w:val="single" w:sz="18" w:space="0" w:color="auto"/>
            </w:tcBorders>
            <w:vAlign w:val="center"/>
          </w:tcPr>
          <w:p w:rsidR="00F076F2" w:rsidRPr="007F399D" w:rsidRDefault="00F076F2" w:rsidP="00EE02DD">
            <w:pPr>
              <w:spacing w:line="384" w:lineRule="exact"/>
              <w:rPr>
                <w:b/>
                <w:lang w:val="en-US"/>
              </w:rPr>
            </w:pPr>
            <w:r w:rsidRPr="007F399D">
              <w:rPr>
                <w:b/>
                <w:lang w:val="en-US"/>
              </w:rPr>
              <w:t>Ni</w:t>
            </w:r>
          </w:p>
          <w:p w:rsidR="00F076F2" w:rsidRPr="007F399D" w:rsidRDefault="00F076F2" w:rsidP="00EE02DD">
            <w:pPr>
              <w:spacing w:line="384" w:lineRule="exact"/>
              <w:ind w:left="-57"/>
              <w:rPr>
                <w:b/>
                <w:lang w:val="en-US"/>
              </w:rPr>
            </w:pPr>
            <w:r w:rsidRPr="007F399D">
              <w:rPr>
                <w:lang w:val="en-US"/>
              </w:rPr>
              <w:t>0,36</w:t>
            </w:r>
          </w:p>
        </w:tc>
      </w:tr>
      <w:tr w:rsidR="00F076F2" w:rsidTr="00A103B8">
        <w:trPr>
          <w:cantSplit/>
          <w:trHeight w:val="818"/>
        </w:trPr>
        <w:tc>
          <w:tcPr>
            <w:tcW w:w="1765" w:type="dxa"/>
            <w:vMerge w:val="restart"/>
            <w:tcBorders>
              <w:top w:val="single" w:sz="18" w:space="0" w:color="auto"/>
              <w:left w:val="single" w:sz="18" w:space="0" w:color="auto"/>
              <w:bottom w:val="nil"/>
              <w:right w:val="single" w:sz="12" w:space="0" w:color="auto"/>
            </w:tcBorders>
          </w:tcPr>
          <w:p w:rsidR="00F076F2" w:rsidRPr="007F399D" w:rsidRDefault="00F076F2" w:rsidP="00EE02DD">
            <w:pPr>
              <w:pStyle w:val="9"/>
              <w:ind w:left="-57"/>
              <w:rPr>
                <w:rFonts w:ascii="Times New Roman" w:hAnsi="Times New Roman" w:cs="Times New Roman"/>
                <w:b/>
                <w:sz w:val="24"/>
                <w:szCs w:val="24"/>
              </w:rPr>
            </w:pPr>
            <w:proofErr w:type="spellStart"/>
            <w:r w:rsidRPr="007F399D">
              <w:rPr>
                <w:rFonts w:ascii="Times New Roman" w:hAnsi="Times New Roman" w:cs="Times New Roman"/>
                <w:b/>
                <w:sz w:val="24"/>
                <w:szCs w:val="24"/>
              </w:rPr>
              <w:t>GaAs</w:t>
            </w:r>
            <w:proofErr w:type="spellEnd"/>
          </w:p>
          <w:p w:rsidR="00F076F2" w:rsidRDefault="00F076F2" w:rsidP="00A103B8">
            <w:pPr>
              <w:spacing w:line="384" w:lineRule="exact"/>
              <w:rPr>
                <w:color w:val="000000"/>
              </w:rPr>
            </w:pPr>
            <w:r w:rsidRPr="007F399D">
              <w:rPr>
                <w:color w:val="000000"/>
              </w:rPr>
              <w:sym w:font="Symbol" w:char="F044"/>
            </w:r>
            <w:proofErr w:type="spellStart"/>
            <w:r w:rsidRPr="007F399D">
              <w:rPr>
                <w:color w:val="000000"/>
                <w:lang w:val="en-US"/>
              </w:rPr>
              <w:t>E</w:t>
            </w:r>
            <w:r w:rsidRPr="007F399D">
              <w:rPr>
                <w:color w:val="000000"/>
                <w:vertAlign w:val="subscript"/>
                <w:lang w:val="en-US"/>
              </w:rPr>
              <w:t>g</w:t>
            </w:r>
            <w:proofErr w:type="spellEnd"/>
            <w:r w:rsidRPr="007F399D">
              <w:rPr>
                <w:color w:val="000000"/>
                <w:vertAlign w:val="subscript"/>
              </w:rPr>
              <w:t>о</w:t>
            </w:r>
            <w:r w:rsidRPr="00A103B8">
              <w:rPr>
                <w:color w:val="000000"/>
              </w:rPr>
              <w:t>,</w:t>
            </w:r>
            <w:r w:rsidR="00A103B8">
              <w:rPr>
                <w:color w:val="000000"/>
              </w:rPr>
              <w:t xml:space="preserve"> </w:t>
            </w:r>
            <w:r w:rsidRPr="00A103B8">
              <w:rPr>
                <w:color w:val="000000"/>
              </w:rPr>
              <w:t>=1,5</w:t>
            </w:r>
            <w:r w:rsidRPr="007F399D">
              <w:rPr>
                <w:color w:val="000000"/>
              </w:rPr>
              <w:t xml:space="preserve"> эВ</w:t>
            </w:r>
          </w:p>
          <w:p w:rsidR="00A103B8" w:rsidRPr="007F399D" w:rsidRDefault="00A103B8" w:rsidP="00A103B8">
            <w:pPr>
              <w:spacing w:line="384" w:lineRule="exact"/>
            </w:pPr>
            <w:r>
              <w:rPr>
                <w:color w:val="000000"/>
              </w:rPr>
              <w:t>(при 0</w:t>
            </w:r>
            <w:r>
              <w:rPr>
                <w:color w:val="000000"/>
              </w:rPr>
              <w:sym w:font="Symbol" w:char="F0B0"/>
            </w:r>
            <w:r>
              <w:rPr>
                <w:color w:val="000000"/>
              </w:rPr>
              <w:t>К)</w:t>
            </w:r>
          </w:p>
        </w:tc>
        <w:tc>
          <w:tcPr>
            <w:tcW w:w="1134" w:type="dxa"/>
            <w:tcBorders>
              <w:top w:val="single" w:sz="18" w:space="0" w:color="auto"/>
              <w:left w:val="single" w:sz="12" w:space="0" w:color="auto"/>
              <w:right w:val="single" w:sz="4" w:space="0" w:color="auto"/>
            </w:tcBorders>
            <w:vAlign w:val="center"/>
          </w:tcPr>
          <w:p w:rsidR="00F076F2" w:rsidRPr="007F399D" w:rsidRDefault="00F076F2" w:rsidP="00EE02DD">
            <w:pPr>
              <w:spacing w:line="384" w:lineRule="exact"/>
              <w:ind w:left="-57"/>
              <w:rPr>
                <w:color w:val="000000"/>
              </w:rPr>
            </w:pPr>
            <w:r w:rsidRPr="007F399D">
              <w:t>Примесь</w:t>
            </w:r>
          </w:p>
          <w:p w:rsidR="00F076F2" w:rsidRPr="007F399D" w:rsidRDefault="00F076F2" w:rsidP="00EE02DD">
            <w:pPr>
              <w:spacing w:line="384" w:lineRule="exact"/>
              <w:ind w:left="-57"/>
              <w:rPr>
                <w:color w:val="000000"/>
              </w:rPr>
            </w:pPr>
            <w:r w:rsidRPr="007F399D">
              <w:rPr>
                <w:color w:val="000000"/>
              </w:rPr>
              <w:sym w:font="Symbol" w:char="F044"/>
            </w:r>
            <w:r w:rsidRPr="007F399D">
              <w:rPr>
                <w:color w:val="000000"/>
                <w:lang w:val="en-US"/>
              </w:rPr>
              <w:t>E</w:t>
            </w:r>
            <w:r w:rsidRPr="007F399D">
              <w:rPr>
                <w:color w:val="000000"/>
                <w:vertAlign w:val="subscript"/>
              </w:rPr>
              <w:t>д</w:t>
            </w:r>
            <w:r w:rsidRPr="007F399D">
              <w:rPr>
                <w:color w:val="000000"/>
                <w:lang w:val="en-US"/>
              </w:rPr>
              <w:t xml:space="preserve">, </w:t>
            </w:r>
            <w:r w:rsidRPr="007F399D">
              <w:rPr>
                <w:color w:val="000000"/>
              </w:rPr>
              <w:t>эВ</w:t>
            </w:r>
          </w:p>
        </w:tc>
        <w:tc>
          <w:tcPr>
            <w:tcW w:w="993"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Te</w:t>
            </w:r>
          </w:p>
          <w:p w:rsidR="00F076F2" w:rsidRPr="007F399D" w:rsidRDefault="00F076F2" w:rsidP="00EE02DD">
            <w:pPr>
              <w:spacing w:line="384" w:lineRule="exact"/>
              <w:ind w:left="-57"/>
              <w:rPr>
                <w:b/>
                <w:lang w:val="en-US"/>
              </w:rPr>
            </w:pPr>
            <w:r w:rsidRPr="007F399D">
              <w:rPr>
                <w:lang w:val="en-US"/>
              </w:rPr>
              <w:t>0,01</w:t>
            </w:r>
          </w:p>
        </w:tc>
        <w:tc>
          <w:tcPr>
            <w:tcW w:w="992"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rPr>
                <w:b/>
                <w:lang w:val="en-US"/>
              </w:rPr>
            </w:pPr>
            <w:r w:rsidRPr="007F399D">
              <w:rPr>
                <w:b/>
                <w:lang w:val="en-US"/>
              </w:rPr>
              <w:t>V</w:t>
            </w:r>
          </w:p>
          <w:p w:rsidR="00F076F2" w:rsidRPr="007F399D" w:rsidRDefault="00F076F2" w:rsidP="00EE02DD">
            <w:pPr>
              <w:spacing w:line="384" w:lineRule="exact"/>
              <w:ind w:left="-57"/>
              <w:rPr>
                <w:b/>
                <w:lang w:val="en-US"/>
              </w:rPr>
            </w:pPr>
            <w:r w:rsidRPr="007F399D">
              <w:rPr>
                <w:lang w:val="en-US"/>
              </w:rPr>
              <w:t>0,22</w:t>
            </w:r>
          </w:p>
        </w:tc>
        <w:tc>
          <w:tcPr>
            <w:tcW w:w="992"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Si</w:t>
            </w:r>
          </w:p>
          <w:p w:rsidR="00F076F2" w:rsidRPr="007F399D" w:rsidRDefault="00F076F2" w:rsidP="00EE02DD">
            <w:pPr>
              <w:spacing w:line="384" w:lineRule="exact"/>
              <w:ind w:left="-57"/>
              <w:rPr>
                <w:b/>
                <w:lang w:val="en-US"/>
              </w:rPr>
            </w:pPr>
            <w:r w:rsidRPr="007F399D">
              <w:rPr>
                <w:lang w:val="en-US"/>
              </w:rPr>
              <w:t>0,006</w:t>
            </w:r>
          </w:p>
        </w:tc>
        <w:tc>
          <w:tcPr>
            <w:tcW w:w="992"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O+</w:t>
            </w:r>
          </w:p>
          <w:p w:rsidR="00F076F2" w:rsidRPr="007F399D" w:rsidRDefault="00F076F2" w:rsidP="00EE02DD">
            <w:pPr>
              <w:spacing w:line="384" w:lineRule="exact"/>
              <w:ind w:left="-57"/>
              <w:rPr>
                <w:b/>
                <w:lang w:val="en-US"/>
              </w:rPr>
            </w:pPr>
            <w:r w:rsidRPr="007F399D">
              <w:rPr>
                <w:lang w:val="en-US"/>
              </w:rPr>
              <w:t>0,7</w:t>
            </w:r>
          </w:p>
        </w:tc>
        <w:tc>
          <w:tcPr>
            <w:tcW w:w="1134"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rPr>
                <w:b/>
                <w:lang w:val="en-US"/>
              </w:rPr>
            </w:pPr>
            <w:r w:rsidRPr="007F399D">
              <w:rPr>
                <w:b/>
                <w:lang w:val="en-US"/>
              </w:rPr>
              <w:t>S</w:t>
            </w:r>
          </w:p>
          <w:p w:rsidR="00F076F2" w:rsidRPr="007F399D" w:rsidRDefault="00F076F2" w:rsidP="00EE02DD">
            <w:pPr>
              <w:spacing w:line="384" w:lineRule="exact"/>
              <w:ind w:left="-57"/>
              <w:rPr>
                <w:b/>
                <w:lang w:val="en-US"/>
              </w:rPr>
            </w:pPr>
            <w:r w:rsidRPr="007F399D">
              <w:rPr>
                <w:lang w:val="en-US"/>
              </w:rPr>
              <w:t>0,006</w:t>
            </w:r>
          </w:p>
        </w:tc>
        <w:tc>
          <w:tcPr>
            <w:tcW w:w="1134" w:type="dxa"/>
            <w:tcBorders>
              <w:top w:val="single" w:sz="18" w:space="0" w:color="auto"/>
              <w:left w:val="single" w:sz="4" w:space="0" w:color="auto"/>
              <w:right w:val="single" w:sz="18" w:space="0" w:color="auto"/>
            </w:tcBorders>
            <w:vAlign w:val="center"/>
          </w:tcPr>
          <w:p w:rsidR="00F076F2" w:rsidRPr="007F399D" w:rsidRDefault="00F076F2" w:rsidP="00EE02DD">
            <w:pPr>
              <w:spacing w:line="384" w:lineRule="exact"/>
              <w:rPr>
                <w:b/>
                <w:lang w:val="en-US"/>
              </w:rPr>
            </w:pPr>
            <w:r w:rsidRPr="007F399D">
              <w:rPr>
                <w:b/>
                <w:lang w:val="en-US"/>
              </w:rPr>
              <w:t>Se</w:t>
            </w:r>
          </w:p>
          <w:p w:rsidR="00F076F2" w:rsidRPr="007F399D" w:rsidRDefault="00F076F2" w:rsidP="00EE02DD">
            <w:pPr>
              <w:spacing w:line="384" w:lineRule="exact"/>
              <w:ind w:left="-57"/>
              <w:rPr>
                <w:b/>
                <w:lang w:val="en-US"/>
              </w:rPr>
            </w:pPr>
            <w:r w:rsidRPr="007F399D">
              <w:rPr>
                <w:lang w:val="en-US"/>
              </w:rPr>
              <w:t>0,006</w:t>
            </w:r>
          </w:p>
        </w:tc>
      </w:tr>
      <w:tr w:rsidR="00F076F2" w:rsidTr="00A103B8">
        <w:trPr>
          <w:cantSplit/>
          <w:trHeight w:val="783"/>
        </w:trPr>
        <w:tc>
          <w:tcPr>
            <w:tcW w:w="1765" w:type="dxa"/>
            <w:vMerge/>
            <w:tcBorders>
              <w:top w:val="nil"/>
              <w:left w:val="single" w:sz="18" w:space="0" w:color="auto"/>
              <w:bottom w:val="nil"/>
              <w:right w:val="single" w:sz="12" w:space="0" w:color="auto"/>
            </w:tcBorders>
          </w:tcPr>
          <w:p w:rsidR="00F076F2" w:rsidRPr="007F399D" w:rsidRDefault="00F076F2" w:rsidP="002839D7">
            <w:pPr>
              <w:spacing w:line="384" w:lineRule="exact"/>
              <w:ind w:left="-57" w:firstLine="709"/>
              <w:jc w:val="center"/>
            </w:pPr>
          </w:p>
        </w:tc>
        <w:tc>
          <w:tcPr>
            <w:tcW w:w="1134" w:type="dxa"/>
            <w:tcBorders>
              <w:top w:val="single" w:sz="4" w:space="0" w:color="auto"/>
              <w:left w:val="single" w:sz="12" w:space="0" w:color="auto"/>
              <w:right w:val="single" w:sz="4" w:space="0" w:color="auto"/>
            </w:tcBorders>
            <w:vAlign w:val="center"/>
          </w:tcPr>
          <w:p w:rsidR="00F076F2" w:rsidRPr="007F399D" w:rsidRDefault="00F076F2" w:rsidP="00EE02DD">
            <w:pPr>
              <w:spacing w:line="384" w:lineRule="exact"/>
              <w:ind w:left="-57"/>
              <w:rPr>
                <w:color w:val="000000"/>
              </w:rPr>
            </w:pPr>
            <w:r w:rsidRPr="007F399D">
              <w:t>Примесь</w:t>
            </w:r>
          </w:p>
          <w:p w:rsidR="00F076F2" w:rsidRPr="007F399D" w:rsidRDefault="00F076F2" w:rsidP="00EE02DD">
            <w:pPr>
              <w:spacing w:line="384" w:lineRule="exact"/>
              <w:ind w:left="-57"/>
              <w:rPr>
                <w:color w:val="000000"/>
              </w:rPr>
            </w:pPr>
            <w:r w:rsidRPr="007F399D">
              <w:rPr>
                <w:color w:val="000000"/>
              </w:rPr>
              <w:sym w:font="Symbol" w:char="F044"/>
            </w:r>
            <w:proofErr w:type="spellStart"/>
            <w:r w:rsidRPr="007F399D">
              <w:rPr>
                <w:color w:val="000000"/>
                <w:lang w:val="en-US"/>
              </w:rPr>
              <w:t>E</w:t>
            </w:r>
            <w:r w:rsidRPr="007F399D">
              <w:rPr>
                <w:color w:val="000000"/>
                <w:vertAlign w:val="subscript"/>
                <w:lang w:val="en-US"/>
              </w:rPr>
              <w:t>а</w:t>
            </w:r>
            <w:proofErr w:type="spellEnd"/>
            <w:r w:rsidRPr="007F399D">
              <w:rPr>
                <w:color w:val="000000"/>
                <w:lang w:val="en-US"/>
              </w:rPr>
              <w:t xml:space="preserve">, </w:t>
            </w:r>
            <w:r w:rsidRPr="007F399D">
              <w:rPr>
                <w:color w:val="000000"/>
              </w:rPr>
              <w:t>эВ</w:t>
            </w:r>
          </w:p>
        </w:tc>
        <w:tc>
          <w:tcPr>
            <w:tcW w:w="993" w:type="dxa"/>
            <w:tcBorders>
              <w:top w:val="single" w:sz="4"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proofErr w:type="spellStart"/>
            <w:r w:rsidRPr="007F399D">
              <w:rPr>
                <w:b/>
                <w:lang w:val="en-US"/>
              </w:rPr>
              <w:t>Mn</w:t>
            </w:r>
            <w:proofErr w:type="spellEnd"/>
          </w:p>
          <w:p w:rsidR="00F076F2" w:rsidRPr="007F399D" w:rsidRDefault="00F076F2" w:rsidP="00EE02DD">
            <w:pPr>
              <w:spacing w:line="384" w:lineRule="exact"/>
              <w:ind w:left="-57"/>
              <w:rPr>
                <w:b/>
                <w:lang w:val="en-US"/>
              </w:rPr>
            </w:pPr>
            <w:r w:rsidRPr="007F399D">
              <w:rPr>
                <w:lang w:val="en-US"/>
              </w:rPr>
              <w:t>0,11</w:t>
            </w:r>
          </w:p>
        </w:tc>
        <w:tc>
          <w:tcPr>
            <w:tcW w:w="992" w:type="dxa"/>
            <w:tcBorders>
              <w:top w:val="single" w:sz="4"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Ni</w:t>
            </w:r>
          </w:p>
          <w:p w:rsidR="00F076F2" w:rsidRPr="007F399D" w:rsidRDefault="00F076F2" w:rsidP="00EE02DD">
            <w:pPr>
              <w:spacing w:line="384" w:lineRule="exact"/>
              <w:ind w:left="-57"/>
              <w:rPr>
                <w:b/>
                <w:lang w:val="en-US"/>
              </w:rPr>
            </w:pPr>
            <w:r w:rsidRPr="007F399D">
              <w:rPr>
                <w:lang w:val="en-US"/>
              </w:rPr>
              <w:t>0,21</w:t>
            </w:r>
          </w:p>
        </w:tc>
        <w:tc>
          <w:tcPr>
            <w:tcW w:w="992" w:type="dxa"/>
            <w:tcBorders>
              <w:top w:val="single" w:sz="4"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Co</w:t>
            </w:r>
          </w:p>
          <w:p w:rsidR="00F076F2" w:rsidRPr="007F399D" w:rsidRDefault="00F076F2" w:rsidP="00EE02DD">
            <w:pPr>
              <w:spacing w:line="384" w:lineRule="exact"/>
              <w:ind w:left="-57"/>
              <w:rPr>
                <w:b/>
                <w:lang w:val="en-US"/>
              </w:rPr>
            </w:pPr>
            <w:r w:rsidRPr="007F399D">
              <w:rPr>
                <w:lang w:val="en-US"/>
              </w:rPr>
              <w:t>0,16</w:t>
            </w:r>
          </w:p>
        </w:tc>
        <w:tc>
          <w:tcPr>
            <w:tcW w:w="992" w:type="dxa"/>
            <w:tcBorders>
              <w:top w:val="single" w:sz="4"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Fe</w:t>
            </w:r>
          </w:p>
          <w:p w:rsidR="00F076F2" w:rsidRPr="007F399D" w:rsidRDefault="00F076F2" w:rsidP="00EE02DD">
            <w:pPr>
              <w:spacing w:line="384" w:lineRule="exact"/>
              <w:ind w:left="-57"/>
              <w:rPr>
                <w:b/>
                <w:lang w:val="en-US"/>
              </w:rPr>
            </w:pPr>
            <w:r w:rsidRPr="007F399D">
              <w:rPr>
                <w:lang w:val="en-US"/>
              </w:rPr>
              <w:t>0,49</w:t>
            </w:r>
          </w:p>
        </w:tc>
        <w:tc>
          <w:tcPr>
            <w:tcW w:w="1134" w:type="dxa"/>
            <w:tcBorders>
              <w:top w:val="single" w:sz="4" w:space="0" w:color="auto"/>
              <w:left w:val="single" w:sz="4" w:space="0" w:color="auto"/>
              <w:right w:val="single" w:sz="4" w:space="0" w:color="auto"/>
            </w:tcBorders>
            <w:vAlign w:val="center"/>
          </w:tcPr>
          <w:p w:rsidR="00F076F2" w:rsidRPr="007F399D" w:rsidRDefault="00F076F2" w:rsidP="00EE02DD">
            <w:pPr>
              <w:spacing w:line="384" w:lineRule="exact"/>
              <w:rPr>
                <w:b/>
                <w:lang w:val="en-US"/>
              </w:rPr>
            </w:pPr>
            <w:r w:rsidRPr="007F399D">
              <w:rPr>
                <w:b/>
                <w:lang w:val="en-US"/>
              </w:rPr>
              <w:t>Li</w:t>
            </w:r>
          </w:p>
          <w:p w:rsidR="00F076F2" w:rsidRPr="007F399D" w:rsidRDefault="00F076F2" w:rsidP="00EE02DD">
            <w:pPr>
              <w:spacing w:line="384" w:lineRule="exact"/>
              <w:ind w:left="-57"/>
              <w:rPr>
                <w:b/>
                <w:lang w:val="en-US"/>
              </w:rPr>
            </w:pPr>
            <w:r w:rsidRPr="007F399D">
              <w:rPr>
                <w:lang w:val="en-US"/>
              </w:rPr>
              <w:t>0,01</w:t>
            </w:r>
          </w:p>
        </w:tc>
        <w:tc>
          <w:tcPr>
            <w:tcW w:w="1134" w:type="dxa"/>
            <w:tcBorders>
              <w:top w:val="single" w:sz="4" w:space="0" w:color="auto"/>
              <w:left w:val="single" w:sz="4" w:space="0" w:color="auto"/>
              <w:right w:val="single" w:sz="18" w:space="0" w:color="auto"/>
            </w:tcBorders>
            <w:vAlign w:val="center"/>
          </w:tcPr>
          <w:p w:rsidR="00F076F2" w:rsidRPr="007F399D" w:rsidRDefault="00F076F2" w:rsidP="00EE02DD">
            <w:pPr>
              <w:spacing w:line="384" w:lineRule="exact"/>
              <w:rPr>
                <w:b/>
                <w:lang w:val="en-US"/>
              </w:rPr>
            </w:pPr>
            <w:r w:rsidRPr="007F399D">
              <w:rPr>
                <w:b/>
                <w:lang w:val="en-US"/>
              </w:rPr>
              <w:t>Ge</w:t>
            </w:r>
          </w:p>
          <w:p w:rsidR="00F076F2" w:rsidRPr="007F399D" w:rsidRDefault="00F076F2" w:rsidP="00EE02DD">
            <w:pPr>
              <w:spacing w:line="384" w:lineRule="exact"/>
              <w:ind w:left="-57"/>
              <w:rPr>
                <w:b/>
                <w:lang w:val="en-US"/>
              </w:rPr>
            </w:pPr>
            <w:r w:rsidRPr="007F399D">
              <w:rPr>
                <w:lang w:val="en-US"/>
              </w:rPr>
              <w:t>0,035</w:t>
            </w:r>
          </w:p>
        </w:tc>
      </w:tr>
      <w:tr w:rsidR="00F076F2" w:rsidTr="00A103B8">
        <w:trPr>
          <w:cantSplit/>
          <w:trHeight w:val="818"/>
        </w:trPr>
        <w:tc>
          <w:tcPr>
            <w:tcW w:w="1765" w:type="dxa"/>
            <w:vMerge w:val="restart"/>
            <w:tcBorders>
              <w:top w:val="single" w:sz="18" w:space="0" w:color="auto"/>
              <w:left w:val="single" w:sz="18" w:space="0" w:color="auto"/>
              <w:bottom w:val="nil"/>
              <w:right w:val="single" w:sz="12" w:space="0" w:color="auto"/>
            </w:tcBorders>
          </w:tcPr>
          <w:p w:rsidR="00F076F2" w:rsidRPr="007F399D" w:rsidRDefault="00F076F2" w:rsidP="00EE02DD">
            <w:pPr>
              <w:pStyle w:val="9"/>
              <w:ind w:left="-57"/>
              <w:rPr>
                <w:rFonts w:ascii="Times New Roman" w:hAnsi="Times New Roman" w:cs="Times New Roman"/>
                <w:b/>
                <w:sz w:val="24"/>
                <w:szCs w:val="24"/>
              </w:rPr>
            </w:pPr>
            <w:proofErr w:type="spellStart"/>
            <w:r w:rsidRPr="007F399D">
              <w:rPr>
                <w:rFonts w:ascii="Times New Roman" w:hAnsi="Times New Roman" w:cs="Times New Roman"/>
                <w:b/>
                <w:sz w:val="24"/>
                <w:szCs w:val="24"/>
              </w:rPr>
              <w:t>InSb</w:t>
            </w:r>
            <w:proofErr w:type="spellEnd"/>
          </w:p>
          <w:p w:rsidR="00F076F2" w:rsidRDefault="00F076F2" w:rsidP="00A103B8">
            <w:pPr>
              <w:spacing w:line="384" w:lineRule="exact"/>
              <w:rPr>
                <w:color w:val="000000"/>
              </w:rPr>
            </w:pPr>
            <w:r w:rsidRPr="007F399D">
              <w:rPr>
                <w:color w:val="000000"/>
              </w:rPr>
              <w:sym w:font="Symbol" w:char="F044"/>
            </w:r>
            <w:proofErr w:type="spellStart"/>
            <w:r w:rsidRPr="007F399D">
              <w:rPr>
                <w:color w:val="000000"/>
                <w:lang w:val="en-US"/>
              </w:rPr>
              <w:t>E</w:t>
            </w:r>
            <w:r w:rsidRPr="007F399D">
              <w:rPr>
                <w:color w:val="000000"/>
                <w:vertAlign w:val="subscript"/>
                <w:lang w:val="en-US"/>
              </w:rPr>
              <w:t>g</w:t>
            </w:r>
            <w:proofErr w:type="spellEnd"/>
            <w:r w:rsidRPr="00763831">
              <w:rPr>
                <w:color w:val="000000"/>
                <w:vertAlign w:val="subscript"/>
              </w:rPr>
              <w:t>о</w:t>
            </w:r>
            <w:r w:rsidRPr="00763831">
              <w:rPr>
                <w:color w:val="000000"/>
              </w:rPr>
              <w:t>,=0,25</w:t>
            </w:r>
            <w:r w:rsidRPr="007F399D">
              <w:rPr>
                <w:color w:val="000000"/>
              </w:rPr>
              <w:t xml:space="preserve"> эВ</w:t>
            </w:r>
          </w:p>
          <w:p w:rsidR="00A103B8" w:rsidRPr="007F399D" w:rsidRDefault="00A103B8" w:rsidP="00A103B8">
            <w:pPr>
              <w:spacing w:line="384" w:lineRule="exact"/>
            </w:pPr>
            <w:r>
              <w:rPr>
                <w:color w:val="000000"/>
              </w:rPr>
              <w:t>(при 0</w:t>
            </w:r>
            <w:r>
              <w:rPr>
                <w:color w:val="000000"/>
              </w:rPr>
              <w:sym w:font="Symbol" w:char="F0B0"/>
            </w:r>
            <w:r>
              <w:rPr>
                <w:color w:val="000000"/>
              </w:rPr>
              <w:t>К)</w:t>
            </w:r>
          </w:p>
        </w:tc>
        <w:tc>
          <w:tcPr>
            <w:tcW w:w="1134" w:type="dxa"/>
            <w:tcBorders>
              <w:top w:val="single" w:sz="18" w:space="0" w:color="auto"/>
              <w:left w:val="single" w:sz="12" w:space="0" w:color="auto"/>
              <w:right w:val="single" w:sz="4" w:space="0" w:color="auto"/>
            </w:tcBorders>
            <w:vAlign w:val="center"/>
          </w:tcPr>
          <w:p w:rsidR="00F076F2" w:rsidRPr="007F399D" w:rsidRDefault="00F076F2" w:rsidP="00EE02DD">
            <w:pPr>
              <w:spacing w:line="384" w:lineRule="exact"/>
              <w:ind w:left="-57"/>
              <w:rPr>
                <w:color w:val="000000"/>
              </w:rPr>
            </w:pPr>
            <w:r w:rsidRPr="007F399D">
              <w:t>Примесь</w:t>
            </w:r>
          </w:p>
          <w:p w:rsidR="00F076F2" w:rsidRPr="007F399D" w:rsidRDefault="00F076F2" w:rsidP="00EE02DD">
            <w:pPr>
              <w:spacing w:line="384" w:lineRule="exact"/>
              <w:ind w:left="-57"/>
              <w:rPr>
                <w:color w:val="000000"/>
              </w:rPr>
            </w:pPr>
            <w:r w:rsidRPr="007F399D">
              <w:rPr>
                <w:color w:val="000000"/>
              </w:rPr>
              <w:sym w:font="Symbol" w:char="F044"/>
            </w:r>
            <w:proofErr w:type="spellStart"/>
            <w:r w:rsidRPr="007F399D">
              <w:rPr>
                <w:color w:val="000000"/>
                <w:lang w:val="en-US"/>
              </w:rPr>
              <w:t>E</w:t>
            </w:r>
            <w:r w:rsidRPr="007F399D">
              <w:rPr>
                <w:color w:val="000000"/>
                <w:vertAlign w:val="subscript"/>
                <w:lang w:val="en-US"/>
              </w:rPr>
              <w:t>д</w:t>
            </w:r>
            <w:proofErr w:type="spellEnd"/>
            <w:r w:rsidRPr="007F399D">
              <w:rPr>
                <w:color w:val="000000"/>
                <w:lang w:val="en-US"/>
              </w:rPr>
              <w:t xml:space="preserve">, </w:t>
            </w:r>
            <w:r w:rsidRPr="007F399D">
              <w:rPr>
                <w:color w:val="000000"/>
              </w:rPr>
              <w:t>эВ</w:t>
            </w:r>
          </w:p>
        </w:tc>
        <w:tc>
          <w:tcPr>
            <w:tcW w:w="993"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Te</w:t>
            </w:r>
          </w:p>
          <w:p w:rsidR="00F076F2" w:rsidRPr="007F399D" w:rsidRDefault="00F076F2" w:rsidP="00EE02DD">
            <w:pPr>
              <w:spacing w:line="384" w:lineRule="exact"/>
              <w:ind w:left="-57"/>
              <w:rPr>
                <w:b/>
                <w:lang w:val="en-US"/>
              </w:rPr>
            </w:pPr>
            <w:r w:rsidRPr="007F399D">
              <w:rPr>
                <w:lang w:val="en-US"/>
              </w:rPr>
              <w:t>0,001</w:t>
            </w:r>
          </w:p>
        </w:tc>
        <w:tc>
          <w:tcPr>
            <w:tcW w:w="992"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rPr>
                <w:b/>
                <w:lang w:val="en-US"/>
              </w:rPr>
            </w:pPr>
            <w:r w:rsidRPr="007F399D">
              <w:rPr>
                <w:b/>
                <w:lang w:val="en-US"/>
              </w:rPr>
              <w:t>S</w:t>
            </w:r>
          </w:p>
          <w:p w:rsidR="00F076F2" w:rsidRPr="007F399D" w:rsidRDefault="00F076F2" w:rsidP="00EE02DD">
            <w:pPr>
              <w:spacing w:line="384" w:lineRule="exact"/>
              <w:ind w:left="-57"/>
              <w:rPr>
                <w:b/>
                <w:lang w:val="en-US"/>
              </w:rPr>
            </w:pPr>
            <w:r w:rsidRPr="007F399D">
              <w:rPr>
                <w:lang w:val="en-US"/>
              </w:rPr>
              <w:t>0,001</w:t>
            </w:r>
          </w:p>
        </w:tc>
        <w:tc>
          <w:tcPr>
            <w:tcW w:w="992" w:type="dxa"/>
            <w:tcBorders>
              <w:top w:val="single" w:sz="18" w:space="0" w:color="auto"/>
              <w:left w:val="single" w:sz="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Se</w:t>
            </w:r>
          </w:p>
          <w:p w:rsidR="00F076F2" w:rsidRPr="007F399D" w:rsidRDefault="00F076F2" w:rsidP="00EE02DD">
            <w:pPr>
              <w:spacing w:line="384" w:lineRule="exact"/>
              <w:ind w:left="-57"/>
              <w:rPr>
                <w:b/>
                <w:lang w:val="en-US"/>
              </w:rPr>
            </w:pPr>
            <w:r w:rsidRPr="007F399D">
              <w:rPr>
                <w:lang w:val="en-US"/>
              </w:rPr>
              <w:t>0,001</w:t>
            </w:r>
          </w:p>
        </w:tc>
        <w:tc>
          <w:tcPr>
            <w:tcW w:w="992" w:type="dxa"/>
            <w:tcBorders>
              <w:top w:val="single" w:sz="18" w:space="0" w:color="auto"/>
              <w:left w:val="single" w:sz="4" w:space="0" w:color="auto"/>
              <w:right w:val="single" w:sz="4" w:space="0" w:color="auto"/>
            </w:tcBorders>
            <w:vAlign w:val="center"/>
          </w:tcPr>
          <w:p w:rsidR="00F076F2" w:rsidRPr="007F399D" w:rsidRDefault="00F076F2" w:rsidP="002839D7">
            <w:pPr>
              <w:spacing w:line="384" w:lineRule="exact"/>
              <w:ind w:left="-57" w:firstLine="709"/>
              <w:jc w:val="center"/>
              <w:rPr>
                <w:lang w:val="en-US"/>
              </w:rPr>
            </w:pPr>
          </w:p>
        </w:tc>
        <w:tc>
          <w:tcPr>
            <w:tcW w:w="1134" w:type="dxa"/>
            <w:tcBorders>
              <w:top w:val="single" w:sz="18" w:space="0" w:color="auto"/>
              <w:left w:val="single" w:sz="4" w:space="0" w:color="auto"/>
              <w:right w:val="single" w:sz="4" w:space="0" w:color="auto"/>
            </w:tcBorders>
            <w:vAlign w:val="center"/>
          </w:tcPr>
          <w:p w:rsidR="00F076F2" w:rsidRPr="007F399D" w:rsidRDefault="00F076F2" w:rsidP="002839D7">
            <w:pPr>
              <w:spacing w:line="384" w:lineRule="exact"/>
              <w:ind w:left="-57" w:firstLine="709"/>
              <w:jc w:val="center"/>
              <w:rPr>
                <w:lang w:val="en-US"/>
              </w:rPr>
            </w:pPr>
          </w:p>
        </w:tc>
        <w:tc>
          <w:tcPr>
            <w:tcW w:w="1134" w:type="dxa"/>
            <w:tcBorders>
              <w:top w:val="single" w:sz="18" w:space="0" w:color="auto"/>
              <w:left w:val="single" w:sz="4" w:space="0" w:color="auto"/>
              <w:right w:val="single" w:sz="18" w:space="0" w:color="auto"/>
            </w:tcBorders>
            <w:vAlign w:val="center"/>
          </w:tcPr>
          <w:p w:rsidR="00F076F2" w:rsidRPr="007F399D" w:rsidRDefault="00F076F2" w:rsidP="002839D7">
            <w:pPr>
              <w:spacing w:line="384" w:lineRule="exact"/>
              <w:ind w:left="-57" w:firstLine="709"/>
              <w:jc w:val="center"/>
              <w:rPr>
                <w:lang w:val="en-US"/>
              </w:rPr>
            </w:pPr>
          </w:p>
        </w:tc>
      </w:tr>
      <w:tr w:rsidR="00F076F2" w:rsidTr="00A103B8">
        <w:trPr>
          <w:cantSplit/>
          <w:trHeight w:val="783"/>
        </w:trPr>
        <w:tc>
          <w:tcPr>
            <w:tcW w:w="1765" w:type="dxa"/>
            <w:vMerge/>
            <w:tcBorders>
              <w:top w:val="nil"/>
              <w:left w:val="single" w:sz="18" w:space="0" w:color="auto"/>
              <w:bottom w:val="single" w:sz="24" w:space="0" w:color="auto"/>
              <w:right w:val="single" w:sz="12" w:space="0" w:color="auto"/>
            </w:tcBorders>
            <w:vAlign w:val="center"/>
          </w:tcPr>
          <w:p w:rsidR="00F076F2" w:rsidRPr="007F399D" w:rsidRDefault="00F076F2" w:rsidP="002839D7">
            <w:pPr>
              <w:spacing w:line="384" w:lineRule="exact"/>
              <w:ind w:left="-57" w:firstLine="709"/>
              <w:jc w:val="center"/>
            </w:pPr>
          </w:p>
        </w:tc>
        <w:tc>
          <w:tcPr>
            <w:tcW w:w="1134" w:type="dxa"/>
            <w:tcBorders>
              <w:top w:val="single" w:sz="4" w:space="0" w:color="auto"/>
              <w:left w:val="single" w:sz="12" w:space="0" w:color="auto"/>
              <w:bottom w:val="single" w:sz="24" w:space="0" w:color="auto"/>
              <w:right w:val="single" w:sz="4" w:space="0" w:color="auto"/>
            </w:tcBorders>
            <w:vAlign w:val="center"/>
          </w:tcPr>
          <w:p w:rsidR="00F076F2" w:rsidRPr="007F399D" w:rsidRDefault="00F076F2" w:rsidP="00EE02DD">
            <w:pPr>
              <w:spacing w:line="384" w:lineRule="exact"/>
              <w:ind w:left="-57"/>
              <w:rPr>
                <w:color w:val="000000"/>
              </w:rPr>
            </w:pPr>
            <w:r w:rsidRPr="007F399D">
              <w:t>Примесь</w:t>
            </w:r>
          </w:p>
          <w:p w:rsidR="00F076F2" w:rsidRPr="007F399D" w:rsidRDefault="00F076F2" w:rsidP="00EE02DD">
            <w:pPr>
              <w:spacing w:line="384" w:lineRule="exact"/>
              <w:ind w:left="-57"/>
              <w:rPr>
                <w:color w:val="000000"/>
              </w:rPr>
            </w:pPr>
            <w:r w:rsidRPr="007F399D">
              <w:rPr>
                <w:color w:val="000000"/>
              </w:rPr>
              <w:sym w:font="Symbol" w:char="F044"/>
            </w:r>
            <w:proofErr w:type="spellStart"/>
            <w:r w:rsidRPr="007F399D">
              <w:rPr>
                <w:color w:val="000000"/>
                <w:lang w:val="en-US"/>
              </w:rPr>
              <w:t>E</w:t>
            </w:r>
            <w:r w:rsidRPr="007F399D">
              <w:rPr>
                <w:color w:val="000000"/>
                <w:vertAlign w:val="subscript"/>
                <w:lang w:val="en-US"/>
              </w:rPr>
              <w:t>а</w:t>
            </w:r>
            <w:proofErr w:type="spellEnd"/>
            <w:r w:rsidRPr="007F399D">
              <w:rPr>
                <w:color w:val="000000"/>
                <w:lang w:val="en-US"/>
              </w:rPr>
              <w:t xml:space="preserve">, </w:t>
            </w:r>
            <w:r w:rsidRPr="007F399D">
              <w:rPr>
                <w:color w:val="000000"/>
              </w:rPr>
              <w:t>эВ</w:t>
            </w:r>
          </w:p>
        </w:tc>
        <w:tc>
          <w:tcPr>
            <w:tcW w:w="993" w:type="dxa"/>
            <w:tcBorders>
              <w:top w:val="single" w:sz="4" w:space="0" w:color="auto"/>
              <w:left w:val="single" w:sz="4" w:space="0" w:color="auto"/>
              <w:bottom w:val="single" w:sz="2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Al</w:t>
            </w:r>
          </w:p>
          <w:p w:rsidR="00F076F2" w:rsidRPr="007F399D" w:rsidRDefault="00F076F2" w:rsidP="00EE02DD">
            <w:pPr>
              <w:spacing w:line="384" w:lineRule="exact"/>
              <w:ind w:left="-57"/>
              <w:rPr>
                <w:b/>
                <w:lang w:val="en-US"/>
              </w:rPr>
            </w:pPr>
            <w:r w:rsidRPr="007F399D">
              <w:rPr>
                <w:lang w:val="en-US"/>
              </w:rPr>
              <w:t>0,04</w:t>
            </w:r>
          </w:p>
        </w:tc>
        <w:tc>
          <w:tcPr>
            <w:tcW w:w="992" w:type="dxa"/>
            <w:tcBorders>
              <w:top w:val="single" w:sz="4" w:space="0" w:color="auto"/>
              <w:left w:val="single" w:sz="4" w:space="0" w:color="auto"/>
              <w:bottom w:val="single" w:sz="2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Ag</w:t>
            </w:r>
          </w:p>
          <w:p w:rsidR="00F076F2" w:rsidRPr="007F399D" w:rsidRDefault="00F076F2" w:rsidP="00EE02DD">
            <w:pPr>
              <w:spacing w:line="384" w:lineRule="exact"/>
              <w:ind w:left="-57"/>
              <w:rPr>
                <w:b/>
                <w:lang w:val="en-US"/>
              </w:rPr>
            </w:pPr>
            <w:r w:rsidRPr="007F399D">
              <w:rPr>
                <w:lang w:val="en-US"/>
              </w:rPr>
              <w:t>0,06</w:t>
            </w:r>
          </w:p>
        </w:tc>
        <w:tc>
          <w:tcPr>
            <w:tcW w:w="992" w:type="dxa"/>
            <w:tcBorders>
              <w:top w:val="single" w:sz="4" w:space="0" w:color="auto"/>
              <w:left w:val="single" w:sz="4" w:space="0" w:color="auto"/>
              <w:bottom w:val="single" w:sz="2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Zn</w:t>
            </w:r>
          </w:p>
          <w:p w:rsidR="00F076F2" w:rsidRPr="007F399D" w:rsidRDefault="00F076F2" w:rsidP="00EE02DD">
            <w:pPr>
              <w:spacing w:line="384" w:lineRule="exact"/>
              <w:ind w:left="-57"/>
              <w:rPr>
                <w:b/>
                <w:lang w:val="en-US"/>
              </w:rPr>
            </w:pPr>
            <w:r w:rsidRPr="007F399D">
              <w:rPr>
                <w:lang w:val="en-US"/>
              </w:rPr>
              <w:t>0,01</w:t>
            </w:r>
          </w:p>
        </w:tc>
        <w:tc>
          <w:tcPr>
            <w:tcW w:w="992" w:type="dxa"/>
            <w:tcBorders>
              <w:top w:val="single" w:sz="4" w:space="0" w:color="auto"/>
              <w:left w:val="single" w:sz="4" w:space="0" w:color="auto"/>
              <w:bottom w:val="single" w:sz="24" w:space="0" w:color="auto"/>
              <w:right w:val="single" w:sz="4" w:space="0" w:color="auto"/>
            </w:tcBorders>
            <w:vAlign w:val="center"/>
          </w:tcPr>
          <w:p w:rsidR="00F076F2" w:rsidRPr="007F399D" w:rsidRDefault="00F076F2" w:rsidP="00EE02DD">
            <w:pPr>
              <w:spacing w:line="384" w:lineRule="exact"/>
              <w:ind w:left="-57"/>
              <w:rPr>
                <w:b/>
                <w:lang w:val="en-US"/>
              </w:rPr>
            </w:pPr>
            <w:r w:rsidRPr="007F399D">
              <w:rPr>
                <w:b/>
                <w:lang w:val="en-US"/>
              </w:rPr>
              <w:t>Ge</w:t>
            </w:r>
          </w:p>
          <w:p w:rsidR="00F076F2" w:rsidRPr="007F399D" w:rsidRDefault="00F076F2" w:rsidP="00EE02DD">
            <w:pPr>
              <w:spacing w:line="384" w:lineRule="exact"/>
              <w:ind w:left="-57"/>
              <w:rPr>
                <w:b/>
                <w:lang w:val="en-US"/>
              </w:rPr>
            </w:pPr>
            <w:r w:rsidRPr="007F399D">
              <w:rPr>
                <w:lang w:val="en-US"/>
              </w:rPr>
              <w:t>0,1</w:t>
            </w:r>
          </w:p>
        </w:tc>
        <w:tc>
          <w:tcPr>
            <w:tcW w:w="1134" w:type="dxa"/>
            <w:tcBorders>
              <w:top w:val="single" w:sz="4" w:space="0" w:color="auto"/>
              <w:left w:val="single" w:sz="4" w:space="0" w:color="auto"/>
              <w:bottom w:val="single" w:sz="24" w:space="0" w:color="auto"/>
              <w:right w:val="single" w:sz="4" w:space="0" w:color="auto"/>
            </w:tcBorders>
            <w:vAlign w:val="center"/>
          </w:tcPr>
          <w:p w:rsidR="00F076F2" w:rsidRPr="007F399D" w:rsidRDefault="00F076F2" w:rsidP="00EE02DD">
            <w:pPr>
              <w:spacing w:line="384" w:lineRule="exact"/>
              <w:rPr>
                <w:b/>
                <w:lang w:val="en-US"/>
              </w:rPr>
            </w:pPr>
            <w:r w:rsidRPr="007F399D">
              <w:rPr>
                <w:b/>
                <w:lang w:val="en-US"/>
              </w:rPr>
              <w:t>Cd</w:t>
            </w:r>
          </w:p>
          <w:p w:rsidR="00F076F2" w:rsidRPr="007F399D" w:rsidRDefault="00F076F2" w:rsidP="00EE02DD">
            <w:pPr>
              <w:spacing w:line="384" w:lineRule="exact"/>
              <w:ind w:left="-57"/>
              <w:rPr>
                <w:b/>
                <w:lang w:val="en-US"/>
              </w:rPr>
            </w:pPr>
            <w:r w:rsidRPr="007F399D">
              <w:rPr>
                <w:lang w:val="en-US"/>
              </w:rPr>
              <w:t>0,003</w:t>
            </w:r>
          </w:p>
        </w:tc>
        <w:tc>
          <w:tcPr>
            <w:tcW w:w="1134" w:type="dxa"/>
            <w:tcBorders>
              <w:top w:val="single" w:sz="4" w:space="0" w:color="auto"/>
              <w:left w:val="single" w:sz="4" w:space="0" w:color="auto"/>
              <w:bottom w:val="single" w:sz="24" w:space="0" w:color="auto"/>
              <w:right w:val="single" w:sz="18" w:space="0" w:color="auto"/>
            </w:tcBorders>
            <w:vAlign w:val="center"/>
          </w:tcPr>
          <w:p w:rsidR="00F076F2" w:rsidRPr="007F399D" w:rsidRDefault="00F076F2" w:rsidP="00EE02DD">
            <w:pPr>
              <w:spacing w:line="384" w:lineRule="exact"/>
              <w:rPr>
                <w:b/>
                <w:lang w:val="en-US"/>
              </w:rPr>
            </w:pPr>
            <w:r w:rsidRPr="007F399D">
              <w:rPr>
                <w:b/>
                <w:lang w:val="en-US"/>
              </w:rPr>
              <w:t>Cu</w:t>
            </w:r>
          </w:p>
          <w:p w:rsidR="00F076F2" w:rsidRPr="007F399D" w:rsidRDefault="00F076F2" w:rsidP="00EE02DD">
            <w:pPr>
              <w:spacing w:line="384" w:lineRule="exact"/>
              <w:ind w:left="-57"/>
              <w:rPr>
                <w:b/>
                <w:lang w:val="en-US"/>
              </w:rPr>
            </w:pPr>
            <w:r w:rsidRPr="007F399D">
              <w:rPr>
                <w:lang w:val="en-US"/>
              </w:rPr>
              <w:t>0,02</w:t>
            </w:r>
          </w:p>
        </w:tc>
      </w:tr>
    </w:tbl>
    <w:p w:rsidR="00F076F2" w:rsidRPr="007F399D" w:rsidRDefault="007F399D" w:rsidP="002839D7">
      <w:pPr>
        <w:shd w:val="clear" w:color="auto" w:fill="FFFFFF"/>
        <w:spacing w:line="384" w:lineRule="exact"/>
        <w:ind w:firstLine="709"/>
        <w:jc w:val="both"/>
      </w:pPr>
      <w:r>
        <w:rPr>
          <w:color w:val="000000"/>
        </w:rPr>
        <w:t>Темным цветом выделены основные  промышленн</w:t>
      </w:r>
      <w:r w:rsidR="00A103B8">
        <w:rPr>
          <w:color w:val="000000"/>
        </w:rPr>
        <w:t>ые</w:t>
      </w:r>
      <w:r>
        <w:rPr>
          <w:color w:val="000000"/>
        </w:rPr>
        <w:t xml:space="preserve"> </w:t>
      </w:r>
      <w:r w:rsidR="00A103B8">
        <w:rPr>
          <w:color w:val="000000"/>
        </w:rPr>
        <w:t xml:space="preserve">легирующие </w:t>
      </w:r>
      <w:r>
        <w:rPr>
          <w:color w:val="000000"/>
        </w:rPr>
        <w:t>примеси</w:t>
      </w:r>
      <w:r w:rsidR="00A103B8">
        <w:rPr>
          <w:color w:val="000000"/>
        </w:rPr>
        <w:t>.</w:t>
      </w:r>
    </w:p>
    <w:p w:rsidR="00F076F2" w:rsidRDefault="00791602" w:rsidP="00791602">
      <w:pPr>
        <w:shd w:val="clear" w:color="auto" w:fill="FFFFFF"/>
        <w:ind w:firstLine="709"/>
        <w:rPr>
          <w:b/>
          <w:sz w:val="28"/>
          <w:szCs w:val="28"/>
        </w:rPr>
      </w:pPr>
      <w:r>
        <w:rPr>
          <w:b/>
          <w:color w:val="000000"/>
          <w:sz w:val="28"/>
          <w:szCs w:val="28"/>
        </w:rPr>
        <w:t xml:space="preserve">4.8 </w:t>
      </w:r>
      <w:r w:rsidR="00F076F2">
        <w:rPr>
          <w:b/>
          <w:color w:val="000000"/>
          <w:sz w:val="28"/>
          <w:szCs w:val="28"/>
        </w:rPr>
        <w:t>Литература</w:t>
      </w:r>
    </w:p>
    <w:p w:rsidR="00F076F2" w:rsidRDefault="00F076F2" w:rsidP="002839D7">
      <w:pPr>
        <w:shd w:val="clear" w:color="auto" w:fill="FFFFFF"/>
        <w:tabs>
          <w:tab w:val="left" w:pos="855"/>
        </w:tabs>
        <w:ind w:firstLine="709"/>
        <w:jc w:val="both"/>
        <w:rPr>
          <w:sz w:val="28"/>
          <w:szCs w:val="28"/>
        </w:rPr>
      </w:pPr>
      <w:r>
        <w:rPr>
          <w:color w:val="000000"/>
          <w:sz w:val="28"/>
          <w:szCs w:val="28"/>
        </w:rPr>
        <w:t>1. В.В. Пасынков «Материалы электронной техники», М.: ВШ., 1980 г.</w:t>
      </w:r>
    </w:p>
    <w:p w:rsidR="00F076F2" w:rsidRDefault="00F076F2" w:rsidP="00A645FC">
      <w:pPr>
        <w:widowControl w:val="0"/>
        <w:numPr>
          <w:ilvl w:val="0"/>
          <w:numId w:val="11"/>
        </w:numPr>
        <w:shd w:val="clear" w:color="auto" w:fill="FFFFFF"/>
        <w:tabs>
          <w:tab w:val="left" w:pos="993"/>
        </w:tabs>
        <w:autoSpaceDE w:val="0"/>
        <w:autoSpaceDN w:val="0"/>
        <w:adjustRightInd w:val="0"/>
        <w:ind w:left="0" w:firstLine="709"/>
        <w:jc w:val="both"/>
        <w:rPr>
          <w:color w:val="000000"/>
          <w:sz w:val="28"/>
          <w:szCs w:val="28"/>
        </w:rPr>
      </w:pPr>
      <w:r>
        <w:rPr>
          <w:color w:val="000000"/>
          <w:sz w:val="28"/>
          <w:szCs w:val="28"/>
        </w:rPr>
        <w:t>З.Ф.Воробей, С.Н.Кураева, А.П.Казанцев «Лабораторный практикум» ч. 1, Мн.: РТИ, 1991 г.</w:t>
      </w:r>
    </w:p>
    <w:p w:rsidR="00F076F2" w:rsidRDefault="00F076F2" w:rsidP="00A645FC">
      <w:pPr>
        <w:widowControl w:val="0"/>
        <w:numPr>
          <w:ilvl w:val="0"/>
          <w:numId w:val="10"/>
        </w:numPr>
        <w:shd w:val="clear" w:color="auto" w:fill="FFFFFF"/>
        <w:tabs>
          <w:tab w:val="left" w:pos="855"/>
          <w:tab w:val="left" w:pos="1134"/>
        </w:tabs>
        <w:autoSpaceDE w:val="0"/>
        <w:autoSpaceDN w:val="0"/>
        <w:adjustRightInd w:val="0"/>
        <w:spacing w:line="300" w:lineRule="exact"/>
        <w:ind w:left="0" w:firstLine="709"/>
        <w:jc w:val="both"/>
        <w:rPr>
          <w:color w:val="000000"/>
          <w:sz w:val="28"/>
          <w:szCs w:val="28"/>
        </w:rPr>
      </w:pPr>
      <w:r>
        <w:rPr>
          <w:color w:val="000000"/>
          <w:sz w:val="28"/>
          <w:szCs w:val="28"/>
        </w:rPr>
        <w:t xml:space="preserve">Н.П. Богородицкий, В. В. Пасынков, Б. М. </w:t>
      </w:r>
      <w:proofErr w:type="spellStart"/>
      <w:r>
        <w:rPr>
          <w:color w:val="000000"/>
          <w:sz w:val="28"/>
          <w:szCs w:val="28"/>
        </w:rPr>
        <w:t>Тареев</w:t>
      </w:r>
      <w:proofErr w:type="spellEnd"/>
      <w:r>
        <w:rPr>
          <w:color w:val="000000"/>
          <w:sz w:val="28"/>
          <w:szCs w:val="28"/>
        </w:rPr>
        <w:t>, «Электротехнические материалы», Л.: «Энергия», 1997 г.</w:t>
      </w:r>
    </w:p>
    <w:p w:rsidR="00F076F2" w:rsidRDefault="00F076F2" w:rsidP="00A645FC">
      <w:pPr>
        <w:widowControl w:val="0"/>
        <w:numPr>
          <w:ilvl w:val="0"/>
          <w:numId w:val="10"/>
        </w:numPr>
        <w:shd w:val="clear" w:color="auto" w:fill="FFFFFF"/>
        <w:tabs>
          <w:tab w:val="left" w:pos="855"/>
          <w:tab w:val="left" w:pos="1134"/>
        </w:tabs>
        <w:autoSpaceDE w:val="0"/>
        <w:autoSpaceDN w:val="0"/>
        <w:adjustRightInd w:val="0"/>
        <w:spacing w:line="300" w:lineRule="exact"/>
        <w:ind w:left="0" w:firstLine="709"/>
        <w:rPr>
          <w:color w:val="000000"/>
          <w:sz w:val="28"/>
          <w:szCs w:val="28"/>
        </w:rPr>
      </w:pPr>
      <w:r>
        <w:rPr>
          <w:sz w:val="28"/>
          <w:szCs w:val="28"/>
        </w:rPr>
        <w:t xml:space="preserve">Н.В.Шалимова, </w:t>
      </w:r>
      <w:r>
        <w:rPr>
          <w:color w:val="000000"/>
          <w:sz w:val="28"/>
          <w:szCs w:val="28"/>
        </w:rPr>
        <w:t xml:space="preserve">«Физика полупроводников», М.: </w:t>
      </w:r>
      <w:r w:rsidR="00A645FC">
        <w:rPr>
          <w:color w:val="000000"/>
          <w:sz w:val="28"/>
          <w:szCs w:val="28"/>
        </w:rPr>
        <w:t>«</w:t>
      </w:r>
      <w:proofErr w:type="spellStart"/>
      <w:r>
        <w:rPr>
          <w:color w:val="000000"/>
          <w:sz w:val="28"/>
          <w:szCs w:val="28"/>
        </w:rPr>
        <w:t>Энергоатомиздат</w:t>
      </w:r>
      <w:proofErr w:type="spellEnd"/>
      <w:r>
        <w:rPr>
          <w:color w:val="000000"/>
          <w:sz w:val="28"/>
          <w:szCs w:val="28"/>
        </w:rPr>
        <w:t>», 1985 г.</w:t>
      </w:r>
    </w:p>
    <w:p w:rsidR="00F076F2" w:rsidRDefault="009740D0" w:rsidP="002839D7">
      <w:pPr>
        <w:shd w:val="clear" w:color="auto" w:fill="FFFFFF"/>
        <w:tabs>
          <w:tab w:val="left" w:pos="855"/>
        </w:tabs>
        <w:ind w:firstLine="709"/>
        <w:jc w:val="both"/>
        <w:rPr>
          <w:color w:val="000000"/>
          <w:sz w:val="28"/>
          <w:szCs w:val="28"/>
        </w:rPr>
      </w:pPr>
      <w:r>
        <w:rPr>
          <w:color w:val="000000"/>
          <w:sz w:val="28"/>
          <w:szCs w:val="28"/>
        </w:rPr>
        <w:t>5</w:t>
      </w:r>
      <w:r w:rsidR="00F076F2">
        <w:rPr>
          <w:color w:val="000000"/>
          <w:sz w:val="28"/>
          <w:szCs w:val="28"/>
        </w:rPr>
        <w:t>. А.П. Казанцев «Электротехнические материалы», Мн.: Дизайн ПРО, 1998 г., 2001г.</w:t>
      </w:r>
    </w:p>
    <w:p w:rsidR="006B4E07" w:rsidRDefault="006B4E07" w:rsidP="002839D7">
      <w:pPr>
        <w:shd w:val="clear" w:color="auto" w:fill="FFFFFF"/>
        <w:tabs>
          <w:tab w:val="left" w:pos="855"/>
        </w:tabs>
        <w:ind w:firstLine="709"/>
        <w:jc w:val="both"/>
        <w:rPr>
          <w:color w:val="000000"/>
          <w:sz w:val="28"/>
          <w:szCs w:val="28"/>
        </w:rPr>
      </w:pPr>
    </w:p>
    <w:p w:rsidR="00695366" w:rsidRPr="00B91205" w:rsidRDefault="00695366" w:rsidP="002839D7">
      <w:pPr>
        <w:ind w:firstLine="709"/>
        <w:jc w:val="center"/>
        <w:rPr>
          <w:sz w:val="28"/>
        </w:rPr>
      </w:pPr>
    </w:p>
    <w:p w:rsidR="00E977F4" w:rsidRDefault="00E977F4" w:rsidP="002839D7">
      <w:pPr>
        <w:ind w:firstLine="709"/>
        <w:jc w:val="center"/>
        <w:rPr>
          <w:b/>
          <w:sz w:val="28"/>
        </w:rPr>
      </w:pPr>
    </w:p>
    <w:p w:rsidR="00E977F4" w:rsidRDefault="00E977F4" w:rsidP="002839D7">
      <w:pPr>
        <w:ind w:firstLine="709"/>
        <w:jc w:val="center"/>
        <w:rPr>
          <w:b/>
          <w:sz w:val="28"/>
        </w:rPr>
      </w:pPr>
    </w:p>
    <w:p w:rsidR="00E977F4" w:rsidRDefault="00E977F4" w:rsidP="002839D7">
      <w:pPr>
        <w:ind w:firstLine="709"/>
        <w:jc w:val="center"/>
        <w:rPr>
          <w:b/>
          <w:sz w:val="28"/>
        </w:rPr>
      </w:pPr>
    </w:p>
    <w:p w:rsidR="00E977F4" w:rsidRDefault="00E977F4" w:rsidP="002839D7">
      <w:pPr>
        <w:ind w:firstLine="709"/>
        <w:jc w:val="center"/>
        <w:rPr>
          <w:b/>
          <w:sz w:val="28"/>
        </w:rPr>
      </w:pPr>
    </w:p>
    <w:p w:rsidR="00E977F4" w:rsidRDefault="00E977F4" w:rsidP="002839D7">
      <w:pPr>
        <w:ind w:firstLine="709"/>
        <w:jc w:val="center"/>
        <w:rPr>
          <w:b/>
          <w:sz w:val="28"/>
        </w:rPr>
      </w:pPr>
    </w:p>
    <w:p w:rsidR="007F399D" w:rsidRDefault="007F399D" w:rsidP="002839D7">
      <w:pPr>
        <w:ind w:firstLine="709"/>
        <w:jc w:val="center"/>
        <w:rPr>
          <w:b/>
          <w:sz w:val="28"/>
        </w:rPr>
      </w:pPr>
    </w:p>
    <w:p w:rsidR="00F43AC2" w:rsidRPr="00695366" w:rsidRDefault="00F43AC2" w:rsidP="002839D7">
      <w:pPr>
        <w:ind w:firstLine="709"/>
        <w:jc w:val="center"/>
        <w:rPr>
          <w:b/>
          <w:sz w:val="28"/>
        </w:rPr>
      </w:pPr>
      <w:r w:rsidRPr="00695366">
        <w:rPr>
          <w:b/>
          <w:sz w:val="28"/>
        </w:rPr>
        <w:lastRenderedPageBreak/>
        <w:t xml:space="preserve">ЛАБОРАТОРНАЯ РАБОТА № </w:t>
      </w:r>
      <w:r w:rsidR="00023E68" w:rsidRPr="00695366">
        <w:rPr>
          <w:b/>
          <w:sz w:val="28"/>
        </w:rPr>
        <w:t>5</w:t>
      </w:r>
    </w:p>
    <w:p w:rsidR="00F43AC2" w:rsidRDefault="00D06634" w:rsidP="002839D7">
      <w:pPr>
        <w:ind w:firstLine="709"/>
        <w:jc w:val="center"/>
        <w:rPr>
          <w:b/>
          <w:bCs/>
          <w:sz w:val="28"/>
          <w:szCs w:val="28"/>
        </w:rPr>
      </w:pPr>
      <w:r>
        <w:rPr>
          <w:b/>
          <w:bCs/>
          <w:sz w:val="28"/>
          <w:szCs w:val="28"/>
        </w:rPr>
        <w:t>ТЕРМОЭЛЕКТРИЧЕСКИ</w:t>
      </w:r>
      <w:r w:rsidR="00A56846">
        <w:rPr>
          <w:b/>
          <w:bCs/>
          <w:sz w:val="28"/>
          <w:szCs w:val="28"/>
        </w:rPr>
        <w:t>Е</w:t>
      </w:r>
      <w:r>
        <w:rPr>
          <w:b/>
          <w:bCs/>
          <w:sz w:val="28"/>
          <w:szCs w:val="28"/>
        </w:rPr>
        <w:t xml:space="preserve"> </w:t>
      </w:r>
      <w:r w:rsidR="00A56846">
        <w:rPr>
          <w:b/>
          <w:bCs/>
          <w:sz w:val="28"/>
          <w:szCs w:val="28"/>
        </w:rPr>
        <w:t>ЭФФЕКТЫ В</w:t>
      </w:r>
      <w:r>
        <w:rPr>
          <w:b/>
          <w:bCs/>
          <w:sz w:val="28"/>
          <w:szCs w:val="28"/>
        </w:rPr>
        <w:t xml:space="preserve"> </w:t>
      </w:r>
      <w:r w:rsidR="00F43AC2">
        <w:rPr>
          <w:b/>
          <w:bCs/>
          <w:sz w:val="28"/>
          <w:szCs w:val="28"/>
        </w:rPr>
        <w:t>ПРОВОДНИКОВЫХ МАТЕРИАЛ</w:t>
      </w:r>
      <w:r w:rsidR="00A56846">
        <w:rPr>
          <w:b/>
          <w:bCs/>
          <w:sz w:val="28"/>
          <w:szCs w:val="28"/>
        </w:rPr>
        <w:t>АХ</w:t>
      </w:r>
      <w:r w:rsidR="00F43AC2">
        <w:rPr>
          <w:b/>
          <w:bCs/>
          <w:sz w:val="28"/>
          <w:szCs w:val="28"/>
        </w:rPr>
        <w:t xml:space="preserve"> </w:t>
      </w:r>
    </w:p>
    <w:p w:rsidR="00F43AC2" w:rsidRDefault="00F43AC2" w:rsidP="002839D7">
      <w:pPr>
        <w:ind w:firstLine="709"/>
        <w:jc w:val="center"/>
        <w:rPr>
          <w:sz w:val="28"/>
          <w:szCs w:val="28"/>
        </w:rPr>
      </w:pPr>
    </w:p>
    <w:p w:rsidR="00A645FC" w:rsidRPr="00F5231A" w:rsidRDefault="00A645FC" w:rsidP="00921E7E">
      <w:pPr>
        <w:ind w:left="-57" w:firstLine="709"/>
        <w:rPr>
          <w:b/>
          <w:bCs/>
          <w:sz w:val="28"/>
          <w:szCs w:val="28"/>
        </w:rPr>
      </w:pPr>
      <w:r w:rsidRPr="00A645FC">
        <w:rPr>
          <w:b/>
          <w:bCs/>
          <w:sz w:val="28"/>
          <w:szCs w:val="28"/>
        </w:rPr>
        <w:t>5.1 Цели и задачи работы</w:t>
      </w:r>
    </w:p>
    <w:p w:rsidR="00430CA5" w:rsidRPr="00F5231A" w:rsidRDefault="00430CA5" w:rsidP="00921E7E">
      <w:pPr>
        <w:ind w:left="-57" w:firstLine="709"/>
        <w:rPr>
          <w:b/>
          <w:bCs/>
          <w:sz w:val="28"/>
          <w:szCs w:val="28"/>
        </w:rPr>
      </w:pPr>
    </w:p>
    <w:p w:rsidR="00F43AC2" w:rsidRPr="00274A98" w:rsidRDefault="00F43AC2" w:rsidP="00921E7E">
      <w:pPr>
        <w:ind w:left="-57" w:firstLine="709"/>
        <w:rPr>
          <w:sz w:val="28"/>
          <w:szCs w:val="28"/>
        </w:rPr>
      </w:pPr>
      <w:r w:rsidRPr="00921E7E">
        <w:rPr>
          <w:bCs/>
          <w:sz w:val="28"/>
          <w:szCs w:val="28"/>
        </w:rPr>
        <w:t>Цель работы</w:t>
      </w:r>
      <w:r w:rsidR="00921E7E" w:rsidRPr="00921E7E">
        <w:rPr>
          <w:b/>
          <w:bCs/>
          <w:sz w:val="28"/>
          <w:szCs w:val="28"/>
        </w:rPr>
        <w:t xml:space="preserve"> -</w:t>
      </w:r>
      <w:r w:rsidR="00D06634">
        <w:rPr>
          <w:b/>
          <w:bCs/>
          <w:sz w:val="28"/>
          <w:szCs w:val="28"/>
        </w:rPr>
        <w:t xml:space="preserve"> </w:t>
      </w:r>
      <w:r w:rsidR="00921E7E">
        <w:rPr>
          <w:sz w:val="28"/>
          <w:szCs w:val="28"/>
        </w:rPr>
        <w:t>и</w:t>
      </w:r>
      <w:r>
        <w:rPr>
          <w:sz w:val="28"/>
          <w:szCs w:val="28"/>
        </w:rPr>
        <w:t xml:space="preserve">зучение </w:t>
      </w:r>
      <w:r w:rsidR="00F5231A">
        <w:rPr>
          <w:sz w:val="28"/>
          <w:szCs w:val="28"/>
        </w:rPr>
        <w:t xml:space="preserve">влияния температуры на </w:t>
      </w:r>
      <w:r>
        <w:rPr>
          <w:sz w:val="28"/>
          <w:szCs w:val="28"/>
        </w:rPr>
        <w:t>электропроводност</w:t>
      </w:r>
      <w:r w:rsidR="00F5231A">
        <w:rPr>
          <w:sz w:val="28"/>
          <w:szCs w:val="28"/>
        </w:rPr>
        <w:t>ь</w:t>
      </w:r>
      <w:r>
        <w:rPr>
          <w:sz w:val="28"/>
          <w:szCs w:val="28"/>
        </w:rPr>
        <w:t xml:space="preserve"> проводниковых материалов</w:t>
      </w:r>
      <w:r w:rsidRPr="00595715">
        <w:rPr>
          <w:sz w:val="28"/>
          <w:szCs w:val="28"/>
        </w:rPr>
        <w:t>.</w:t>
      </w:r>
    </w:p>
    <w:p w:rsidR="00921E7E" w:rsidRPr="00921E7E" w:rsidRDefault="00921E7E" w:rsidP="00921E7E">
      <w:pPr>
        <w:ind w:left="-57" w:firstLine="709"/>
        <w:jc w:val="both"/>
        <w:rPr>
          <w:sz w:val="28"/>
          <w:szCs w:val="28"/>
        </w:rPr>
      </w:pPr>
      <w:r>
        <w:rPr>
          <w:sz w:val="28"/>
          <w:szCs w:val="28"/>
        </w:rPr>
        <w:t xml:space="preserve">Задачи: измерение сопротивления проводниковых материалов в зависимости от температуры, </w:t>
      </w:r>
      <w:r w:rsidR="00F5231A">
        <w:rPr>
          <w:sz w:val="28"/>
          <w:szCs w:val="28"/>
        </w:rPr>
        <w:t>определение</w:t>
      </w:r>
      <w:r>
        <w:rPr>
          <w:sz w:val="28"/>
          <w:szCs w:val="28"/>
        </w:rPr>
        <w:t xml:space="preserve"> температурного коэффициента сопротивления.</w:t>
      </w:r>
    </w:p>
    <w:p w:rsidR="00F43AC2" w:rsidRDefault="00F43AC2" w:rsidP="002839D7">
      <w:pPr>
        <w:ind w:firstLine="709"/>
        <w:rPr>
          <w:sz w:val="28"/>
          <w:szCs w:val="28"/>
        </w:rPr>
      </w:pPr>
    </w:p>
    <w:p w:rsidR="00F43AC2" w:rsidRPr="009740D0" w:rsidRDefault="00647015" w:rsidP="00921E7E">
      <w:pPr>
        <w:pStyle w:val="6"/>
        <w:ind w:firstLine="709"/>
        <w:rPr>
          <w:sz w:val="28"/>
          <w:szCs w:val="28"/>
        </w:rPr>
      </w:pPr>
      <w:r w:rsidRPr="00647015">
        <w:rPr>
          <w:sz w:val="28"/>
          <w:szCs w:val="28"/>
        </w:rPr>
        <w:t>5</w:t>
      </w:r>
      <w:r w:rsidR="00F43AC2" w:rsidRPr="009740D0">
        <w:rPr>
          <w:sz w:val="28"/>
          <w:szCs w:val="28"/>
        </w:rPr>
        <w:t>.</w:t>
      </w:r>
      <w:r w:rsidR="00A645FC">
        <w:rPr>
          <w:sz w:val="28"/>
          <w:szCs w:val="28"/>
        </w:rPr>
        <w:t>2</w:t>
      </w:r>
      <w:r w:rsidR="00F43AC2" w:rsidRPr="009740D0">
        <w:rPr>
          <w:sz w:val="28"/>
          <w:szCs w:val="28"/>
        </w:rPr>
        <w:t xml:space="preserve"> </w:t>
      </w:r>
      <w:r w:rsidR="000D0F24">
        <w:rPr>
          <w:sz w:val="28"/>
          <w:szCs w:val="28"/>
        </w:rPr>
        <w:t>Э</w:t>
      </w:r>
      <w:r w:rsidR="009740D0">
        <w:rPr>
          <w:sz w:val="28"/>
          <w:szCs w:val="28"/>
        </w:rPr>
        <w:t>лектропроводност</w:t>
      </w:r>
      <w:r w:rsidR="000D0F24">
        <w:rPr>
          <w:sz w:val="28"/>
          <w:szCs w:val="28"/>
        </w:rPr>
        <w:t>ь</w:t>
      </w:r>
      <w:r w:rsidR="009740D0">
        <w:rPr>
          <w:sz w:val="28"/>
          <w:szCs w:val="28"/>
        </w:rPr>
        <w:t xml:space="preserve"> проводников</w:t>
      </w:r>
    </w:p>
    <w:p w:rsidR="00F43AC2" w:rsidRPr="00D06634" w:rsidRDefault="00647015" w:rsidP="00921E7E">
      <w:pPr>
        <w:ind w:firstLine="709"/>
        <w:rPr>
          <w:b/>
          <w:bCs/>
          <w:sz w:val="28"/>
          <w:szCs w:val="28"/>
        </w:rPr>
      </w:pPr>
      <w:r w:rsidRPr="00647015">
        <w:rPr>
          <w:b/>
          <w:bCs/>
          <w:sz w:val="28"/>
          <w:szCs w:val="28"/>
        </w:rPr>
        <w:t>5</w:t>
      </w:r>
      <w:r w:rsidR="00F43AC2">
        <w:rPr>
          <w:b/>
          <w:bCs/>
          <w:sz w:val="28"/>
          <w:szCs w:val="28"/>
        </w:rPr>
        <w:t>.</w:t>
      </w:r>
      <w:r w:rsidR="00A645FC">
        <w:rPr>
          <w:b/>
          <w:bCs/>
          <w:sz w:val="28"/>
          <w:szCs w:val="28"/>
        </w:rPr>
        <w:t>2</w:t>
      </w:r>
      <w:r w:rsidR="00F43AC2">
        <w:rPr>
          <w:b/>
          <w:bCs/>
          <w:sz w:val="28"/>
          <w:szCs w:val="28"/>
        </w:rPr>
        <w:t xml:space="preserve">.1 </w:t>
      </w:r>
      <w:r w:rsidR="00F730CE">
        <w:rPr>
          <w:b/>
          <w:bCs/>
          <w:sz w:val="28"/>
          <w:szCs w:val="28"/>
        </w:rPr>
        <w:t xml:space="preserve">Классификация </w:t>
      </w:r>
      <w:r w:rsidR="00F43AC2">
        <w:rPr>
          <w:b/>
          <w:bCs/>
          <w:sz w:val="28"/>
          <w:szCs w:val="28"/>
        </w:rPr>
        <w:t>проводников</w:t>
      </w:r>
      <w:r w:rsidR="000D0F24">
        <w:rPr>
          <w:b/>
          <w:bCs/>
          <w:sz w:val="28"/>
          <w:szCs w:val="28"/>
        </w:rPr>
        <w:t>ых материалов</w:t>
      </w:r>
    </w:p>
    <w:p w:rsidR="00F43AC2" w:rsidRDefault="00F43AC2" w:rsidP="002839D7">
      <w:pPr>
        <w:shd w:val="clear" w:color="auto" w:fill="FFFFFF"/>
        <w:ind w:firstLine="709"/>
        <w:jc w:val="both"/>
        <w:rPr>
          <w:sz w:val="28"/>
          <w:szCs w:val="28"/>
        </w:rPr>
      </w:pPr>
      <w:r>
        <w:rPr>
          <w:sz w:val="28"/>
          <w:szCs w:val="28"/>
        </w:rPr>
        <w:t>Проводник</w:t>
      </w:r>
      <w:r w:rsidR="0007281D">
        <w:rPr>
          <w:sz w:val="28"/>
          <w:szCs w:val="28"/>
        </w:rPr>
        <w:t xml:space="preserve"> –</w:t>
      </w:r>
      <w:r>
        <w:rPr>
          <w:sz w:val="28"/>
          <w:szCs w:val="28"/>
        </w:rPr>
        <w:t xml:space="preserve"> </w:t>
      </w:r>
      <w:r w:rsidR="0007281D">
        <w:rPr>
          <w:sz w:val="28"/>
          <w:szCs w:val="28"/>
        </w:rPr>
        <w:t>вещество,</w:t>
      </w:r>
      <w:r>
        <w:rPr>
          <w:sz w:val="28"/>
          <w:szCs w:val="28"/>
        </w:rPr>
        <w:t xml:space="preserve"> основным свойством котор</w:t>
      </w:r>
      <w:r w:rsidR="0007281D">
        <w:rPr>
          <w:sz w:val="28"/>
          <w:szCs w:val="28"/>
        </w:rPr>
        <w:t>ого</w:t>
      </w:r>
      <w:r>
        <w:rPr>
          <w:sz w:val="28"/>
          <w:szCs w:val="28"/>
        </w:rPr>
        <w:t xml:space="preserve"> является электропроводность</w:t>
      </w:r>
      <w:r w:rsidR="0007281D">
        <w:rPr>
          <w:sz w:val="28"/>
          <w:szCs w:val="28"/>
        </w:rPr>
        <w:t>, т.е. способность проводить электрический ток.</w:t>
      </w:r>
      <w:r>
        <w:rPr>
          <w:sz w:val="28"/>
          <w:szCs w:val="28"/>
        </w:rPr>
        <w:t xml:space="preserve"> </w:t>
      </w:r>
    </w:p>
    <w:p w:rsidR="00F43AC2" w:rsidRDefault="00F43AC2" w:rsidP="002839D7">
      <w:pPr>
        <w:autoSpaceDE w:val="0"/>
        <w:autoSpaceDN w:val="0"/>
        <w:adjustRightInd w:val="0"/>
        <w:ind w:firstLine="709"/>
        <w:jc w:val="both"/>
        <w:rPr>
          <w:sz w:val="28"/>
          <w:szCs w:val="28"/>
        </w:rPr>
      </w:pPr>
      <w:r>
        <w:rPr>
          <w:sz w:val="28"/>
          <w:szCs w:val="28"/>
        </w:rPr>
        <w:t xml:space="preserve">По величине удельного сопротивления </w:t>
      </w:r>
      <w:r w:rsidRPr="00E75C64">
        <w:rPr>
          <w:rFonts w:eastAsia="SymbolMT"/>
          <w:iCs/>
          <w:sz w:val="28"/>
          <w:szCs w:val="28"/>
        </w:rPr>
        <w:t>ρ</w:t>
      </w:r>
      <w:r>
        <w:rPr>
          <w:rFonts w:eastAsia="SymbolMT"/>
          <w:sz w:val="28"/>
          <w:szCs w:val="28"/>
        </w:rPr>
        <w:t xml:space="preserve"> </w:t>
      </w:r>
      <w:r>
        <w:rPr>
          <w:sz w:val="28"/>
          <w:szCs w:val="28"/>
        </w:rPr>
        <w:t>металлические проводники делятся на следующие группы:</w:t>
      </w:r>
    </w:p>
    <w:p w:rsidR="0007281D" w:rsidRDefault="0007281D" w:rsidP="0007281D">
      <w:pPr>
        <w:autoSpaceDE w:val="0"/>
        <w:autoSpaceDN w:val="0"/>
        <w:adjustRightInd w:val="0"/>
        <w:ind w:firstLine="709"/>
        <w:jc w:val="both"/>
        <w:rPr>
          <w:sz w:val="28"/>
          <w:szCs w:val="28"/>
        </w:rPr>
      </w:pPr>
      <w:r>
        <w:rPr>
          <w:sz w:val="28"/>
          <w:szCs w:val="28"/>
        </w:rPr>
        <w:t xml:space="preserve">– металлы и сплавы с высокой удельной проводимостью </w:t>
      </w:r>
      <w:r>
        <w:rPr>
          <w:sz w:val="28"/>
          <w:szCs w:val="28"/>
        </w:rPr>
        <w:sym w:font="Symbol" w:char="F072"/>
      </w:r>
      <w:r>
        <w:rPr>
          <w:sz w:val="28"/>
          <w:szCs w:val="28"/>
        </w:rPr>
        <w:t xml:space="preserve"> не более 0,1 мкОм</w:t>
      </w:r>
      <w:r>
        <w:rPr>
          <w:sz w:val="28"/>
          <w:szCs w:val="28"/>
        </w:rPr>
        <w:sym w:font="Symbol" w:char="F0D7"/>
      </w:r>
      <w:r>
        <w:rPr>
          <w:sz w:val="28"/>
          <w:szCs w:val="28"/>
        </w:rPr>
        <w:t>м;</w:t>
      </w:r>
    </w:p>
    <w:p w:rsidR="0007281D" w:rsidRDefault="0007281D" w:rsidP="002839D7">
      <w:pPr>
        <w:autoSpaceDE w:val="0"/>
        <w:autoSpaceDN w:val="0"/>
        <w:adjustRightInd w:val="0"/>
        <w:ind w:firstLine="709"/>
        <w:jc w:val="both"/>
        <w:rPr>
          <w:sz w:val="28"/>
          <w:szCs w:val="28"/>
        </w:rPr>
      </w:pPr>
      <w:r>
        <w:rPr>
          <w:sz w:val="28"/>
          <w:szCs w:val="28"/>
        </w:rPr>
        <w:t xml:space="preserve">- металлы и сплавы с высоким удельным сопротивлением </w:t>
      </w:r>
      <w:r w:rsidRPr="00E75C64">
        <w:rPr>
          <w:rFonts w:eastAsia="SymbolMT"/>
          <w:iCs/>
          <w:sz w:val="28"/>
          <w:szCs w:val="28"/>
        </w:rPr>
        <w:t>ρ</w:t>
      </w:r>
    </w:p>
    <w:p w:rsidR="00F43AC2" w:rsidRDefault="00F43AC2" w:rsidP="002839D7">
      <w:pPr>
        <w:autoSpaceDE w:val="0"/>
        <w:autoSpaceDN w:val="0"/>
        <w:adjustRightInd w:val="0"/>
        <w:ind w:firstLine="709"/>
        <w:jc w:val="both"/>
        <w:rPr>
          <w:sz w:val="28"/>
          <w:szCs w:val="28"/>
        </w:rPr>
      </w:pPr>
      <w:r>
        <w:rPr>
          <w:sz w:val="28"/>
          <w:szCs w:val="28"/>
        </w:rPr>
        <w:t xml:space="preserve">– металлы и сплавы со средним значением </w:t>
      </w:r>
      <w:r w:rsidRPr="00E75C64">
        <w:rPr>
          <w:rFonts w:eastAsia="SymbolMT"/>
          <w:iCs/>
          <w:sz w:val="28"/>
          <w:szCs w:val="28"/>
        </w:rPr>
        <w:t>ρ</w:t>
      </w:r>
      <w:r w:rsidR="0007281D">
        <w:rPr>
          <w:rFonts w:eastAsia="SymbolMT"/>
          <w:iCs/>
          <w:sz w:val="28"/>
          <w:szCs w:val="28"/>
        </w:rPr>
        <w:t xml:space="preserve"> не менее </w:t>
      </w:r>
      <w:r w:rsidR="0007281D">
        <w:rPr>
          <w:sz w:val="28"/>
          <w:szCs w:val="28"/>
        </w:rPr>
        <w:t>0,3 мкОм</w:t>
      </w:r>
      <w:r w:rsidR="0007281D">
        <w:rPr>
          <w:sz w:val="28"/>
          <w:szCs w:val="28"/>
        </w:rPr>
        <w:sym w:font="Symbol" w:char="F0D7"/>
      </w:r>
      <w:r w:rsidR="0007281D">
        <w:rPr>
          <w:sz w:val="28"/>
          <w:szCs w:val="28"/>
        </w:rPr>
        <w:t>м</w:t>
      </w:r>
      <w:r>
        <w:rPr>
          <w:sz w:val="28"/>
          <w:szCs w:val="28"/>
        </w:rPr>
        <w:t>;</w:t>
      </w:r>
    </w:p>
    <w:p w:rsidR="0007281D" w:rsidRDefault="00F43AC2" w:rsidP="0007281D">
      <w:pPr>
        <w:autoSpaceDE w:val="0"/>
        <w:autoSpaceDN w:val="0"/>
        <w:adjustRightInd w:val="0"/>
        <w:ind w:firstLine="709"/>
        <w:jc w:val="both"/>
        <w:rPr>
          <w:sz w:val="28"/>
          <w:szCs w:val="28"/>
        </w:rPr>
      </w:pPr>
      <w:r>
        <w:rPr>
          <w:sz w:val="28"/>
          <w:szCs w:val="28"/>
        </w:rPr>
        <w:t>–.</w:t>
      </w:r>
      <w:r w:rsidR="0007281D">
        <w:rPr>
          <w:sz w:val="28"/>
          <w:szCs w:val="28"/>
        </w:rPr>
        <w:t xml:space="preserve">сверхпроводники и </w:t>
      </w:r>
      <w:proofErr w:type="spellStart"/>
      <w:r w:rsidR="0007281D">
        <w:rPr>
          <w:sz w:val="28"/>
          <w:szCs w:val="28"/>
        </w:rPr>
        <w:t>криопроводники</w:t>
      </w:r>
      <w:proofErr w:type="spellEnd"/>
      <w:r w:rsidR="0007281D">
        <w:rPr>
          <w:sz w:val="28"/>
          <w:szCs w:val="28"/>
        </w:rPr>
        <w:t>, обладают низким удельным сопротивлением при низких температурах;</w:t>
      </w:r>
    </w:p>
    <w:p w:rsidR="00F43AC2" w:rsidRDefault="0007281D" w:rsidP="002839D7">
      <w:pPr>
        <w:autoSpaceDE w:val="0"/>
        <w:autoSpaceDN w:val="0"/>
        <w:adjustRightInd w:val="0"/>
        <w:ind w:firstLine="709"/>
        <w:jc w:val="both"/>
        <w:rPr>
          <w:sz w:val="28"/>
          <w:szCs w:val="28"/>
        </w:rPr>
      </w:pPr>
      <w:r>
        <w:rPr>
          <w:sz w:val="28"/>
          <w:szCs w:val="28"/>
        </w:rPr>
        <w:t>Примером проводников с высокой проводимостью являются</w:t>
      </w:r>
      <w:r w:rsidR="00F43AC2">
        <w:rPr>
          <w:sz w:val="28"/>
          <w:szCs w:val="28"/>
        </w:rPr>
        <w:t xml:space="preserve"> такие металлы, как </w:t>
      </w:r>
      <w:r>
        <w:rPr>
          <w:sz w:val="28"/>
          <w:szCs w:val="28"/>
          <w:lang w:val="en-US"/>
        </w:rPr>
        <w:t>Al</w:t>
      </w:r>
      <w:r w:rsidRPr="0007281D">
        <w:rPr>
          <w:sz w:val="28"/>
          <w:szCs w:val="28"/>
        </w:rPr>
        <w:t xml:space="preserve">, </w:t>
      </w:r>
      <w:proofErr w:type="spellStart"/>
      <w:r w:rsidR="00F43AC2">
        <w:rPr>
          <w:sz w:val="28"/>
          <w:szCs w:val="28"/>
        </w:rPr>
        <w:t>Cu</w:t>
      </w:r>
      <w:proofErr w:type="spellEnd"/>
      <w:r w:rsidR="00F43AC2">
        <w:rPr>
          <w:sz w:val="28"/>
          <w:szCs w:val="28"/>
        </w:rPr>
        <w:t xml:space="preserve">, </w:t>
      </w:r>
      <w:proofErr w:type="spellStart"/>
      <w:r w:rsidR="00F43AC2">
        <w:rPr>
          <w:sz w:val="28"/>
          <w:szCs w:val="28"/>
        </w:rPr>
        <w:t>Ag</w:t>
      </w:r>
      <w:proofErr w:type="spellEnd"/>
      <w:r w:rsidR="00F43AC2">
        <w:rPr>
          <w:sz w:val="28"/>
          <w:szCs w:val="28"/>
        </w:rPr>
        <w:t xml:space="preserve">, </w:t>
      </w:r>
      <w:proofErr w:type="spellStart"/>
      <w:r w:rsidR="00F43AC2">
        <w:rPr>
          <w:sz w:val="28"/>
          <w:szCs w:val="28"/>
        </w:rPr>
        <w:t>Au</w:t>
      </w:r>
      <w:proofErr w:type="spellEnd"/>
      <w:r w:rsidR="00F43AC2">
        <w:rPr>
          <w:sz w:val="28"/>
          <w:szCs w:val="28"/>
        </w:rPr>
        <w:t xml:space="preserve">, </w:t>
      </w:r>
      <w:proofErr w:type="spellStart"/>
      <w:r w:rsidR="00F43AC2">
        <w:rPr>
          <w:sz w:val="28"/>
          <w:szCs w:val="28"/>
        </w:rPr>
        <w:t>Pt</w:t>
      </w:r>
      <w:proofErr w:type="spellEnd"/>
      <w:r>
        <w:rPr>
          <w:sz w:val="28"/>
          <w:szCs w:val="28"/>
        </w:rPr>
        <w:t>.</w:t>
      </w:r>
      <w:r w:rsidRPr="0007281D">
        <w:rPr>
          <w:sz w:val="28"/>
          <w:szCs w:val="28"/>
        </w:rPr>
        <w:t xml:space="preserve"> </w:t>
      </w:r>
      <w:r>
        <w:rPr>
          <w:sz w:val="28"/>
          <w:szCs w:val="28"/>
        </w:rPr>
        <w:t>К магнитным проводникам относятся</w:t>
      </w:r>
      <w:r w:rsidR="00F43AC2">
        <w:rPr>
          <w:sz w:val="28"/>
          <w:szCs w:val="28"/>
        </w:rPr>
        <w:t xml:space="preserve">, </w:t>
      </w:r>
      <w:proofErr w:type="spellStart"/>
      <w:r w:rsidR="00F43AC2">
        <w:rPr>
          <w:sz w:val="28"/>
          <w:szCs w:val="28"/>
        </w:rPr>
        <w:t>ферромагнитные</w:t>
      </w:r>
      <w:proofErr w:type="spellEnd"/>
      <w:r>
        <w:rPr>
          <w:sz w:val="28"/>
          <w:szCs w:val="28"/>
        </w:rPr>
        <w:t xml:space="preserve"> материалы. </w:t>
      </w:r>
      <w:proofErr w:type="spellStart"/>
      <w:r>
        <w:rPr>
          <w:sz w:val="28"/>
          <w:szCs w:val="28"/>
        </w:rPr>
        <w:t>С</w:t>
      </w:r>
      <w:r w:rsidR="00F43AC2">
        <w:rPr>
          <w:sz w:val="28"/>
          <w:szCs w:val="28"/>
        </w:rPr>
        <w:t>верхпроводник</w:t>
      </w:r>
      <w:r>
        <w:rPr>
          <w:sz w:val="28"/>
          <w:szCs w:val="28"/>
        </w:rPr>
        <w:t>выми</w:t>
      </w:r>
      <w:proofErr w:type="spellEnd"/>
      <w:r>
        <w:rPr>
          <w:sz w:val="28"/>
          <w:szCs w:val="28"/>
        </w:rPr>
        <w:t xml:space="preserve"> свойствами обладают</w:t>
      </w:r>
      <w:r w:rsidR="00F43AC2">
        <w:rPr>
          <w:sz w:val="28"/>
          <w:szCs w:val="28"/>
        </w:rPr>
        <w:t xml:space="preserve"> </w:t>
      </w:r>
      <w:r>
        <w:rPr>
          <w:sz w:val="28"/>
          <w:szCs w:val="28"/>
        </w:rPr>
        <w:t xml:space="preserve">такие </w:t>
      </w:r>
      <w:r w:rsidR="00F43AC2">
        <w:rPr>
          <w:sz w:val="28"/>
          <w:szCs w:val="28"/>
        </w:rPr>
        <w:t>интерметаллические соединения</w:t>
      </w:r>
      <w:r>
        <w:rPr>
          <w:sz w:val="28"/>
          <w:szCs w:val="28"/>
        </w:rPr>
        <w:t>, как</w:t>
      </w:r>
      <w:r w:rsidR="00F43AC2">
        <w:rPr>
          <w:sz w:val="28"/>
          <w:szCs w:val="28"/>
        </w:rPr>
        <w:t xml:space="preserve"> Nb</w:t>
      </w:r>
      <w:r w:rsidR="00F43AC2" w:rsidRPr="00B864E3">
        <w:rPr>
          <w:sz w:val="28"/>
          <w:szCs w:val="28"/>
          <w:vertAlign w:val="subscript"/>
        </w:rPr>
        <w:t>3</w:t>
      </w:r>
      <w:r w:rsidR="00F43AC2">
        <w:rPr>
          <w:sz w:val="28"/>
          <w:szCs w:val="28"/>
        </w:rPr>
        <w:t>X или V</w:t>
      </w:r>
      <w:r w:rsidR="00F43AC2" w:rsidRPr="00B864E3">
        <w:rPr>
          <w:sz w:val="28"/>
          <w:szCs w:val="28"/>
          <w:vertAlign w:val="subscript"/>
        </w:rPr>
        <w:t>3</w:t>
      </w:r>
      <w:r w:rsidR="00F43AC2">
        <w:rPr>
          <w:sz w:val="28"/>
          <w:szCs w:val="28"/>
        </w:rPr>
        <w:t xml:space="preserve">X, где X – переходный металл; тройные сверхпроводники (называемые фазами </w:t>
      </w:r>
      <w:proofErr w:type="spellStart"/>
      <w:r w:rsidR="00F43AC2">
        <w:rPr>
          <w:sz w:val="28"/>
          <w:szCs w:val="28"/>
        </w:rPr>
        <w:t>Шевреля</w:t>
      </w:r>
      <w:proofErr w:type="spellEnd"/>
      <w:r w:rsidR="00F43AC2">
        <w:rPr>
          <w:sz w:val="28"/>
          <w:szCs w:val="28"/>
        </w:rPr>
        <w:t xml:space="preserve"> с общей формулой RMO</w:t>
      </w:r>
      <w:r w:rsidR="00F43AC2" w:rsidRPr="00B864E3">
        <w:rPr>
          <w:sz w:val="28"/>
          <w:szCs w:val="28"/>
          <w:vertAlign w:val="subscript"/>
        </w:rPr>
        <w:t>6</w:t>
      </w:r>
      <w:r w:rsidR="00F43AC2">
        <w:rPr>
          <w:sz w:val="28"/>
          <w:szCs w:val="28"/>
        </w:rPr>
        <w:t>Z</w:t>
      </w:r>
      <w:r w:rsidR="00F43AC2" w:rsidRPr="00B864E3">
        <w:rPr>
          <w:sz w:val="28"/>
          <w:szCs w:val="28"/>
          <w:vertAlign w:val="subscript"/>
        </w:rPr>
        <w:t>8</w:t>
      </w:r>
      <w:r w:rsidR="00F43AC2">
        <w:rPr>
          <w:sz w:val="28"/>
          <w:szCs w:val="28"/>
        </w:rPr>
        <w:t xml:space="preserve">, где R – катион, Z – атом </w:t>
      </w:r>
      <w:proofErr w:type="spellStart"/>
      <w:r w:rsidR="00F43AC2">
        <w:rPr>
          <w:sz w:val="28"/>
          <w:szCs w:val="28"/>
        </w:rPr>
        <w:t>халькогенида</w:t>
      </w:r>
      <w:proofErr w:type="spellEnd"/>
      <w:r w:rsidR="00F43AC2">
        <w:rPr>
          <w:sz w:val="28"/>
          <w:szCs w:val="28"/>
        </w:rPr>
        <w:t xml:space="preserve">). </w:t>
      </w:r>
    </w:p>
    <w:p w:rsidR="00F43AC2" w:rsidRDefault="00F43AC2" w:rsidP="002839D7">
      <w:pPr>
        <w:autoSpaceDE w:val="0"/>
        <w:autoSpaceDN w:val="0"/>
        <w:adjustRightInd w:val="0"/>
        <w:ind w:firstLine="709"/>
        <w:jc w:val="both"/>
        <w:rPr>
          <w:sz w:val="28"/>
          <w:szCs w:val="28"/>
        </w:rPr>
      </w:pPr>
      <w:proofErr w:type="spellStart"/>
      <w:r>
        <w:rPr>
          <w:sz w:val="28"/>
          <w:szCs w:val="28"/>
        </w:rPr>
        <w:t>Криопроводники</w:t>
      </w:r>
      <w:proofErr w:type="spellEnd"/>
      <w:r>
        <w:rPr>
          <w:sz w:val="28"/>
          <w:szCs w:val="28"/>
        </w:rPr>
        <w:t xml:space="preserve"> </w:t>
      </w:r>
      <w:r w:rsidR="0007281D">
        <w:rPr>
          <w:sz w:val="28"/>
          <w:szCs w:val="28"/>
        </w:rPr>
        <w:t xml:space="preserve"> в отличие от сверхпроводников </w:t>
      </w:r>
      <w:r>
        <w:rPr>
          <w:sz w:val="28"/>
          <w:szCs w:val="28"/>
        </w:rPr>
        <w:t xml:space="preserve">при более высоких температурах имеют </w:t>
      </w:r>
      <w:r w:rsidR="000A23A4">
        <w:rPr>
          <w:sz w:val="28"/>
          <w:szCs w:val="28"/>
        </w:rPr>
        <w:t xml:space="preserve">значение </w:t>
      </w:r>
      <w:r w:rsidRPr="00E75C64">
        <w:rPr>
          <w:rFonts w:eastAsia="SymbolMT"/>
          <w:iCs/>
          <w:sz w:val="28"/>
          <w:szCs w:val="28"/>
        </w:rPr>
        <w:t>ρ</w:t>
      </w:r>
      <w:r>
        <w:rPr>
          <w:rFonts w:eastAsia="SymbolMT"/>
          <w:sz w:val="28"/>
          <w:szCs w:val="28"/>
        </w:rPr>
        <w:t xml:space="preserve"> </w:t>
      </w:r>
      <w:r>
        <w:rPr>
          <w:sz w:val="28"/>
          <w:szCs w:val="28"/>
        </w:rPr>
        <w:t xml:space="preserve">на два порядка выше. Например, при температуре жидкого азота </w:t>
      </w:r>
      <w:proofErr w:type="spellStart"/>
      <w:r>
        <w:rPr>
          <w:sz w:val="28"/>
          <w:szCs w:val="28"/>
        </w:rPr>
        <w:t>Al</w:t>
      </w:r>
      <w:proofErr w:type="spellEnd"/>
      <w:r>
        <w:rPr>
          <w:sz w:val="28"/>
          <w:szCs w:val="28"/>
        </w:rPr>
        <w:t xml:space="preserve">, </w:t>
      </w:r>
      <w:proofErr w:type="spellStart"/>
      <w:r>
        <w:rPr>
          <w:sz w:val="28"/>
          <w:szCs w:val="28"/>
        </w:rPr>
        <w:t>Be</w:t>
      </w:r>
      <w:proofErr w:type="spellEnd"/>
      <w:r>
        <w:rPr>
          <w:sz w:val="28"/>
          <w:szCs w:val="28"/>
        </w:rPr>
        <w:t xml:space="preserve"> </w:t>
      </w:r>
      <w:r w:rsidR="000A23A4">
        <w:rPr>
          <w:sz w:val="28"/>
          <w:szCs w:val="28"/>
        </w:rPr>
        <w:t>являются</w:t>
      </w:r>
      <w:r>
        <w:rPr>
          <w:sz w:val="28"/>
          <w:szCs w:val="28"/>
        </w:rPr>
        <w:t xml:space="preserve"> </w:t>
      </w:r>
      <w:proofErr w:type="spellStart"/>
      <w:r>
        <w:rPr>
          <w:sz w:val="28"/>
          <w:szCs w:val="28"/>
        </w:rPr>
        <w:t>криопроводник</w:t>
      </w:r>
      <w:r w:rsidR="000A23A4">
        <w:rPr>
          <w:sz w:val="28"/>
          <w:szCs w:val="28"/>
        </w:rPr>
        <w:t>ами</w:t>
      </w:r>
      <w:proofErr w:type="spellEnd"/>
      <w:r>
        <w:rPr>
          <w:sz w:val="28"/>
          <w:szCs w:val="28"/>
        </w:rPr>
        <w:t>.</w:t>
      </w:r>
    </w:p>
    <w:p w:rsidR="00F43AC2" w:rsidRDefault="00F43AC2" w:rsidP="002839D7">
      <w:pPr>
        <w:autoSpaceDE w:val="0"/>
        <w:autoSpaceDN w:val="0"/>
        <w:adjustRightInd w:val="0"/>
        <w:ind w:firstLine="709"/>
        <w:jc w:val="both"/>
        <w:rPr>
          <w:sz w:val="28"/>
          <w:szCs w:val="28"/>
        </w:rPr>
      </w:pPr>
    </w:p>
    <w:p w:rsidR="00F43AC2" w:rsidRPr="00926124" w:rsidRDefault="00647015" w:rsidP="00921E7E">
      <w:pPr>
        <w:autoSpaceDE w:val="0"/>
        <w:autoSpaceDN w:val="0"/>
        <w:adjustRightInd w:val="0"/>
        <w:ind w:firstLine="709"/>
        <w:rPr>
          <w:b/>
          <w:bCs/>
          <w:sz w:val="28"/>
          <w:szCs w:val="28"/>
        </w:rPr>
      </w:pPr>
      <w:r w:rsidRPr="00D14DB9">
        <w:rPr>
          <w:b/>
          <w:bCs/>
          <w:sz w:val="28"/>
          <w:szCs w:val="28"/>
        </w:rPr>
        <w:t>5</w:t>
      </w:r>
      <w:r w:rsidR="00F43AC2">
        <w:rPr>
          <w:b/>
          <w:bCs/>
          <w:sz w:val="28"/>
          <w:szCs w:val="28"/>
        </w:rPr>
        <w:t>.</w:t>
      </w:r>
      <w:r w:rsidR="00A645FC">
        <w:rPr>
          <w:b/>
          <w:bCs/>
          <w:sz w:val="28"/>
          <w:szCs w:val="28"/>
        </w:rPr>
        <w:t>2</w:t>
      </w:r>
      <w:r w:rsidR="00F43AC2" w:rsidRPr="00926124">
        <w:rPr>
          <w:b/>
          <w:bCs/>
          <w:sz w:val="28"/>
          <w:szCs w:val="28"/>
        </w:rPr>
        <w:t xml:space="preserve">.2 </w:t>
      </w:r>
      <w:r w:rsidR="000D0F24">
        <w:rPr>
          <w:b/>
          <w:bCs/>
          <w:sz w:val="28"/>
          <w:szCs w:val="28"/>
        </w:rPr>
        <w:t>Особенность э</w:t>
      </w:r>
      <w:r w:rsidR="00F43AC2" w:rsidRPr="00926124">
        <w:rPr>
          <w:b/>
          <w:bCs/>
          <w:sz w:val="28"/>
          <w:szCs w:val="28"/>
        </w:rPr>
        <w:t>лектропроводност</w:t>
      </w:r>
      <w:r w:rsidR="000D0F24">
        <w:rPr>
          <w:b/>
          <w:bCs/>
          <w:sz w:val="28"/>
          <w:szCs w:val="28"/>
        </w:rPr>
        <w:t>и</w:t>
      </w:r>
      <w:r w:rsidR="00F43AC2" w:rsidRPr="00926124">
        <w:rPr>
          <w:b/>
          <w:bCs/>
          <w:smallCaps/>
          <w:sz w:val="28"/>
          <w:szCs w:val="28"/>
        </w:rPr>
        <w:t xml:space="preserve"> </w:t>
      </w:r>
      <w:r w:rsidR="00F43AC2" w:rsidRPr="00926124">
        <w:rPr>
          <w:b/>
          <w:bCs/>
          <w:sz w:val="28"/>
          <w:szCs w:val="28"/>
        </w:rPr>
        <w:t>металлов</w:t>
      </w:r>
    </w:p>
    <w:p w:rsidR="00695366" w:rsidRPr="00B91205" w:rsidRDefault="000A23A4" w:rsidP="002839D7">
      <w:pPr>
        <w:autoSpaceDE w:val="0"/>
        <w:autoSpaceDN w:val="0"/>
        <w:adjustRightInd w:val="0"/>
        <w:ind w:firstLine="709"/>
        <w:jc w:val="both"/>
        <w:rPr>
          <w:sz w:val="28"/>
          <w:szCs w:val="28"/>
        </w:rPr>
      </w:pPr>
      <w:r>
        <w:rPr>
          <w:sz w:val="28"/>
          <w:szCs w:val="28"/>
        </w:rPr>
        <w:t>В микроэлектронике наиболее применяемыми проводниками являются м</w:t>
      </w:r>
      <w:r w:rsidR="00F43AC2">
        <w:rPr>
          <w:sz w:val="28"/>
          <w:szCs w:val="28"/>
        </w:rPr>
        <w:t>еталл</w:t>
      </w:r>
      <w:r>
        <w:rPr>
          <w:sz w:val="28"/>
          <w:szCs w:val="28"/>
        </w:rPr>
        <w:t>ы различной проводимости</w:t>
      </w:r>
      <w:r w:rsidR="00F43AC2">
        <w:rPr>
          <w:sz w:val="28"/>
          <w:szCs w:val="28"/>
        </w:rPr>
        <w:t xml:space="preserve">. </w:t>
      </w:r>
    </w:p>
    <w:p w:rsidR="00F43AC2" w:rsidRDefault="00F43AC2" w:rsidP="002839D7">
      <w:pPr>
        <w:shd w:val="clear" w:color="auto" w:fill="FFFFFF"/>
        <w:ind w:firstLine="709"/>
        <w:jc w:val="both"/>
        <w:rPr>
          <w:sz w:val="28"/>
          <w:szCs w:val="28"/>
        </w:rPr>
      </w:pPr>
      <w:r>
        <w:rPr>
          <w:sz w:val="28"/>
          <w:szCs w:val="28"/>
        </w:rPr>
        <w:t>Количественной мерой электропроводности служит удельная проводимость</w:t>
      </w:r>
      <w:r w:rsidRPr="005567CA">
        <w:rPr>
          <w:sz w:val="28"/>
          <w:szCs w:val="28"/>
        </w:rPr>
        <w:t xml:space="preserve"> </w:t>
      </w:r>
      <w:r w:rsidRPr="00A671F6">
        <w:rPr>
          <w:sz w:val="32"/>
          <w:szCs w:val="32"/>
        </w:rPr>
        <w:sym w:font="Symbol" w:char="F073"/>
      </w:r>
      <w:r>
        <w:rPr>
          <w:sz w:val="28"/>
          <w:szCs w:val="28"/>
        </w:rPr>
        <w:t xml:space="preserve">. На практике удобно пользоваться величиной, обратной удельной проводимости, </w:t>
      </w:r>
      <w:r>
        <w:rPr>
          <w:sz w:val="28"/>
          <w:szCs w:val="28"/>
        </w:rPr>
        <w:sym w:font="Symbol" w:char="F02D"/>
      </w:r>
      <w:r>
        <w:rPr>
          <w:sz w:val="28"/>
          <w:szCs w:val="28"/>
        </w:rPr>
        <w:t xml:space="preserve"> удельным сопротивлением.</w:t>
      </w:r>
    </w:p>
    <w:p w:rsidR="000A23A4" w:rsidRDefault="000A23A4" w:rsidP="002839D7">
      <w:pPr>
        <w:shd w:val="clear" w:color="auto" w:fill="FFFFFF"/>
        <w:ind w:firstLine="709"/>
        <w:jc w:val="both"/>
        <w:rPr>
          <w:sz w:val="28"/>
          <w:szCs w:val="28"/>
        </w:rPr>
      </w:pPr>
      <w:r>
        <w:rPr>
          <w:sz w:val="28"/>
          <w:szCs w:val="28"/>
        </w:rPr>
        <w:lastRenderedPageBreak/>
        <w:t>Для измерения удельного сопротивления проводниковых материалов кроме единицы в системе СИ Ом</w:t>
      </w:r>
      <w:r>
        <w:rPr>
          <w:sz w:val="28"/>
          <w:szCs w:val="28"/>
        </w:rPr>
        <w:sym w:font="Symbol" w:char="F0D7"/>
      </w:r>
      <w:r>
        <w:rPr>
          <w:sz w:val="28"/>
          <w:szCs w:val="28"/>
        </w:rPr>
        <w:t>м часто используют внесистемную единицу Ом</w:t>
      </w:r>
      <w:r>
        <w:rPr>
          <w:sz w:val="28"/>
          <w:szCs w:val="28"/>
        </w:rPr>
        <w:sym w:font="Symbol" w:char="F0D7"/>
      </w:r>
      <w:r>
        <w:rPr>
          <w:sz w:val="28"/>
          <w:szCs w:val="28"/>
        </w:rPr>
        <w:t xml:space="preserve"> мм</w:t>
      </w:r>
      <w:r w:rsidRPr="000A23A4">
        <w:rPr>
          <w:sz w:val="28"/>
          <w:szCs w:val="28"/>
          <w:vertAlign w:val="superscript"/>
        </w:rPr>
        <w:t>2</w:t>
      </w:r>
      <w:r>
        <w:rPr>
          <w:sz w:val="28"/>
          <w:szCs w:val="28"/>
        </w:rPr>
        <w:t>/м:</w:t>
      </w:r>
    </w:p>
    <w:p w:rsidR="000A23A4" w:rsidRDefault="000A23A4" w:rsidP="002839D7">
      <w:pPr>
        <w:shd w:val="clear" w:color="auto" w:fill="FFFFFF"/>
        <w:ind w:firstLine="709"/>
        <w:jc w:val="both"/>
        <w:rPr>
          <w:sz w:val="28"/>
          <w:szCs w:val="28"/>
        </w:rPr>
      </w:pPr>
      <w:r>
        <w:rPr>
          <w:sz w:val="28"/>
          <w:szCs w:val="28"/>
        </w:rPr>
        <w:t>1 Ом</w:t>
      </w:r>
      <w:r>
        <w:rPr>
          <w:sz w:val="28"/>
          <w:szCs w:val="28"/>
        </w:rPr>
        <w:sym w:font="Symbol" w:char="F0D7"/>
      </w:r>
      <w:r>
        <w:rPr>
          <w:sz w:val="28"/>
          <w:szCs w:val="28"/>
        </w:rPr>
        <w:t>м = 10</w:t>
      </w:r>
      <w:r w:rsidRPr="000A23A4">
        <w:rPr>
          <w:sz w:val="28"/>
          <w:szCs w:val="28"/>
          <w:vertAlign w:val="superscript"/>
        </w:rPr>
        <w:t>6</w:t>
      </w:r>
      <w:r>
        <w:rPr>
          <w:sz w:val="28"/>
          <w:szCs w:val="28"/>
        </w:rPr>
        <w:t xml:space="preserve"> мкОм</w:t>
      </w:r>
      <w:r>
        <w:rPr>
          <w:sz w:val="28"/>
          <w:szCs w:val="28"/>
        </w:rPr>
        <w:sym w:font="Symbol" w:char="F0D7"/>
      </w:r>
      <w:r>
        <w:rPr>
          <w:sz w:val="28"/>
          <w:szCs w:val="28"/>
        </w:rPr>
        <w:t>м = 10</w:t>
      </w:r>
      <w:r w:rsidRPr="000A23A4">
        <w:rPr>
          <w:sz w:val="28"/>
          <w:szCs w:val="28"/>
          <w:vertAlign w:val="superscript"/>
        </w:rPr>
        <w:t>6</w:t>
      </w:r>
      <w:r>
        <w:rPr>
          <w:sz w:val="28"/>
          <w:szCs w:val="28"/>
        </w:rPr>
        <w:t xml:space="preserve"> Ом</w:t>
      </w:r>
      <w:r>
        <w:rPr>
          <w:sz w:val="28"/>
          <w:szCs w:val="28"/>
        </w:rPr>
        <w:sym w:font="Symbol" w:char="F0D7"/>
      </w:r>
      <w:r>
        <w:rPr>
          <w:sz w:val="28"/>
          <w:szCs w:val="28"/>
        </w:rPr>
        <w:t xml:space="preserve"> мм</w:t>
      </w:r>
      <w:r w:rsidRPr="000A23A4">
        <w:rPr>
          <w:sz w:val="28"/>
          <w:szCs w:val="28"/>
          <w:vertAlign w:val="superscript"/>
        </w:rPr>
        <w:t>2</w:t>
      </w:r>
      <w:r>
        <w:rPr>
          <w:sz w:val="28"/>
          <w:szCs w:val="28"/>
        </w:rPr>
        <w:t>/м.</w:t>
      </w:r>
    </w:p>
    <w:p w:rsidR="001B2F79" w:rsidRDefault="001B2F79" w:rsidP="002839D7">
      <w:pPr>
        <w:shd w:val="clear" w:color="auto" w:fill="FFFFFF"/>
        <w:ind w:firstLine="709"/>
        <w:jc w:val="both"/>
        <w:rPr>
          <w:sz w:val="28"/>
          <w:szCs w:val="28"/>
        </w:rPr>
      </w:pPr>
    </w:p>
    <w:p w:rsidR="001B2F79" w:rsidRDefault="001B2F79" w:rsidP="001B2F79">
      <w:pPr>
        <w:autoSpaceDE w:val="0"/>
        <w:autoSpaceDN w:val="0"/>
        <w:adjustRightInd w:val="0"/>
        <w:ind w:firstLine="709"/>
        <w:jc w:val="both"/>
        <w:rPr>
          <w:sz w:val="28"/>
          <w:szCs w:val="28"/>
        </w:rPr>
      </w:pPr>
      <w:r>
        <w:rPr>
          <w:sz w:val="28"/>
          <w:szCs w:val="28"/>
        </w:rPr>
        <w:t>В идеальном кристалле длина свободного пробега электронов равна бесконечности, а сопротивление электрическому току равно нулю. Рассеяние, приводящее к появлению сопротивления, возникает в тех случаях, когда в решетке имеются дефекты строения</w:t>
      </w:r>
      <w:r w:rsidR="00F730CE">
        <w:rPr>
          <w:sz w:val="28"/>
          <w:szCs w:val="28"/>
        </w:rPr>
        <w:t>, а также другие факторы, вызывающие потерю энергии электронов</w:t>
      </w:r>
      <w:r>
        <w:rPr>
          <w:sz w:val="28"/>
          <w:szCs w:val="28"/>
        </w:rPr>
        <w:t>.</w:t>
      </w:r>
      <w:r w:rsidR="00F730CE">
        <w:rPr>
          <w:sz w:val="28"/>
          <w:szCs w:val="28"/>
        </w:rPr>
        <w:t xml:space="preserve"> Правило </w:t>
      </w:r>
      <w:proofErr w:type="spellStart"/>
      <w:r w:rsidR="00F730CE">
        <w:rPr>
          <w:sz w:val="28"/>
          <w:szCs w:val="28"/>
        </w:rPr>
        <w:t>Матиссена</w:t>
      </w:r>
      <w:proofErr w:type="spellEnd"/>
      <w:r w:rsidR="00F730CE">
        <w:rPr>
          <w:sz w:val="28"/>
          <w:szCs w:val="28"/>
        </w:rPr>
        <w:t xml:space="preserve"> позволяет учесть все механизму рассеяния энергии носителей в проводнике.</w:t>
      </w:r>
    </w:p>
    <w:p w:rsidR="00F730CE" w:rsidRDefault="00F730CE" w:rsidP="001B2F79">
      <w:pPr>
        <w:autoSpaceDE w:val="0"/>
        <w:autoSpaceDN w:val="0"/>
        <w:adjustRightInd w:val="0"/>
        <w:ind w:firstLine="709"/>
        <w:jc w:val="both"/>
        <w:rPr>
          <w:sz w:val="28"/>
          <w:szCs w:val="28"/>
        </w:rPr>
      </w:pPr>
      <w:r>
        <w:rPr>
          <w:sz w:val="28"/>
          <w:szCs w:val="28"/>
        </w:rPr>
        <w:t>Длина свободного пробега – это расстояние, которое проходит электрон между двумя последовательными столкновениями.</w:t>
      </w:r>
    </w:p>
    <w:p w:rsidR="00F43AC2" w:rsidRPr="000133BC" w:rsidRDefault="00F43AC2" w:rsidP="002839D7">
      <w:pPr>
        <w:shd w:val="clear" w:color="auto" w:fill="FFFFFF"/>
        <w:ind w:firstLine="709"/>
        <w:jc w:val="both"/>
        <w:rPr>
          <w:sz w:val="28"/>
          <w:szCs w:val="28"/>
        </w:rPr>
      </w:pPr>
      <w:r>
        <w:rPr>
          <w:sz w:val="28"/>
          <w:szCs w:val="28"/>
        </w:rPr>
        <w:t xml:space="preserve">Согласно известному правилу </w:t>
      </w:r>
      <w:proofErr w:type="spellStart"/>
      <w:r>
        <w:rPr>
          <w:sz w:val="28"/>
          <w:szCs w:val="28"/>
        </w:rPr>
        <w:t>Маттисена</w:t>
      </w:r>
      <w:proofErr w:type="spellEnd"/>
      <w:r>
        <w:rPr>
          <w:sz w:val="28"/>
          <w:szCs w:val="28"/>
        </w:rPr>
        <w:t xml:space="preserve"> удельное сопротивление объемного проводникового материала выражается следующим соотношением</w:t>
      </w:r>
    </w:p>
    <w:p w:rsidR="00F43AC2" w:rsidRPr="000133BC" w:rsidRDefault="00F43AC2" w:rsidP="002839D7">
      <w:pPr>
        <w:shd w:val="clear" w:color="auto" w:fill="FFFFFF"/>
        <w:ind w:firstLine="709"/>
        <w:jc w:val="both"/>
        <w:rPr>
          <w:sz w:val="28"/>
          <w:szCs w:val="28"/>
        </w:rPr>
      </w:pPr>
    </w:p>
    <w:tbl>
      <w:tblPr>
        <w:tblW w:w="0" w:type="auto"/>
        <w:tblLook w:val="01E0"/>
      </w:tblPr>
      <w:tblGrid>
        <w:gridCol w:w="8829"/>
        <w:gridCol w:w="1025"/>
      </w:tblGrid>
      <w:tr w:rsidR="00F43AC2" w:rsidRPr="0054376E" w:rsidTr="00023E68">
        <w:trPr>
          <w:trHeight w:val="514"/>
        </w:trPr>
        <w:tc>
          <w:tcPr>
            <w:tcW w:w="8829" w:type="dxa"/>
          </w:tcPr>
          <w:p w:rsidR="00F43AC2" w:rsidRPr="0054376E" w:rsidRDefault="00F43AC2" w:rsidP="002839D7">
            <w:pPr>
              <w:autoSpaceDE w:val="0"/>
              <w:autoSpaceDN w:val="0"/>
              <w:adjustRightInd w:val="0"/>
              <w:ind w:firstLine="709"/>
              <w:jc w:val="center"/>
              <w:rPr>
                <w:sz w:val="32"/>
                <w:szCs w:val="32"/>
                <w:lang w:val="en-US"/>
              </w:rPr>
            </w:pPr>
            <w:r w:rsidRPr="00DB4060">
              <w:rPr>
                <w:iCs/>
                <w:sz w:val="32"/>
                <w:szCs w:val="32"/>
              </w:rPr>
              <w:sym w:font="Symbol" w:char="F072"/>
            </w:r>
            <w:r w:rsidRPr="0054376E">
              <w:rPr>
                <w:sz w:val="32"/>
                <w:szCs w:val="32"/>
              </w:rPr>
              <w:t xml:space="preserve"> = </w:t>
            </w:r>
            <w:r w:rsidRPr="00DB4060">
              <w:rPr>
                <w:iCs/>
                <w:sz w:val="32"/>
                <w:szCs w:val="32"/>
              </w:rPr>
              <w:sym w:font="Symbol" w:char="F072"/>
            </w:r>
            <w:r w:rsidRPr="0054376E">
              <w:rPr>
                <w:iCs/>
                <w:sz w:val="32"/>
                <w:szCs w:val="32"/>
                <w:vertAlign w:val="subscript"/>
              </w:rPr>
              <w:t>1</w:t>
            </w:r>
            <w:r w:rsidRPr="0054376E">
              <w:rPr>
                <w:iCs/>
                <w:sz w:val="32"/>
                <w:szCs w:val="32"/>
              </w:rPr>
              <w:t>+</w:t>
            </w:r>
            <w:r w:rsidRPr="00DB4060">
              <w:rPr>
                <w:iCs/>
                <w:sz w:val="32"/>
                <w:szCs w:val="32"/>
              </w:rPr>
              <w:sym w:font="Symbol" w:char="F072"/>
            </w:r>
            <w:r w:rsidRPr="0054376E">
              <w:rPr>
                <w:iCs/>
                <w:sz w:val="32"/>
                <w:szCs w:val="32"/>
                <w:vertAlign w:val="subscript"/>
              </w:rPr>
              <w:t>2</w:t>
            </w:r>
            <w:r w:rsidRPr="0054376E">
              <w:rPr>
                <w:iCs/>
                <w:sz w:val="32"/>
                <w:szCs w:val="32"/>
              </w:rPr>
              <w:t>+</w:t>
            </w:r>
            <w:r w:rsidRPr="00DB4060">
              <w:rPr>
                <w:iCs/>
                <w:sz w:val="32"/>
                <w:szCs w:val="32"/>
              </w:rPr>
              <w:sym w:font="Symbol" w:char="F072"/>
            </w:r>
            <w:r w:rsidRPr="0054376E">
              <w:rPr>
                <w:iCs/>
                <w:sz w:val="32"/>
                <w:szCs w:val="32"/>
                <w:vertAlign w:val="subscript"/>
              </w:rPr>
              <w:t>3</w:t>
            </w:r>
            <w:r w:rsidRPr="0054376E">
              <w:rPr>
                <w:sz w:val="32"/>
                <w:szCs w:val="32"/>
              </w:rPr>
              <w:t>,</w:t>
            </w:r>
          </w:p>
        </w:tc>
        <w:tc>
          <w:tcPr>
            <w:tcW w:w="1025" w:type="dxa"/>
          </w:tcPr>
          <w:p w:rsidR="00F43AC2" w:rsidRPr="0054376E" w:rsidRDefault="00F43AC2" w:rsidP="008D44B4">
            <w:pPr>
              <w:autoSpaceDE w:val="0"/>
              <w:autoSpaceDN w:val="0"/>
              <w:adjustRightInd w:val="0"/>
              <w:rPr>
                <w:sz w:val="28"/>
                <w:szCs w:val="28"/>
                <w:lang w:val="en-US"/>
              </w:rPr>
            </w:pPr>
            <w:r w:rsidRPr="0054376E">
              <w:rPr>
                <w:sz w:val="28"/>
                <w:szCs w:val="28"/>
              </w:rPr>
              <w:t>(</w:t>
            </w:r>
            <w:r w:rsidR="008D44B4">
              <w:rPr>
                <w:sz w:val="28"/>
                <w:szCs w:val="28"/>
              </w:rPr>
              <w:t>1</w:t>
            </w:r>
            <w:r w:rsidRPr="0054376E">
              <w:rPr>
                <w:sz w:val="28"/>
                <w:szCs w:val="28"/>
              </w:rPr>
              <w:t>)</w:t>
            </w:r>
          </w:p>
        </w:tc>
      </w:tr>
    </w:tbl>
    <w:p w:rsidR="00F43AC2" w:rsidRDefault="00F43AC2" w:rsidP="00A736B4">
      <w:pPr>
        <w:shd w:val="clear" w:color="auto" w:fill="FFFFFF"/>
        <w:jc w:val="both"/>
        <w:rPr>
          <w:sz w:val="28"/>
          <w:szCs w:val="28"/>
        </w:rPr>
      </w:pPr>
      <w:r>
        <w:rPr>
          <w:sz w:val="28"/>
          <w:szCs w:val="28"/>
        </w:rPr>
        <w:t xml:space="preserve">где </w:t>
      </w:r>
      <w:r w:rsidRPr="00DB4060">
        <w:rPr>
          <w:i/>
          <w:iCs/>
          <w:sz w:val="28"/>
          <w:szCs w:val="28"/>
        </w:rPr>
        <w:sym w:font="Symbol" w:char="F072"/>
      </w:r>
      <w:r w:rsidRPr="00A671F6">
        <w:rPr>
          <w:iCs/>
          <w:sz w:val="28"/>
          <w:szCs w:val="28"/>
          <w:vertAlign w:val="subscript"/>
        </w:rPr>
        <w:t>1</w:t>
      </w:r>
      <w:r>
        <w:rPr>
          <w:i/>
          <w:iCs/>
          <w:sz w:val="28"/>
          <w:szCs w:val="28"/>
          <w:vertAlign w:val="subscript"/>
        </w:rPr>
        <w:t xml:space="preserve"> </w:t>
      </w:r>
      <w:r>
        <w:rPr>
          <w:sz w:val="28"/>
          <w:szCs w:val="28"/>
        </w:rPr>
        <w:sym w:font="Symbol" w:char="F02D"/>
      </w:r>
      <w:r>
        <w:rPr>
          <w:sz w:val="28"/>
          <w:szCs w:val="28"/>
        </w:rPr>
        <w:t xml:space="preserve"> удельное сопротивление, обусловленное рассеянием электронов на фононных колебаниях кристаллической решетки; </w:t>
      </w:r>
      <w:r w:rsidRPr="00A671F6">
        <w:rPr>
          <w:iCs/>
          <w:sz w:val="28"/>
          <w:szCs w:val="28"/>
        </w:rPr>
        <w:sym w:font="Symbol" w:char="F072"/>
      </w:r>
      <w:r w:rsidRPr="00A671F6">
        <w:rPr>
          <w:iCs/>
          <w:sz w:val="28"/>
          <w:szCs w:val="28"/>
          <w:vertAlign w:val="subscript"/>
        </w:rPr>
        <w:t>2</w:t>
      </w:r>
      <w:r>
        <w:rPr>
          <w:i/>
          <w:iCs/>
          <w:sz w:val="28"/>
          <w:szCs w:val="28"/>
          <w:vertAlign w:val="subscript"/>
        </w:rPr>
        <w:t xml:space="preserve"> </w:t>
      </w:r>
      <w:r>
        <w:rPr>
          <w:sz w:val="28"/>
          <w:szCs w:val="28"/>
        </w:rPr>
        <w:sym w:font="Symbol" w:char="F02D"/>
      </w:r>
      <w:r>
        <w:rPr>
          <w:i/>
          <w:iCs/>
          <w:sz w:val="28"/>
          <w:szCs w:val="28"/>
          <w:vertAlign w:val="subscript"/>
        </w:rPr>
        <w:t xml:space="preserve"> </w:t>
      </w:r>
      <w:r>
        <w:rPr>
          <w:sz w:val="28"/>
          <w:szCs w:val="28"/>
        </w:rPr>
        <w:t xml:space="preserve"> удельное сопротивление, обусловленное рассеянием электронов на примесях;</w:t>
      </w:r>
      <w:r>
        <w:rPr>
          <w:i/>
          <w:iCs/>
          <w:sz w:val="28"/>
          <w:szCs w:val="28"/>
        </w:rPr>
        <w:t xml:space="preserve"> </w:t>
      </w:r>
      <w:r w:rsidRPr="00A671F6">
        <w:rPr>
          <w:iCs/>
          <w:sz w:val="28"/>
          <w:szCs w:val="28"/>
        </w:rPr>
        <w:sym w:font="Symbol" w:char="F072"/>
      </w:r>
      <w:r w:rsidRPr="00A671F6">
        <w:rPr>
          <w:iCs/>
          <w:sz w:val="28"/>
          <w:szCs w:val="28"/>
          <w:vertAlign w:val="subscript"/>
        </w:rPr>
        <w:t>3</w:t>
      </w:r>
      <w:r>
        <w:rPr>
          <w:sz w:val="28"/>
          <w:szCs w:val="28"/>
        </w:rPr>
        <w:t xml:space="preserve"> </w:t>
      </w:r>
      <w:r>
        <w:rPr>
          <w:sz w:val="28"/>
          <w:szCs w:val="28"/>
        </w:rPr>
        <w:sym w:font="Symbol" w:char="F02D"/>
      </w:r>
      <w:r>
        <w:rPr>
          <w:sz w:val="28"/>
          <w:szCs w:val="28"/>
        </w:rPr>
        <w:t xml:space="preserve"> удельное сопротивление, обусловленное рассеянием электронов на деформациях.</w:t>
      </w:r>
    </w:p>
    <w:p w:rsidR="00F730CE" w:rsidRDefault="00F730CE" w:rsidP="00F730CE">
      <w:pPr>
        <w:autoSpaceDE w:val="0"/>
        <w:autoSpaceDN w:val="0"/>
        <w:adjustRightInd w:val="0"/>
        <w:ind w:firstLine="709"/>
        <w:jc w:val="both"/>
        <w:rPr>
          <w:sz w:val="28"/>
          <w:szCs w:val="28"/>
        </w:rPr>
      </w:pPr>
      <w:r>
        <w:rPr>
          <w:sz w:val="28"/>
          <w:szCs w:val="28"/>
        </w:rPr>
        <w:t>Отклонения экспериментальных значений длины свободного пробега от теоретических объясняются неупругими столкновениями электронов проводимости с колебаниями решетки.</w:t>
      </w:r>
    </w:p>
    <w:p w:rsidR="00F43AC2" w:rsidRDefault="00F43AC2" w:rsidP="002839D7">
      <w:pPr>
        <w:shd w:val="clear" w:color="auto" w:fill="FFFFFF"/>
        <w:ind w:firstLine="709"/>
        <w:jc w:val="both"/>
        <w:rPr>
          <w:sz w:val="28"/>
          <w:szCs w:val="28"/>
        </w:rPr>
      </w:pPr>
      <w:r>
        <w:rPr>
          <w:sz w:val="28"/>
          <w:szCs w:val="28"/>
        </w:rPr>
        <w:t>В тонких проводниковых пленках, в которых толщина сравнима с длиной свободного пробега носителей, удельное сопротивление обычно в 1,2-1,5 раза больше, чем для объемного материала.</w:t>
      </w:r>
    </w:p>
    <w:p w:rsidR="00F43AC2" w:rsidRDefault="00F43AC2" w:rsidP="002839D7">
      <w:pPr>
        <w:shd w:val="clear" w:color="auto" w:fill="FFFFFF"/>
        <w:ind w:firstLine="709"/>
        <w:jc w:val="both"/>
        <w:rPr>
          <w:sz w:val="28"/>
          <w:szCs w:val="28"/>
        </w:rPr>
      </w:pPr>
      <w:r>
        <w:rPr>
          <w:sz w:val="28"/>
          <w:szCs w:val="28"/>
        </w:rPr>
        <w:t>Удельное сопротивление тонких проводниковых пленок определяется следующим выражением</w:t>
      </w:r>
    </w:p>
    <w:tbl>
      <w:tblPr>
        <w:tblW w:w="0" w:type="auto"/>
        <w:tblLook w:val="01E0"/>
      </w:tblPr>
      <w:tblGrid>
        <w:gridCol w:w="8829"/>
        <w:gridCol w:w="1025"/>
      </w:tblGrid>
      <w:tr w:rsidR="00F43AC2" w:rsidRPr="0054376E" w:rsidTr="00023E68">
        <w:trPr>
          <w:trHeight w:val="779"/>
        </w:trPr>
        <w:tc>
          <w:tcPr>
            <w:tcW w:w="8829" w:type="dxa"/>
          </w:tcPr>
          <w:p w:rsidR="00F43AC2" w:rsidRPr="0054376E" w:rsidRDefault="00F43AC2" w:rsidP="002839D7">
            <w:pPr>
              <w:autoSpaceDE w:val="0"/>
              <w:autoSpaceDN w:val="0"/>
              <w:adjustRightInd w:val="0"/>
              <w:ind w:firstLine="709"/>
              <w:jc w:val="center"/>
              <w:rPr>
                <w:sz w:val="32"/>
                <w:szCs w:val="32"/>
                <w:lang w:val="en-US"/>
              </w:rPr>
            </w:pPr>
            <w:r w:rsidRPr="00DB4060">
              <w:rPr>
                <w:iCs/>
                <w:sz w:val="32"/>
                <w:szCs w:val="32"/>
              </w:rPr>
              <w:sym w:font="Symbol" w:char="F072"/>
            </w:r>
            <w:r w:rsidRPr="0054376E">
              <w:rPr>
                <w:iCs/>
                <w:sz w:val="32"/>
                <w:szCs w:val="32"/>
                <w:vertAlign w:val="subscript"/>
              </w:rPr>
              <w:t>пленки</w:t>
            </w:r>
            <w:r w:rsidRPr="0054376E">
              <w:rPr>
                <w:sz w:val="32"/>
                <w:szCs w:val="32"/>
              </w:rPr>
              <w:t xml:space="preserve"> = </w:t>
            </w:r>
            <w:r w:rsidRPr="00DB4060">
              <w:rPr>
                <w:iCs/>
                <w:sz w:val="32"/>
                <w:szCs w:val="32"/>
              </w:rPr>
              <w:sym w:font="Symbol" w:char="F072"/>
            </w:r>
            <w:r w:rsidRPr="0054376E">
              <w:rPr>
                <w:iCs/>
                <w:sz w:val="32"/>
                <w:szCs w:val="32"/>
                <w:vertAlign w:val="subscript"/>
              </w:rPr>
              <w:t>1</w:t>
            </w:r>
            <w:r w:rsidRPr="0054376E">
              <w:rPr>
                <w:iCs/>
                <w:sz w:val="32"/>
                <w:szCs w:val="32"/>
              </w:rPr>
              <w:t>+</w:t>
            </w:r>
            <w:r w:rsidRPr="00DB4060">
              <w:rPr>
                <w:iCs/>
                <w:sz w:val="32"/>
                <w:szCs w:val="32"/>
              </w:rPr>
              <w:sym w:font="Symbol" w:char="F072"/>
            </w:r>
            <w:r w:rsidRPr="0054376E">
              <w:rPr>
                <w:iCs/>
                <w:sz w:val="32"/>
                <w:szCs w:val="32"/>
                <w:vertAlign w:val="subscript"/>
              </w:rPr>
              <w:t>2</w:t>
            </w:r>
            <w:r w:rsidRPr="0054376E">
              <w:rPr>
                <w:iCs/>
                <w:sz w:val="32"/>
                <w:szCs w:val="32"/>
              </w:rPr>
              <w:t>+</w:t>
            </w:r>
            <w:r w:rsidRPr="00DB4060">
              <w:rPr>
                <w:iCs/>
                <w:sz w:val="32"/>
                <w:szCs w:val="32"/>
              </w:rPr>
              <w:sym w:font="Symbol" w:char="F072"/>
            </w:r>
            <w:r w:rsidRPr="0054376E">
              <w:rPr>
                <w:iCs/>
                <w:sz w:val="32"/>
                <w:szCs w:val="32"/>
                <w:vertAlign w:val="subscript"/>
              </w:rPr>
              <w:t>3</w:t>
            </w:r>
            <w:r w:rsidRPr="0054376E">
              <w:rPr>
                <w:iCs/>
                <w:sz w:val="32"/>
                <w:szCs w:val="32"/>
              </w:rPr>
              <w:t>+</w:t>
            </w:r>
            <w:r w:rsidRPr="00DB4060">
              <w:rPr>
                <w:iCs/>
                <w:sz w:val="32"/>
                <w:szCs w:val="32"/>
              </w:rPr>
              <w:sym w:font="Symbol" w:char="F072"/>
            </w:r>
            <w:r w:rsidRPr="0054376E">
              <w:rPr>
                <w:iCs/>
                <w:sz w:val="32"/>
                <w:szCs w:val="32"/>
                <w:vertAlign w:val="subscript"/>
              </w:rPr>
              <w:t>4</w:t>
            </w:r>
            <w:r w:rsidRPr="0054376E">
              <w:rPr>
                <w:iCs/>
                <w:sz w:val="32"/>
                <w:szCs w:val="32"/>
              </w:rPr>
              <w:t>+</w:t>
            </w:r>
            <w:r w:rsidRPr="00DB4060">
              <w:rPr>
                <w:iCs/>
                <w:sz w:val="32"/>
                <w:szCs w:val="32"/>
              </w:rPr>
              <w:sym w:font="Symbol" w:char="F072"/>
            </w:r>
            <w:r w:rsidRPr="0054376E">
              <w:rPr>
                <w:iCs/>
                <w:sz w:val="32"/>
                <w:szCs w:val="32"/>
                <w:vertAlign w:val="subscript"/>
              </w:rPr>
              <w:t>5</w:t>
            </w:r>
            <w:r w:rsidRPr="0054376E">
              <w:rPr>
                <w:sz w:val="32"/>
                <w:szCs w:val="32"/>
              </w:rPr>
              <w:t>,</w:t>
            </w:r>
          </w:p>
        </w:tc>
        <w:tc>
          <w:tcPr>
            <w:tcW w:w="1025" w:type="dxa"/>
          </w:tcPr>
          <w:p w:rsidR="00F43AC2" w:rsidRPr="0054376E" w:rsidRDefault="00A736B4" w:rsidP="00A736B4">
            <w:pPr>
              <w:autoSpaceDE w:val="0"/>
              <w:autoSpaceDN w:val="0"/>
              <w:adjustRightInd w:val="0"/>
              <w:rPr>
                <w:sz w:val="28"/>
                <w:szCs w:val="28"/>
                <w:lang w:val="en-US"/>
              </w:rPr>
            </w:pPr>
            <w:r>
              <w:rPr>
                <w:sz w:val="28"/>
                <w:szCs w:val="28"/>
                <w:lang w:val="en-US"/>
              </w:rPr>
              <w:t>(</w:t>
            </w:r>
            <w:r w:rsidR="008D44B4">
              <w:rPr>
                <w:sz w:val="28"/>
                <w:szCs w:val="28"/>
              </w:rPr>
              <w:t>2</w:t>
            </w:r>
            <w:r w:rsidR="00F43AC2" w:rsidRPr="0054376E">
              <w:rPr>
                <w:sz w:val="28"/>
                <w:szCs w:val="28"/>
              </w:rPr>
              <w:t>)</w:t>
            </w:r>
          </w:p>
        </w:tc>
      </w:tr>
    </w:tbl>
    <w:p w:rsidR="00F43AC2" w:rsidRPr="00F43AC2" w:rsidRDefault="00F43AC2" w:rsidP="00A736B4">
      <w:pPr>
        <w:shd w:val="clear" w:color="auto" w:fill="FFFFFF"/>
        <w:jc w:val="both"/>
        <w:rPr>
          <w:sz w:val="28"/>
          <w:szCs w:val="28"/>
        </w:rPr>
      </w:pPr>
      <w:r>
        <w:rPr>
          <w:sz w:val="28"/>
          <w:szCs w:val="28"/>
        </w:rPr>
        <w:t xml:space="preserve">где </w:t>
      </w:r>
      <w:r w:rsidRPr="00DB4060">
        <w:rPr>
          <w:iCs/>
          <w:sz w:val="28"/>
          <w:szCs w:val="28"/>
        </w:rPr>
        <w:sym w:font="Symbol" w:char="F072"/>
      </w:r>
      <w:r w:rsidRPr="00A671F6">
        <w:rPr>
          <w:iCs/>
          <w:sz w:val="28"/>
          <w:szCs w:val="28"/>
          <w:vertAlign w:val="subscript"/>
        </w:rPr>
        <w:t>1</w:t>
      </w:r>
      <w:r w:rsidRPr="00A671F6">
        <w:rPr>
          <w:iCs/>
          <w:sz w:val="28"/>
          <w:szCs w:val="28"/>
        </w:rPr>
        <w:t>+</w:t>
      </w:r>
      <w:r w:rsidRPr="00DB4060">
        <w:rPr>
          <w:iCs/>
          <w:sz w:val="28"/>
          <w:szCs w:val="28"/>
        </w:rPr>
        <w:sym w:font="Symbol" w:char="F072"/>
      </w:r>
      <w:r w:rsidRPr="00A671F6">
        <w:rPr>
          <w:iCs/>
          <w:sz w:val="28"/>
          <w:szCs w:val="28"/>
          <w:vertAlign w:val="subscript"/>
        </w:rPr>
        <w:t>2</w:t>
      </w:r>
      <w:r w:rsidRPr="00A671F6">
        <w:rPr>
          <w:iCs/>
          <w:sz w:val="28"/>
          <w:szCs w:val="28"/>
        </w:rPr>
        <w:t>+</w:t>
      </w:r>
      <w:r w:rsidRPr="00DB4060">
        <w:rPr>
          <w:iCs/>
          <w:sz w:val="28"/>
          <w:szCs w:val="28"/>
        </w:rPr>
        <w:sym w:font="Symbol" w:char="F072"/>
      </w:r>
      <w:r w:rsidRPr="00A671F6">
        <w:rPr>
          <w:iCs/>
          <w:sz w:val="28"/>
          <w:szCs w:val="28"/>
          <w:vertAlign w:val="subscript"/>
        </w:rPr>
        <w:t>3</w:t>
      </w:r>
      <w:r>
        <w:rPr>
          <w:sz w:val="28"/>
          <w:szCs w:val="28"/>
        </w:rPr>
        <w:t xml:space="preserve"> </w:t>
      </w:r>
      <w:r>
        <w:rPr>
          <w:sz w:val="28"/>
          <w:szCs w:val="28"/>
        </w:rPr>
        <w:sym w:font="Symbol" w:char="F02D"/>
      </w:r>
      <w:r>
        <w:t xml:space="preserve"> </w:t>
      </w:r>
      <w:r>
        <w:rPr>
          <w:sz w:val="28"/>
          <w:szCs w:val="28"/>
        </w:rPr>
        <w:t xml:space="preserve">удельные сопротивления тонкой пленки, характерные для массивного проводникового материала; </w:t>
      </w:r>
    </w:p>
    <w:p w:rsidR="00F43AC2" w:rsidRPr="00326910" w:rsidRDefault="00F43AC2" w:rsidP="002839D7">
      <w:pPr>
        <w:shd w:val="clear" w:color="auto" w:fill="FFFFFF"/>
        <w:ind w:firstLine="709"/>
        <w:jc w:val="both"/>
        <w:rPr>
          <w:sz w:val="28"/>
          <w:szCs w:val="28"/>
        </w:rPr>
      </w:pPr>
      <w:r w:rsidRPr="00DB4060">
        <w:rPr>
          <w:iCs/>
          <w:sz w:val="28"/>
          <w:szCs w:val="28"/>
        </w:rPr>
        <w:sym w:font="Symbol" w:char="F072"/>
      </w:r>
      <w:r w:rsidRPr="00A671F6">
        <w:rPr>
          <w:iCs/>
          <w:sz w:val="28"/>
          <w:szCs w:val="28"/>
          <w:vertAlign w:val="subscript"/>
        </w:rPr>
        <w:t>4</w:t>
      </w:r>
      <w:r>
        <w:t xml:space="preserve"> </w:t>
      </w:r>
      <w:r>
        <w:sym w:font="Symbol" w:char="F02D"/>
      </w:r>
      <w:r>
        <w:rPr>
          <w:sz w:val="28"/>
          <w:szCs w:val="28"/>
        </w:rPr>
        <w:t xml:space="preserve"> удельное сопротивление, обусловленное рассеянием электронов на</w:t>
      </w:r>
      <w:r>
        <w:rPr>
          <w:sz w:val="28"/>
          <w:szCs w:val="28"/>
          <w:vertAlign w:val="superscript"/>
        </w:rPr>
        <w:t xml:space="preserve"> </w:t>
      </w:r>
      <w:r>
        <w:rPr>
          <w:sz w:val="28"/>
          <w:szCs w:val="28"/>
        </w:rPr>
        <w:t xml:space="preserve">свободных поверхностях пленки; </w:t>
      </w:r>
    </w:p>
    <w:p w:rsidR="00F43AC2" w:rsidRDefault="00F43AC2" w:rsidP="002839D7">
      <w:pPr>
        <w:shd w:val="clear" w:color="auto" w:fill="FFFFFF"/>
        <w:ind w:firstLine="709"/>
        <w:jc w:val="both"/>
        <w:rPr>
          <w:sz w:val="28"/>
          <w:szCs w:val="28"/>
        </w:rPr>
      </w:pPr>
      <w:r w:rsidRPr="00DB4060">
        <w:rPr>
          <w:iCs/>
          <w:sz w:val="28"/>
          <w:szCs w:val="28"/>
        </w:rPr>
        <w:sym w:font="Symbol" w:char="F072"/>
      </w:r>
      <w:r>
        <w:rPr>
          <w:i/>
          <w:iCs/>
          <w:sz w:val="28"/>
          <w:szCs w:val="28"/>
          <w:vertAlign w:val="subscript"/>
        </w:rPr>
        <w:t>5</w:t>
      </w:r>
      <w:r>
        <w:t xml:space="preserve"> </w:t>
      </w:r>
      <w:r>
        <w:sym w:font="Symbol" w:char="F02D"/>
      </w:r>
      <w:r>
        <w:rPr>
          <w:sz w:val="28"/>
          <w:szCs w:val="28"/>
        </w:rPr>
        <w:t xml:space="preserve"> удельное сопротивление, характерное только для резистивных пленок, обусловленное рассеянием электронов на границах </w:t>
      </w:r>
      <w:proofErr w:type="spellStart"/>
      <w:r>
        <w:rPr>
          <w:sz w:val="28"/>
          <w:szCs w:val="28"/>
        </w:rPr>
        <w:t>микрокристаллитов</w:t>
      </w:r>
      <w:proofErr w:type="spellEnd"/>
      <w:r>
        <w:rPr>
          <w:sz w:val="28"/>
          <w:szCs w:val="28"/>
        </w:rPr>
        <w:t xml:space="preserve"> пленки, разделенных собственными оксидными слоями, и специально вводимой диэлектрической фазой.</w:t>
      </w:r>
    </w:p>
    <w:p w:rsidR="00F43AC2" w:rsidRDefault="00F43AC2" w:rsidP="002839D7">
      <w:pPr>
        <w:autoSpaceDE w:val="0"/>
        <w:autoSpaceDN w:val="0"/>
        <w:adjustRightInd w:val="0"/>
        <w:ind w:firstLine="709"/>
        <w:jc w:val="both"/>
        <w:rPr>
          <w:sz w:val="28"/>
          <w:szCs w:val="28"/>
        </w:rPr>
      </w:pPr>
      <w:r>
        <w:rPr>
          <w:sz w:val="28"/>
          <w:szCs w:val="28"/>
        </w:rPr>
        <w:t xml:space="preserve">Известно, что эффективное рассеяние волн происходит, когда размер рассеивающих центров (дефектов) превышает четверть длины волны. В металлах энергия электронов проводимости составляет 3–15 эВ. Этой энергии </w:t>
      </w:r>
      <w:r>
        <w:rPr>
          <w:sz w:val="28"/>
          <w:szCs w:val="28"/>
        </w:rPr>
        <w:lastRenderedPageBreak/>
        <w:t>соответствует длина волны 3–70Å</w:t>
      </w:r>
      <w:r>
        <w:rPr>
          <w:iCs/>
          <w:sz w:val="28"/>
          <w:szCs w:val="28"/>
        </w:rPr>
        <w:t xml:space="preserve">. </w:t>
      </w:r>
      <w:r>
        <w:rPr>
          <w:sz w:val="28"/>
          <w:szCs w:val="28"/>
        </w:rPr>
        <w:t xml:space="preserve">Поэтому любые </w:t>
      </w:r>
      <w:proofErr w:type="spellStart"/>
      <w:r>
        <w:rPr>
          <w:sz w:val="28"/>
          <w:szCs w:val="28"/>
        </w:rPr>
        <w:t>микронеоднородности</w:t>
      </w:r>
      <w:proofErr w:type="spellEnd"/>
      <w:r>
        <w:rPr>
          <w:sz w:val="28"/>
          <w:szCs w:val="28"/>
        </w:rPr>
        <w:t xml:space="preserve"> структуры препятствуют распространению электронных волн и вызывают рост удельного сопротивления материала.</w:t>
      </w:r>
    </w:p>
    <w:p w:rsidR="00976478" w:rsidRDefault="00F43AC2" w:rsidP="002839D7">
      <w:pPr>
        <w:autoSpaceDE w:val="0"/>
        <w:autoSpaceDN w:val="0"/>
        <w:adjustRightInd w:val="0"/>
        <w:ind w:firstLine="709"/>
        <w:jc w:val="both"/>
        <w:rPr>
          <w:sz w:val="28"/>
          <w:szCs w:val="28"/>
        </w:rPr>
      </w:pPr>
      <w:r>
        <w:rPr>
          <w:sz w:val="28"/>
          <w:szCs w:val="28"/>
        </w:rPr>
        <w:t xml:space="preserve">В чистых металлах совершенной структуры единственной причиной, ограничивающей </w:t>
      </w:r>
      <w:r w:rsidRPr="00976478">
        <w:rPr>
          <w:i/>
          <w:sz w:val="28"/>
          <w:szCs w:val="28"/>
        </w:rPr>
        <w:t>длину свободного пробега электронов</w:t>
      </w:r>
      <w:r>
        <w:rPr>
          <w:sz w:val="28"/>
          <w:szCs w:val="28"/>
        </w:rPr>
        <w:t xml:space="preserve">, является </w:t>
      </w:r>
      <w:r w:rsidRPr="00976478">
        <w:rPr>
          <w:i/>
          <w:sz w:val="28"/>
          <w:szCs w:val="28"/>
        </w:rPr>
        <w:t>тепловое колебание атомов в узлах кристаллической решетки</w:t>
      </w:r>
      <w:r>
        <w:rPr>
          <w:sz w:val="28"/>
          <w:szCs w:val="28"/>
        </w:rPr>
        <w:t xml:space="preserve">. С ростом температуры увеличиваются амплитуды тепловых колебаний атомов и связанные с ними флуктуации периодического поля решетки, что, в свою очередь усиливает рассеяние электронов и вызывает возрастание удельного сопротивления. </w:t>
      </w:r>
    </w:p>
    <w:p w:rsidR="00F43AC2" w:rsidRPr="000133BC" w:rsidRDefault="00976478" w:rsidP="002839D7">
      <w:pPr>
        <w:autoSpaceDE w:val="0"/>
        <w:autoSpaceDN w:val="0"/>
        <w:adjustRightInd w:val="0"/>
        <w:ind w:firstLine="709"/>
        <w:jc w:val="both"/>
        <w:rPr>
          <w:sz w:val="28"/>
          <w:szCs w:val="28"/>
        </w:rPr>
      </w:pPr>
      <w:r>
        <w:rPr>
          <w:sz w:val="28"/>
          <w:szCs w:val="28"/>
        </w:rPr>
        <w:t>Д</w:t>
      </w:r>
      <w:r w:rsidR="00F43AC2">
        <w:rPr>
          <w:sz w:val="28"/>
          <w:szCs w:val="28"/>
        </w:rPr>
        <w:t xml:space="preserve">лина свободного пробега электронов у </w:t>
      </w:r>
      <w:r w:rsidR="00F43AC2">
        <w:rPr>
          <w:i/>
          <w:iCs/>
          <w:sz w:val="28"/>
          <w:szCs w:val="28"/>
        </w:rPr>
        <w:t>N</w:t>
      </w:r>
      <w:r w:rsidR="00F43AC2">
        <w:rPr>
          <w:sz w:val="28"/>
          <w:szCs w:val="28"/>
        </w:rPr>
        <w:t xml:space="preserve"> атомов обратно пропорциональна температуре:</w:t>
      </w:r>
    </w:p>
    <w:tbl>
      <w:tblPr>
        <w:tblW w:w="0" w:type="auto"/>
        <w:tblLook w:val="01E0"/>
      </w:tblPr>
      <w:tblGrid>
        <w:gridCol w:w="8943"/>
        <w:gridCol w:w="911"/>
      </w:tblGrid>
      <w:tr w:rsidR="00F43AC2" w:rsidRPr="0054376E" w:rsidTr="00023E68">
        <w:tc>
          <w:tcPr>
            <w:tcW w:w="8943" w:type="dxa"/>
          </w:tcPr>
          <w:p w:rsidR="00F43AC2" w:rsidRPr="0054376E" w:rsidRDefault="00F43AC2" w:rsidP="002839D7">
            <w:pPr>
              <w:autoSpaceDE w:val="0"/>
              <w:autoSpaceDN w:val="0"/>
              <w:adjustRightInd w:val="0"/>
              <w:ind w:firstLine="709"/>
              <w:jc w:val="both"/>
              <w:rPr>
                <w:sz w:val="28"/>
                <w:szCs w:val="28"/>
              </w:rPr>
            </w:pPr>
          </w:p>
          <w:p w:rsidR="00F43AC2" w:rsidRPr="0054376E" w:rsidRDefault="00F43AC2" w:rsidP="002839D7">
            <w:pPr>
              <w:autoSpaceDE w:val="0"/>
              <w:autoSpaceDN w:val="0"/>
              <w:adjustRightInd w:val="0"/>
              <w:ind w:firstLine="709"/>
              <w:jc w:val="both"/>
              <w:rPr>
                <w:sz w:val="28"/>
                <w:szCs w:val="28"/>
              </w:rPr>
            </w:pPr>
          </w:p>
          <w:p w:rsidR="00F43AC2" w:rsidRPr="0054376E" w:rsidRDefault="00CF6398" w:rsidP="002839D7">
            <w:pPr>
              <w:autoSpaceDE w:val="0"/>
              <w:autoSpaceDN w:val="0"/>
              <w:adjustRightInd w:val="0"/>
              <w:ind w:firstLine="709"/>
              <w:jc w:val="both"/>
              <w:rPr>
                <w:sz w:val="28"/>
                <w:szCs w:val="28"/>
              </w:rPr>
            </w:pPr>
            <w:r w:rsidRPr="00CF6398">
              <w:rPr>
                <w:noProof/>
                <w:sz w:val="20"/>
                <w:szCs w:val="28"/>
              </w:rPr>
              <w:pict>
                <v:shape id="_x0000_s1725" type="#_x0000_t75" style="position:absolute;left:0;text-align:left;margin-left:0;margin-top:-26.25pt;width:81.45pt;height:37.2pt;z-index:251673600;mso-wrap-edited:f;mso-position-horizontal:center" wrapcoords="11805 2455 502 8345 251 14727 4019 18164 8791 19145 19591 19145 19340 18164 21098 13255 20595 10800 16577 10309 17833 8345 17079 6873 13060 2455 11805 2455">
                  <v:imagedata r:id="rId75" o:title=""/>
                  <w10:wrap type="tight"/>
                </v:shape>
                <o:OLEObject Type="Embed" ProgID="Equation.3" ShapeID="_x0000_s1725" DrawAspect="Content" ObjectID="_1716026663" r:id="rId76"/>
              </w:pict>
            </w:r>
          </w:p>
        </w:tc>
        <w:tc>
          <w:tcPr>
            <w:tcW w:w="911" w:type="dxa"/>
          </w:tcPr>
          <w:p w:rsidR="00F43AC2" w:rsidRPr="0054376E" w:rsidRDefault="00F43AC2" w:rsidP="002839D7">
            <w:pPr>
              <w:autoSpaceDE w:val="0"/>
              <w:autoSpaceDN w:val="0"/>
              <w:adjustRightInd w:val="0"/>
              <w:ind w:firstLine="709"/>
              <w:jc w:val="right"/>
              <w:rPr>
                <w:sz w:val="28"/>
                <w:szCs w:val="28"/>
              </w:rPr>
            </w:pPr>
          </w:p>
          <w:p w:rsidR="00F43AC2" w:rsidRPr="0054376E" w:rsidRDefault="00A736B4" w:rsidP="00A736B4">
            <w:pPr>
              <w:autoSpaceDE w:val="0"/>
              <w:autoSpaceDN w:val="0"/>
              <w:adjustRightInd w:val="0"/>
              <w:rPr>
                <w:sz w:val="28"/>
                <w:szCs w:val="28"/>
                <w:lang w:val="en-US"/>
              </w:rPr>
            </w:pPr>
            <w:r>
              <w:rPr>
                <w:sz w:val="28"/>
                <w:szCs w:val="28"/>
                <w:lang w:val="en-US"/>
              </w:rPr>
              <w:t>(</w:t>
            </w:r>
            <w:r w:rsidR="008D44B4">
              <w:rPr>
                <w:sz w:val="28"/>
                <w:szCs w:val="28"/>
              </w:rPr>
              <w:t>3</w:t>
            </w:r>
            <w:r w:rsidR="00F43AC2" w:rsidRPr="0054376E">
              <w:rPr>
                <w:sz w:val="28"/>
                <w:szCs w:val="28"/>
              </w:rPr>
              <w:t>)</w:t>
            </w:r>
          </w:p>
        </w:tc>
      </w:tr>
    </w:tbl>
    <w:p w:rsidR="00F43AC2" w:rsidRDefault="00F43AC2" w:rsidP="008D44B4">
      <w:pPr>
        <w:tabs>
          <w:tab w:val="left" w:pos="1425"/>
          <w:tab w:val="left" w:pos="7068"/>
        </w:tabs>
        <w:autoSpaceDE w:val="0"/>
        <w:autoSpaceDN w:val="0"/>
        <w:adjustRightInd w:val="0"/>
        <w:ind w:firstLine="709"/>
        <w:jc w:val="both"/>
        <w:rPr>
          <w:sz w:val="28"/>
          <w:szCs w:val="28"/>
        </w:rPr>
      </w:pPr>
      <w:r>
        <w:rPr>
          <w:sz w:val="28"/>
          <w:szCs w:val="28"/>
        </w:rPr>
        <w:t>Полученное отношение не выполняется при низких температурах,</w:t>
      </w:r>
      <w:r w:rsidRPr="009D06B9">
        <w:rPr>
          <w:sz w:val="28"/>
          <w:szCs w:val="28"/>
        </w:rPr>
        <w:t xml:space="preserve"> </w:t>
      </w:r>
      <w:r>
        <w:rPr>
          <w:sz w:val="28"/>
          <w:szCs w:val="28"/>
        </w:rPr>
        <w:t xml:space="preserve">поскольку с понижением температуры могут уменьшаться не только амплитуды тепловых колебаний атомов, но и частоты колебаний. Поэтому в области низких температур рассеяние электронов тепловыми колебаниями узлов решетки становится </w:t>
      </w:r>
      <w:r w:rsidRPr="00F730CE">
        <w:rPr>
          <w:i/>
          <w:sz w:val="28"/>
          <w:szCs w:val="28"/>
        </w:rPr>
        <w:t>неэффективным</w:t>
      </w:r>
      <w:r>
        <w:rPr>
          <w:sz w:val="28"/>
          <w:szCs w:val="28"/>
        </w:rPr>
        <w:t xml:space="preserve">. Взаимодействие электрона с колеблющимся атомом лишь незначительно изменяет импульс электрона. </w:t>
      </w:r>
    </w:p>
    <w:p w:rsidR="00F43AC2" w:rsidRDefault="00F43AC2" w:rsidP="002839D7">
      <w:pPr>
        <w:autoSpaceDE w:val="0"/>
        <w:autoSpaceDN w:val="0"/>
        <w:adjustRightInd w:val="0"/>
        <w:ind w:firstLine="709"/>
        <w:jc w:val="both"/>
        <w:rPr>
          <w:sz w:val="28"/>
          <w:szCs w:val="28"/>
        </w:rPr>
      </w:pPr>
      <w:r>
        <w:rPr>
          <w:sz w:val="28"/>
          <w:szCs w:val="28"/>
        </w:rPr>
        <w:t>У чистых металлов совершенной структуры при стремлении температуры к 0</w:t>
      </w:r>
      <w:r>
        <w:rPr>
          <w:sz w:val="28"/>
          <w:szCs w:val="28"/>
        </w:rPr>
        <w:sym w:font="Symbol" w:char="F0B0"/>
      </w:r>
      <w:r>
        <w:rPr>
          <w:sz w:val="28"/>
          <w:szCs w:val="28"/>
        </w:rPr>
        <w:t>К удельное сопротивление также стремится к нулю, а длина свободного пробега устремляется в бесконечность. Даже при обычных температурах длина свободного пробега электронов в металлах в сотни раз превышает расстояние между атомами (табл</w:t>
      </w:r>
      <w:r w:rsidR="00C9631E">
        <w:rPr>
          <w:sz w:val="28"/>
          <w:szCs w:val="28"/>
        </w:rPr>
        <w:t>.</w:t>
      </w:r>
      <w:r>
        <w:rPr>
          <w:sz w:val="28"/>
          <w:szCs w:val="28"/>
        </w:rPr>
        <w:t>1).</w:t>
      </w:r>
    </w:p>
    <w:p w:rsidR="00430CA5" w:rsidRPr="00D06634" w:rsidRDefault="00430CA5" w:rsidP="002839D7">
      <w:pPr>
        <w:autoSpaceDE w:val="0"/>
        <w:autoSpaceDN w:val="0"/>
        <w:adjustRightInd w:val="0"/>
        <w:ind w:firstLine="709"/>
        <w:jc w:val="both"/>
        <w:rPr>
          <w:sz w:val="28"/>
          <w:szCs w:val="28"/>
        </w:rPr>
      </w:pPr>
    </w:p>
    <w:p w:rsidR="00F43AC2" w:rsidRPr="00A736B4" w:rsidRDefault="00C9631E" w:rsidP="00430CA5">
      <w:pPr>
        <w:autoSpaceDE w:val="0"/>
        <w:autoSpaceDN w:val="0"/>
        <w:adjustRightInd w:val="0"/>
        <w:rPr>
          <w:sz w:val="28"/>
          <w:szCs w:val="28"/>
        </w:rPr>
      </w:pPr>
      <w:r w:rsidRPr="00A736B4">
        <w:rPr>
          <w:sz w:val="28"/>
          <w:szCs w:val="28"/>
        </w:rPr>
        <w:t>Таблица 1</w:t>
      </w:r>
      <w:r w:rsidR="00430CA5" w:rsidRPr="00430CA5">
        <w:rPr>
          <w:sz w:val="28"/>
          <w:szCs w:val="28"/>
        </w:rPr>
        <w:t xml:space="preserve"> - </w:t>
      </w:r>
      <w:r w:rsidR="00F43AC2" w:rsidRPr="00A736B4">
        <w:rPr>
          <w:sz w:val="28"/>
          <w:szCs w:val="28"/>
        </w:rPr>
        <w:t>Средняя длина свободного пробега электронов</w:t>
      </w:r>
      <w:r w:rsidR="00547096" w:rsidRPr="00A736B4">
        <w:rPr>
          <w:sz w:val="28"/>
          <w:szCs w:val="28"/>
        </w:rPr>
        <w:t xml:space="preserve"> </w:t>
      </w:r>
      <w:r w:rsidR="00F43AC2" w:rsidRPr="00A736B4">
        <w:rPr>
          <w:sz w:val="28"/>
          <w:szCs w:val="28"/>
        </w:rPr>
        <w:t>при 0</w:t>
      </w:r>
      <w:r w:rsidR="00210631">
        <w:rPr>
          <w:sz w:val="28"/>
          <w:szCs w:val="28"/>
        </w:rPr>
        <w:t xml:space="preserve"> </w:t>
      </w:r>
      <w:r w:rsidR="00F43AC2" w:rsidRPr="00A736B4">
        <w:rPr>
          <w:rFonts w:eastAsia="SymbolMT"/>
          <w:sz w:val="28"/>
          <w:szCs w:val="28"/>
        </w:rPr>
        <w:t>°</w:t>
      </w:r>
      <w:r w:rsidR="00F43AC2" w:rsidRPr="00A736B4">
        <w:rPr>
          <w:sz w:val="28"/>
          <w:szCs w:val="28"/>
        </w:rPr>
        <w:t>С для ряда металлов (</w:t>
      </w:r>
      <w:proofErr w:type="spellStart"/>
      <w:r w:rsidR="00F43AC2" w:rsidRPr="00A736B4">
        <w:rPr>
          <w:i/>
          <w:iCs/>
          <w:sz w:val="28"/>
          <w:szCs w:val="28"/>
        </w:rPr>
        <w:t>l</w:t>
      </w:r>
      <w:r w:rsidR="00F43AC2" w:rsidRPr="00A736B4">
        <w:rPr>
          <w:iCs/>
          <w:sz w:val="28"/>
          <w:szCs w:val="28"/>
          <w:vertAlign w:val="subscript"/>
        </w:rPr>
        <w:t>ср</w:t>
      </w:r>
      <w:proofErr w:type="spellEnd"/>
      <w:r w:rsidR="00F43AC2" w:rsidRPr="00A736B4">
        <w:rPr>
          <w:sz w:val="28"/>
          <w:szCs w:val="28"/>
        </w:rPr>
        <w:t xml:space="preserve"> х10</w:t>
      </w:r>
      <w:r w:rsidR="00F43AC2" w:rsidRPr="00A736B4">
        <w:rPr>
          <w:sz w:val="28"/>
          <w:szCs w:val="28"/>
          <w:vertAlign w:val="superscript"/>
        </w:rPr>
        <w:t>10</w:t>
      </w:r>
      <w:r w:rsidR="00F43AC2" w:rsidRPr="00A736B4">
        <w:rPr>
          <w:sz w:val="28"/>
          <w:szCs w:val="28"/>
        </w:rPr>
        <w:t>, м)</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620"/>
        <w:gridCol w:w="1620"/>
        <w:gridCol w:w="1620"/>
      </w:tblGrid>
      <w:tr w:rsidR="00F43AC2" w:rsidTr="00023E68">
        <w:tc>
          <w:tcPr>
            <w:tcW w:w="1800" w:type="dxa"/>
            <w:vAlign w:val="center"/>
          </w:tcPr>
          <w:p w:rsidR="00F43AC2" w:rsidRDefault="00F43AC2" w:rsidP="002839D7">
            <w:pPr>
              <w:autoSpaceDE w:val="0"/>
              <w:autoSpaceDN w:val="0"/>
              <w:adjustRightInd w:val="0"/>
              <w:spacing w:line="360" w:lineRule="auto"/>
              <w:ind w:firstLine="709"/>
              <w:jc w:val="both"/>
              <w:rPr>
                <w:szCs w:val="28"/>
              </w:rPr>
            </w:pPr>
            <w:r>
              <w:rPr>
                <w:szCs w:val="28"/>
                <w:lang w:val="en-US"/>
              </w:rPr>
              <w:t>Li</w:t>
            </w:r>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rPr>
              <w:t>110</w:t>
            </w:r>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lang w:val="en-US"/>
              </w:rPr>
              <w:t>Cu</w:t>
            </w:r>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rPr>
              <w:t>420</w:t>
            </w:r>
          </w:p>
        </w:tc>
      </w:tr>
      <w:tr w:rsidR="00F43AC2" w:rsidTr="00023E68">
        <w:tc>
          <w:tcPr>
            <w:tcW w:w="1800" w:type="dxa"/>
            <w:vAlign w:val="center"/>
          </w:tcPr>
          <w:p w:rsidR="00F43AC2" w:rsidRDefault="00F43AC2" w:rsidP="002839D7">
            <w:pPr>
              <w:autoSpaceDE w:val="0"/>
              <w:autoSpaceDN w:val="0"/>
              <w:adjustRightInd w:val="0"/>
              <w:spacing w:line="360" w:lineRule="auto"/>
              <w:ind w:firstLine="709"/>
              <w:jc w:val="both"/>
              <w:rPr>
                <w:szCs w:val="28"/>
              </w:rPr>
            </w:pPr>
            <w:r>
              <w:rPr>
                <w:szCs w:val="28"/>
                <w:lang w:val="en-US"/>
              </w:rPr>
              <w:t>Na</w:t>
            </w:r>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rPr>
              <w:t>350</w:t>
            </w:r>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lang w:val="en-US"/>
              </w:rPr>
              <w:t>Ag</w:t>
            </w:r>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rPr>
              <w:t>570</w:t>
            </w:r>
          </w:p>
        </w:tc>
      </w:tr>
      <w:tr w:rsidR="00F43AC2" w:rsidTr="00023E68">
        <w:tc>
          <w:tcPr>
            <w:tcW w:w="1800" w:type="dxa"/>
            <w:vAlign w:val="center"/>
          </w:tcPr>
          <w:p w:rsidR="00F43AC2" w:rsidRDefault="00F43AC2" w:rsidP="002839D7">
            <w:pPr>
              <w:autoSpaceDE w:val="0"/>
              <w:autoSpaceDN w:val="0"/>
              <w:adjustRightInd w:val="0"/>
              <w:spacing w:line="360" w:lineRule="auto"/>
              <w:ind w:firstLine="709"/>
              <w:jc w:val="both"/>
              <w:rPr>
                <w:szCs w:val="28"/>
              </w:rPr>
            </w:pPr>
            <w:r>
              <w:rPr>
                <w:szCs w:val="28"/>
                <w:lang w:val="en-US"/>
              </w:rPr>
              <w:t>K</w:t>
            </w:r>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rPr>
              <w:t>370</w:t>
            </w:r>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lang w:val="en-US"/>
              </w:rPr>
              <w:t>Au</w:t>
            </w:r>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rPr>
              <w:t>410</w:t>
            </w:r>
          </w:p>
        </w:tc>
      </w:tr>
      <w:tr w:rsidR="00F43AC2" w:rsidTr="00023E68">
        <w:tc>
          <w:tcPr>
            <w:tcW w:w="1800" w:type="dxa"/>
            <w:vAlign w:val="center"/>
          </w:tcPr>
          <w:p w:rsidR="00F43AC2" w:rsidRDefault="00F43AC2" w:rsidP="002839D7">
            <w:pPr>
              <w:autoSpaceDE w:val="0"/>
              <w:autoSpaceDN w:val="0"/>
              <w:adjustRightInd w:val="0"/>
              <w:spacing w:line="360" w:lineRule="auto"/>
              <w:ind w:firstLine="709"/>
              <w:jc w:val="both"/>
              <w:rPr>
                <w:szCs w:val="28"/>
              </w:rPr>
            </w:pPr>
            <w:proofErr w:type="spellStart"/>
            <w:r>
              <w:rPr>
                <w:szCs w:val="28"/>
              </w:rPr>
              <w:t>Ni</w:t>
            </w:r>
            <w:proofErr w:type="spellEnd"/>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rPr>
              <w:t>133</w:t>
            </w:r>
          </w:p>
        </w:tc>
        <w:tc>
          <w:tcPr>
            <w:tcW w:w="1620" w:type="dxa"/>
            <w:vAlign w:val="center"/>
          </w:tcPr>
          <w:p w:rsidR="00F43AC2" w:rsidRDefault="00F43AC2" w:rsidP="002839D7">
            <w:pPr>
              <w:autoSpaceDE w:val="0"/>
              <w:autoSpaceDN w:val="0"/>
              <w:adjustRightInd w:val="0"/>
              <w:spacing w:line="360" w:lineRule="auto"/>
              <w:ind w:firstLine="709"/>
              <w:jc w:val="both"/>
              <w:rPr>
                <w:szCs w:val="28"/>
              </w:rPr>
            </w:pPr>
            <w:proofErr w:type="spellStart"/>
            <w:r>
              <w:rPr>
                <w:szCs w:val="28"/>
              </w:rPr>
              <w:t>Fe</w:t>
            </w:r>
            <w:proofErr w:type="spellEnd"/>
          </w:p>
        </w:tc>
        <w:tc>
          <w:tcPr>
            <w:tcW w:w="1620" w:type="dxa"/>
            <w:vAlign w:val="center"/>
          </w:tcPr>
          <w:p w:rsidR="00F43AC2" w:rsidRDefault="00F43AC2" w:rsidP="002839D7">
            <w:pPr>
              <w:autoSpaceDE w:val="0"/>
              <w:autoSpaceDN w:val="0"/>
              <w:adjustRightInd w:val="0"/>
              <w:spacing w:line="360" w:lineRule="auto"/>
              <w:ind w:firstLine="709"/>
              <w:jc w:val="both"/>
              <w:rPr>
                <w:szCs w:val="28"/>
              </w:rPr>
            </w:pPr>
            <w:r>
              <w:rPr>
                <w:szCs w:val="28"/>
              </w:rPr>
              <w:t>220</w:t>
            </w:r>
          </w:p>
        </w:tc>
      </w:tr>
    </w:tbl>
    <w:p w:rsidR="00DB4060" w:rsidRDefault="00DB4060" w:rsidP="002839D7">
      <w:pPr>
        <w:autoSpaceDE w:val="0"/>
        <w:autoSpaceDN w:val="0"/>
        <w:adjustRightInd w:val="0"/>
        <w:ind w:firstLine="709"/>
        <w:jc w:val="both"/>
        <w:rPr>
          <w:sz w:val="28"/>
          <w:szCs w:val="28"/>
        </w:rPr>
      </w:pPr>
    </w:p>
    <w:p w:rsidR="00F43AC2" w:rsidRDefault="00F43AC2" w:rsidP="002839D7">
      <w:pPr>
        <w:autoSpaceDE w:val="0"/>
        <w:autoSpaceDN w:val="0"/>
        <w:adjustRightInd w:val="0"/>
        <w:ind w:firstLine="709"/>
        <w:jc w:val="both"/>
        <w:rPr>
          <w:sz w:val="28"/>
          <w:szCs w:val="28"/>
        </w:rPr>
      </w:pPr>
      <w:r>
        <w:rPr>
          <w:sz w:val="28"/>
          <w:szCs w:val="28"/>
        </w:rPr>
        <w:t xml:space="preserve">При переходе из твердого состояния в жидкое у большинства металлов наблюдается увеличение удельного сопротивления приблизительно в 1,5–2 раза, хотя имеются и необычные случаи: у веществ со сложной кристаллической структурой, подобных висмуту и галлию, плавление сопровождается уменьшением </w:t>
      </w:r>
      <w:r w:rsidRPr="00FF2571">
        <w:rPr>
          <w:rFonts w:eastAsia="SymbolMT"/>
          <w:iCs/>
          <w:sz w:val="28"/>
          <w:szCs w:val="28"/>
        </w:rPr>
        <w:t>ρ</w:t>
      </w:r>
      <w:r>
        <w:rPr>
          <w:sz w:val="28"/>
          <w:szCs w:val="28"/>
        </w:rPr>
        <w:t>.</w:t>
      </w:r>
    </w:p>
    <w:p w:rsidR="00F43AC2" w:rsidRDefault="00F43AC2" w:rsidP="002839D7">
      <w:pPr>
        <w:autoSpaceDE w:val="0"/>
        <w:autoSpaceDN w:val="0"/>
        <w:adjustRightInd w:val="0"/>
        <w:ind w:firstLine="709"/>
        <w:jc w:val="both"/>
        <w:rPr>
          <w:sz w:val="28"/>
          <w:szCs w:val="28"/>
        </w:rPr>
      </w:pPr>
      <w:r>
        <w:rPr>
          <w:sz w:val="28"/>
          <w:szCs w:val="28"/>
        </w:rPr>
        <w:t>Эксперимент выявляет следующую закономерность: если плавление металла сопровождается увеличением объема, то удельное сопротивление скачкообразно возрастает; у металлов с противоположным изменением объема происходит понижение</w:t>
      </w:r>
      <w:r w:rsidRPr="00FF2571">
        <w:rPr>
          <w:sz w:val="28"/>
          <w:szCs w:val="28"/>
        </w:rPr>
        <w:t xml:space="preserve"> </w:t>
      </w:r>
      <w:r w:rsidRPr="00FF2571">
        <w:rPr>
          <w:rFonts w:eastAsia="SymbolMT"/>
          <w:iCs/>
          <w:sz w:val="28"/>
          <w:szCs w:val="28"/>
        </w:rPr>
        <w:t>ρ</w:t>
      </w:r>
      <w:r>
        <w:rPr>
          <w:sz w:val="28"/>
          <w:szCs w:val="28"/>
        </w:rPr>
        <w:t>.</w:t>
      </w:r>
    </w:p>
    <w:p w:rsidR="008D44B4" w:rsidRDefault="008D44B4" w:rsidP="002839D7">
      <w:pPr>
        <w:autoSpaceDE w:val="0"/>
        <w:autoSpaceDN w:val="0"/>
        <w:adjustRightInd w:val="0"/>
        <w:ind w:firstLine="709"/>
        <w:jc w:val="both"/>
        <w:rPr>
          <w:sz w:val="28"/>
          <w:szCs w:val="28"/>
        </w:rPr>
      </w:pPr>
      <w:r>
        <w:rPr>
          <w:sz w:val="28"/>
          <w:szCs w:val="28"/>
        </w:rPr>
        <w:lastRenderedPageBreak/>
        <w:t>Параметром, который учитывает влияние температуры на удельное сопротивление проводника, является температурный коэффициент удельного сопротивления.</w:t>
      </w:r>
    </w:p>
    <w:p w:rsidR="00F43AC2" w:rsidRDefault="00F43AC2" w:rsidP="002839D7">
      <w:pPr>
        <w:autoSpaceDE w:val="0"/>
        <w:autoSpaceDN w:val="0"/>
        <w:adjustRightInd w:val="0"/>
        <w:ind w:firstLine="709"/>
        <w:jc w:val="both"/>
        <w:rPr>
          <w:sz w:val="28"/>
          <w:szCs w:val="28"/>
        </w:rPr>
      </w:pPr>
      <w:r w:rsidRPr="00976478">
        <w:rPr>
          <w:i/>
          <w:sz w:val="28"/>
          <w:szCs w:val="28"/>
        </w:rPr>
        <w:t>Относительное изменение удельного сопротивления при изменении температуры на один градус Кельвина называ</w:t>
      </w:r>
      <w:r w:rsidR="008D44B4">
        <w:rPr>
          <w:i/>
          <w:sz w:val="28"/>
          <w:szCs w:val="28"/>
        </w:rPr>
        <w:t>е</w:t>
      </w:r>
      <w:r w:rsidRPr="00976478">
        <w:rPr>
          <w:i/>
          <w:sz w:val="28"/>
          <w:szCs w:val="28"/>
        </w:rPr>
        <w:t>т</w:t>
      </w:r>
      <w:r w:rsidR="008D44B4">
        <w:rPr>
          <w:i/>
          <w:sz w:val="28"/>
          <w:szCs w:val="28"/>
        </w:rPr>
        <w:t>ся</w:t>
      </w:r>
      <w:r w:rsidRPr="00976478">
        <w:rPr>
          <w:i/>
          <w:sz w:val="28"/>
          <w:szCs w:val="28"/>
        </w:rPr>
        <w:t xml:space="preserve"> температурным коэффициентом удельного сопротивления</w:t>
      </w:r>
      <w:r>
        <w:rPr>
          <w:sz w:val="28"/>
          <w:szCs w:val="28"/>
        </w:rPr>
        <w:t>:</w:t>
      </w:r>
    </w:p>
    <w:tbl>
      <w:tblPr>
        <w:tblW w:w="0" w:type="auto"/>
        <w:tblLook w:val="01E0"/>
      </w:tblPr>
      <w:tblGrid>
        <w:gridCol w:w="8829"/>
        <w:gridCol w:w="1025"/>
      </w:tblGrid>
      <w:tr w:rsidR="00F43AC2" w:rsidRPr="0054376E" w:rsidTr="00023E68">
        <w:tc>
          <w:tcPr>
            <w:tcW w:w="8829" w:type="dxa"/>
          </w:tcPr>
          <w:p w:rsidR="00F43AC2" w:rsidRPr="0054376E" w:rsidRDefault="00CF6398" w:rsidP="002839D7">
            <w:pPr>
              <w:autoSpaceDE w:val="0"/>
              <w:autoSpaceDN w:val="0"/>
              <w:adjustRightInd w:val="0"/>
              <w:ind w:firstLine="709"/>
              <w:jc w:val="both"/>
              <w:rPr>
                <w:sz w:val="28"/>
                <w:szCs w:val="28"/>
              </w:rPr>
            </w:pPr>
            <w:r w:rsidRPr="00CF6398">
              <w:rPr>
                <w:noProof/>
                <w:sz w:val="20"/>
                <w:szCs w:val="28"/>
              </w:rPr>
              <w:pict>
                <v:shape id="_x0000_s1726" type="#_x0000_t75" style="position:absolute;left:0;text-align:left;margin-left:199.35pt;margin-top:3.25pt;width:67.5pt;height:42.6pt;z-index:251674624;mso-wrap-edited:f" wrapcoords="16701 1895 11357 1895 11357 7579 668 8337 223 12126 3340 14021 3340 15158 8907 20084 10243 20084 11357 20084 16478 20084 20932 17053 21155 12126 20487 10232 18260 7958 20264 7200 20264 4168 18037 1895 16701 1895">
                  <v:imagedata r:id="rId77" o:title=""/>
                  <w10:wrap type="tight"/>
                </v:shape>
                <o:OLEObject Type="Embed" ProgID="Equation.3" ShapeID="_x0000_s1726" DrawAspect="Content" ObjectID="_1716026664" r:id="rId78"/>
              </w:pict>
            </w:r>
          </w:p>
          <w:p w:rsidR="00F43AC2" w:rsidRPr="0054376E" w:rsidRDefault="00F43AC2" w:rsidP="002839D7">
            <w:pPr>
              <w:autoSpaceDE w:val="0"/>
              <w:autoSpaceDN w:val="0"/>
              <w:adjustRightInd w:val="0"/>
              <w:ind w:firstLine="709"/>
              <w:jc w:val="both"/>
              <w:rPr>
                <w:sz w:val="28"/>
                <w:szCs w:val="28"/>
              </w:rPr>
            </w:pPr>
          </w:p>
          <w:p w:rsidR="00F43AC2" w:rsidRPr="0054376E" w:rsidRDefault="00F43AC2" w:rsidP="002839D7">
            <w:pPr>
              <w:autoSpaceDE w:val="0"/>
              <w:autoSpaceDN w:val="0"/>
              <w:adjustRightInd w:val="0"/>
              <w:ind w:firstLine="709"/>
              <w:jc w:val="both"/>
              <w:rPr>
                <w:sz w:val="28"/>
                <w:szCs w:val="28"/>
              </w:rPr>
            </w:pPr>
          </w:p>
        </w:tc>
        <w:tc>
          <w:tcPr>
            <w:tcW w:w="1025" w:type="dxa"/>
          </w:tcPr>
          <w:p w:rsidR="00F43AC2" w:rsidRPr="0054376E" w:rsidRDefault="00F43AC2" w:rsidP="002839D7">
            <w:pPr>
              <w:autoSpaceDE w:val="0"/>
              <w:autoSpaceDN w:val="0"/>
              <w:adjustRightInd w:val="0"/>
              <w:ind w:firstLine="709"/>
              <w:jc w:val="right"/>
              <w:rPr>
                <w:sz w:val="28"/>
                <w:szCs w:val="28"/>
              </w:rPr>
            </w:pPr>
          </w:p>
          <w:p w:rsidR="00F43AC2" w:rsidRPr="0054376E" w:rsidRDefault="00A736B4" w:rsidP="00A736B4">
            <w:pPr>
              <w:autoSpaceDE w:val="0"/>
              <w:autoSpaceDN w:val="0"/>
              <w:adjustRightInd w:val="0"/>
              <w:rPr>
                <w:sz w:val="28"/>
                <w:szCs w:val="28"/>
                <w:lang w:val="en-US"/>
              </w:rPr>
            </w:pPr>
            <w:r>
              <w:rPr>
                <w:sz w:val="28"/>
                <w:szCs w:val="28"/>
                <w:lang w:val="en-US"/>
              </w:rPr>
              <w:t>(</w:t>
            </w:r>
            <w:r w:rsidR="008D44B4">
              <w:rPr>
                <w:sz w:val="28"/>
                <w:szCs w:val="28"/>
              </w:rPr>
              <w:t>4</w:t>
            </w:r>
            <w:r w:rsidR="00F43AC2" w:rsidRPr="0054376E">
              <w:rPr>
                <w:sz w:val="28"/>
                <w:szCs w:val="28"/>
              </w:rPr>
              <w:t>)</w:t>
            </w:r>
          </w:p>
        </w:tc>
      </w:tr>
    </w:tbl>
    <w:p w:rsidR="00F43AC2" w:rsidRDefault="00F43AC2" w:rsidP="002839D7">
      <w:pPr>
        <w:autoSpaceDE w:val="0"/>
        <w:autoSpaceDN w:val="0"/>
        <w:adjustRightInd w:val="0"/>
        <w:ind w:firstLine="709"/>
        <w:jc w:val="both"/>
        <w:rPr>
          <w:sz w:val="28"/>
          <w:szCs w:val="28"/>
        </w:rPr>
      </w:pPr>
      <w:r>
        <w:rPr>
          <w:sz w:val="28"/>
          <w:szCs w:val="28"/>
        </w:rPr>
        <w:t xml:space="preserve">Положительный знак </w:t>
      </w:r>
      <w:r w:rsidRPr="00B070ED">
        <w:rPr>
          <w:rFonts w:eastAsia="SymbolMT"/>
          <w:i/>
          <w:iCs/>
          <w:sz w:val="28"/>
          <w:szCs w:val="28"/>
        </w:rPr>
        <w:t>α</w:t>
      </w:r>
      <w:r w:rsidRPr="00FF2571">
        <w:rPr>
          <w:rFonts w:eastAsia="SymbolMT"/>
          <w:iCs/>
          <w:sz w:val="28"/>
          <w:szCs w:val="28"/>
          <w:vertAlign w:val="subscript"/>
        </w:rPr>
        <w:sym w:font="Symbol" w:char="F072"/>
      </w:r>
      <w:r>
        <w:rPr>
          <w:rFonts w:eastAsia="SymbolMT"/>
          <w:sz w:val="28"/>
          <w:szCs w:val="28"/>
        </w:rPr>
        <w:t xml:space="preserve"> </w:t>
      </w:r>
      <w:r>
        <w:rPr>
          <w:sz w:val="28"/>
          <w:szCs w:val="28"/>
        </w:rPr>
        <w:t xml:space="preserve">соответствует случаю, когда удельное сопротивление в окрестности данной точки возрастает при повышении температуры. </w:t>
      </w:r>
    </w:p>
    <w:p w:rsidR="00F43AC2" w:rsidRPr="00D06634" w:rsidRDefault="00921E7E" w:rsidP="00921E7E">
      <w:pPr>
        <w:pStyle w:val="6"/>
        <w:ind w:left="1072" w:hanging="363"/>
        <w:rPr>
          <w:sz w:val="28"/>
          <w:szCs w:val="28"/>
        </w:rPr>
      </w:pPr>
      <w:r>
        <w:rPr>
          <w:sz w:val="28"/>
          <w:szCs w:val="28"/>
        </w:rPr>
        <w:t>5.</w:t>
      </w:r>
      <w:r w:rsidR="00C9631E">
        <w:rPr>
          <w:sz w:val="28"/>
          <w:szCs w:val="28"/>
        </w:rPr>
        <w:t>3</w:t>
      </w:r>
      <w:r w:rsidR="00647015" w:rsidRPr="00921E7E">
        <w:rPr>
          <w:sz w:val="28"/>
          <w:szCs w:val="28"/>
        </w:rPr>
        <w:t xml:space="preserve"> </w:t>
      </w:r>
      <w:r w:rsidR="000D0F24">
        <w:rPr>
          <w:sz w:val="28"/>
          <w:szCs w:val="28"/>
        </w:rPr>
        <w:t>Схема и основные блоки</w:t>
      </w:r>
      <w:r w:rsidR="00F43AC2" w:rsidRPr="00DB4060">
        <w:rPr>
          <w:sz w:val="28"/>
          <w:szCs w:val="28"/>
        </w:rPr>
        <w:t xml:space="preserve"> </w:t>
      </w:r>
      <w:r w:rsidR="00A06549">
        <w:rPr>
          <w:sz w:val="28"/>
          <w:szCs w:val="28"/>
        </w:rPr>
        <w:t>измерительного макета</w:t>
      </w:r>
    </w:p>
    <w:p w:rsidR="00430CA5" w:rsidRPr="00D06634" w:rsidRDefault="00430CA5" w:rsidP="00430CA5"/>
    <w:p w:rsidR="00F43AC2" w:rsidRDefault="00F43AC2" w:rsidP="002839D7">
      <w:pPr>
        <w:ind w:firstLine="709"/>
        <w:jc w:val="both"/>
        <w:rPr>
          <w:sz w:val="28"/>
          <w:szCs w:val="28"/>
        </w:rPr>
      </w:pPr>
      <w:r>
        <w:rPr>
          <w:sz w:val="28"/>
          <w:szCs w:val="28"/>
        </w:rPr>
        <w:t>Функциональная схема установки для измерения электрофизических параметров проводниковых материалов представлена на рис</w:t>
      </w:r>
      <w:r w:rsidR="00210631">
        <w:rPr>
          <w:sz w:val="28"/>
          <w:szCs w:val="28"/>
        </w:rPr>
        <w:t>.</w:t>
      </w:r>
      <w:r>
        <w:rPr>
          <w:sz w:val="28"/>
          <w:szCs w:val="28"/>
        </w:rPr>
        <w:t xml:space="preserve"> </w:t>
      </w:r>
      <w:r w:rsidR="00976478">
        <w:rPr>
          <w:sz w:val="28"/>
          <w:szCs w:val="28"/>
        </w:rPr>
        <w:t>1</w:t>
      </w:r>
      <w:r>
        <w:rPr>
          <w:sz w:val="28"/>
          <w:szCs w:val="28"/>
        </w:rPr>
        <w:t>.</w:t>
      </w:r>
    </w:p>
    <w:p w:rsidR="00F43AC2" w:rsidRDefault="00F43AC2" w:rsidP="002839D7">
      <w:pPr>
        <w:ind w:firstLine="709"/>
        <w:rPr>
          <w:sz w:val="28"/>
          <w:szCs w:val="28"/>
        </w:rPr>
      </w:pPr>
    </w:p>
    <w:tbl>
      <w:tblPr>
        <w:tblW w:w="0" w:type="auto"/>
        <w:tblLook w:val="0000"/>
      </w:tblPr>
      <w:tblGrid>
        <w:gridCol w:w="9854"/>
      </w:tblGrid>
      <w:tr w:rsidR="00F43AC2" w:rsidTr="00023E68">
        <w:tc>
          <w:tcPr>
            <w:tcW w:w="9854" w:type="dxa"/>
          </w:tcPr>
          <w:p w:rsidR="00F43AC2" w:rsidRDefault="00FA2956" w:rsidP="002839D7">
            <w:pPr>
              <w:ind w:firstLine="709"/>
              <w:jc w:val="center"/>
              <w:rPr>
                <w:sz w:val="28"/>
                <w:szCs w:val="28"/>
                <w:lang w:val="en-US"/>
              </w:rPr>
            </w:pPr>
            <w:r w:rsidRPr="00900C8C">
              <w:rPr>
                <w:sz w:val="28"/>
                <w:szCs w:val="28"/>
                <w:lang w:val="en-US"/>
              </w:rPr>
              <w:object w:dxaOrig="11432" w:dyaOrig="5196">
                <v:shape id="_x0000_i1043" type="#_x0000_t75" style="width:393pt;height:178.2pt" o:ole="">
                  <v:imagedata r:id="rId79" o:title=""/>
                </v:shape>
                <o:OLEObject Type="Embed" ProgID="Visio.Drawing.11" ShapeID="_x0000_i1043" DrawAspect="Content" ObjectID="_1716026621" r:id="rId80"/>
              </w:object>
            </w:r>
          </w:p>
          <w:p w:rsidR="00F43AC2" w:rsidRPr="003855EA" w:rsidRDefault="00F43AC2" w:rsidP="002839D7">
            <w:pPr>
              <w:ind w:firstLine="709"/>
              <w:jc w:val="center"/>
              <w:rPr>
                <w:sz w:val="28"/>
                <w:szCs w:val="28"/>
                <w:lang w:val="en-US"/>
              </w:rPr>
            </w:pPr>
          </w:p>
        </w:tc>
      </w:tr>
      <w:tr w:rsidR="00F43AC2" w:rsidTr="00023E68">
        <w:tc>
          <w:tcPr>
            <w:tcW w:w="9854" w:type="dxa"/>
          </w:tcPr>
          <w:p w:rsidR="00F43AC2" w:rsidRDefault="00F43AC2" w:rsidP="002839D7">
            <w:pPr>
              <w:ind w:firstLine="709"/>
              <w:jc w:val="center"/>
              <w:rPr>
                <w:szCs w:val="28"/>
              </w:rPr>
            </w:pPr>
            <w:r>
              <w:rPr>
                <w:szCs w:val="28"/>
              </w:rPr>
              <w:t xml:space="preserve">Рисунок </w:t>
            </w:r>
            <w:r w:rsidR="00976478">
              <w:rPr>
                <w:szCs w:val="28"/>
              </w:rPr>
              <w:t>1</w:t>
            </w:r>
            <w:r>
              <w:rPr>
                <w:szCs w:val="28"/>
              </w:rPr>
              <w:t xml:space="preserve"> </w:t>
            </w:r>
            <w:r>
              <w:rPr>
                <w:szCs w:val="28"/>
              </w:rPr>
              <w:sym w:font="Symbol" w:char="F02D"/>
            </w:r>
            <w:r>
              <w:rPr>
                <w:szCs w:val="28"/>
              </w:rPr>
              <w:t xml:space="preserve"> Функциональная схема установки для измерения</w:t>
            </w:r>
            <w:r w:rsidRPr="009D06B9">
              <w:rPr>
                <w:szCs w:val="28"/>
              </w:rPr>
              <w:t xml:space="preserve"> </w:t>
            </w:r>
            <w:r>
              <w:rPr>
                <w:szCs w:val="28"/>
              </w:rPr>
              <w:t>электрофизических параметров проводниковых</w:t>
            </w:r>
            <w:r w:rsidRPr="009D06B9">
              <w:rPr>
                <w:szCs w:val="28"/>
              </w:rPr>
              <w:t xml:space="preserve"> </w:t>
            </w:r>
            <w:r>
              <w:rPr>
                <w:szCs w:val="28"/>
              </w:rPr>
              <w:t>материалов</w:t>
            </w:r>
          </w:p>
          <w:p w:rsidR="00FA2956" w:rsidRDefault="00FA2956" w:rsidP="002839D7">
            <w:pPr>
              <w:ind w:firstLine="709"/>
              <w:jc w:val="center"/>
              <w:rPr>
                <w:szCs w:val="28"/>
              </w:rPr>
            </w:pPr>
          </w:p>
          <w:p w:rsidR="00FA2956" w:rsidRPr="00FA2956" w:rsidRDefault="00FA2956" w:rsidP="002839D7">
            <w:pPr>
              <w:ind w:firstLine="709"/>
              <w:rPr>
                <w:sz w:val="28"/>
                <w:szCs w:val="28"/>
              </w:rPr>
            </w:pPr>
            <w:r w:rsidRPr="00FA2956">
              <w:rPr>
                <w:sz w:val="28"/>
                <w:szCs w:val="28"/>
              </w:rPr>
              <w:t>В комплект схемы входят следующие компоненты:</w:t>
            </w:r>
          </w:p>
          <w:p w:rsidR="00FA2956" w:rsidRPr="00FA2956" w:rsidRDefault="00FA2956" w:rsidP="002839D7">
            <w:pPr>
              <w:ind w:firstLine="709"/>
              <w:rPr>
                <w:sz w:val="28"/>
                <w:szCs w:val="28"/>
              </w:rPr>
            </w:pPr>
            <w:r w:rsidRPr="00FA2956">
              <w:rPr>
                <w:sz w:val="28"/>
                <w:szCs w:val="28"/>
              </w:rPr>
              <w:t>Блок питания;</w:t>
            </w:r>
          </w:p>
          <w:p w:rsidR="00FA2956" w:rsidRPr="00FA2956" w:rsidRDefault="00FA2956" w:rsidP="002839D7">
            <w:pPr>
              <w:ind w:firstLine="709"/>
              <w:rPr>
                <w:sz w:val="28"/>
                <w:szCs w:val="28"/>
              </w:rPr>
            </w:pPr>
            <w:r w:rsidRPr="00FA2956">
              <w:rPr>
                <w:sz w:val="28"/>
                <w:szCs w:val="28"/>
              </w:rPr>
              <w:t>ЗТ</w:t>
            </w:r>
            <w:r w:rsidR="00C9631E">
              <w:rPr>
                <w:sz w:val="28"/>
                <w:szCs w:val="28"/>
              </w:rPr>
              <w:sym w:font="Symbol" w:char="F02D"/>
            </w:r>
            <w:proofErr w:type="spellStart"/>
            <w:r w:rsidRPr="00FA2956">
              <w:rPr>
                <w:sz w:val="28"/>
                <w:szCs w:val="28"/>
              </w:rPr>
              <w:t>задатчик</w:t>
            </w:r>
            <w:proofErr w:type="spellEnd"/>
            <w:r w:rsidRPr="00FA2956">
              <w:rPr>
                <w:sz w:val="28"/>
                <w:szCs w:val="28"/>
              </w:rPr>
              <w:t xml:space="preserve"> температуры;</w:t>
            </w:r>
          </w:p>
          <w:p w:rsidR="00FA2956" w:rsidRPr="00FA2956" w:rsidRDefault="00FA2956" w:rsidP="002839D7">
            <w:pPr>
              <w:ind w:firstLine="709"/>
              <w:rPr>
                <w:sz w:val="28"/>
                <w:szCs w:val="28"/>
              </w:rPr>
            </w:pPr>
            <w:r w:rsidRPr="00FA2956">
              <w:rPr>
                <w:sz w:val="28"/>
                <w:szCs w:val="28"/>
              </w:rPr>
              <w:t xml:space="preserve">БСИТ </w:t>
            </w:r>
            <w:r w:rsidR="00C9631E">
              <w:rPr>
                <w:sz w:val="28"/>
                <w:szCs w:val="28"/>
              </w:rPr>
              <w:sym w:font="Symbol" w:char="F02D"/>
            </w:r>
            <w:r w:rsidRPr="00FA2956">
              <w:rPr>
                <w:sz w:val="28"/>
                <w:szCs w:val="28"/>
              </w:rPr>
              <w:t xml:space="preserve"> блок стабилизации и измерения температуры;</w:t>
            </w:r>
          </w:p>
          <w:p w:rsidR="00FA2956" w:rsidRPr="00FA2956" w:rsidRDefault="00FA2956" w:rsidP="002839D7">
            <w:pPr>
              <w:ind w:firstLine="709"/>
              <w:rPr>
                <w:sz w:val="28"/>
                <w:szCs w:val="28"/>
              </w:rPr>
            </w:pPr>
            <w:r w:rsidRPr="00FA2956">
              <w:rPr>
                <w:sz w:val="28"/>
                <w:szCs w:val="28"/>
              </w:rPr>
              <w:t xml:space="preserve">ИТ </w:t>
            </w:r>
            <w:r w:rsidR="00C9631E">
              <w:rPr>
                <w:sz w:val="28"/>
                <w:szCs w:val="28"/>
              </w:rPr>
              <w:sym w:font="Symbol" w:char="F02D"/>
            </w:r>
            <w:r w:rsidRPr="00FA2956">
              <w:rPr>
                <w:sz w:val="28"/>
                <w:szCs w:val="28"/>
              </w:rPr>
              <w:t xml:space="preserve"> индикатор температуры;</w:t>
            </w:r>
          </w:p>
          <w:p w:rsidR="00FA2956" w:rsidRPr="00FA2956" w:rsidRDefault="00FA2956" w:rsidP="002839D7">
            <w:pPr>
              <w:ind w:firstLine="709"/>
              <w:rPr>
                <w:sz w:val="28"/>
                <w:szCs w:val="28"/>
              </w:rPr>
            </w:pPr>
            <w:r w:rsidRPr="00FA2956">
              <w:rPr>
                <w:sz w:val="28"/>
                <w:szCs w:val="28"/>
              </w:rPr>
              <w:t>Термостат;</w:t>
            </w:r>
          </w:p>
          <w:p w:rsidR="00FA2956" w:rsidRPr="00FA2956" w:rsidRDefault="00FA2956" w:rsidP="002839D7">
            <w:pPr>
              <w:ind w:firstLine="709"/>
              <w:rPr>
                <w:sz w:val="28"/>
                <w:szCs w:val="28"/>
              </w:rPr>
            </w:pPr>
            <w:r w:rsidRPr="00FA2956">
              <w:rPr>
                <w:sz w:val="28"/>
                <w:szCs w:val="28"/>
              </w:rPr>
              <w:t xml:space="preserve">КИО </w:t>
            </w:r>
            <w:r w:rsidR="00C9631E">
              <w:rPr>
                <w:sz w:val="28"/>
                <w:szCs w:val="28"/>
              </w:rPr>
              <w:sym w:font="Symbol" w:char="F02D"/>
            </w:r>
            <w:r w:rsidRPr="00FA2956">
              <w:rPr>
                <w:sz w:val="28"/>
                <w:szCs w:val="28"/>
              </w:rPr>
              <w:t xml:space="preserve"> коммутатор исследуемых образцов;</w:t>
            </w:r>
          </w:p>
          <w:p w:rsidR="00FA2956" w:rsidRPr="00FA2956" w:rsidRDefault="00FA2956" w:rsidP="002839D7">
            <w:pPr>
              <w:ind w:firstLine="709"/>
              <w:rPr>
                <w:sz w:val="28"/>
                <w:szCs w:val="28"/>
              </w:rPr>
            </w:pPr>
            <w:r w:rsidRPr="00FA2956">
              <w:rPr>
                <w:sz w:val="28"/>
                <w:szCs w:val="28"/>
              </w:rPr>
              <w:t xml:space="preserve">БИС </w:t>
            </w:r>
            <w:r w:rsidR="00C9631E">
              <w:rPr>
                <w:sz w:val="28"/>
                <w:szCs w:val="28"/>
              </w:rPr>
              <w:sym w:font="Symbol" w:char="F02D"/>
            </w:r>
            <w:r w:rsidRPr="00FA2956">
              <w:rPr>
                <w:sz w:val="28"/>
                <w:szCs w:val="28"/>
              </w:rPr>
              <w:t xml:space="preserve">  блок измерения сопротивления;</w:t>
            </w:r>
          </w:p>
          <w:p w:rsidR="00FA2956" w:rsidRPr="00FA2956" w:rsidRDefault="00FA2956" w:rsidP="002839D7">
            <w:pPr>
              <w:ind w:firstLine="709"/>
              <w:rPr>
                <w:sz w:val="28"/>
                <w:szCs w:val="28"/>
              </w:rPr>
            </w:pPr>
            <w:r w:rsidRPr="00FA2956">
              <w:rPr>
                <w:sz w:val="28"/>
                <w:szCs w:val="28"/>
              </w:rPr>
              <w:t xml:space="preserve">ИС – </w:t>
            </w:r>
            <w:proofErr w:type="spellStart"/>
            <w:r w:rsidRPr="00FA2956">
              <w:rPr>
                <w:sz w:val="28"/>
                <w:szCs w:val="28"/>
              </w:rPr>
              <w:t>термоЭДС</w:t>
            </w:r>
            <w:proofErr w:type="spellEnd"/>
            <w:r w:rsidRPr="00FA2956">
              <w:rPr>
                <w:sz w:val="28"/>
                <w:szCs w:val="28"/>
              </w:rPr>
              <w:t xml:space="preserve"> </w:t>
            </w:r>
            <w:r w:rsidR="00C9631E">
              <w:rPr>
                <w:sz w:val="28"/>
                <w:szCs w:val="28"/>
              </w:rPr>
              <w:sym w:font="Symbol" w:char="F02D"/>
            </w:r>
            <w:r w:rsidRPr="00FA2956">
              <w:rPr>
                <w:sz w:val="28"/>
                <w:szCs w:val="28"/>
              </w:rPr>
              <w:t xml:space="preserve"> блок измерения </w:t>
            </w:r>
            <w:proofErr w:type="spellStart"/>
            <w:r w:rsidRPr="00FA2956">
              <w:rPr>
                <w:sz w:val="28"/>
                <w:szCs w:val="28"/>
              </w:rPr>
              <w:t>термоЭДС</w:t>
            </w:r>
            <w:proofErr w:type="spellEnd"/>
            <w:r w:rsidRPr="00FA2956">
              <w:rPr>
                <w:sz w:val="28"/>
                <w:szCs w:val="28"/>
              </w:rPr>
              <w:t>;</w:t>
            </w:r>
          </w:p>
          <w:p w:rsidR="00C9631E" w:rsidRDefault="00C9631E" w:rsidP="00C9631E">
            <w:pPr>
              <w:ind w:firstLine="709"/>
              <w:rPr>
                <w:sz w:val="28"/>
                <w:szCs w:val="28"/>
              </w:rPr>
            </w:pPr>
            <w:r w:rsidRPr="00FA2956">
              <w:rPr>
                <w:sz w:val="28"/>
                <w:szCs w:val="28"/>
              </w:rPr>
              <w:t>И</w:t>
            </w:r>
            <w:r w:rsidR="00FA2956" w:rsidRPr="00FA2956">
              <w:rPr>
                <w:sz w:val="28"/>
                <w:szCs w:val="28"/>
              </w:rPr>
              <w:t xml:space="preserve">ндикатор </w:t>
            </w:r>
            <w:proofErr w:type="spellStart"/>
            <w:r w:rsidR="00FA2956" w:rsidRPr="00FA2956">
              <w:rPr>
                <w:sz w:val="28"/>
                <w:szCs w:val="28"/>
              </w:rPr>
              <w:t>термоЭДС</w:t>
            </w:r>
            <w:proofErr w:type="spellEnd"/>
            <w:r w:rsidR="00FA2956" w:rsidRPr="00FA2956">
              <w:rPr>
                <w:sz w:val="28"/>
                <w:szCs w:val="28"/>
              </w:rPr>
              <w:t>;</w:t>
            </w:r>
          </w:p>
          <w:p w:rsidR="00FA2956" w:rsidRDefault="00C9631E" w:rsidP="00C9631E">
            <w:pPr>
              <w:ind w:firstLine="709"/>
              <w:rPr>
                <w:sz w:val="28"/>
                <w:szCs w:val="28"/>
              </w:rPr>
            </w:pPr>
            <w:r w:rsidRPr="00FA2956">
              <w:rPr>
                <w:sz w:val="28"/>
                <w:szCs w:val="28"/>
              </w:rPr>
              <w:t>У</w:t>
            </w:r>
            <w:r w:rsidR="00FA2956" w:rsidRPr="00FA2956">
              <w:rPr>
                <w:sz w:val="28"/>
                <w:szCs w:val="28"/>
              </w:rPr>
              <w:t>силитель.</w:t>
            </w:r>
          </w:p>
        </w:tc>
      </w:tr>
    </w:tbl>
    <w:p w:rsidR="00C9631E" w:rsidRDefault="00C9631E" w:rsidP="00921E7E">
      <w:pPr>
        <w:ind w:right="175" w:firstLine="709"/>
        <w:rPr>
          <w:b/>
          <w:sz w:val="28"/>
          <w:szCs w:val="28"/>
        </w:rPr>
      </w:pPr>
    </w:p>
    <w:p w:rsidR="00F43AC2" w:rsidRDefault="00F43AC2" w:rsidP="002839D7">
      <w:pPr>
        <w:ind w:firstLine="709"/>
        <w:jc w:val="both"/>
        <w:rPr>
          <w:sz w:val="28"/>
          <w:szCs w:val="28"/>
        </w:rPr>
      </w:pPr>
      <w:r>
        <w:rPr>
          <w:sz w:val="28"/>
          <w:szCs w:val="28"/>
        </w:rPr>
        <w:t>Передняя панель измерительного блока приведена на рис</w:t>
      </w:r>
      <w:r w:rsidR="006C5451">
        <w:rPr>
          <w:sz w:val="28"/>
          <w:szCs w:val="28"/>
        </w:rPr>
        <w:t>.</w:t>
      </w:r>
      <w:r>
        <w:rPr>
          <w:sz w:val="28"/>
          <w:szCs w:val="28"/>
        </w:rPr>
        <w:t xml:space="preserve"> </w:t>
      </w:r>
      <w:r w:rsidR="00976478">
        <w:rPr>
          <w:sz w:val="28"/>
          <w:szCs w:val="28"/>
        </w:rPr>
        <w:t>2</w:t>
      </w:r>
      <w:r>
        <w:rPr>
          <w:sz w:val="28"/>
          <w:szCs w:val="28"/>
        </w:rPr>
        <w:t>.</w:t>
      </w:r>
      <w:r w:rsidRPr="003855EA">
        <w:rPr>
          <w:sz w:val="28"/>
          <w:szCs w:val="28"/>
        </w:rPr>
        <w:t xml:space="preserve"> </w:t>
      </w:r>
      <w:r>
        <w:rPr>
          <w:sz w:val="28"/>
          <w:szCs w:val="28"/>
        </w:rPr>
        <w:t>На передней панели измерительного блока находятся:</w:t>
      </w:r>
    </w:p>
    <w:p w:rsidR="00F43AC2" w:rsidRDefault="00F43AC2" w:rsidP="002839D7">
      <w:pPr>
        <w:ind w:firstLine="709"/>
        <w:jc w:val="both"/>
        <w:rPr>
          <w:sz w:val="28"/>
          <w:szCs w:val="28"/>
        </w:rPr>
      </w:pPr>
      <w:r>
        <w:rPr>
          <w:sz w:val="28"/>
          <w:szCs w:val="28"/>
        </w:rPr>
        <w:t xml:space="preserve">1 </w:t>
      </w:r>
      <w:r>
        <w:rPr>
          <w:sz w:val="28"/>
          <w:szCs w:val="28"/>
        </w:rPr>
        <w:sym w:font="Symbol" w:char="F02D"/>
      </w:r>
      <w:r>
        <w:rPr>
          <w:sz w:val="28"/>
          <w:szCs w:val="28"/>
        </w:rPr>
        <w:t xml:space="preserve"> кнопка «сеть», посредством которой подается напряжение от сети на рабочую часть установки;</w:t>
      </w:r>
    </w:p>
    <w:p w:rsidR="00F43AC2" w:rsidRDefault="00F43AC2" w:rsidP="002839D7">
      <w:pPr>
        <w:ind w:firstLine="709"/>
        <w:jc w:val="both"/>
        <w:rPr>
          <w:sz w:val="28"/>
          <w:szCs w:val="28"/>
        </w:rPr>
      </w:pPr>
      <w:r>
        <w:rPr>
          <w:sz w:val="28"/>
          <w:szCs w:val="28"/>
        </w:rPr>
        <w:t xml:space="preserve">2 </w:t>
      </w:r>
      <w:r>
        <w:rPr>
          <w:sz w:val="28"/>
          <w:szCs w:val="28"/>
        </w:rPr>
        <w:sym w:font="Symbol" w:char="F02D"/>
      </w:r>
      <w:r>
        <w:rPr>
          <w:sz w:val="28"/>
          <w:szCs w:val="28"/>
        </w:rPr>
        <w:t xml:space="preserve"> термостат с образцами;</w:t>
      </w:r>
    </w:p>
    <w:p w:rsidR="00F43AC2" w:rsidRDefault="00F43AC2" w:rsidP="002839D7">
      <w:pPr>
        <w:ind w:firstLine="709"/>
        <w:jc w:val="both"/>
        <w:rPr>
          <w:sz w:val="28"/>
          <w:szCs w:val="28"/>
        </w:rPr>
      </w:pPr>
      <w:r>
        <w:rPr>
          <w:sz w:val="28"/>
          <w:szCs w:val="28"/>
        </w:rPr>
        <w:t xml:space="preserve">3 </w:t>
      </w:r>
      <w:r>
        <w:rPr>
          <w:sz w:val="28"/>
          <w:szCs w:val="28"/>
        </w:rPr>
        <w:sym w:font="Symbol" w:char="F02D"/>
      </w:r>
      <w:r>
        <w:rPr>
          <w:sz w:val="28"/>
          <w:szCs w:val="28"/>
        </w:rPr>
        <w:t xml:space="preserve"> кнопка для включения нагрева термостата;</w:t>
      </w:r>
    </w:p>
    <w:p w:rsidR="00F43AC2" w:rsidRDefault="00F43AC2" w:rsidP="002839D7">
      <w:pPr>
        <w:ind w:firstLine="709"/>
        <w:jc w:val="both"/>
        <w:rPr>
          <w:sz w:val="28"/>
          <w:szCs w:val="28"/>
        </w:rPr>
      </w:pPr>
      <w:r>
        <w:rPr>
          <w:sz w:val="28"/>
          <w:szCs w:val="28"/>
        </w:rPr>
        <w:t xml:space="preserve">4 </w:t>
      </w:r>
      <w:r>
        <w:rPr>
          <w:sz w:val="28"/>
          <w:szCs w:val="28"/>
        </w:rPr>
        <w:sym w:font="Symbol" w:char="F02D"/>
      </w:r>
      <w:r>
        <w:rPr>
          <w:sz w:val="28"/>
          <w:szCs w:val="28"/>
        </w:rPr>
        <w:t xml:space="preserve"> омметр для определения сопротивления проводников;</w:t>
      </w:r>
    </w:p>
    <w:p w:rsidR="00F43AC2" w:rsidRDefault="00F43AC2" w:rsidP="002839D7">
      <w:pPr>
        <w:ind w:firstLine="709"/>
        <w:rPr>
          <w:sz w:val="28"/>
          <w:szCs w:val="28"/>
        </w:rPr>
      </w:pPr>
      <w:r>
        <w:rPr>
          <w:sz w:val="28"/>
          <w:szCs w:val="28"/>
        </w:rPr>
        <w:t xml:space="preserve">5 </w:t>
      </w:r>
      <w:r>
        <w:rPr>
          <w:sz w:val="28"/>
          <w:szCs w:val="28"/>
        </w:rPr>
        <w:sym w:font="Symbol" w:char="F02D"/>
      </w:r>
      <w:r>
        <w:rPr>
          <w:sz w:val="28"/>
          <w:szCs w:val="28"/>
        </w:rPr>
        <w:t xml:space="preserve"> измеритель температуры, предназначенный для определения температуры в термостате;</w:t>
      </w:r>
    </w:p>
    <w:p w:rsidR="00F43AC2" w:rsidRDefault="00F43AC2" w:rsidP="002839D7">
      <w:pPr>
        <w:ind w:firstLine="709"/>
        <w:rPr>
          <w:sz w:val="28"/>
          <w:szCs w:val="28"/>
        </w:rPr>
      </w:pPr>
      <w:r>
        <w:rPr>
          <w:sz w:val="28"/>
          <w:szCs w:val="28"/>
        </w:rPr>
        <w:t xml:space="preserve">6 </w:t>
      </w:r>
      <w:r>
        <w:rPr>
          <w:sz w:val="28"/>
          <w:szCs w:val="28"/>
        </w:rPr>
        <w:sym w:font="Symbol" w:char="F02D"/>
      </w:r>
      <w:r>
        <w:rPr>
          <w:sz w:val="28"/>
          <w:szCs w:val="28"/>
        </w:rPr>
        <w:t xml:space="preserve"> </w:t>
      </w:r>
      <w:proofErr w:type="spellStart"/>
      <w:r>
        <w:rPr>
          <w:sz w:val="28"/>
          <w:szCs w:val="28"/>
        </w:rPr>
        <w:t>задатчик</w:t>
      </w:r>
      <w:proofErr w:type="spellEnd"/>
      <w:r>
        <w:rPr>
          <w:sz w:val="28"/>
          <w:szCs w:val="28"/>
        </w:rPr>
        <w:t xml:space="preserve"> температуры, предназначенный для установки необходимой температуры в термостате;</w:t>
      </w:r>
    </w:p>
    <w:p w:rsidR="00F43AC2" w:rsidRDefault="00F43AC2" w:rsidP="002839D7">
      <w:pPr>
        <w:ind w:firstLine="709"/>
        <w:rPr>
          <w:sz w:val="28"/>
          <w:szCs w:val="28"/>
        </w:rPr>
      </w:pPr>
      <w:r>
        <w:rPr>
          <w:sz w:val="28"/>
          <w:szCs w:val="28"/>
        </w:rPr>
        <w:t xml:space="preserve">7 </w:t>
      </w:r>
      <w:r>
        <w:rPr>
          <w:sz w:val="28"/>
          <w:szCs w:val="28"/>
        </w:rPr>
        <w:sym w:font="Symbol" w:char="F02D"/>
      </w:r>
      <w:r>
        <w:rPr>
          <w:sz w:val="28"/>
          <w:szCs w:val="28"/>
        </w:rPr>
        <w:t xml:space="preserve"> устройство для определения </w:t>
      </w:r>
      <w:proofErr w:type="spellStart"/>
      <w:r>
        <w:rPr>
          <w:sz w:val="28"/>
          <w:szCs w:val="28"/>
        </w:rPr>
        <w:t>термоЭДС</w:t>
      </w:r>
      <w:proofErr w:type="spellEnd"/>
      <w:r>
        <w:rPr>
          <w:sz w:val="28"/>
          <w:szCs w:val="28"/>
        </w:rPr>
        <w:t xml:space="preserve"> ;</w:t>
      </w:r>
    </w:p>
    <w:p w:rsidR="00F43AC2" w:rsidRDefault="00F43AC2" w:rsidP="002839D7">
      <w:pPr>
        <w:ind w:firstLine="709"/>
        <w:jc w:val="both"/>
        <w:rPr>
          <w:sz w:val="28"/>
          <w:szCs w:val="28"/>
        </w:rPr>
      </w:pPr>
      <w:r>
        <w:rPr>
          <w:sz w:val="28"/>
          <w:szCs w:val="28"/>
        </w:rPr>
        <w:t xml:space="preserve">8 </w:t>
      </w:r>
      <w:r>
        <w:rPr>
          <w:sz w:val="28"/>
          <w:szCs w:val="28"/>
        </w:rPr>
        <w:sym w:font="Symbol" w:char="F02D"/>
      </w:r>
      <w:r>
        <w:rPr>
          <w:sz w:val="28"/>
          <w:szCs w:val="28"/>
        </w:rPr>
        <w:t xml:space="preserve"> переключатель позиций используемых материалов:</w:t>
      </w:r>
    </w:p>
    <w:p w:rsidR="00F43AC2" w:rsidRDefault="00F43AC2" w:rsidP="002839D7">
      <w:pPr>
        <w:ind w:firstLine="709"/>
        <w:jc w:val="both"/>
        <w:rPr>
          <w:sz w:val="28"/>
          <w:szCs w:val="28"/>
        </w:rPr>
      </w:pPr>
      <w:r>
        <w:rPr>
          <w:sz w:val="28"/>
          <w:szCs w:val="28"/>
        </w:rPr>
        <w:t xml:space="preserve">№ 1 </w:t>
      </w:r>
      <w:r>
        <w:rPr>
          <w:sz w:val="28"/>
          <w:szCs w:val="28"/>
        </w:rPr>
        <w:sym w:font="Symbol" w:char="F02D"/>
      </w:r>
      <w:r>
        <w:rPr>
          <w:sz w:val="28"/>
          <w:szCs w:val="28"/>
        </w:rPr>
        <w:t xml:space="preserve"> медь; </w:t>
      </w:r>
      <w:proofErr w:type="spellStart"/>
      <w:r>
        <w:rPr>
          <w:sz w:val="28"/>
          <w:szCs w:val="28"/>
        </w:rPr>
        <w:t>хромель-копель</w:t>
      </w:r>
      <w:proofErr w:type="spellEnd"/>
      <w:r>
        <w:rPr>
          <w:sz w:val="28"/>
          <w:szCs w:val="28"/>
        </w:rPr>
        <w:t>;</w:t>
      </w:r>
    </w:p>
    <w:p w:rsidR="00F43AC2" w:rsidRDefault="00F43AC2" w:rsidP="002839D7">
      <w:pPr>
        <w:ind w:firstLine="709"/>
        <w:jc w:val="both"/>
        <w:rPr>
          <w:sz w:val="28"/>
          <w:szCs w:val="28"/>
        </w:rPr>
      </w:pPr>
      <w:r>
        <w:rPr>
          <w:sz w:val="28"/>
          <w:szCs w:val="28"/>
        </w:rPr>
        <w:t xml:space="preserve">№ 2 </w:t>
      </w:r>
      <w:r>
        <w:rPr>
          <w:sz w:val="28"/>
          <w:szCs w:val="28"/>
        </w:rPr>
        <w:sym w:font="Symbol" w:char="F02D"/>
      </w:r>
      <w:r>
        <w:rPr>
          <w:sz w:val="28"/>
          <w:szCs w:val="28"/>
        </w:rPr>
        <w:t xml:space="preserve"> нихром; медь-константан;</w:t>
      </w:r>
    </w:p>
    <w:p w:rsidR="00F43AC2" w:rsidRDefault="00F43AC2" w:rsidP="002839D7">
      <w:pPr>
        <w:ind w:firstLine="709"/>
        <w:jc w:val="both"/>
        <w:rPr>
          <w:sz w:val="28"/>
          <w:szCs w:val="28"/>
        </w:rPr>
      </w:pPr>
      <w:r>
        <w:rPr>
          <w:sz w:val="28"/>
          <w:szCs w:val="28"/>
        </w:rPr>
        <w:t xml:space="preserve">№ 3 </w:t>
      </w:r>
      <w:r>
        <w:rPr>
          <w:sz w:val="28"/>
          <w:szCs w:val="28"/>
        </w:rPr>
        <w:sym w:font="Symbol" w:char="F02D"/>
      </w:r>
      <w:r>
        <w:rPr>
          <w:sz w:val="28"/>
          <w:szCs w:val="28"/>
        </w:rPr>
        <w:t xml:space="preserve"> константан; медь-хромель;</w:t>
      </w:r>
    </w:p>
    <w:p w:rsidR="00F43AC2" w:rsidRDefault="00F43AC2" w:rsidP="002839D7">
      <w:pPr>
        <w:ind w:firstLine="709"/>
        <w:jc w:val="both"/>
        <w:rPr>
          <w:sz w:val="28"/>
          <w:szCs w:val="28"/>
        </w:rPr>
      </w:pPr>
      <w:r>
        <w:rPr>
          <w:sz w:val="28"/>
          <w:szCs w:val="28"/>
        </w:rPr>
        <w:t xml:space="preserve">№ 4 </w:t>
      </w:r>
      <w:r>
        <w:rPr>
          <w:sz w:val="28"/>
          <w:szCs w:val="28"/>
        </w:rPr>
        <w:sym w:font="Symbol" w:char="F02D"/>
      </w:r>
      <w:r>
        <w:rPr>
          <w:sz w:val="28"/>
          <w:szCs w:val="28"/>
        </w:rPr>
        <w:t xml:space="preserve"> МЛТ 3; </w:t>
      </w:r>
      <w:proofErr w:type="spellStart"/>
      <w:r>
        <w:rPr>
          <w:sz w:val="28"/>
          <w:szCs w:val="28"/>
        </w:rPr>
        <w:t>медь-копель</w:t>
      </w:r>
      <w:proofErr w:type="spellEnd"/>
      <w:r>
        <w:rPr>
          <w:sz w:val="28"/>
          <w:szCs w:val="28"/>
        </w:rPr>
        <w:t>;</w:t>
      </w:r>
    </w:p>
    <w:p w:rsidR="00F43AC2" w:rsidRDefault="00F43AC2" w:rsidP="002839D7">
      <w:pPr>
        <w:ind w:firstLine="709"/>
        <w:jc w:val="both"/>
        <w:rPr>
          <w:sz w:val="28"/>
          <w:szCs w:val="28"/>
        </w:rPr>
      </w:pPr>
      <w:r>
        <w:rPr>
          <w:sz w:val="28"/>
          <w:szCs w:val="28"/>
        </w:rPr>
        <w:t xml:space="preserve">№ 5 </w:t>
      </w:r>
      <w:r>
        <w:rPr>
          <w:sz w:val="28"/>
          <w:szCs w:val="28"/>
        </w:rPr>
        <w:sym w:font="Symbol" w:char="F02D"/>
      </w:r>
      <w:r>
        <w:rPr>
          <w:sz w:val="28"/>
          <w:szCs w:val="28"/>
        </w:rPr>
        <w:t xml:space="preserve"> РС 3710.</w:t>
      </w:r>
    </w:p>
    <w:p w:rsidR="00F43AC2" w:rsidRDefault="00F43AC2" w:rsidP="002839D7">
      <w:pPr>
        <w:ind w:firstLine="709"/>
        <w:jc w:val="both"/>
        <w:rPr>
          <w:sz w:val="28"/>
          <w:szCs w:val="28"/>
        </w:rPr>
      </w:pPr>
      <w:r>
        <w:rPr>
          <w:noProof/>
        </w:rPr>
        <w:drawing>
          <wp:anchor distT="0" distB="0" distL="114300" distR="114300" simplePos="0" relativeHeight="251689984" behindDoc="1" locked="0" layoutInCell="1" allowOverlap="1">
            <wp:simplePos x="0" y="0"/>
            <wp:positionH relativeFrom="column">
              <wp:posOffset>-144780</wp:posOffset>
            </wp:positionH>
            <wp:positionV relativeFrom="paragraph">
              <wp:posOffset>107950</wp:posOffset>
            </wp:positionV>
            <wp:extent cx="6115050" cy="2867025"/>
            <wp:effectExtent l="0" t="0" r="0" b="0"/>
            <wp:wrapTight wrapText="bothSides">
              <wp:wrapPolygon edited="0">
                <wp:start x="135" y="574"/>
                <wp:lineTo x="135" y="17510"/>
                <wp:lineTo x="875" y="18945"/>
                <wp:lineTo x="1279" y="18945"/>
                <wp:lineTo x="1009" y="20811"/>
                <wp:lineTo x="1009" y="20954"/>
                <wp:lineTo x="18370" y="20954"/>
                <wp:lineTo x="18707" y="19088"/>
                <wp:lineTo x="19918" y="18945"/>
                <wp:lineTo x="21600" y="17653"/>
                <wp:lineTo x="21600" y="574"/>
                <wp:lineTo x="135" y="574"/>
              </wp:wrapPolygon>
            </wp:wrapTight>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1" cstate="print"/>
                    <a:srcRect/>
                    <a:stretch>
                      <a:fillRect/>
                    </a:stretch>
                  </pic:blipFill>
                  <pic:spPr bwMode="auto">
                    <a:xfrm>
                      <a:off x="0" y="0"/>
                      <a:ext cx="6115050" cy="2867025"/>
                    </a:xfrm>
                    <a:prstGeom prst="rect">
                      <a:avLst/>
                    </a:prstGeom>
                    <a:noFill/>
                    <a:ln w="9525">
                      <a:noFill/>
                      <a:miter lim="800000"/>
                      <a:headEnd/>
                      <a:tailEnd/>
                    </a:ln>
                  </pic:spPr>
                </pic:pic>
              </a:graphicData>
            </a:graphic>
          </wp:anchor>
        </w:drawing>
      </w:r>
    </w:p>
    <w:p w:rsidR="00F43AC2" w:rsidRPr="00705D08"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tabs>
          <w:tab w:val="left" w:pos="10255"/>
        </w:tabs>
        <w:ind w:right="-6" w:firstLine="709"/>
        <w:jc w:val="center"/>
        <w:rPr>
          <w:szCs w:val="28"/>
        </w:rPr>
      </w:pPr>
      <w:r>
        <w:rPr>
          <w:szCs w:val="28"/>
        </w:rPr>
        <w:t>Рисунок</w:t>
      </w:r>
      <w:r w:rsidR="009740D0">
        <w:rPr>
          <w:szCs w:val="28"/>
        </w:rPr>
        <w:t xml:space="preserve"> </w:t>
      </w:r>
      <w:r w:rsidR="00976478">
        <w:rPr>
          <w:szCs w:val="28"/>
        </w:rPr>
        <w:t>2</w:t>
      </w:r>
      <w:r>
        <w:rPr>
          <w:szCs w:val="28"/>
        </w:rPr>
        <w:t xml:space="preserve"> </w:t>
      </w:r>
      <w:r>
        <w:rPr>
          <w:szCs w:val="28"/>
        </w:rPr>
        <w:sym w:font="Symbol" w:char="F02D"/>
      </w:r>
      <w:r>
        <w:rPr>
          <w:szCs w:val="28"/>
        </w:rPr>
        <w:t xml:space="preserve"> Внешний вид </w:t>
      </w:r>
      <w:r w:rsidR="00A06549">
        <w:rPr>
          <w:szCs w:val="28"/>
        </w:rPr>
        <w:t>макета для</w:t>
      </w:r>
      <w:r>
        <w:rPr>
          <w:szCs w:val="28"/>
        </w:rPr>
        <w:t xml:space="preserve"> измерения</w:t>
      </w:r>
      <w:r w:rsidRPr="009D06B9">
        <w:rPr>
          <w:szCs w:val="28"/>
        </w:rPr>
        <w:t xml:space="preserve"> </w:t>
      </w:r>
      <w:r>
        <w:rPr>
          <w:szCs w:val="28"/>
        </w:rPr>
        <w:t>электрофизических параметров проводниковых</w:t>
      </w:r>
      <w:r w:rsidRPr="009D06B9">
        <w:rPr>
          <w:szCs w:val="28"/>
        </w:rPr>
        <w:t xml:space="preserve"> </w:t>
      </w:r>
      <w:r>
        <w:rPr>
          <w:szCs w:val="28"/>
        </w:rPr>
        <w:t>материалов</w:t>
      </w:r>
    </w:p>
    <w:p w:rsidR="00F43AC2" w:rsidRDefault="00F43AC2" w:rsidP="002839D7">
      <w:pPr>
        <w:ind w:firstLine="709"/>
        <w:jc w:val="both"/>
        <w:rPr>
          <w:sz w:val="28"/>
          <w:szCs w:val="28"/>
        </w:rPr>
      </w:pPr>
    </w:p>
    <w:p w:rsidR="00F43AC2" w:rsidRDefault="00F43AC2" w:rsidP="002839D7">
      <w:pPr>
        <w:ind w:firstLine="709"/>
        <w:jc w:val="both"/>
        <w:rPr>
          <w:sz w:val="28"/>
          <w:szCs w:val="28"/>
        </w:rPr>
      </w:pPr>
      <w:r>
        <w:rPr>
          <w:sz w:val="28"/>
          <w:szCs w:val="28"/>
        </w:rPr>
        <w:t>Схема стабилизации температуры</w:t>
      </w:r>
      <w:r w:rsidRPr="000D6FC1">
        <w:rPr>
          <w:sz w:val="28"/>
          <w:szCs w:val="28"/>
        </w:rPr>
        <w:t xml:space="preserve"> </w:t>
      </w:r>
      <w:r>
        <w:rPr>
          <w:sz w:val="28"/>
          <w:szCs w:val="28"/>
        </w:rPr>
        <w:t>представляет собой усилитель постоянного тока (УПТ) с модуляцией и демодуляцией входного сигнала (МДМ). Применение МДМ схемы УПТ позволяет уменьшить дрейф нуля УПТ, что в свою очередь позволяет значительно повысить точность измерения, а значит, и поддержание температуры.</w:t>
      </w:r>
    </w:p>
    <w:p w:rsidR="00F43AC2" w:rsidRPr="00207C3B" w:rsidRDefault="00F43AC2" w:rsidP="002839D7">
      <w:pPr>
        <w:ind w:firstLine="709"/>
        <w:jc w:val="both"/>
        <w:rPr>
          <w:sz w:val="28"/>
          <w:szCs w:val="28"/>
        </w:rPr>
      </w:pPr>
      <w:r>
        <w:rPr>
          <w:sz w:val="28"/>
          <w:szCs w:val="28"/>
        </w:rPr>
        <w:lastRenderedPageBreak/>
        <w:t>На нагреватель, находящийся в термостате (рис</w:t>
      </w:r>
      <w:r w:rsidR="006C5451">
        <w:rPr>
          <w:sz w:val="28"/>
          <w:szCs w:val="28"/>
        </w:rPr>
        <w:t>.</w:t>
      </w:r>
      <w:r>
        <w:rPr>
          <w:sz w:val="28"/>
          <w:szCs w:val="28"/>
        </w:rPr>
        <w:t xml:space="preserve"> </w:t>
      </w:r>
      <w:r w:rsidR="00547096">
        <w:rPr>
          <w:sz w:val="28"/>
          <w:szCs w:val="28"/>
        </w:rPr>
        <w:t>3</w:t>
      </w:r>
      <w:r>
        <w:rPr>
          <w:sz w:val="28"/>
          <w:szCs w:val="28"/>
        </w:rPr>
        <w:t>), подается напряжение. Происходит нагрев термостата, в котором расположены исследуемые образцы. Повышение температуры происходит до тех пор, пока напряжения на входах компаратора не сравняются. При равенстве сигналов на входах компаратора на его выходе появляется нулевое напряжение, что приводит к закрытию тиристора, а значит к прекращению нагрева термостата, что свидетельствует о стабилизации температуры.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54"/>
      </w:tblGrid>
      <w:tr w:rsidR="00F43AC2" w:rsidTr="00023E68">
        <w:trPr>
          <w:cantSplit/>
        </w:trPr>
        <w:tc>
          <w:tcPr>
            <w:tcW w:w="9854" w:type="dxa"/>
            <w:tcBorders>
              <w:top w:val="nil"/>
              <w:left w:val="nil"/>
              <w:bottom w:val="nil"/>
              <w:right w:val="nil"/>
            </w:tcBorders>
          </w:tcPr>
          <w:p w:rsidR="00F43AC2" w:rsidRDefault="00CF6398" w:rsidP="002839D7">
            <w:pPr>
              <w:ind w:firstLine="709"/>
              <w:jc w:val="both"/>
              <w:rPr>
                <w:sz w:val="28"/>
                <w:szCs w:val="28"/>
              </w:rPr>
            </w:pPr>
            <w:r w:rsidRPr="00CF6398">
              <w:rPr>
                <w:noProof/>
                <w:sz w:val="20"/>
                <w:szCs w:val="28"/>
              </w:rPr>
              <w:pict>
                <v:group id="Group 704" o:spid="_x0000_s1097" style="position:absolute;left:0;text-align:left;margin-left:125.4pt;margin-top:3.45pt;width:322.05pt;height:293.55pt;z-index:251676672" coordorigin="2955,2559" coordsize="6441,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">
                  <v:group id="Group 705" o:spid="_x0000_s1098" style="position:absolute;left:3297;top:3414;width:171;height:1710" coordorigin="3297,2958" coordsize="17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rect id="Rectangle 706" o:spid="_x0000_s1099" style="position:absolute;left:3297;top:4212;width:171;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"/>
                    <v:line id="Line 707" o:spid="_x0000_s1100" style="position:absolute;flip:y;visibility:visible" from="3411,2958" to="341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">
                      <v:stroke endarrow="block" endarrowwidth="narrow"/>
                    </v:line>
                  </v:group>
                  <v:group id="Group 708" o:spid="_x0000_s1101" style="position:absolute;left:3753;top:3414;width:171;height:1710" coordorigin="3297,2958" coordsize="17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rect id="Rectangle 709" o:spid="_x0000_s1102" style="position:absolute;left:3297;top:4212;width:171;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"/>
                    <v:line id="Line 710" o:spid="_x0000_s1103" style="position:absolute;flip:y;visibility:visible" from="3411,2958" to="341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">
                      <v:stroke endarrow="block" endarrowwidth="narrow"/>
                    </v:line>
                  </v:group>
                  <v:group id="Group 711" o:spid="_x0000_s1104" style="position:absolute;left:4209;top:3414;width:171;height:1710" coordorigin="3297,2958" coordsize="17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rect id="Rectangle 712" o:spid="_x0000_s1105" style="position:absolute;left:3297;top:4212;width:171;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"/>
                    <v:line id="Line 713" o:spid="_x0000_s1106" style="position:absolute;flip:y;visibility:visible" from="3411,2958" to="341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">
                      <v:stroke endarrow="block" endarrowwidth="narrow"/>
                    </v:line>
                  </v:group>
                  <v:group id="Group 714" o:spid="_x0000_s1107" style="position:absolute;left:4779;top:3414;width:171;height:1710" coordorigin="3297,2958" coordsize="17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rect id="Rectangle 715" o:spid="_x0000_s1108" style="position:absolute;left:3297;top:4212;width:171;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"/>
                    <v:line id="Line 716" o:spid="_x0000_s1109" style="position:absolute;flip:y;visibility:visible" from="3411,2958" to="341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">
                      <v:stroke endarrow="block" endarrowwidth="narrow"/>
                    </v:line>
                  </v:group>
                  <v:group id="Group 717" o:spid="_x0000_s1110" style="position:absolute;left:5235;top:3414;width:171;height:1710" coordorigin="3297,2958" coordsize="17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rect id="Rectangle 718" o:spid="_x0000_s1111" style="position:absolute;left:3297;top:4212;width:171;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" strokeweight="1pt"/>
                    <v:line id="Line 719" o:spid="_x0000_s1112" style="position:absolute;flip:y;visibility:visible" from="3411,2958" to="341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" strokeweight="1pt">
                      <v:stroke endarrow="block" endarrowwidth="narrow"/>
                    </v:line>
                  </v:group>
                  <v:line id="Line 720" o:spid="_x0000_s1113" style="position:absolute;visibility:visible" from="3411,5124" to="3411,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" strokeweight="1pt"/>
                  <v:line id="Line 721" o:spid="_x0000_s1114" style="position:absolute;visibility:visible" from="3867,5124" to="3867,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" strokeweight="1pt"/>
                  <v:line id="Line 722" o:spid="_x0000_s1115" style="position:absolute;visibility:visible" from="4323,5124" to="4323,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" strokeweight="1pt"/>
                  <v:line id="Line 723" o:spid="_x0000_s1116" style="position:absolute;visibility:visible" from="4893,5124" to="4893,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" strokeweight="1pt"/>
                  <v:line id="Line 724" o:spid="_x0000_s1117" style="position:absolute;visibility:visible" from="3411,5352" to="5691,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" strokeweight="1pt"/>
                  <v:line id="Line 725" o:spid="_x0000_s1118" style="position:absolute;flip:y;visibility:visible" from="5691,3414" to="5691,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" strokeweight="1pt">
                    <v:stroke endarrow="block" endarrowwidth="narrow"/>
                  </v:line>
                  <v:line id="Line 726" o:spid="_x0000_s1119" style="position:absolute;flip:y;visibility:visible" from="5862,3414" to="5862,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" strokeweight="1pt">
                    <v:stroke endarrow="block" endarrowwidth="narrow"/>
                  </v:line>
                  <v:line id="Line 727" o:spid="_x0000_s1120" style="position:absolute;flip:y;visibility:visible" from="6090,3414" to="6090,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" strokeweight="1pt">
                    <v:stroke endarrow="block" endarrowwidth="narrow"/>
                  </v:line>
                  <v:line id="Line 728" o:spid="_x0000_s1121" style="position:absolute;flip:y;visibility:visible" from="5976,4896" to="6774,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"/>
                  <v:group id="Group 729" o:spid="_x0000_s1122" style="position:absolute;left:3867;top:5922;width:1482;height:342" coordorigin="6489,5523" coordsize="148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ect id="Rectangle 730" o:spid="_x0000_s1123" style="position:absolute;left:6489;top:5523;width:1482;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" strokeweight="1pt"/>
                    <v:group id="Group 731" o:spid="_x0000_s1124" style="position:absolute;left:6489;top:5523;width:1482;height:342" coordorigin="6489,5523" coordsize="148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group id="Group 732" o:spid="_x0000_s1125" style="position:absolute;left:6603;top:5523;width:1368;height:342" coordorigin="6603,5523" coordsize="13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line id="Line 733" o:spid="_x0000_s1126" style="position:absolute;flip:y;visibility:visible" from="6603,5523" to="6774,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" strokeweight="1pt"/>
                        <v:line id="Line 734" o:spid="_x0000_s1127" style="position:absolute;visibility:visible" from="6603,5523" to="6603,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" strokeweight="1pt"/>
                        <v:line id="Line 735" o:spid="_x0000_s1128" style="position:absolute;visibility:visible" from="6774,5523" to="6774,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" strokeweight="1pt"/>
                        <v:line id="Line 736" o:spid="_x0000_s1129" style="position:absolute;flip:y;visibility:visible" from="6774,5523" to="6945,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" strokeweight="1pt"/>
                        <v:group id="Group 737" o:spid="_x0000_s1130" style="position:absolute;left:6945;top:5523;width:171;height:342" coordorigin="6945,5523" coordsize="1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line id="Line 738" o:spid="_x0000_s1131" style="position:absolute;visibility:visible" from="6945,5523" to="6945,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LexQAAANwAAAAPAAAAZHJzL2Rvd25yZXYueG1sRI/dagIx&#10;FITvC75DOELvNKuF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AbWDLexQAAANwAAAAP&#10;AAAAAAAAAAAAAAAAAAcCAABkcnMvZG93bnJldi54bWxQSwUGAAAAAAMAAwC3AAAA+QIAAAAA&#10;" strokeweight="1pt"/>
                          <v:line id="Line 739" o:spid="_x0000_s1132" style="position:absolute;flip:y;visibility:visible" from="6945,5523" to="7116,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" strokeweight="1pt"/>
                        </v:group>
                        <v:group id="Group 740" o:spid="_x0000_s1133" style="position:absolute;left:7116;top:5523;width:171;height:342" coordorigin="6945,5523" coordsize="1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line id="Line 741" o:spid="_x0000_s1134" style="position:absolute;visibility:visible" from="6945,5523" to="6945,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" strokeweight="1pt"/>
                          <v:line id="Line 742" o:spid="_x0000_s1135" style="position:absolute;flip:y;visibility:visible" from="6945,5523" to="7116,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" strokeweight="1pt"/>
                        </v:group>
                        <v:group id="Group 743" o:spid="_x0000_s1136" style="position:absolute;left:7287;top:5523;width:171;height:342" coordorigin="6945,5523" coordsize="1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line id="Line 744" o:spid="_x0000_s1137" style="position:absolute;visibility:visible" from="6945,5523" to="6945,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p0wQAAANwAAAAPAAAAZHJzL2Rvd25yZXYueG1sRE/LagIx&#10;FN0X/IdwBXc1o4W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G5TOnTBAAAA3AAAAA8AAAAA&#10;AAAAAAAAAAAABwIAAGRycy9kb3ducmV2LnhtbFBLBQYAAAAAAwADALcAAAD1AgAAAAA=&#10;" strokeweight="1pt"/>
                          <v:line id="Line 745" o:spid="_x0000_s1138" style="position:absolute;flip:y;visibility:visible" from="6945,5523" to="7116,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" strokeweight="1pt"/>
                        </v:group>
                        <v:group id="Group 746" o:spid="_x0000_s1139" style="position:absolute;left:7458;top:5523;width:171;height:342" coordorigin="6945,5523" coordsize="1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line id="Line 747" o:spid="_x0000_s1140" style="position:absolute;visibility:visible" from="6945,5523" to="6945,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line id="Line 748" o:spid="_x0000_s1141" style="position:absolute;flip:y;visibility:visible" from="6945,5523" to="7116,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" strokeweight="1pt"/>
                        </v:group>
                        <v:group id="Group 749" o:spid="_x0000_s1142" style="position:absolute;left:7629;top:5523;width:171;height:342" coordorigin="6945,5523" coordsize="1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line id="Line 750" o:spid="_x0000_s1143" style="position:absolute;visibility:visible" from="6945,5523" to="6945,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" strokeweight="1pt"/>
                          <v:line id="Line 751" o:spid="_x0000_s1144" style="position:absolute;flip:y;visibility:visible" from="6945,5523" to="7116,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" strokeweight="1pt"/>
                        </v:group>
                        <v:group id="Group 752" o:spid="_x0000_s1145" style="position:absolute;left:7800;top:5523;width:171;height:342" coordorigin="6945,5523" coordsize="1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line id="Line 753" o:spid="_x0000_s1146" style="position:absolute;visibility:visible" from="6945,5523" to="6945,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line id="Line 754" o:spid="_x0000_s1147" style="position:absolute;flip:y;visibility:visible" from="6945,5523" to="7116,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group>
                      </v:group>
                      <v:line id="Line 755" o:spid="_x0000_s1148" style="position:absolute;flip:x;visibility:visible" from="6489,5523" to="6603,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fbxgAAANwAAAAPAAAAZHJzL2Rvd25yZXYueG1sRI/NasJA&#10;FIX3gu8wXKEbqZNUsD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KrF328YAAADcAAAA&#10;DwAAAAAAAAAAAAAAAAAHAgAAZHJzL2Rvd25yZXYueG1sUEsFBgAAAAADAAMAtwAAAPoCAAAAAA==&#10;" strokeweight="1pt"/>
                    </v:group>
                  </v:group>
                  <v:group id="Group 756" o:spid="_x0000_s1149" style="position:absolute;left:3411;top:6093;width:456;height:1482" coordorigin="3411,6093" coordsize="456,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line id="Line 757" o:spid="_x0000_s1150" style="position:absolute;visibility:visible" from="3411,6093" to="3867,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AsxQAAANwAAAAPAAAAZHJzL2Rvd25yZXYueG1sRI/RagIx&#10;FETfC/5DuELfatZCW1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DoTiAsxQAAANwAAAAP&#10;AAAAAAAAAAAAAAAAAAcCAABkcnMvZG93bnJldi54bWxQSwUGAAAAAAMAAwC3AAAA+QIAAAAA&#10;" strokeweight="1pt"/>
                    <v:line id="Line 758" o:spid="_x0000_s1151" style="position:absolute;visibility:visible" from="3411,6093" to="341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" strokeweight="1pt">
                      <v:stroke endarrow="block" endarrowwidth="narrow"/>
                    </v:line>
                  </v:group>
                  <v:group id="Group 759" o:spid="_x0000_s1152" style="position:absolute;left:5349;top:6093;width:456;height:1482" coordorigin="5349,6093" coordsize="456,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line id="Line 760" o:spid="_x0000_s1153" style="position:absolute;visibility:visible" from="5349,6093" to="580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line id="Line 761" o:spid="_x0000_s1154" style="position:absolute;visibility:visible" from="5805,6093" to="5805,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" strokeweight="1pt">
                      <v:stroke endarrow="block" endarrowwidth="narrow"/>
                    </v:line>
                  </v:group>
                  <v:line id="Line 762" o:spid="_x0000_s1155" style="position:absolute;visibility:visible" from="5862,5181" to="5976,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" strokeweight="1pt"/>
                  <v:line id="Line 763" o:spid="_x0000_s1156" style="position:absolute;flip:x;visibility:visible" from="5976,5181" to="6090,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" strokeweight="1pt"/>
                  <v:line id="Line 764" o:spid="_x0000_s1157" style="position:absolute;visibility:visible" from="6774,4896" to="8655,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v:rect id="Rectangle 765" o:spid="_x0000_s1158" style="position:absolute;left:2955;top:7347;width:3249;height:1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" filled="f" strokeweight="1pt">
                    <v:stroke dashstyle="longDash"/>
                  </v:rect>
                  <v:rect id="Rectangle 766" o:spid="_x0000_s1159" style="position:absolute;left:2955;top:2559;width:3363;height:1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" filled="f" strokeweight="1pt">
                    <v:stroke dashstyle="longDash"/>
                  </v:rect>
                  <v:rect id="Rectangle 767" o:spid="_x0000_s1160" style="position:absolute;left:2955;top:3927;width:3420;height:2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" filled="f" strokeweight="1pt"/>
                  <v:shape id="Text Box 768" o:spid="_x0000_s1161" type="#_x0000_t202" style="position:absolute;left:3411;top:5409;width:2223;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" filled="f" stroked="f">
                    <v:textbox>
                      <w:txbxContent>
                        <w:p w:rsidR="00DF2373" w:rsidRDefault="00DF2373" w:rsidP="00F43AC2">
                          <w:pPr>
                            <w:rPr>
                              <w:sz w:val="20"/>
                            </w:rPr>
                          </w:pPr>
                          <w:r>
                            <w:rPr>
                              <w:sz w:val="20"/>
                            </w:rPr>
                            <w:t>Исследуемые образцы</w:t>
                          </w:r>
                        </w:p>
                      </w:txbxContent>
                    </v:textbox>
                  </v:shape>
                  <v:shape id="Text Box 769" o:spid="_x0000_s1162" type="#_x0000_t202" style="position:absolute;left:3525;top:4725;width:228;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rsidR="00DF2373" w:rsidRDefault="00DF2373" w:rsidP="00F43AC2">
                          <w:pPr>
                            <w:rPr>
                              <w:sz w:val="20"/>
                            </w:rPr>
                          </w:pPr>
                          <w:r>
                            <w:rPr>
                              <w:sz w:val="20"/>
                            </w:rPr>
                            <w:t>М</w:t>
                          </w:r>
                        </w:p>
                      </w:txbxContent>
                    </v:textbox>
                  </v:shape>
                  <v:shape id="Text Box 770" o:spid="_x0000_s1163" type="#_x0000_t202" style="position:absolute;left:3354;top:2730;width:2622;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" filled="f" stroked="f">
                    <v:textbox>
                      <w:txbxContent>
                        <w:p w:rsidR="00DF2373" w:rsidRDefault="00DF2373" w:rsidP="00F43AC2">
                          <w:pPr>
                            <w:rPr>
                              <w:sz w:val="20"/>
                            </w:rPr>
                          </w:pPr>
                          <w:r>
                            <w:rPr>
                              <w:sz w:val="20"/>
                            </w:rPr>
                            <w:t xml:space="preserve">На коммутатор </w:t>
                          </w:r>
                        </w:p>
                        <w:p w:rsidR="00DF2373" w:rsidRDefault="00DF2373" w:rsidP="00F43AC2">
                          <w:pPr>
                            <w:rPr>
                              <w:sz w:val="20"/>
                            </w:rPr>
                          </w:pPr>
                          <w:r>
                            <w:rPr>
                              <w:sz w:val="20"/>
                            </w:rPr>
                            <w:t>исследуемых образцов</w:t>
                          </w:r>
                        </w:p>
                      </w:txbxContent>
                    </v:textbox>
                  </v:shape>
                  <v:shape id="Text Box 771" o:spid="_x0000_s1164" type="#_x0000_t202" style="position:absolute;left:6831;top:4440;width:2565;height:1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" filled="f" stroked="f">
                    <v:textbox>
                      <w:txbxContent>
                        <w:p w:rsidR="00DF2373" w:rsidRDefault="00DF2373" w:rsidP="00F43AC2">
                          <w:r>
                            <w:t>Датчик температуры</w:t>
                          </w:r>
                        </w:p>
                        <w:p w:rsidR="00DF2373" w:rsidRDefault="00DF2373" w:rsidP="00F43AC2"/>
                        <w:p w:rsidR="00DF2373" w:rsidRDefault="00DF2373" w:rsidP="00F43AC2">
                          <w:r>
                            <w:t>(термопара Х-К)</w:t>
                          </w:r>
                        </w:p>
                      </w:txbxContent>
                    </v:textbox>
                  </v:shape>
                  <v:shape id="Text Box 772" o:spid="_x0000_s1165" type="#_x0000_t202" style="position:absolute;left:3240;top:7575;width:2793;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rsidR="00DF2373" w:rsidRDefault="00DF2373" w:rsidP="00F43AC2">
                          <w:r>
                            <w:t>На блок стабилизации</w:t>
                          </w:r>
                        </w:p>
                        <w:p w:rsidR="00DF2373" w:rsidRDefault="00DF2373" w:rsidP="00F43AC2">
                          <w:r>
                            <w:t>температуры</w:t>
                          </w:r>
                        </w:p>
                      </w:txbxContent>
                    </v:textbox>
                  </v:shape>
                  <v:shape id="Text Box 773" o:spid="_x0000_s1166" type="#_x0000_t202" style="position:absolute;left:3810;top:4326;width:570;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" filled="f" stroked="f">
                    <v:textbox>
                      <w:txbxContent>
                        <w:p w:rsidR="00DF2373" w:rsidRDefault="00DF2373" w:rsidP="00F43AC2">
                          <w:pPr>
                            <w:rPr>
                              <w:sz w:val="20"/>
                            </w:rPr>
                          </w:pPr>
                          <w:r>
                            <w:rPr>
                              <w:sz w:val="20"/>
                            </w:rPr>
                            <w:t>М2</w:t>
                          </w:r>
                        </w:p>
                      </w:txbxContent>
                    </v:textbox>
                  </v:shape>
                  <v:shape id="Text Box 774" o:spid="_x0000_s1167" type="#_x0000_t202" style="position:absolute;left:3354;top:4326;width:570;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rsidR="00DF2373" w:rsidRDefault="00DF2373" w:rsidP="00F43AC2">
                          <w:pPr>
                            <w:rPr>
                              <w:sz w:val="20"/>
                            </w:rPr>
                          </w:pPr>
                          <w:r>
                            <w:rPr>
                              <w:sz w:val="20"/>
                            </w:rPr>
                            <w:t>М1</w:t>
                          </w:r>
                        </w:p>
                      </w:txbxContent>
                    </v:textbox>
                  </v:shape>
                  <v:shape id="Text Box 775" o:spid="_x0000_s1168" type="#_x0000_t202" style="position:absolute;left:4323;top:4326;width:570;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rsidR="00DF2373" w:rsidRDefault="00DF2373" w:rsidP="00F43AC2">
                          <w:pPr>
                            <w:rPr>
                              <w:sz w:val="20"/>
                            </w:rPr>
                          </w:pPr>
                          <w:r>
                            <w:rPr>
                              <w:sz w:val="20"/>
                            </w:rPr>
                            <w:t>М3</w:t>
                          </w:r>
                        </w:p>
                      </w:txbxContent>
                    </v:textbox>
                  </v:shape>
                  <v:shape id="Text Box 776" o:spid="_x0000_s1169" type="#_x0000_t202" style="position:absolute;left:4836;top:4326;width:570;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rsidR="00DF2373" w:rsidRDefault="00DF2373" w:rsidP="00F43AC2">
                          <w:pPr>
                            <w:rPr>
                              <w:sz w:val="20"/>
                            </w:rPr>
                          </w:pPr>
                          <w:r>
                            <w:rPr>
                              <w:sz w:val="20"/>
                            </w:rPr>
                            <w:t>М4</w:t>
                          </w:r>
                        </w:p>
                      </w:txbxContent>
                    </v:textbox>
                  </v:shape>
                  <v:shape id="Text Box 777" o:spid="_x0000_s1170" type="#_x0000_t202" style="position:absolute;left:5235;top:4326;width:570;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rsidR="00DF2373" w:rsidRDefault="00DF2373" w:rsidP="00F43AC2">
                          <w:pPr>
                            <w:rPr>
                              <w:sz w:val="20"/>
                            </w:rPr>
                          </w:pPr>
                          <w:r>
                            <w:rPr>
                              <w:sz w:val="20"/>
                            </w:rPr>
                            <w:t>М5</w:t>
                          </w:r>
                        </w:p>
                      </w:txbxContent>
                    </v:textbox>
                  </v:shape>
                  <v:line id="Line 778" o:spid="_x0000_s1171" style="position:absolute;visibility:visible" from="5349,5124" to="5349,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" strokeweight="1pt"/>
                </v:group>
              </w:pict>
            </w: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p w:rsidR="00F43AC2" w:rsidRDefault="00F43AC2" w:rsidP="002839D7">
            <w:pPr>
              <w:ind w:firstLine="709"/>
              <w:jc w:val="both"/>
              <w:rPr>
                <w:sz w:val="28"/>
                <w:szCs w:val="28"/>
              </w:rPr>
            </w:pPr>
          </w:p>
        </w:tc>
      </w:tr>
      <w:tr w:rsidR="00F43AC2" w:rsidTr="00023E68">
        <w:tc>
          <w:tcPr>
            <w:tcW w:w="9854" w:type="dxa"/>
            <w:tcBorders>
              <w:top w:val="nil"/>
              <w:left w:val="nil"/>
              <w:bottom w:val="nil"/>
              <w:right w:val="nil"/>
            </w:tcBorders>
          </w:tcPr>
          <w:p w:rsidR="00F43AC2" w:rsidRDefault="00F43AC2" w:rsidP="002839D7">
            <w:pPr>
              <w:ind w:firstLine="709"/>
              <w:jc w:val="center"/>
              <w:rPr>
                <w:szCs w:val="28"/>
              </w:rPr>
            </w:pPr>
            <w:r>
              <w:rPr>
                <w:szCs w:val="28"/>
              </w:rPr>
              <w:t xml:space="preserve">Рисунок </w:t>
            </w:r>
            <w:r w:rsidR="00547096">
              <w:rPr>
                <w:szCs w:val="28"/>
              </w:rPr>
              <w:t>3</w:t>
            </w:r>
            <w:r>
              <w:rPr>
                <w:szCs w:val="28"/>
              </w:rPr>
              <w:t xml:space="preserve"> – Схема стабилизации температуры</w:t>
            </w:r>
          </w:p>
          <w:p w:rsidR="00DB4060" w:rsidRDefault="00DB4060" w:rsidP="002839D7">
            <w:pPr>
              <w:ind w:firstLine="709"/>
              <w:jc w:val="center"/>
              <w:rPr>
                <w:sz w:val="28"/>
                <w:szCs w:val="28"/>
              </w:rPr>
            </w:pPr>
          </w:p>
        </w:tc>
      </w:tr>
    </w:tbl>
    <w:p w:rsidR="00F43AC2" w:rsidRPr="00430CA5" w:rsidRDefault="00A736B4" w:rsidP="00430CA5">
      <w:pPr>
        <w:pStyle w:val="af5"/>
        <w:numPr>
          <w:ilvl w:val="1"/>
          <w:numId w:val="31"/>
        </w:numPr>
        <w:ind w:left="1134" w:hanging="425"/>
        <w:rPr>
          <w:b/>
          <w:bCs/>
          <w:sz w:val="28"/>
          <w:szCs w:val="28"/>
        </w:rPr>
      </w:pPr>
      <w:r w:rsidRPr="00C9631E">
        <w:rPr>
          <w:b/>
          <w:bCs/>
          <w:sz w:val="28"/>
          <w:szCs w:val="28"/>
        </w:rPr>
        <w:t xml:space="preserve"> </w:t>
      </w:r>
      <w:r w:rsidR="00F43AC2" w:rsidRPr="00C9631E">
        <w:rPr>
          <w:b/>
          <w:bCs/>
          <w:sz w:val="28"/>
          <w:szCs w:val="28"/>
        </w:rPr>
        <w:t>По</w:t>
      </w:r>
      <w:r w:rsidR="000D0F24">
        <w:rPr>
          <w:b/>
          <w:bCs/>
          <w:sz w:val="28"/>
          <w:szCs w:val="28"/>
        </w:rPr>
        <w:t xml:space="preserve">следовательность </w:t>
      </w:r>
      <w:r w:rsidR="00F43AC2" w:rsidRPr="00C9631E">
        <w:rPr>
          <w:b/>
          <w:bCs/>
          <w:sz w:val="28"/>
          <w:szCs w:val="28"/>
        </w:rPr>
        <w:t xml:space="preserve"> выполнения работы</w:t>
      </w:r>
    </w:p>
    <w:p w:rsidR="00430CA5" w:rsidRPr="00C9631E" w:rsidRDefault="00430CA5" w:rsidP="00430CA5">
      <w:pPr>
        <w:pStyle w:val="af5"/>
        <w:ind w:left="1432"/>
        <w:rPr>
          <w:b/>
          <w:bCs/>
          <w:sz w:val="28"/>
          <w:szCs w:val="28"/>
        </w:rPr>
      </w:pPr>
    </w:p>
    <w:p w:rsidR="00F43AC2" w:rsidRDefault="00F43AC2" w:rsidP="002839D7">
      <w:pPr>
        <w:ind w:firstLine="709"/>
        <w:jc w:val="both"/>
        <w:rPr>
          <w:sz w:val="28"/>
          <w:szCs w:val="28"/>
        </w:rPr>
      </w:pPr>
      <w:r>
        <w:rPr>
          <w:sz w:val="28"/>
          <w:szCs w:val="28"/>
        </w:rPr>
        <w:t xml:space="preserve">Определение зависимости сопротивления проводниковых материалов и </w:t>
      </w:r>
      <w:proofErr w:type="spellStart"/>
      <w:r>
        <w:rPr>
          <w:sz w:val="28"/>
          <w:szCs w:val="28"/>
        </w:rPr>
        <w:t>термоЭДС</w:t>
      </w:r>
      <w:proofErr w:type="spellEnd"/>
      <w:r>
        <w:rPr>
          <w:sz w:val="28"/>
          <w:szCs w:val="28"/>
        </w:rPr>
        <w:t xml:space="preserve"> различных термопар от температуры проводим следующим образом (см. рис</w:t>
      </w:r>
      <w:r w:rsidR="006C5451">
        <w:rPr>
          <w:sz w:val="28"/>
          <w:szCs w:val="28"/>
        </w:rPr>
        <w:t>.</w:t>
      </w:r>
      <w:r>
        <w:rPr>
          <w:sz w:val="28"/>
          <w:szCs w:val="28"/>
        </w:rPr>
        <w:t xml:space="preserve"> 3)</w:t>
      </w:r>
    </w:p>
    <w:p w:rsidR="00F43AC2" w:rsidRDefault="00F43AC2" w:rsidP="002839D7">
      <w:pPr>
        <w:ind w:firstLine="709"/>
        <w:jc w:val="both"/>
        <w:rPr>
          <w:sz w:val="28"/>
          <w:szCs w:val="28"/>
        </w:rPr>
      </w:pPr>
      <w:r>
        <w:rPr>
          <w:sz w:val="28"/>
          <w:szCs w:val="28"/>
        </w:rPr>
        <w:t>а) подать напряжение на рабочую часть установки с помощью кнопки (1) (сеть);</w:t>
      </w:r>
    </w:p>
    <w:p w:rsidR="00F43AC2" w:rsidRDefault="00F43AC2" w:rsidP="002839D7">
      <w:pPr>
        <w:ind w:firstLine="709"/>
        <w:rPr>
          <w:sz w:val="28"/>
          <w:szCs w:val="28"/>
        </w:rPr>
      </w:pPr>
      <w:r>
        <w:rPr>
          <w:sz w:val="28"/>
          <w:szCs w:val="28"/>
        </w:rPr>
        <w:t>б) подключить первые образцы с помощью переключателя образцов (8);</w:t>
      </w:r>
    </w:p>
    <w:p w:rsidR="00F43AC2" w:rsidRDefault="00F43AC2" w:rsidP="002839D7">
      <w:pPr>
        <w:ind w:firstLine="709"/>
        <w:jc w:val="both"/>
        <w:rPr>
          <w:sz w:val="28"/>
          <w:szCs w:val="28"/>
        </w:rPr>
      </w:pPr>
      <w:r>
        <w:rPr>
          <w:sz w:val="28"/>
          <w:szCs w:val="28"/>
        </w:rPr>
        <w:t>в) снять показание сопротивления образца (медь) с помощью омметра (4);</w:t>
      </w:r>
    </w:p>
    <w:p w:rsidR="00F43AC2" w:rsidRDefault="00F43AC2" w:rsidP="002839D7">
      <w:pPr>
        <w:ind w:firstLine="709"/>
        <w:jc w:val="both"/>
        <w:rPr>
          <w:sz w:val="28"/>
          <w:szCs w:val="28"/>
        </w:rPr>
      </w:pPr>
      <w:r>
        <w:rPr>
          <w:sz w:val="28"/>
          <w:szCs w:val="28"/>
        </w:rPr>
        <w:t>г) с помощью переключателя образцов (8) снять показания сопротивления для всех остальных образцов;</w:t>
      </w:r>
    </w:p>
    <w:p w:rsidR="00F43AC2" w:rsidRDefault="00F43AC2" w:rsidP="002839D7">
      <w:pPr>
        <w:ind w:firstLine="709"/>
        <w:jc w:val="both"/>
        <w:rPr>
          <w:sz w:val="28"/>
          <w:szCs w:val="28"/>
        </w:rPr>
      </w:pPr>
      <w:r>
        <w:rPr>
          <w:sz w:val="28"/>
          <w:szCs w:val="28"/>
        </w:rPr>
        <w:t>д) после измерения сопротивления всех образцов при комнатной температуре включить термостат и установить на регуляторе (6) температуру 30</w:t>
      </w:r>
      <w:r w:rsidR="00921E7E">
        <w:rPr>
          <w:sz w:val="28"/>
          <w:szCs w:val="28"/>
        </w:rPr>
        <w:t xml:space="preserve"> </w:t>
      </w:r>
      <w:r w:rsidR="00921E7E">
        <w:rPr>
          <w:sz w:val="28"/>
          <w:szCs w:val="28"/>
        </w:rPr>
        <w:sym w:font="Symbol" w:char="F0B0"/>
      </w:r>
      <w:r>
        <w:rPr>
          <w:sz w:val="28"/>
          <w:szCs w:val="28"/>
        </w:rPr>
        <w:t>С;</w:t>
      </w:r>
    </w:p>
    <w:p w:rsidR="00F43AC2" w:rsidRDefault="00F43AC2" w:rsidP="002839D7">
      <w:pPr>
        <w:ind w:firstLine="709"/>
        <w:jc w:val="both"/>
        <w:rPr>
          <w:sz w:val="28"/>
          <w:szCs w:val="28"/>
        </w:rPr>
      </w:pPr>
      <w:r>
        <w:rPr>
          <w:sz w:val="28"/>
          <w:szCs w:val="28"/>
        </w:rPr>
        <w:t>е) необходимо дождаться пока кнопка термостата (3) погаснет, после чего происходит стабилизация температуры;</w:t>
      </w:r>
    </w:p>
    <w:p w:rsidR="00F43AC2" w:rsidRDefault="00F43AC2" w:rsidP="002839D7">
      <w:pPr>
        <w:ind w:firstLine="709"/>
        <w:jc w:val="both"/>
        <w:rPr>
          <w:sz w:val="28"/>
          <w:szCs w:val="28"/>
        </w:rPr>
      </w:pPr>
      <w:r>
        <w:rPr>
          <w:sz w:val="28"/>
          <w:szCs w:val="28"/>
        </w:rPr>
        <w:lastRenderedPageBreak/>
        <w:t>ж) когда температура стабилизируется, кнопка начнет мигать; после этого необходимо снять показания с измерителя температуры (5), омметра</w:t>
      </w:r>
      <w:r w:rsidRPr="009D06B9">
        <w:rPr>
          <w:sz w:val="28"/>
          <w:szCs w:val="28"/>
        </w:rPr>
        <w:t xml:space="preserve"> </w:t>
      </w:r>
      <w:r>
        <w:rPr>
          <w:sz w:val="28"/>
          <w:szCs w:val="28"/>
        </w:rPr>
        <w:t>(4);</w:t>
      </w:r>
    </w:p>
    <w:p w:rsidR="00F43AC2" w:rsidRDefault="00F43AC2" w:rsidP="002839D7">
      <w:pPr>
        <w:ind w:firstLine="709"/>
        <w:rPr>
          <w:sz w:val="28"/>
          <w:szCs w:val="28"/>
        </w:rPr>
      </w:pPr>
      <w:r>
        <w:rPr>
          <w:sz w:val="28"/>
          <w:szCs w:val="28"/>
        </w:rPr>
        <w:t>з) измерения необходимо производить до 100</w:t>
      </w:r>
      <w:r w:rsidR="00921E7E">
        <w:rPr>
          <w:sz w:val="28"/>
          <w:szCs w:val="28"/>
        </w:rPr>
        <w:t xml:space="preserve"> </w:t>
      </w:r>
      <w:r w:rsidR="00921E7E">
        <w:rPr>
          <w:sz w:val="28"/>
          <w:szCs w:val="28"/>
        </w:rPr>
        <w:sym w:font="Symbol" w:char="F0B0"/>
      </w:r>
      <w:r>
        <w:rPr>
          <w:sz w:val="28"/>
          <w:szCs w:val="28"/>
        </w:rPr>
        <w:t xml:space="preserve">С </w:t>
      </w:r>
      <w:proofErr w:type="spellStart"/>
      <w:r>
        <w:rPr>
          <w:sz w:val="28"/>
          <w:szCs w:val="28"/>
        </w:rPr>
        <w:t>с</w:t>
      </w:r>
      <w:proofErr w:type="spellEnd"/>
      <w:r>
        <w:rPr>
          <w:sz w:val="28"/>
          <w:szCs w:val="28"/>
        </w:rPr>
        <w:t xml:space="preserve"> интервалом в 10</w:t>
      </w:r>
      <w:r w:rsidR="00921E7E">
        <w:rPr>
          <w:sz w:val="28"/>
          <w:szCs w:val="28"/>
        </w:rPr>
        <w:t xml:space="preserve"> </w:t>
      </w:r>
      <w:r w:rsidR="00921E7E">
        <w:rPr>
          <w:sz w:val="28"/>
          <w:szCs w:val="28"/>
        </w:rPr>
        <w:sym w:font="Symbol" w:char="F0B0"/>
      </w:r>
      <w:r>
        <w:rPr>
          <w:sz w:val="28"/>
          <w:szCs w:val="28"/>
        </w:rPr>
        <w:t>С;</w:t>
      </w:r>
    </w:p>
    <w:p w:rsidR="00F43AC2" w:rsidRDefault="00F43AC2" w:rsidP="002839D7">
      <w:pPr>
        <w:ind w:firstLine="709"/>
        <w:rPr>
          <w:sz w:val="28"/>
          <w:szCs w:val="28"/>
        </w:rPr>
      </w:pPr>
      <w:r>
        <w:rPr>
          <w:sz w:val="28"/>
          <w:szCs w:val="28"/>
        </w:rPr>
        <w:t>и) произвести аналогичные измерения со всеми образцами;</w:t>
      </w:r>
    </w:p>
    <w:p w:rsidR="00F43AC2" w:rsidRDefault="00F43AC2" w:rsidP="002839D7">
      <w:pPr>
        <w:ind w:firstLine="709"/>
        <w:rPr>
          <w:sz w:val="28"/>
          <w:szCs w:val="28"/>
        </w:rPr>
      </w:pPr>
      <w:r>
        <w:rPr>
          <w:sz w:val="28"/>
          <w:szCs w:val="28"/>
        </w:rPr>
        <w:t>к) полученные данные занести в табл</w:t>
      </w:r>
      <w:r w:rsidR="00C9631E">
        <w:rPr>
          <w:sz w:val="28"/>
          <w:szCs w:val="28"/>
        </w:rPr>
        <w:t>.</w:t>
      </w:r>
      <w:r>
        <w:rPr>
          <w:sz w:val="28"/>
          <w:szCs w:val="28"/>
        </w:rPr>
        <w:t>2.</w:t>
      </w:r>
    </w:p>
    <w:p w:rsidR="00F43AC2" w:rsidRPr="00D06634" w:rsidRDefault="00647015" w:rsidP="00921E7E">
      <w:pPr>
        <w:pStyle w:val="6"/>
        <w:ind w:firstLine="709"/>
        <w:rPr>
          <w:sz w:val="28"/>
          <w:szCs w:val="28"/>
        </w:rPr>
      </w:pPr>
      <w:r w:rsidRPr="00D14DB9">
        <w:rPr>
          <w:sz w:val="28"/>
          <w:szCs w:val="28"/>
        </w:rPr>
        <w:t>5</w:t>
      </w:r>
      <w:r w:rsidR="00F43AC2" w:rsidRPr="00023E68">
        <w:rPr>
          <w:sz w:val="28"/>
          <w:szCs w:val="28"/>
        </w:rPr>
        <w:t>.</w:t>
      </w:r>
      <w:r w:rsidR="00C9631E">
        <w:rPr>
          <w:sz w:val="28"/>
          <w:szCs w:val="28"/>
        </w:rPr>
        <w:t>5</w:t>
      </w:r>
      <w:r w:rsidR="00F43AC2" w:rsidRPr="00023E68">
        <w:rPr>
          <w:sz w:val="28"/>
          <w:szCs w:val="28"/>
        </w:rPr>
        <w:t xml:space="preserve"> </w:t>
      </w:r>
      <w:r w:rsidR="000D0F24">
        <w:rPr>
          <w:sz w:val="28"/>
          <w:szCs w:val="28"/>
        </w:rPr>
        <w:t xml:space="preserve">Оформление </w:t>
      </w:r>
      <w:r w:rsidR="00F43AC2" w:rsidRPr="00023E68">
        <w:rPr>
          <w:sz w:val="28"/>
          <w:szCs w:val="28"/>
        </w:rPr>
        <w:t xml:space="preserve"> отчета</w:t>
      </w:r>
    </w:p>
    <w:p w:rsidR="00430CA5" w:rsidRPr="00D06634" w:rsidRDefault="00430CA5" w:rsidP="00430CA5"/>
    <w:p w:rsidR="00F43AC2" w:rsidRDefault="00F43AC2" w:rsidP="00A736B4">
      <w:pPr>
        <w:tabs>
          <w:tab w:val="left" w:pos="993"/>
        </w:tabs>
        <w:ind w:firstLine="709"/>
        <w:jc w:val="both"/>
        <w:rPr>
          <w:sz w:val="28"/>
          <w:szCs w:val="28"/>
        </w:rPr>
      </w:pPr>
      <w:r>
        <w:rPr>
          <w:sz w:val="28"/>
          <w:szCs w:val="28"/>
        </w:rPr>
        <w:t>1</w:t>
      </w:r>
      <w:r w:rsidR="00A736B4" w:rsidRPr="00A736B4">
        <w:rPr>
          <w:sz w:val="28"/>
          <w:szCs w:val="28"/>
        </w:rPr>
        <w:t>.</w:t>
      </w:r>
      <w:r>
        <w:rPr>
          <w:sz w:val="28"/>
          <w:szCs w:val="28"/>
        </w:rPr>
        <w:t>Определить температурный коэффициент сопротивления проводниковых материалов.</w:t>
      </w:r>
      <w:r w:rsidR="00A736B4" w:rsidRPr="00A736B4">
        <w:rPr>
          <w:sz w:val="28"/>
          <w:szCs w:val="28"/>
        </w:rPr>
        <w:t xml:space="preserve"> </w:t>
      </w:r>
      <w:r>
        <w:rPr>
          <w:sz w:val="28"/>
          <w:szCs w:val="28"/>
        </w:rPr>
        <w:t>Полученные результаты записать в табл</w:t>
      </w:r>
      <w:r w:rsidR="00C9631E">
        <w:rPr>
          <w:sz w:val="28"/>
          <w:szCs w:val="28"/>
        </w:rPr>
        <w:t>.</w:t>
      </w:r>
      <w:r w:rsidR="009740D0">
        <w:rPr>
          <w:sz w:val="28"/>
          <w:szCs w:val="28"/>
        </w:rPr>
        <w:t xml:space="preserve"> </w:t>
      </w:r>
      <w:r>
        <w:rPr>
          <w:sz w:val="28"/>
          <w:szCs w:val="28"/>
        </w:rPr>
        <w:t>2.</w:t>
      </w:r>
    </w:p>
    <w:p w:rsidR="00430CA5" w:rsidRDefault="00430CA5" w:rsidP="00430CA5">
      <w:pPr>
        <w:rPr>
          <w:sz w:val="28"/>
          <w:szCs w:val="28"/>
          <w:lang w:val="en-US"/>
        </w:rPr>
      </w:pPr>
    </w:p>
    <w:p w:rsidR="00F43AC2" w:rsidRPr="00A736B4" w:rsidRDefault="00C9631E" w:rsidP="00430CA5">
      <w:pPr>
        <w:rPr>
          <w:sz w:val="28"/>
          <w:szCs w:val="28"/>
        </w:rPr>
      </w:pPr>
      <w:r w:rsidRPr="00A736B4">
        <w:rPr>
          <w:sz w:val="28"/>
          <w:szCs w:val="28"/>
        </w:rPr>
        <w:t>Таблица 2</w:t>
      </w:r>
      <w:r w:rsidR="00430CA5">
        <w:rPr>
          <w:sz w:val="28"/>
          <w:szCs w:val="28"/>
          <w:lang w:val="en-US"/>
        </w:rPr>
        <w:t xml:space="preserve"> - </w:t>
      </w:r>
      <w:r w:rsidR="00F43AC2" w:rsidRPr="00A736B4">
        <w:rPr>
          <w:sz w:val="28"/>
          <w:szCs w:val="28"/>
        </w:rPr>
        <w:t>Результаты измерений</w:t>
      </w:r>
    </w:p>
    <w:tbl>
      <w:tblPr>
        <w:tblW w:w="89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98"/>
        <w:gridCol w:w="1197"/>
        <w:gridCol w:w="782"/>
        <w:gridCol w:w="850"/>
        <w:gridCol w:w="851"/>
        <w:gridCol w:w="992"/>
        <w:gridCol w:w="851"/>
        <w:gridCol w:w="850"/>
        <w:gridCol w:w="851"/>
        <w:gridCol w:w="931"/>
      </w:tblGrid>
      <w:tr w:rsidR="00F43AC2" w:rsidTr="00976478">
        <w:trPr>
          <w:cantSplit/>
          <w:trHeight w:val="285"/>
          <w:jc w:val="center"/>
        </w:trPr>
        <w:tc>
          <w:tcPr>
            <w:tcW w:w="79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43AC2" w:rsidRDefault="00F43AC2" w:rsidP="00A736B4">
            <w:pPr>
              <w:rPr>
                <w:szCs w:val="20"/>
              </w:rPr>
            </w:pPr>
            <w:r>
              <w:rPr>
                <w:szCs w:val="20"/>
              </w:rPr>
              <w:t>Положение переключателя</w:t>
            </w:r>
          </w:p>
        </w:tc>
        <w:tc>
          <w:tcPr>
            <w:tcW w:w="119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43AC2" w:rsidRDefault="00F43AC2" w:rsidP="00A736B4">
            <w:pPr>
              <w:rPr>
                <w:szCs w:val="20"/>
              </w:rPr>
            </w:pPr>
            <w:r>
              <w:rPr>
                <w:szCs w:val="20"/>
              </w:rPr>
              <w:t>Материал</w:t>
            </w:r>
          </w:p>
        </w:tc>
        <w:tc>
          <w:tcPr>
            <w:tcW w:w="6958" w:type="dxa"/>
            <w:gridSpan w:val="8"/>
            <w:tcBorders>
              <w:top w:val="single" w:sz="12" w:space="0" w:color="auto"/>
              <w:left w:val="single" w:sz="12" w:space="0" w:color="auto"/>
              <w:bottom w:val="single" w:sz="12" w:space="0" w:color="auto"/>
              <w:right w:val="single" w:sz="12" w:space="0" w:color="auto"/>
            </w:tcBorders>
            <w:vAlign w:val="center"/>
          </w:tcPr>
          <w:p w:rsidR="00F43AC2" w:rsidRDefault="00F43AC2" w:rsidP="002839D7">
            <w:pPr>
              <w:ind w:firstLine="709"/>
              <w:jc w:val="center"/>
              <w:rPr>
                <w:szCs w:val="20"/>
              </w:rPr>
            </w:pPr>
            <w:r>
              <w:rPr>
                <w:szCs w:val="20"/>
              </w:rPr>
              <w:t xml:space="preserve">Сопротивление при температуре, Ом </w:t>
            </w:r>
          </w:p>
        </w:tc>
      </w:tr>
      <w:tr w:rsidR="00976478" w:rsidTr="00C74783">
        <w:trPr>
          <w:cantSplit/>
          <w:trHeight w:val="1380"/>
          <w:jc w:val="center"/>
        </w:trPr>
        <w:tc>
          <w:tcPr>
            <w:tcW w:w="798" w:type="dxa"/>
            <w:vMerge/>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rPr>
                <w:szCs w:val="20"/>
              </w:rPr>
            </w:pPr>
          </w:p>
        </w:tc>
        <w:tc>
          <w:tcPr>
            <w:tcW w:w="1197" w:type="dxa"/>
            <w:vMerge/>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rPr>
                <w:szCs w:val="20"/>
              </w:rPr>
            </w:pPr>
          </w:p>
        </w:tc>
        <w:tc>
          <w:tcPr>
            <w:tcW w:w="782"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rPr>
            </w:pPr>
            <w:r w:rsidRPr="00C9631E">
              <w:rPr>
                <w:szCs w:val="20"/>
              </w:rPr>
              <w:t>25</w:t>
            </w:r>
            <w:r w:rsidR="00C74783">
              <w:rPr>
                <w:szCs w:val="20"/>
              </w:rPr>
              <w:t xml:space="preserve"> </w:t>
            </w:r>
            <w:r w:rsidRPr="00C9631E">
              <w:rPr>
                <w:szCs w:val="20"/>
              </w:rPr>
              <w:t>º</w:t>
            </w:r>
            <w:r>
              <w:rPr>
                <w:szCs w:val="20"/>
                <w:lang w:val="en-US"/>
              </w:rPr>
              <w:t>C</w:t>
            </w: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rPr>
            </w:pPr>
            <w:r>
              <w:rPr>
                <w:szCs w:val="20"/>
              </w:rPr>
              <w:t>35</w:t>
            </w:r>
            <w:r w:rsidR="00C74783">
              <w:rPr>
                <w:szCs w:val="20"/>
              </w:rPr>
              <w:t xml:space="preserve"> </w:t>
            </w:r>
            <w:r>
              <w:rPr>
                <w:szCs w:val="20"/>
              </w:rPr>
              <w:t>º</w:t>
            </w:r>
            <w:r>
              <w:rPr>
                <w:szCs w:val="20"/>
                <w:lang w:val="en-US"/>
              </w:rPr>
              <w:t>C</w:t>
            </w: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rPr>
            </w:pPr>
            <w:r>
              <w:rPr>
                <w:szCs w:val="20"/>
              </w:rPr>
              <w:t>45</w:t>
            </w:r>
            <w:r w:rsidR="00C74783">
              <w:rPr>
                <w:szCs w:val="20"/>
              </w:rPr>
              <w:t xml:space="preserve"> </w:t>
            </w:r>
            <w:r>
              <w:rPr>
                <w:szCs w:val="20"/>
              </w:rPr>
              <w:t>º</w:t>
            </w:r>
            <w:r>
              <w:rPr>
                <w:szCs w:val="20"/>
                <w:lang w:val="en-US"/>
              </w:rPr>
              <w:t>C</w:t>
            </w:r>
          </w:p>
        </w:tc>
        <w:tc>
          <w:tcPr>
            <w:tcW w:w="992"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rPr>
            </w:pPr>
            <w:r>
              <w:rPr>
                <w:szCs w:val="20"/>
              </w:rPr>
              <w:t>55</w:t>
            </w:r>
            <w:r w:rsidR="00C74783">
              <w:rPr>
                <w:szCs w:val="20"/>
              </w:rPr>
              <w:t xml:space="preserve"> </w:t>
            </w:r>
            <w:r>
              <w:rPr>
                <w:szCs w:val="20"/>
              </w:rPr>
              <w:t>º</w:t>
            </w:r>
            <w:r>
              <w:rPr>
                <w:szCs w:val="20"/>
                <w:lang w:val="en-US"/>
              </w:rPr>
              <w:t>C</w:t>
            </w: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rPr>
            </w:pPr>
            <w:r>
              <w:rPr>
                <w:szCs w:val="20"/>
              </w:rPr>
              <w:t>65</w:t>
            </w:r>
            <w:r w:rsidR="00C74783">
              <w:rPr>
                <w:szCs w:val="20"/>
              </w:rPr>
              <w:t xml:space="preserve"> </w:t>
            </w:r>
            <w:r>
              <w:rPr>
                <w:szCs w:val="20"/>
              </w:rPr>
              <w:t>º</w:t>
            </w:r>
            <w:r>
              <w:rPr>
                <w:szCs w:val="20"/>
                <w:lang w:val="en-US"/>
              </w:rPr>
              <w:t>C</w:t>
            </w: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rPr>
            </w:pPr>
            <w:r>
              <w:rPr>
                <w:szCs w:val="20"/>
              </w:rPr>
              <w:t>75</w:t>
            </w:r>
            <w:r w:rsidR="00C74783">
              <w:rPr>
                <w:szCs w:val="20"/>
              </w:rPr>
              <w:t xml:space="preserve"> </w:t>
            </w:r>
            <w:r>
              <w:rPr>
                <w:szCs w:val="20"/>
              </w:rPr>
              <w:t>º</w:t>
            </w:r>
            <w:r>
              <w:rPr>
                <w:szCs w:val="20"/>
                <w:lang w:val="en-US"/>
              </w:rPr>
              <w:t>C</w:t>
            </w: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Pr="00C40C79" w:rsidRDefault="00976478" w:rsidP="00647015">
            <w:pPr>
              <w:rPr>
                <w:szCs w:val="20"/>
              </w:rPr>
            </w:pPr>
            <w:r w:rsidRPr="00C40C79">
              <w:rPr>
                <w:szCs w:val="20"/>
              </w:rPr>
              <w:t>85</w:t>
            </w:r>
            <w:r w:rsidR="00C74783" w:rsidRPr="00C40C79">
              <w:rPr>
                <w:szCs w:val="20"/>
              </w:rPr>
              <w:t xml:space="preserve"> </w:t>
            </w:r>
            <w:r w:rsidRPr="00C40C79">
              <w:rPr>
                <w:szCs w:val="20"/>
              </w:rPr>
              <w:t>º</w:t>
            </w:r>
            <w:r w:rsidRPr="00C40C79">
              <w:rPr>
                <w:szCs w:val="20"/>
                <w:lang w:val="en-US"/>
              </w:rPr>
              <w:t>C</w:t>
            </w:r>
          </w:p>
        </w:tc>
        <w:tc>
          <w:tcPr>
            <w:tcW w:w="931" w:type="dxa"/>
            <w:tcBorders>
              <w:top w:val="single" w:sz="12" w:space="0" w:color="auto"/>
              <w:left w:val="single" w:sz="12" w:space="0" w:color="auto"/>
              <w:bottom w:val="single" w:sz="12" w:space="0" w:color="auto"/>
              <w:right w:val="single" w:sz="12" w:space="0" w:color="auto"/>
            </w:tcBorders>
            <w:vAlign w:val="center"/>
          </w:tcPr>
          <w:p w:rsidR="00976478" w:rsidRPr="00C40C79" w:rsidRDefault="00976478" w:rsidP="00647015">
            <w:pPr>
              <w:rPr>
                <w:szCs w:val="20"/>
              </w:rPr>
            </w:pPr>
            <w:r w:rsidRPr="00C40C79">
              <w:rPr>
                <w:szCs w:val="20"/>
              </w:rPr>
              <w:t>95</w:t>
            </w:r>
            <w:r w:rsidR="00C74783" w:rsidRPr="00C40C79">
              <w:rPr>
                <w:szCs w:val="20"/>
              </w:rPr>
              <w:t xml:space="preserve"> </w:t>
            </w:r>
            <w:r w:rsidRPr="00C40C79">
              <w:rPr>
                <w:szCs w:val="20"/>
              </w:rPr>
              <w:t>º</w:t>
            </w:r>
            <w:r w:rsidRPr="00C40C79">
              <w:rPr>
                <w:szCs w:val="20"/>
                <w:lang w:val="en-US"/>
              </w:rPr>
              <w:t>C</w:t>
            </w:r>
          </w:p>
        </w:tc>
      </w:tr>
      <w:tr w:rsidR="00976478" w:rsidTr="006C5451">
        <w:trPr>
          <w:trHeight w:val="285"/>
          <w:jc w:val="center"/>
        </w:trPr>
        <w:tc>
          <w:tcPr>
            <w:tcW w:w="798" w:type="dxa"/>
            <w:tcBorders>
              <w:top w:val="single" w:sz="12" w:space="0" w:color="auto"/>
              <w:left w:val="single" w:sz="12" w:space="0" w:color="auto"/>
              <w:bottom w:val="single" w:sz="12" w:space="0" w:color="auto"/>
              <w:right w:val="single" w:sz="12" w:space="0" w:color="auto"/>
            </w:tcBorders>
          </w:tcPr>
          <w:p w:rsidR="00976478" w:rsidRDefault="006C5451" w:rsidP="002839D7">
            <w:pPr>
              <w:ind w:firstLine="709"/>
              <w:jc w:val="center"/>
              <w:rPr>
                <w:szCs w:val="20"/>
              </w:rPr>
            </w:pPr>
            <w:r>
              <w:rPr>
                <w:szCs w:val="20"/>
              </w:rPr>
              <w:t>1</w:t>
            </w:r>
            <w:r w:rsidR="00976478">
              <w:rPr>
                <w:szCs w:val="20"/>
              </w:rPr>
              <w:t>1</w:t>
            </w:r>
          </w:p>
        </w:tc>
        <w:tc>
          <w:tcPr>
            <w:tcW w:w="1197"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rPr>
            </w:pPr>
            <w:r>
              <w:rPr>
                <w:szCs w:val="20"/>
              </w:rPr>
              <w:t>Медь</w:t>
            </w:r>
          </w:p>
        </w:tc>
        <w:tc>
          <w:tcPr>
            <w:tcW w:w="782"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992"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93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r>
      <w:tr w:rsidR="00976478" w:rsidTr="006C5451">
        <w:trPr>
          <w:trHeight w:val="285"/>
          <w:jc w:val="center"/>
        </w:trPr>
        <w:tc>
          <w:tcPr>
            <w:tcW w:w="798" w:type="dxa"/>
            <w:tcBorders>
              <w:top w:val="single" w:sz="12" w:space="0" w:color="auto"/>
              <w:left w:val="single" w:sz="12" w:space="0" w:color="auto"/>
              <w:bottom w:val="single" w:sz="12" w:space="0" w:color="auto"/>
              <w:right w:val="single" w:sz="12" w:space="0" w:color="auto"/>
            </w:tcBorders>
          </w:tcPr>
          <w:p w:rsidR="00976478" w:rsidRDefault="006C5451" w:rsidP="002839D7">
            <w:pPr>
              <w:ind w:firstLine="709"/>
              <w:jc w:val="center"/>
              <w:rPr>
                <w:szCs w:val="20"/>
              </w:rPr>
            </w:pPr>
            <w:r>
              <w:rPr>
                <w:szCs w:val="20"/>
              </w:rPr>
              <w:t>2</w:t>
            </w:r>
            <w:r w:rsidR="00976478">
              <w:rPr>
                <w:szCs w:val="20"/>
              </w:rPr>
              <w:t>2</w:t>
            </w:r>
          </w:p>
        </w:tc>
        <w:tc>
          <w:tcPr>
            <w:tcW w:w="1197"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rPr>
            </w:pPr>
            <w:r>
              <w:rPr>
                <w:szCs w:val="20"/>
              </w:rPr>
              <w:t>Нихром</w:t>
            </w:r>
          </w:p>
        </w:tc>
        <w:tc>
          <w:tcPr>
            <w:tcW w:w="782"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992"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93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r>
      <w:tr w:rsidR="00976478" w:rsidTr="006C5451">
        <w:trPr>
          <w:trHeight w:val="540"/>
          <w:jc w:val="center"/>
        </w:trPr>
        <w:tc>
          <w:tcPr>
            <w:tcW w:w="798" w:type="dxa"/>
            <w:tcBorders>
              <w:top w:val="single" w:sz="12" w:space="0" w:color="auto"/>
              <w:left w:val="single" w:sz="12" w:space="0" w:color="auto"/>
              <w:bottom w:val="single" w:sz="12" w:space="0" w:color="auto"/>
              <w:right w:val="single" w:sz="12" w:space="0" w:color="auto"/>
            </w:tcBorders>
          </w:tcPr>
          <w:p w:rsidR="00976478" w:rsidRDefault="006C5451" w:rsidP="002839D7">
            <w:pPr>
              <w:ind w:firstLine="709"/>
              <w:jc w:val="center"/>
              <w:rPr>
                <w:szCs w:val="20"/>
              </w:rPr>
            </w:pPr>
            <w:r>
              <w:rPr>
                <w:szCs w:val="20"/>
              </w:rPr>
              <w:t>3</w:t>
            </w:r>
            <w:r w:rsidR="00976478">
              <w:rPr>
                <w:szCs w:val="20"/>
              </w:rPr>
              <w:t>3</w:t>
            </w:r>
          </w:p>
        </w:tc>
        <w:tc>
          <w:tcPr>
            <w:tcW w:w="1197"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rPr>
            </w:pPr>
            <w:proofErr w:type="spellStart"/>
            <w:r>
              <w:rPr>
                <w:szCs w:val="20"/>
              </w:rPr>
              <w:t>Констан-тан</w:t>
            </w:r>
            <w:proofErr w:type="spellEnd"/>
          </w:p>
        </w:tc>
        <w:tc>
          <w:tcPr>
            <w:tcW w:w="782"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992"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93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r>
      <w:tr w:rsidR="00976478" w:rsidTr="006C5451">
        <w:trPr>
          <w:trHeight w:val="540"/>
          <w:jc w:val="center"/>
        </w:trPr>
        <w:tc>
          <w:tcPr>
            <w:tcW w:w="798" w:type="dxa"/>
            <w:tcBorders>
              <w:top w:val="single" w:sz="12" w:space="0" w:color="auto"/>
              <w:left w:val="single" w:sz="12" w:space="0" w:color="auto"/>
              <w:bottom w:val="single" w:sz="12" w:space="0" w:color="auto"/>
              <w:right w:val="single" w:sz="12" w:space="0" w:color="auto"/>
            </w:tcBorders>
          </w:tcPr>
          <w:p w:rsidR="00976478" w:rsidRDefault="006C5451" w:rsidP="002839D7">
            <w:pPr>
              <w:ind w:firstLine="709"/>
              <w:jc w:val="center"/>
              <w:rPr>
                <w:szCs w:val="20"/>
              </w:rPr>
            </w:pPr>
            <w:r>
              <w:rPr>
                <w:szCs w:val="20"/>
              </w:rPr>
              <w:t>4</w:t>
            </w:r>
            <w:r w:rsidR="00976478">
              <w:rPr>
                <w:szCs w:val="20"/>
              </w:rPr>
              <w:t>4</w:t>
            </w:r>
          </w:p>
        </w:tc>
        <w:tc>
          <w:tcPr>
            <w:tcW w:w="1197"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lang w:val="en-US"/>
              </w:rPr>
            </w:pPr>
            <w:r>
              <w:rPr>
                <w:szCs w:val="20"/>
              </w:rPr>
              <w:t xml:space="preserve">Резистор </w:t>
            </w:r>
          </w:p>
          <w:p w:rsidR="00976478" w:rsidRDefault="00976478" w:rsidP="00647015">
            <w:pPr>
              <w:rPr>
                <w:szCs w:val="20"/>
              </w:rPr>
            </w:pPr>
            <w:r>
              <w:rPr>
                <w:szCs w:val="20"/>
              </w:rPr>
              <w:t>МЛТ</w:t>
            </w:r>
            <w:r>
              <w:rPr>
                <w:szCs w:val="20"/>
                <w:lang w:val="en-US"/>
              </w:rPr>
              <w:t xml:space="preserve"> </w:t>
            </w:r>
            <w:r>
              <w:rPr>
                <w:szCs w:val="20"/>
              </w:rPr>
              <w:t>3</w:t>
            </w:r>
          </w:p>
        </w:tc>
        <w:tc>
          <w:tcPr>
            <w:tcW w:w="782"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992"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93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r>
      <w:tr w:rsidR="00976478" w:rsidTr="006C5451">
        <w:trPr>
          <w:trHeight w:val="1050"/>
          <w:jc w:val="center"/>
        </w:trPr>
        <w:tc>
          <w:tcPr>
            <w:tcW w:w="798" w:type="dxa"/>
            <w:tcBorders>
              <w:top w:val="single" w:sz="12" w:space="0" w:color="auto"/>
              <w:left w:val="single" w:sz="12" w:space="0" w:color="auto"/>
              <w:bottom w:val="single" w:sz="12" w:space="0" w:color="auto"/>
              <w:right w:val="single" w:sz="12" w:space="0" w:color="auto"/>
            </w:tcBorders>
          </w:tcPr>
          <w:p w:rsidR="00976478" w:rsidRDefault="006C5451" w:rsidP="002839D7">
            <w:pPr>
              <w:ind w:firstLine="709"/>
              <w:jc w:val="center"/>
              <w:rPr>
                <w:szCs w:val="20"/>
              </w:rPr>
            </w:pPr>
            <w:r>
              <w:rPr>
                <w:szCs w:val="20"/>
              </w:rPr>
              <w:t>5</w:t>
            </w:r>
            <w:r w:rsidR="00976478">
              <w:rPr>
                <w:szCs w:val="20"/>
              </w:rPr>
              <w:t>5</w:t>
            </w:r>
          </w:p>
        </w:tc>
        <w:tc>
          <w:tcPr>
            <w:tcW w:w="1197" w:type="dxa"/>
            <w:tcBorders>
              <w:top w:val="single" w:sz="12" w:space="0" w:color="auto"/>
              <w:left w:val="single" w:sz="12" w:space="0" w:color="auto"/>
              <w:bottom w:val="single" w:sz="12" w:space="0" w:color="auto"/>
              <w:right w:val="single" w:sz="12" w:space="0" w:color="auto"/>
            </w:tcBorders>
            <w:vAlign w:val="center"/>
          </w:tcPr>
          <w:p w:rsidR="00976478" w:rsidRDefault="00976478" w:rsidP="00647015">
            <w:pPr>
              <w:rPr>
                <w:szCs w:val="20"/>
                <w:lang w:val="en-US"/>
              </w:rPr>
            </w:pPr>
            <w:r>
              <w:rPr>
                <w:szCs w:val="20"/>
              </w:rPr>
              <w:t xml:space="preserve">Сплав </w:t>
            </w:r>
            <w:proofErr w:type="spellStart"/>
            <w:proofErr w:type="gramStart"/>
            <w:r>
              <w:rPr>
                <w:szCs w:val="20"/>
              </w:rPr>
              <w:t>резис-тивный</w:t>
            </w:r>
            <w:proofErr w:type="spellEnd"/>
            <w:proofErr w:type="gramEnd"/>
          </w:p>
          <w:p w:rsidR="00976478" w:rsidRDefault="00976478" w:rsidP="00647015">
            <w:pPr>
              <w:rPr>
                <w:szCs w:val="20"/>
              </w:rPr>
            </w:pPr>
            <w:r>
              <w:rPr>
                <w:szCs w:val="20"/>
              </w:rPr>
              <w:t>РС 3710</w:t>
            </w:r>
          </w:p>
        </w:tc>
        <w:tc>
          <w:tcPr>
            <w:tcW w:w="782"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992"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0"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85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c>
          <w:tcPr>
            <w:tcW w:w="931" w:type="dxa"/>
            <w:tcBorders>
              <w:top w:val="single" w:sz="12" w:space="0" w:color="auto"/>
              <w:left w:val="single" w:sz="12" w:space="0" w:color="auto"/>
              <w:bottom w:val="single" w:sz="12" w:space="0" w:color="auto"/>
              <w:right w:val="single" w:sz="12" w:space="0" w:color="auto"/>
            </w:tcBorders>
            <w:vAlign w:val="center"/>
          </w:tcPr>
          <w:p w:rsidR="00976478" w:rsidRDefault="00976478" w:rsidP="002839D7">
            <w:pPr>
              <w:ind w:firstLine="709"/>
              <w:jc w:val="center"/>
              <w:rPr>
                <w:sz w:val="20"/>
                <w:szCs w:val="20"/>
              </w:rPr>
            </w:pPr>
          </w:p>
        </w:tc>
      </w:tr>
    </w:tbl>
    <w:p w:rsidR="00F43AC2" w:rsidRDefault="00F43AC2" w:rsidP="002839D7">
      <w:pPr>
        <w:ind w:firstLine="709"/>
        <w:jc w:val="both"/>
        <w:rPr>
          <w:sz w:val="28"/>
          <w:szCs w:val="28"/>
        </w:rPr>
      </w:pPr>
      <w:r>
        <w:rPr>
          <w:sz w:val="28"/>
          <w:szCs w:val="28"/>
        </w:rPr>
        <w:t>Для расчета температурного коэффициента сопротивления (ТКС), удельного сопротивления (</w:t>
      </w:r>
      <w:r w:rsidRPr="004E2691">
        <w:rPr>
          <w:iCs/>
          <w:sz w:val="32"/>
          <w:szCs w:val="32"/>
        </w:rPr>
        <w:t>ρ</w:t>
      </w:r>
      <w:r>
        <w:rPr>
          <w:sz w:val="28"/>
          <w:szCs w:val="28"/>
        </w:rPr>
        <w:t>), температурного коэффициента удельного сопротивления (ТК</w:t>
      </w:r>
      <w:r w:rsidRPr="004E2691">
        <w:rPr>
          <w:iCs/>
          <w:sz w:val="32"/>
          <w:szCs w:val="32"/>
        </w:rPr>
        <w:t>ρ</w:t>
      </w:r>
      <w:r>
        <w:rPr>
          <w:sz w:val="28"/>
          <w:szCs w:val="28"/>
        </w:rPr>
        <w:t>) использовать данные из табл</w:t>
      </w:r>
      <w:r w:rsidR="00C9631E">
        <w:rPr>
          <w:sz w:val="28"/>
          <w:szCs w:val="28"/>
        </w:rPr>
        <w:t>.</w:t>
      </w:r>
      <w:r>
        <w:rPr>
          <w:sz w:val="28"/>
          <w:szCs w:val="28"/>
        </w:rPr>
        <w:t>3.</w:t>
      </w:r>
    </w:p>
    <w:p w:rsidR="00C9631E" w:rsidRPr="009732A8" w:rsidRDefault="00C9631E" w:rsidP="00C9631E">
      <w:pPr>
        <w:ind w:firstLine="709"/>
        <w:rPr>
          <w:sz w:val="28"/>
          <w:szCs w:val="28"/>
        </w:rPr>
      </w:pPr>
      <w:r>
        <w:rPr>
          <w:sz w:val="28"/>
          <w:szCs w:val="28"/>
        </w:rPr>
        <w:t xml:space="preserve">а) </w:t>
      </w:r>
      <w:r w:rsidRPr="004E2691">
        <w:rPr>
          <w:b/>
          <w:bCs/>
          <w:i/>
          <w:sz w:val="28"/>
          <w:szCs w:val="28"/>
        </w:rPr>
        <w:t>для меди</w:t>
      </w:r>
    </w:p>
    <w:p w:rsidR="00C9631E" w:rsidRPr="008B794F" w:rsidRDefault="00C9631E" w:rsidP="00C9631E">
      <w:pPr>
        <w:ind w:firstLine="709"/>
        <w:rPr>
          <w:sz w:val="28"/>
          <w:szCs w:val="28"/>
        </w:rPr>
      </w:pPr>
      <w:r>
        <w:rPr>
          <w:sz w:val="28"/>
          <w:szCs w:val="28"/>
        </w:rPr>
        <w:t>Рассчитать ТКС по формуле</w:t>
      </w:r>
    </w:p>
    <w:tbl>
      <w:tblPr>
        <w:tblW w:w="0" w:type="auto"/>
        <w:tblLook w:val="01E0"/>
      </w:tblPr>
      <w:tblGrid>
        <w:gridCol w:w="8829"/>
        <w:gridCol w:w="1025"/>
      </w:tblGrid>
      <w:tr w:rsidR="00C9631E" w:rsidRPr="0054376E" w:rsidTr="00630848">
        <w:tc>
          <w:tcPr>
            <w:tcW w:w="8829" w:type="dxa"/>
          </w:tcPr>
          <w:p w:rsidR="00C9631E" w:rsidRPr="00C9631E" w:rsidRDefault="00CF6398" w:rsidP="00630848">
            <w:pPr>
              <w:ind w:firstLine="709"/>
              <w:rPr>
                <w:sz w:val="28"/>
                <w:szCs w:val="28"/>
              </w:rPr>
            </w:pPr>
            <w:r>
              <w:rPr>
                <w:noProof/>
                <w:sz w:val="28"/>
                <w:szCs w:val="28"/>
              </w:rPr>
              <w:pict>
                <v:shape id="_x0000_s2470" type="#_x0000_t75" style="position:absolute;left:0;text-align:left;margin-left:4.95pt;margin-top:3.95pt;width:142.05pt;height:48.45pt;z-index:251780096" wrapcoords="11782 2959 8578 3551 8061 4142 8268 7693 103 7693 207 12427 7028 13019 7028 17162 8991 19825 9095 19825 9715 19825 18086 19233 18086 17162 21290 12723 21290 12132 18913 7693 18810 6510 17776 2959 11782 2959">
                  <v:imagedata r:id="rId82" o:title=""/>
                  <w10:wrap type="tight"/>
                </v:shape>
                <o:OLEObject Type="Embed" ProgID="Equation.3" ShapeID="_x0000_s2470" DrawAspect="Content" ObjectID="_1716026665" r:id="rId83"/>
              </w:pict>
            </w:r>
          </w:p>
          <w:p w:rsidR="00C9631E" w:rsidRPr="00C9631E" w:rsidRDefault="00C9631E" w:rsidP="00630848">
            <w:pPr>
              <w:ind w:firstLine="709"/>
              <w:rPr>
                <w:sz w:val="28"/>
                <w:szCs w:val="28"/>
              </w:rPr>
            </w:pPr>
          </w:p>
        </w:tc>
        <w:tc>
          <w:tcPr>
            <w:tcW w:w="1025" w:type="dxa"/>
          </w:tcPr>
          <w:p w:rsidR="00C9631E" w:rsidRPr="00C9631E" w:rsidRDefault="00C9631E" w:rsidP="00630848">
            <w:pPr>
              <w:ind w:firstLine="709"/>
              <w:rPr>
                <w:sz w:val="28"/>
                <w:szCs w:val="28"/>
              </w:rPr>
            </w:pPr>
          </w:p>
          <w:p w:rsidR="00C9631E" w:rsidRPr="0054376E" w:rsidRDefault="00C9631E" w:rsidP="00630848">
            <w:pPr>
              <w:rPr>
                <w:sz w:val="28"/>
                <w:szCs w:val="28"/>
              </w:rPr>
            </w:pPr>
            <w:r w:rsidRPr="0054376E">
              <w:rPr>
                <w:sz w:val="28"/>
                <w:szCs w:val="28"/>
              </w:rPr>
              <w:t>(</w:t>
            </w:r>
            <w:r w:rsidR="008D44B4">
              <w:rPr>
                <w:sz w:val="28"/>
                <w:szCs w:val="28"/>
              </w:rPr>
              <w:t>5</w:t>
            </w:r>
            <w:r w:rsidRPr="0054376E">
              <w:rPr>
                <w:sz w:val="28"/>
                <w:szCs w:val="28"/>
              </w:rPr>
              <w:t>)</w:t>
            </w:r>
          </w:p>
        </w:tc>
      </w:tr>
    </w:tbl>
    <w:p w:rsidR="00C9631E" w:rsidRDefault="00C9631E" w:rsidP="00430CA5">
      <w:pPr>
        <w:rPr>
          <w:sz w:val="28"/>
          <w:szCs w:val="28"/>
        </w:rPr>
      </w:pPr>
      <w:r>
        <w:rPr>
          <w:sz w:val="28"/>
          <w:szCs w:val="28"/>
        </w:rPr>
        <w:t xml:space="preserve">где </w:t>
      </w:r>
      <w:r w:rsidRPr="00595715">
        <w:rPr>
          <w:position w:val="-20"/>
          <w:sz w:val="28"/>
          <w:szCs w:val="28"/>
        </w:rPr>
        <w:object w:dxaOrig="380" w:dyaOrig="440">
          <v:shape id="_x0000_i1044" type="#_x0000_t75" style="width:31.8pt;height:26.4pt" o:ole="">
            <v:imagedata r:id="rId84" o:title=""/>
          </v:shape>
          <o:OLEObject Type="Embed" ProgID="Equation.3" ShapeID="_x0000_i1044" DrawAspect="Content" ObjectID="_1716026622" r:id="rId85"/>
        </w:object>
      </w:r>
      <w:r>
        <w:rPr>
          <w:sz w:val="28"/>
          <w:szCs w:val="28"/>
        </w:rPr>
        <w:t xml:space="preserve"> </w:t>
      </w:r>
      <w:r>
        <w:rPr>
          <w:sz w:val="28"/>
          <w:szCs w:val="28"/>
        </w:rPr>
        <w:sym w:font="Symbol" w:char="F02D"/>
      </w:r>
      <w:r>
        <w:rPr>
          <w:sz w:val="28"/>
          <w:szCs w:val="28"/>
        </w:rPr>
        <w:t xml:space="preserve"> значение сопротивления при </w:t>
      </w:r>
      <w:r w:rsidRPr="00D83BB5">
        <w:rPr>
          <w:position w:val="-10"/>
          <w:sz w:val="28"/>
          <w:szCs w:val="28"/>
        </w:rPr>
        <w:object w:dxaOrig="240" w:dyaOrig="340">
          <v:shape id="_x0000_i1045" type="#_x0000_t75" style="width:15.6pt;height:22.8pt" o:ole="">
            <v:imagedata r:id="rId86" o:title=""/>
          </v:shape>
          <o:OLEObject Type="Embed" ProgID="Equation.3" ShapeID="_x0000_i1045" DrawAspect="Content" ObjectID="_1716026623" r:id="rId87"/>
        </w:object>
      </w:r>
      <w:r>
        <w:rPr>
          <w:sz w:val="28"/>
          <w:szCs w:val="28"/>
        </w:rPr>
        <w:t>= 15</w:t>
      </w:r>
      <w:proofErr w:type="gramStart"/>
      <w:r>
        <w:rPr>
          <w:sz w:val="28"/>
          <w:szCs w:val="28"/>
        </w:rPr>
        <w:t xml:space="preserve"> ºС</w:t>
      </w:r>
      <w:proofErr w:type="gramEnd"/>
      <w:r>
        <w:rPr>
          <w:sz w:val="28"/>
          <w:szCs w:val="28"/>
        </w:rPr>
        <w:t>, Ом;</w:t>
      </w:r>
    </w:p>
    <w:p w:rsidR="00C9631E" w:rsidRDefault="00C9631E" w:rsidP="00C9631E">
      <w:pPr>
        <w:ind w:firstLine="709"/>
        <w:rPr>
          <w:sz w:val="28"/>
          <w:szCs w:val="28"/>
        </w:rPr>
      </w:pPr>
      <w:r w:rsidRPr="00595715">
        <w:rPr>
          <w:position w:val="-34"/>
          <w:sz w:val="28"/>
          <w:szCs w:val="28"/>
        </w:rPr>
        <w:object w:dxaOrig="420" w:dyaOrig="580">
          <v:shape id="_x0000_i1046" type="#_x0000_t75" style="width:24pt;height:34.2pt" o:ole="">
            <v:imagedata r:id="rId88" o:title=""/>
          </v:shape>
          <o:OLEObject Type="Embed" ProgID="Equation.3" ShapeID="_x0000_i1046" DrawAspect="Content" ObjectID="_1716026624" r:id="rId89"/>
        </w:object>
      </w:r>
      <w:r>
        <w:rPr>
          <w:sz w:val="28"/>
          <w:szCs w:val="28"/>
        </w:rPr>
        <w:t xml:space="preserve"> </w:t>
      </w:r>
      <w:r>
        <w:rPr>
          <w:sz w:val="28"/>
          <w:szCs w:val="28"/>
        </w:rPr>
        <w:sym w:font="Symbol" w:char="F02D"/>
      </w:r>
      <w:r>
        <w:rPr>
          <w:sz w:val="28"/>
          <w:szCs w:val="28"/>
        </w:rPr>
        <w:t xml:space="preserve"> значение сопротивления при </w:t>
      </w:r>
      <w:r w:rsidRPr="00D83BB5">
        <w:rPr>
          <w:position w:val="-10"/>
          <w:sz w:val="28"/>
          <w:szCs w:val="28"/>
        </w:rPr>
        <w:object w:dxaOrig="260" w:dyaOrig="340">
          <v:shape id="_x0000_i1047" type="#_x0000_t75" style="width:16.2pt;height:22.8pt" o:ole="">
            <v:imagedata r:id="rId90" o:title=""/>
          </v:shape>
          <o:OLEObject Type="Embed" ProgID="Equation.3" ShapeID="_x0000_i1047" DrawAspect="Content" ObjectID="_1716026625" r:id="rId91"/>
        </w:object>
      </w:r>
      <w:r>
        <w:rPr>
          <w:sz w:val="28"/>
          <w:szCs w:val="28"/>
        </w:rPr>
        <w:t>= 95</w:t>
      </w:r>
      <w:proofErr w:type="gramStart"/>
      <w:r>
        <w:rPr>
          <w:sz w:val="28"/>
          <w:szCs w:val="28"/>
        </w:rPr>
        <w:t xml:space="preserve"> ºС</w:t>
      </w:r>
      <w:proofErr w:type="gramEnd"/>
      <w:r>
        <w:rPr>
          <w:sz w:val="28"/>
          <w:szCs w:val="28"/>
        </w:rPr>
        <w:t>, Ом.</w:t>
      </w:r>
    </w:p>
    <w:p w:rsidR="00C9631E" w:rsidRDefault="00C9631E" w:rsidP="00C9631E">
      <w:pPr>
        <w:ind w:firstLine="709"/>
        <w:rPr>
          <w:sz w:val="28"/>
          <w:szCs w:val="28"/>
          <w:lang w:val="en-US"/>
        </w:rPr>
      </w:pPr>
      <w:r>
        <w:rPr>
          <w:sz w:val="28"/>
          <w:szCs w:val="28"/>
        </w:rPr>
        <w:t xml:space="preserve">Рассчитать </w:t>
      </w:r>
      <w:r w:rsidRPr="004E2691">
        <w:rPr>
          <w:iCs/>
          <w:sz w:val="28"/>
          <w:szCs w:val="28"/>
        </w:rPr>
        <w:t>ρ</w:t>
      </w:r>
      <w:r w:rsidRPr="004E2691">
        <w:rPr>
          <w:sz w:val="28"/>
          <w:szCs w:val="28"/>
        </w:rPr>
        <w:t xml:space="preserve"> </w:t>
      </w:r>
      <w:r>
        <w:rPr>
          <w:sz w:val="28"/>
          <w:szCs w:val="28"/>
        </w:rPr>
        <w:t>по формуле</w:t>
      </w:r>
    </w:p>
    <w:tbl>
      <w:tblPr>
        <w:tblW w:w="0" w:type="auto"/>
        <w:tblLook w:val="01E0"/>
      </w:tblPr>
      <w:tblGrid>
        <w:gridCol w:w="8829"/>
        <w:gridCol w:w="1025"/>
      </w:tblGrid>
      <w:tr w:rsidR="00C9631E" w:rsidRPr="0054376E" w:rsidTr="00630848">
        <w:tc>
          <w:tcPr>
            <w:tcW w:w="8829" w:type="dxa"/>
          </w:tcPr>
          <w:p w:rsidR="00C9631E" w:rsidRPr="0054376E" w:rsidRDefault="00CF6398" w:rsidP="00630848">
            <w:pPr>
              <w:ind w:firstLine="709"/>
              <w:rPr>
                <w:sz w:val="28"/>
                <w:szCs w:val="28"/>
              </w:rPr>
            </w:pPr>
            <w:r>
              <w:rPr>
                <w:noProof/>
                <w:sz w:val="28"/>
                <w:szCs w:val="28"/>
              </w:rPr>
              <w:pict>
                <v:shape id="_x0000_s2469" type="#_x0000_t75" style="position:absolute;left:0;text-align:left;margin-left:-78.4pt;margin-top:1pt;width:174.95pt;height:36pt;z-index:251779072">
                  <v:imagedata r:id="rId92" o:title=""/>
                  <w10:wrap type="square"/>
                </v:shape>
                <o:OLEObject Type="Embed" ProgID="Equation.3" ShapeID="_x0000_s2469" DrawAspect="Content" ObjectID="_1716026666" r:id="rId93"/>
              </w:pict>
            </w:r>
          </w:p>
        </w:tc>
        <w:tc>
          <w:tcPr>
            <w:tcW w:w="1025" w:type="dxa"/>
          </w:tcPr>
          <w:p w:rsidR="00C9631E" w:rsidRPr="0054376E" w:rsidRDefault="00C9631E" w:rsidP="00630848">
            <w:pPr>
              <w:ind w:firstLine="709"/>
              <w:jc w:val="right"/>
              <w:rPr>
                <w:sz w:val="28"/>
                <w:szCs w:val="28"/>
                <w:lang w:val="en-US"/>
              </w:rPr>
            </w:pPr>
          </w:p>
          <w:p w:rsidR="00C9631E" w:rsidRPr="0054376E" w:rsidRDefault="00C9631E" w:rsidP="00630848">
            <w:pPr>
              <w:rPr>
                <w:sz w:val="28"/>
                <w:szCs w:val="28"/>
              </w:rPr>
            </w:pPr>
            <w:r w:rsidRPr="0054376E">
              <w:rPr>
                <w:sz w:val="28"/>
                <w:szCs w:val="28"/>
              </w:rPr>
              <w:t>(</w:t>
            </w:r>
            <w:r w:rsidR="008D44B4">
              <w:rPr>
                <w:sz w:val="28"/>
                <w:szCs w:val="28"/>
              </w:rPr>
              <w:t>6</w:t>
            </w:r>
            <w:r w:rsidRPr="0054376E">
              <w:rPr>
                <w:sz w:val="28"/>
                <w:szCs w:val="28"/>
              </w:rPr>
              <w:t>)</w:t>
            </w:r>
          </w:p>
        </w:tc>
      </w:tr>
    </w:tbl>
    <w:p w:rsidR="00C9631E" w:rsidRDefault="00C9631E" w:rsidP="00430CA5">
      <w:pPr>
        <w:jc w:val="both"/>
        <w:rPr>
          <w:sz w:val="28"/>
          <w:szCs w:val="28"/>
        </w:rPr>
      </w:pPr>
      <w:r>
        <w:rPr>
          <w:sz w:val="28"/>
          <w:szCs w:val="28"/>
        </w:rPr>
        <w:lastRenderedPageBreak/>
        <w:t xml:space="preserve">где </w:t>
      </w:r>
      <w:r w:rsidRPr="00595715">
        <w:rPr>
          <w:i/>
          <w:sz w:val="28"/>
          <w:szCs w:val="28"/>
          <w:lang w:val="en-US"/>
        </w:rPr>
        <w:t>R</w:t>
      </w:r>
      <w:r>
        <w:rPr>
          <w:sz w:val="28"/>
          <w:szCs w:val="28"/>
        </w:rPr>
        <w:t xml:space="preserve"> – сопротивление проводника;</w:t>
      </w:r>
      <w:r w:rsidRPr="009D06B9">
        <w:rPr>
          <w:sz w:val="28"/>
          <w:szCs w:val="28"/>
        </w:rPr>
        <w:t xml:space="preserve"> </w:t>
      </w:r>
      <w:r>
        <w:rPr>
          <w:i/>
          <w:sz w:val="28"/>
          <w:szCs w:val="28"/>
          <w:lang w:val="en-US"/>
        </w:rPr>
        <w:t>l</w:t>
      </w:r>
      <w:r>
        <w:rPr>
          <w:i/>
          <w:sz w:val="28"/>
          <w:szCs w:val="28"/>
        </w:rPr>
        <w:t>,</w:t>
      </w:r>
      <w:r w:rsidRPr="00595715">
        <w:rPr>
          <w:i/>
          <w:sz w:val="28"/>
          <w:szCs w:val="28"/>
        </w:rPr>
        <w:t xml:space="preserve"> </w:t>
      </w:r>
      <w:r>
        <w:rPr>
          <w:i/>
          <w:sz w:val="28"/>
          <w:szCs w:val="28"/>
          <w:lang w:val="en-US"/>
        </w:rPr>
        <w:t>d</w:t>
      </w:r>
      <w:r>
        <w:rPr>
          <w:sz w:val="28"/>
          <w:szCs w:val="28"/>
        </w:rPr>
        <w:t xml:space="preserve"> – размеры образцов;</w:t>
      </w:r>
      <w:r w:rsidRPr="009D06B9">
        <w:rPr>
          <w:sz w:val="28"/>
          <w:szCs w:val="28"/>
        </w:rPr>
        <w:t xml:space="preserve"> </w:t>
      </w:r>
      <w:r w:rsidRPr="004E2691">
        <w:rPr>
          <w:sz w:val="28"/>
          <w:szCs w:val="28"/>
        </w:rPr>
        <w:t>π</w:t>
      </w:r>
      <w:r>
        <w:rPr>
          <w:i/>
          <w:sz w:val="28"/>
          <w:szCs w:val="28"/>
        </w:rPr>
        <w:t xml:space="preserve"> </w:t>
      </w:r>
      <w:r>
        <w:rPr>
          <w:sz w:val="28"/>
          <w:szCs w:val="28"/>
        </w:rPr>
        <w:t>– постоянная, равная 3,14.</w:t>
      </w:r>
    </w:p>
    <w:p w:rsidR="00F43AC2" w:rsidRPr="008B794F" w:rsidRDefault="00C9631E" w:rsidP="00C9631E">
      <w:pPr>
        <w:ind w:firstLine="709"/>
        <w:jc w:val="right"/>
        <w:rPr>
          <w:sz w:val="28"/>
          <w:szCs w:val="28"/>
        </w:rPr>
      </w:pPr>
      <w:r w:rsidRPr="00647015">
        <w:rPr>
          <w:sz w:val="28"/>
          <w:szCs w:val="28"/>
        </w:rPr>
        <w:t>Таблица 3</w:t>
      </w:r>
    </w:p>
    <w:p w:rsidR="00F43AC2" w:rsidRPr="00647015" w:rsidRDefault="00F43AC2" w:rsidP="00C9631E">
      <w:pPr>
        <w:ind w:firstLine="709"/>
        <w:jc w:val="center"/>
        <w:rPr>
          <w:sz w:val="28"/>
          <w:szCs w:val="28"/>
        </w:rPr>
      </w:pPr>
      <w:r w:rsidRPr="00647015">
        <w:rPr>
          <w:sz w:val="28"/>
          <w:szCs w:val="28"/>
        </w:rPr>
        <w:t>Исходные данные для изучаемых проводниковых материалов</w:t>
      </w:r>
    </w:p>
    <w:tbl>
      <w:tblPr>
        <w:tblW w:w="0" w:type="auto"/>
        <w:tblInd w:w="1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557"/>
        <w:gridCol w:w="2617"/>
        <w:gridCol w:w="2286"/>
      </w:tblGrid>
      <w:tr w:rsidR="00F43AC2" w:rsidTr="00023E68">
        <w:trPr>
          <w:trHeight w:val="474"/>
        </w:trPr>
        <w:tc>
          <w:tcPr>
            <w:tcW w:w="3557" w:type="dxa"/>
            <w:vAlign w:val="center"/>
          </w:tcPr>
          <w:p w:rsidR="00F43AC2" w:rsidRDefault="00F43AC2" w:rsidP="002839D7">
            <w:pPr>
              <w:ind w:firstLine="709"/>
              <w:jc w:val="center"/>
              <w:rPr>
                <w:szCs w:val="28"/>
              </w:rPr>
            </w:pPr>
            <w:r>
              <w:rPr>
                <w:szCs w:val="28"/>
              </w:rPr>
              <w:t>Название материала</w:t>
            </w:r>
          </w:p>
        </w:tc>
        <w:tc>
          <w:tcPr>
            <w:tcW w:w="2617" w:type="dxa"/>
            <w:vAlign w:val="center"/>
          </w:tcPr>
          <w:p w:rsidR="00F43AC2" w:rsidRDefault="00F43AC2" w:rsidP="002839D7">
            <w:pPr>
              <w:ind w:firstLine="709"/>
              <w:jc w:val="center"/>
              <w:rPr>
                <w:szCs w:val="28"/>
              </w:rPr>
            </w:pPr>
            <w:r w:rsidRPr="004E2691">
              <w:rPr>
                <w:i/>
                <w:szCs w:val="28"/>
                <w:lang w:val="en-US"/>
              </w:rPr>
              <w:t>l</w:t>
            </w:r>
            <w:r>
              <w:rPr>
                <w:szCs w:val="28"/>
              </w:rPr>
              <w:t>, м</w:t>
            </w:r>
          </w:p>
        </w:tc>
        <w:tc>
          <w:tcPr>
            <w:tcW w:w="2286" w:type="dxa"/>
            <w:vAlign w:val="center"/>
          </w:tcPr>
          <w:p w:rsidR="00F43AC2" w:rsidRDefault="00F43AC2" w:rsidP="002839D7">
            <w:pPr>
              <w:ind w:firstLine="709"/>
              <w:jc w:val="center"/>
              <w:rPr>
                <w:szCs w:val="28"/>
              </w:rPr>
            </w:pPr>
            <w:r w:rsidRPr="004E2691">
              <w:rPr>
                <w:i/>
                <w:szCs w:val="28"/>
                <w:lang w:val="en-US"/>
              </w:rPr>
              <w:t>d</w:t>
            </w:r>
            <w:r>
              <w:rPr>
                <w:szCs w:val="28"/>
              </w:rPr>
              <w:t>, мм</w:t>
            </w:r>
          </w:p>
        </w:tc>
      </w:tr>
      <w:tr w:rsidR="00F43AC2" w:rsidTr="00023E68">
        <w:trPr>
          <w:trHeight w:val="457"/>
        </w:trPr>
        <w:tc>
          <w:tcPr>
            <w:tcW w:w="3557" w:type="dxa"/>
            <w:vAlign w:val="center"/>
          </w:tcPr>
          <w:p w:rsidR="00F43AC2" w:rsidRDefault="00F43AC2" w:rsidP="002839D7">
            <w:pPr>
              <w:ind w:firstLine="709"/>
              <w:rPr>
                <w:szCs w:val="28"/>
              </w:rPr>
            </w:pPr>
            <w:r>
              <w:rPr>
                <w:szCs w:val="28"/>
              </w:rPr>
              <w:t>Медь</w:t>
            </w:r>
          </w:p>
        </w:tc>
        <w:tc>
          <w:tcPr>
            <w:tcW w:w="2617" w:type="dxa"/>
            <w:vAlign w:val="center"/>
          </w:tcPr>
          <w:p w:rsidR="00F43AC2" w:rsidRDefault="00F43AC2" w:rsidP="002839D7">
            <w:pPr>
              <w:ind w:firstLine="709"/>
              <w:jc w:val="center"/>
              <w:rPr>
                <w:szCs w:val="28"/>
              </w:rPr>
            </w:pPr>
            <w:r>
              <w:rPr>
                <w:szCs w:val="28"/>
              </w:rPr>
              <w:t>3,19</w:t>
            </w:r>
          </w:p>
        </w:tc>
        <w:tc>
          <w:tcPr>
            <w:tcW w:w="2286" w:type="dxa"/>
            <w:vAlign w:val="center"/>
          </w:tcPr>
          <w:p w:rsidR="00F43AC2" w:rsidRDefault="00F43AC2" w:rsidP="002839D7">
            <w:pPr>
              <w:ind w:firstLine="709"/>
              <w:jc w:val="center"/>
              <w:rPr>
                <w:szCs w:val="28"/>
              </w:rPr>
            </w:pPr>
            <w:r>
              <w:rPr>
                <w:szCs w:val="28"/>
              </w:rPr>
              <w:t>0,06</w:t>
            </w:r>
          </w:p>
        </w:tc>
      </w:tr>
      <w:tr w:rsidR="00F43AC2" w:rsidTr="00023E68">
        <w:trPr>
          <w:trHeight w:val="457"/>
        </w:trPr>
        <w:tc>
          <w:tcPr>
            <w:tcW w:w="3557" w:type="dxa"/>
            <w:vAlign w:val="center"/>
          </w:tcPr>
          <w:p w:rsidR="00F43AC2" w:rsidRDefault="00F43AC2" w:rsidP="002839D7">
            <w:pPr>
              <w:ind w:firstLine="709"/>
              <w:rPr>
                <w:szCs w:val="28"/>
              </w:rPr>
            </w:pPr>
            <w:r>
              <w:rPr>
                <w:szCs w:val="28"/>
              </w:rPr>
              <w:t>Нихром</w:t>
            </w:r>
          </w:p>
        </w:tc>
        <w:tc>
          <w:tcPr>
            <w:tcW w:w="2617" w:type="dxa"/>
            <w:vAlign w:val="center"/>
          </w:tcPr>
          <w:p w:rsidR="00F43AC2" w:rsidRDefault="00F43AC2" w:rsidP="002839D7">
            <w:pPr>
              <w:ind w:firstLine="709"/>
              <w:jc w:val="center"/>
              <w:rPr>
                <w:szCs w:val="28"/>
              </w:rPr>
            </w:pPr>
            <w:r>
              <w:rPr>
                <w:szCs w:val="28"/>
              </w:rPr>
              <w:t>0,69</w:t>
            </w:r>
          </w:p>
        </w:tc>
        <w:tc>
          <w:tcPr>
            <w:tcW w:w="2286" w:type="dxa"/>
            <w:vAlign w:val="center"/>
          </w:tcPr>
          <w:p w:rsidR="00F43AC2" w:rsidRDefault="00F43AC2" w:rsidP="002839D7">
            <w:pPr>
              <w:ind w:firstLine="709"/>
              <w:jc w:val="center"/>
              <w:rPr>
                <w:szCs w:val="28"/>
              </w:rPr>
            </w:pPr>
            <w:r>
              <w:rPr>
                <w:szCs w:val="28"/>
              </w:rPr>
              <w:t>0,115</w:t>
            </w:r>
          </w:p>
        </w:tc>
      </w:tr>
      <w:tr w:rsidR="00F43AC2" w:rsidTr="00023E68">
        <w:trPr>
          <w:trHeight w:val="457"/>
        </w:trPr>
        <w:tc>
          <w:tcPr>
            <w:tcW w:w="3557" w:type="dxa"/>
            <w:vAlign w:val="center"/>
          </w:tcPr>
          <w:p w:rsidR="00F43AC2" w:rsidRDefault="00F43AC2" w:rsidP="002839D7">
            <w:pPr>
              <w:ind w:firstLine="709"/>
              <w:rPr>
                <w:szCs w:val="28"/>
              </w:rPr>
            </w:pPr>
            <w:r>
              <w:rPr>
                <w:szCs w:val="28"/>
              </w:rPr>
              <w:t>Константан</w:t>
            </w:r>
          </w:p>
        </w:tc>
        <w:tc>
          <w:tcPr>
            <w:tcW w:w="2617" w:type="dxa"/>
            <w:vAlign w:val="center"/>
          </w:tcPr>
          <w:p w:rsidR="00F43AC2" w:rsidRDefault="00F43AC2" w:rsidP="002839D7">
            <w:pPr>
              <w:ind w:firstLine="709"/>
              <w:jc w:val="center"/>
              <w:rPr>
                <w:szCs w:val="28"/>
              </w:rPr>
            </w:pPr>
            <w:r>
              <w:rPr>
                <w:szCs w:val="28"/>
              </w:rPr>
              <w:t>0,41</w:t>
            </w:r>
          </w:p>
        </w:tc>
        <w:tc>
          <w:tcPr>
            <w:tcW w:w="2286" w:type="dxa"/>
            <w:vAlign w:val="center"/>
          </w:tcPr>
          <w:p w:rsidR="00F43AC2" w:rsidRDefault="00F43AC2" w:rsidP="002839D7">
            <w:pPr>
              <w:ind w:firstLine="709"/>
              <w:jc w:val="center"/>
              <w:rPr>
                <w:szCs w:val="28"/>
              </w:rPr>
            </w:pPr>
            <w:r>
              <w:rPr>
                <w:szCs w:val="28"/>
              </w:rPr>
              <w:t>0,25</w:t>
            </w:r>
          </w:p>
        </w:tc>
      </w:tr>
      <w:tr w:rsidR="00F43AC2" w:rsidTr="00023E68">
        <w:trPr>
          <w:trHeight w:val="457"/>
        </w:trPr>
        <w:tc>
          <w:tcPr>
            <w:tcW w:w="3557" w:type="dxa"/>
            <w:vAlign w:val="center"/>
          </w:tcPr>
          <w:p w:rsidR="00F43AC2" w:rsidRDefault="00F43AC2" w:rsidP="002839D7">
            <w:pPr>
              <w:ind w:firstLine="709"/>
              <w:rPr>
                <w:szCs w:val="28"/>
              </w:rPr>
            </w:pPr>
            <w:r>
              <w:rPr>
                <w:szCs w:val="28"/>
              </w:rPr>
              <w:t>МЛТ</w:t>
            </w:r>
          </w:p>
        </w:tc>
        <w:tc>
          <w:tcPr>
            <w:tcW w:w="2617" w:type="dxa"/>
            <w:vAlign w:val="center"/>
          </w:tcPr>
          <w:p w:rsidR="00F43AC2" w:rsidRDefault="00F43AC2" w:rsidP="002839D7">
            <w:pPr>
              <w:ind w:firstLine="709"/>
              <w:jc w:val="center"/>
              <w:rPr>
                <w:szCs w:val="28"/>
              </w:rPr>
            </w:pPr>
            <w:r>
              <w:rPr>
                <w:szCs w:val="28"/>
              </w:rPr>
              <w:t>4·10</w:t>
            </w:r>
            <w:r w:rsidRPr="00CE330B">
              <w:rPr>
                <w:szCs w:val="28"/>
                <w:vertAlign w:val="superscript"/>
              </w:rPr>
              <w:t>-3</w:t>
            </w:r>
          </w:p>
        </w:tc>
        <w:tc>
          <w:tcPr>
            <w:tcW w:w="2286" w:type="dxa"/>
            <w:vAlign w:val="center"/>
          </w:tcPr>
          <w:p w:rsidR="00F43AC2" w:rsidRDefault="00F43AC2" w:rsidP="002839D7">
            <w:pPr>
              <w:ind w:firstLine="709"/>
              <w:jc w:val="center"/>
              <w:rPr>
                <w:szCs w:val="28"/>
              </w:rPr>
            </w:pPr>
            <w:r>
              <w:rPr>
                <w:szCs w:val="28"/>
              </w:rPr>
              <w:t>2,4</w:t>
            </w:r>
          </w:p>
        </w:tc>
      </w:tr>
      <w:tr w:rsidR="00F43AC2" w:rsidTr="00023E68">
        <w:trPr>
          <w:trHeight w:val="457"/>
        </w:trPr>
        <w:tc>
          <w:tcPr>
            <w:tcW w:w="3557" w:type="dxa"/>
            <w:vAlign w:val="center"/>
          </w:tcPr>
          <w:p w:rsidR="00F43AC2" w:rsidRDefault="00F43AC2" w:rsidP="002839D7">
            <w:pPr>
              <w:ind w:firstLine="709"/>
              <w:rPr>
                <w:szCs w:val="28"/>
              </w:rPr>
            </w:pPr>
            <w:r>
              <w:rPr>
                <w:szCs w:val="28"/>
              </w:rPr>
              <w:t>РС 3710</w:t>
            </w:r>
          </w:p>
        </w:tc>
        <w:tc>
          <w:tcPr>
            <w:tcW w:w="2617" w:type="dxa"/>
            <w:vAlign w:val="center"/>
          </w:tcPr>
          <w:p w:rsidR="00F43AC2" w:rsidRDefault="00F43AC2" w:rsidP="002839D7">
            <w:pPr>
              <w:ind w:firstLine="709"/>
              <w:jc w:val="center"/>
              <w:rPr>
                <w:szCs w:val="28"/>
              </w:rPr>
            </w:pPr>
            <w:r>
              <w:rPr>
                <w:szCs w:val="28"/>
              </w:rPr>
              <w:t>1,1·10</w:t>
            </w:r>
            <w:r w:rsidRPr="00CE330B">
              <w:rPr>
                <w:szCs w:val="28"/>
                <w:vertAlign w:val="superscript"/>
              </w:rPr>
              <w:t>-3</w:t>
            </w:r>
          </w:p>
        </w:tc>
        <w:tc>
          <w:tcPr>
            <w:tcW w:w="2286" w:type="dxa"/>
            <w:vAlign w:val="center"/>
          </w:tcPr>
          <w:p w:rsidR="00F43AC2" w:rsidRDefault="00F43AC2" w:rsidP="002839D7">
            <w:pPr>
              <w:ind w:firstLine="709"/>
              <w:jc w:val="center"/>
              <w:rPr>
                <w:szCs w:val="28"/>
              </w:rPr>
            </w:pPr>
            <w:r>
              <w:rPr>
                <w:szCs w:val="28"/>
              </w:rPr>
              <w:t>7,2</w:t>
            </w:r>
          </w:p>
        </w:tc>
      </w:tr>
    </w:tbl>
    <w:p w:rsidR="00F43AC2" w:rsidRDefault="00F43AC2" w:rsidP="002839D7">
      <w:pPr>
        <w:ind w:firstLine="709"/>
        <w:rPr>
          <w:sz w:val="28"/>
          <w:szCs w:val="28"/>
        </w:rPr>
      </w:pPr>
    </w:p>
    <w:p w:rsidR="00F43AC2" w:rsidRPr="000133BC" w:rsidRDefault="00F43AC2" w:rsidP="002839D7">
      <w:pPr>
        <w:pStyle w:val="a7"/>
        <w:ind w:firstLine="709"/>
      </w:pPr>
      <w:r w:rsidRPr="00D71B11">
        <w:rPr>
          <w:b/>
        </w:rPr>
        <w:t>Определить ТК</w:t>
      </w:r>
      <w:r w:rsidRPr="00D71B11">
        <w:rPr>
          <w:b/>
          <w:iCs/>
        </w:rPr>
        <w:t>ρ</w:t>
      </w:r>
      <w:r>
        <w:t>. Температурный коэффициент удельного сопротивления – это относительное изменение удельного сопротивления материала при изменении температуры на 1</w:t>
      </w:r>
      <w:r w:rsidR="00F14001">
        <w:t xml:space="preserve"> </w:t>
      </w:r>
      <w:r>
        <w:t>°С</w:t>
      </w:r>
    </w:p>
    <w:tbl>
      <w:tblPr>
        <w:tblW w:w="0" w:type="auto"/>
        <w:tblLook w:val="01E0"/>
      </w:tblPr>
      <w:tblGrid>
        <w:gridCol w:w="8829"/>
        <w:gridCol w:w="1025"/>
      </w:tblGrid>
      <w:tr w:rsidR="00F43AC2" w:rsidRPr="0054376E" w:rsidTr="00023E68">
        <w:tc>
          <w:tcPr>
            <w:tcW w:w="8829" w:type="dxa"/>
          </w:tcPr>
          <w:p w:rsidR="00F43AC2" w:rsidRPr="000133BC" w:rsidRDefault="00CF6398" w:rsidP="002839D7">
            <w:pPr>
              <w:pStyle w:val="a7"/>
              <w:ind w:firstLine="709"/>
            </w:pPr>
            <w:r>
              <w:rPr>
                <w:noProof/>
              </w:rPr>
              <w:pict>
                <v:shape id="_x0000_s1851" type="#_x0000_t75" style="position:absolute;left:0;text-align:left;margin-left:5.1pt;margin-top:.35pt;width:135.75pt;height:48.45pt;z-index:251688960" wrapcoords="8043 4129 574 7941 230 9212 689 9212 230 12388 2643 13659 6894 14294 6779 18741 8847 19694 9536 19694 17809 19059 18268 17471 17234 14294 20911 13024 21026 11753 18613 9212 18843 5082 16774 4129 8617 4129 8043 4129">
                  <v:imagedata r:id="rId94" o:title=""/>
                  <w10:wrap type="tight"/>
                </v:shape>
                <o:OLEObject Type="Embed" ProgID="Equation.3" ShapeID="_x0000_s1851" DrawAspect="Content" ObjectID="_1716026667" r:id="rId95"/>
              </w:pict>
            </w:r>
          </w:p>
        </w:tc>
        <w:tc>
          <w:tcPr>
            <w:tcW w:w="1025" w:type="dxa"/>
          </w:tcPr>
          <w:p w:rsidR="00F43AC2" w:rsidRPr="000133BC" w:rsidRDefault="00F43AC2" w:rsidP="002839D7">
            <w:pPr>
              <w:pStyle w:val="a7"/>
              <w:ind w:firstLine="709"/>
            </w:pPr>
          </w:p>
          <w:p w:rsidR="00F43AC2" w:rsidRPr="0054376E" w:rsidRDefault="008D44B4" w:rsidP="00647015">
            <w:pPr>
              <w:pStyle w:val="a7"/>
              <w:rPr>
                <w:lang w:val="en-US"/>
              </w:rPr>
            </w:pPr>
            <w:r>
              <w:t>(7</w:t>
            </w:r>
            <w:r w:rsidR="00F43AC2">
              <w:t>)</w:t>
            </w:r>
          </w:p>
        </w:tc>
      </w:tr>
    </w:tbl>
    <w:p w:rsidR="00F43AC2" w:rsidRPr="00A76BCF" w:rsidRDefault="00F43AC2" w:rsidP="00C40C79">
      <w:pPr>
        <w:ind w:firstLine="709"/>
        <w:rPr>
          <w:sz w:val="28"/>
          <w:szCs w:val="28"/>
        </w:rPr>
      </w:pPr>
      <w:r>
        <w:rPr>
          <w:sz w:val="28"/>
          <w:szCs w:val="28"/>
        </w:rPr>
        <w:t xml:space="preserve">где </w:t>
      </w:r>
      <w:r w:rsidRPr="002701A4">
        <w:rPr>
          <w:position w:val="-20"/>
          <w:sz w:val="28"/>
          <w:szCs w:val="28"/>
        </w:rPr>
        <w:object w:dxaOrig="340" w:dyaOrig="440">
          <v:shape id="_x0000_i1048" type="#_x0000_t75" style="width:19.8pt;height:26.4pt" o:ole="">
            <v:imagedata r:id="rId96" o:title=""/>
          </v:shape>
          <o:OLEObject Type="Embed" ProgID="Equation.3" ShapeID="_x0000_i1048" DrawAspect="Content" ObjectID="_1716026626" r:id="rId97"/>
        </w:object>
      </w:r>
      <w:r>
        <w:rPr>
          <w:sz w:val="28"/>
          <w:szCs w:val="28"/>
        </w:rPr>
        <w:t xml:space="preserve"> </w:t>
      </w:r>
      <w:r>
        <w:rPr>
          <w:sz w:val="28"/>
          <w:szCs w:val="28"/>
        </w:rPr>
        <w:sym w:font="Symbol" w:char="F02D"/>
      </w:r>
      <w:r>
        <w:rPr>
          <w:sz w:val="28"/>
          <w:szCs w:val="28"/>
        </w:rPr>
        <w:t xml:space="preserve"> значение удельного сопротивления</w:t>
      </w:r>
      <w:r w:rsidRPr="00595715">
        <w:rPr>
          <w:sz w:val="28"/>
          <w:szCs w:val="28"/>
        </w:rPr>
        <w:t xml:space="preserve">  </w:t>
      </w:r>
      <w:r>
        <w:rPr>
          <w:sz w:val="28"/>
          <w:szCs w:val="28"/>
        </w:rPr>
        <w:t xml:space="preserve">при </w:t>
      </w:r>
      <w:r w:rsidRPr="00DF18C5">
        <w:rPr>
          <w:position w:val="-10"/>
          <w:sz w:val="28"/>
          <w:szCs w:val="28"/>
        </w:rPr>
        <w:object w:dxaOrig="240" w:dyaOrig="340">
          <v:shape id="_x0000_i1049" type="#_x0000_t75" style="width:12pt;height:16.8pt" o:ole="">
            <v:imagedata r:id="rId86" o:title=""/>
          </v:shape>
          <o:OLEObject Type="Embed" ProgID="Equation.3" ShapeID="_x0000_i1049" DrawAspect="Content" ObjectID="_1716026627" r:id="rId98"/>
        </w:object>
      </w:r>
      <w:r>
        <w:rPr>
          <w:sz w:val="28"/>
          <w:szCs w:val="28"/>
        </w:rPr>
        <w:t>=15</w:t>
      </w:r>
      <w:proofErr w:type="gramStart"/>
      <w:r w:rsidR="00F14001">
        <w:rPr>
          <w:sz w:val="28"/>
          <w:szCs w:val="28"/>
        </w:rPr>
        <w:t xml:space="preserve"> </w:t>
      </w:r>
      <w:r>
        <w:rPr>
          <w:sz w:val="28"/>
          <w:szCs w:val="28"/>
        </w:rPr>
        <w:t>ºС</w:t>
      </w:r>
      <w:proofErr w:type="gramEnd"/>
      <w:r>
        <w:rPr>
          <w:sz w:val="28"/>
          <w:szCs w:val="28"/>
        </w:rPr>
        <w:t xml:space="preserve">, Ом; </w:t>
      </w:r>
    </w:p>
    <w:p w:rsidR="00F43AC2" w:rsidRDefault="00F43AC2" w:rsidP="002839D7">
      <w:pPr>
        <w:ind w:firstLine="709"/>
        <w:rPr>
          <w:sz w:val="28"/>
          <w:szCs w:val="28"/>
        </w:rPr>
      </w:pPr>
      <w:r w:rsidRPr="00595715">
        <w:rPr>
          <w:position w:val="-20"/>
          <w:sz w:val="28"/>
          <w:szCs w:val="28"/>
        </w:rPr>
        <w:object w:dxaOrig="380" w:dyaOrig="440">
          <v:shape id="_x0000_i1050" type="#_x0000_t75" style="width:22.8pt;height:26.4pt" o:ole="">
            <v:imagedata r:id="rId99" o:title=""/>
          </v:shape>
          <o:OLEObject Type="Embed" ProgID="Equation.3" ShapeID="_x0000_i1050" DrawAspect="Content" ObjectID="_1716026628" r:id="rId100"/>
        </w:object>
      </w:r>
      <w:r>
        <w:rPr>
          <w:sz w:val="28"/>
          <w:szCs w:val="28"/>
        </w:rPr>
        <w:sym w:font="Symbol" w:char="F02D"/>
      </w:r>
      <w:r w:rsidRPr="00595715">
        <w:rPr>
          <w:sz w:val="28"/>
          <w:szCs w:val="28"/>
        </w:rPr>
        <w:t xml:space="preserve"> </w:t>
      </w:r>
      <w:r>
        <w:rPr>
          <w:sz w:val="28"/>
          <w:szCs w:val="28"/>
        </w:rPr>
        <w:t xml:space="preserve">значение удельного сопротивления при </w:t>
      </w:r>
      <w:r w:rsidRPr="00595715">
        <w:rPr>
          <w:i/>
          <w:sz w:val="28"/>
          <w:szCs w:val="28"/>
          <w:lang w:val="en-US"/>
        </w:rPr>
        <w:t>T</w:t>
      </w:r>
      <w:r w:rsidRPr="00595715">
        <w:rPr>
          <w:i/>
          <w:sz w:val="28"/>
          <w:szCs w:val="28"/>
          <w:vertAlign w:val="subscript"/>
        </w:rPr>
        <w:t>2</w:t>
      </w:r>
      <w:r>
        <w:rPr>
          <w:sz w:val="28"/>
          <w:szCs w:val="28"/>
        </w:rPr>
        <w:t>=95</w:t>
      </w:r>
      <w:proofErr w:type="gramStart"/>
      <w:r w:rsidR="00F14001">
        <w:rPr>
          <w:sz w:val="28"/>
          <w:szCs w:val="28"/>
        </w:rPr>
        <w:t xml:space="preserve"> </w:t>
      </w:r>
      <w:r>
        <w:rPr>
          <w:sz w:val="28"/>
          <w:szCs w:val="28"/>
        </w:rPr>
        <w:t>ºС</w:t>
      </w:r>
      <w:proofErr w:type="gramEnd"/>
      <w:r>
        <w:rPr>
          <w:sz w:val="28"/>
          <w:szCs w:val="28"/>
        </w:rPr>
        <w:t>, Ом.</w:t>
      </w:r>
    </w:p>
    <w:p w:rsidR="00F43AC2" w:rsidRDefault="00F43AC2" w:rsidP="002839D7">
      <w:pPr>
        <w:ind w:firstLine="709"/>
        <w:jc w:val="both"/>
        <w:rPr>
          <w:sz w:val="28"/>
          <w:szCs w:val="28"/>
        </w:rPr>
      </w:pPr>
      <w:r>
        <w:rPr>
          <w:sz w:val="28"/>
          <w:szCs w:val="28"/>
        </w:rPr>
        <w:t>Построим графики температурной зависимости сопротивления и удельного сопротивления меди.</w:t>
      </w:r>
    </w:p>
    <w:p w:rsidR="00F43AC2" w:rsidRPr="002701A4" w:rsidRDefault="00F43AC2" w:rsidP="002839D7">
      <w:pPr>
        <w:ind w:firstLine="709"/>
        <w:rPr>
          <w:b/>
          <w:bCs/>
          <w:i/>
          <w:sz w:val="28"/>
          <w:szCs w:val="28"/>
        </w:rPr>
      </w:pPr>
      <w:r>
        <w:rPr>
          <w:sz w:val="28"/>
          <w:szCs w:val="28"/>
        </w:rPr>
        <w:t xml:space="preserve">б) </w:t>
      </w:r>
      <w:r w:rsidRPr="002701A4">
        <w:rPr>
          <w:b/>
          <w:bCs/>
          <w:i/>
          <w:sz w:val="28"/>
          <w:szCs w:val="28"/>
        </w:rPr>
        <w:t>для нихрома</w:t>
      </w:r>
    </w:p>
    <w:p w:rsidR="00F43AC2" w:rsidRPr="000133BC" w:rsidRDefault="00F43AC2" w:rsidP="002839D7">
      <w:pPr>
        <w:ind w:firstLine="709"/>
        <w:rPr>
          <w:sz w:val="28"/>
          <w:szCs w:val="28"/>
        </w:rPr>
      </w:pPr>
      <w:r>
        <w:rPr>
          <w:sz w:val="28"/>
          <w:szCs w:val="28"/>
        </w:rPr>
        <w:t>Рассчитать ТКС</w:t>
      </w:r>
      <w:r w:rsidRPr="000133BC">
        <w:rPr>
          <w:sz w:val="28"/>
          <w:szCs w:val="28"/>
        </w:rPr>
        <w:t>.</w:t>
      </w:r>
    </w:p>
    <w:p w:rsidR="00F43AC2" w:rsidRPr="000133BC" w:rsidRDefault="00F43AC2" w:rsidP="002839D7">
      <w:pPr>
        <w:ind w:firstLine="709"/>
        <w:jc w:val="both"/>
        <w:rPr>
          <w:sz w:val="28"/>
          <w:szCs w:val="28"/>
        </w:rPr>
      </w:pPr>
      <w:r>
        <w:rPr>
          <w:sz w:val="28"/>
          <w:szCs w:val="28"/>
        </w:rPr>
        <w:t xml:space="preserve">Рассчитать </w:t>
      </w:r>
      <w:r w:rsidRPr="002701A4">
        <w:rPr>
          <w:iCs/>
          <w:sz w:val="28"/>
          <w:szCs w:val="28"/>
        </w:rPr>
        <w:sym w:font="Symbol" w:char="F072"/>
      </w:r>
      <w:r>
        <w:rPr>
          <w:sz w:val="28"/>
          <w:szCs w:val="28"/>
        </w:rPr>
        <w:t xml:space="preserve"> при изменении температуры</w:t>
      </w:r>
      <w:r w:rsidRPr="000133BC">
        <w:rPr>
          <w:sz w:val="28"/>
          <w:szCs w:val="28"/>
        </w:rPr>
        <w:t>.</w:t>
      </w:r>
    </w:p>
    <w:p w:rsidR="00F43AC2" w:rsidRPr="000133BC" w:rsidRDefault="00F43AC2" w:rsidP="002839D7">
      <w:pPr>
        <w:ind w:firstLine="709"/>
        <w:jc w:val="both"/>
        <w:rPr>
          <w:sz w:val="28"/>
          <w:szCs w:val="28"/>
        </w:rPr>
      </w:pPr>
      <w:r>
        <w:rPr>
          <w:sz w:val="28"/>
          <w:szCs w:val="28"/>
        </w:rPr>
        <w:t>Рассчитать ТК</w:t>
      </w:r>
      <w:r w:rsidRPr="002701A4">
        <w:rPr>
          <w:iCs/>
          <w:sz w:val="28"/>
          <w:szCs w:val="28"/>
        </w:rPr>
        <w:sym w:font="Symbol" w:char="F072"/>
      </w:r>
      <w:r w:rsidRPr="000133BC">
        <w:rPr>
          <w:iCs/>
          <w:sz w:val="28"/>
          <w:szCs w:val="28"/>
        </w:rPr>
        <w:t>.</w:t>
      </w:r>
    </w:p>
    <w:p w:rsidR="00F43AC2" w:rsidRDefault="00F43AC2" w:rsidP="002839D7">
      <w:pPr>
        <w:ind w:firstLine="709"/>
        <w:jc w:val="both"/>
        <w:rPr>
          <w:sz w:val="16"/>
          <w:szCs w:val="16"/>
        </w:rPr>
      </w:pPr>
      <w:r>
        <w:rPr>
          <w:sz w:val="28"/>
          <w:szCs w:val="28"/>
        </w:rPr>
        <w:t>Построить графики температурной зависимости сопротивления и удельного сопротивления нихрома;</w:t>
      </w:r>
    </w:p>
    <w:p w:rsidR="00F43AC2" w:rsidRPr="002701A4" w:rsidRDefault="00F43AC2" w:rsidP="002839D7">
      <w:pPr>
        <w:ind w:firstLine="709"/>
        <w:rPr>
          <w:b/>
          <w:i/>
          <w:sz w:val="28"/>
          <w:szCs w:val="28"/>
        </w:rPr>
      </w:pPr>
      <w:r>
        <w:rPr>
          <w:sz w:val="28"/>
          <w:szCs w:val="28"/>
        </w:rPr>
        <w:t xml:space="preserve">в) </w:t>
      </w:r>
      <w:r w:rsidRPr="002701A4">
        <w:rPr>
          <w:b/>
          <w:i/>
          <w:sz w:val="28"/>
          <w:szCs w:val="28"/>
        </w:rPr>
        <w:t>для константана</w:t>
      </w:r>
    </w:p>
    <w:p w:rsidR="00F43AC2" w:rsidRPr="000133BC" w:rsidRDefault="00F43AC2" w:rsidP="002839D7">
      <w:pPr>
        <w:ind w:firstLine="709"/>
        <w:rPr>
          <w:sz w:val="28"/>
          <w:szCs w:val="28"/>
        </w:rPr>
      </w:pPr>
      <w:r>
        <w:rPr>
          <w:sz w:val="28"/>
          <w:szCs w:val="28"/>
        </w:rPr>
        <w:t>Рассчитать ТКС</w:t>
      </w:r>
      <w:r w:rsidRPr="000133BC">
        <w:rPr>
          <w:sz w:val="28"/>
          <w:szCs w:val="28"/>
        </w:rPr>
        <w:t>.</w:t>
      </w:r>
    </w:p>
    <w:p w:rsidR="00F43AC2" w:rsidRPr="000133BC" w:rsidRDefault="00F43AC2" w:rsidP="002839D7">
      <w:pPr>
        <w:ind w:firstLine="709"/>
        <w:jc w:val="both"/>
        <w:rPr>
          <w:sz w:val="28"/>
          <w:szCs w:val="28"/>
        </w:rPr>
      </w:pPr>
      <w:r>
        <w:rPr>
          <w:sz w:val="28"/>
          <w:szCs w:val="28"/>
        </w:rPr>
        <w:t xml:space="preserve">Рассчитать </w:t>
      </w:r>
      <w:r w:rsidRPr="00801AFB">
        <w:rPr>
          <w:iCs/>
          <w:sz w:val="28"/>
          <w:szCs w:val="28"/>
        </w:rPr>
        <w:sym w:font="Symbol" w:char="F072"/>
      </w:r>
      <w:r>
        <w:rPr>
          <w:sz w:val="28"/>
          <w:szCs w:val="28"/>
        </w:rPr>
        <w:t xml:space="preserve"> при изменении температуры</w:t>
      </w:r>
      <w:r w:rsidRPr="000133BC">
        <w:rPr>
          <w:sz w:val="28"/>
          <w:szCs w:val="28"/>
        </w:rPr>
        <w:t>.</w:t>
      </w:r>
    </w:p>
    <w:p w:rsidR="00F43AC2" w:rsidRPr="009D06B9" w:rsidRDefault="00F43AC2" w:rsidP="002839D7">
      <w:pPr>
        <w:ind w:firstLine="709"/>
        <w:jc w:val="both"/>
        <w:rPr>
          <w:sz w:val="28"/>
          <w:szCs w:val="28"/>
        </w:rPr>
      </w:pPr>
      <w:r>
        <w:rPr>
          <w:sz w:val="28"/>
          <w:szCs w:val="28"/>
        </w:rPr>
        <w:t>Рассчитать ТК</w:t>
      </w:r>
      <w:r w:rsidRPr="002701A4">
        <w:rPr>
          <w:iCs/>
          <w:sz w:val="28"/>
          <w:szCs w:val="28"/>
        </w:rPr>
        <w:sym w:font="Symbol" w:char="F072"/>
      </w:r>
      <w:r w:rsidRPr="009D06B9">
        <w:rPr>
          <w:sz w:val="28"/>
          <w:szCs w:val="28"/>
        </w:rPr>
        <w:t>.</w:t>
      </w:r>
    </w:p>
    <w:p w:rsidR="00F43AC2" w:rsidRDefault="00F43AC2" w:rsidP="002839D7">
      <w:pPr>
        <w:ind w:firstLine="709"/>
        <w:jc w:val="both"/>
        <w:rPr>
          <w:sz w:val="28"/>
          <w:szCs w:val="28"/>
        </w:rPr>
      </w:pPr>
      <w:r>
        <w:rPr>
          <w:sz w:val="28"/>
          <w:szCs w:val="28"/>
        </w:rPr>
        <w:t>Построить графики температурной зависимости сопротивления и удельного сопротивления константана;</w:t>
      </w:r>
    </w:p>
    <w:p w:rsidR="00F43AC2" w:rsidRPr="002701A4" w:rsidRDefault="00F43AC2" w:rsidP="002839D7">
      <w:pPr>
        <w:ind w:firstLine="709"/>
        <w:rPr>
          <w:b/>
          <w:bCs/>
          <w:i/>
          <w:sz w:val="28"/>
          <w:szCs w:val="28"/>
        </w:rPr>
      </w:pPr>
      <w:r>
        <w:rPr>
          <w:sz w:val="28"/>
          <w:szCs w:val="28"/>
        </w:rPr>
        <w:t xml:space="preserve">г) </w:t>
      </w:r>
      <w:r w:rsidRPr="002701A4">
        <w:rPr>
          <w:b/>
          <w:bCs/>
          <w:i/>
          <w:sz w:val="28"/>
          <w:szCs w:val="28"/>
        </w:rPr>
        <w:t>для резистора МЛТ 3</w:t>
      </w:r>
    </w:p>
    <w:p w:rsidR="00F43AC2" w:rsidRPr="000133BC" w:rsidRDefault="00F43AC2" w:rsidP="002839D7">
      <w:pPr>
        <w:ind w:firstLine="709"/>
        <w:rPr>
          <w:sz w:val="28"/>
          <w:szCs w:val="28"/>
        </w:rPr>
      </w:pPr>
      <w:r>
        <w:rPr>
          <w:sz w:val="28"/>
          <w:szCs w:val="28"/>
        </w:rPr>
        <w:t>Рассчитать ТКС</w:t>
      </w:r>
      <w:r w:rsidRPr="000133BC">
        <w:rPr>
          <w:sz w:val="28"/>
          <w:szCs w:val="28"/>
        </w:rPr>
        <w:t>.</w:t>
      </w:r>
    </w:p>
    <w:p w:rsidR="00F43AC2" w:rsidRPr="000133BC" w:rsidRDefault="00F43AC2" w:rsidP="002839D7">
      <w:pPr>
        <w:ind w:firstLine="709"/>
        <w:rPr>
          <w:sz w:val="28"/>
          <w:szCs w:val="28"/>
        </w:rPr>
      </w:pPr>
      <w:r>
        <w:rPr>
          <w:sz w:val="28"/>
          <w:szCs w:val="28"/>
        </w:rPr>
        <w:t>Рассчитать</w:t>
      </w:r>
      <w:r w:rsidRPr="002701A4">
        <w:rPr>
          <w:sz w:val="28"/>
          <w:szCs w:val="28"/>
        </w:rPr>
        <w:t xml:space="preserve"> </w:t>
      </w:r>
      <w:r w:rsidRPr="002701A4">
        <w:rPr>
          <w:iCs/>
          <w:sz w:val="28"/>
          <w:szCs w:val="28"/>
        </w:rPr>
        <w:t>ρ</w:t>
      </w:r>
      <w:r>
        <w:rPr>
          <w:sz w:val="28"/>
          <w:szCs w:val="28"/>
        </w:rPr>
        <w:t xml:space="preserve"> при изменении температуры</w:t>
      </w:r>
      <w:r w:rsidRPr="000133BC">
        <w:rPr>
          <w:sz w:val="28"/>
          <w:szCs w:val="28"/>
        </w:rPr>
        <w:t xml:space="preserve"> </w:t>
      </w:r>
      <w:r>
        <w:rPr>
          <w:sz w:val="28"/>
          <w:szCs w:val="28"/>
        </w:rPr>
        <w:t>по формуле</w:t>
      </w:r>
    </w:p>
    <w:tbl>
      <w:tblPr>
        <w:tblW w:w="0" w:type="auto"/>
        <w:tblLook w:val="01E0"/>
      </w:tblPr>
      <w:tblGrid>
        <w:gridCol w:w="4927"/>
        <w:gridCol w:w="4927"/>
      </w:tblGrid>
      <w:tr w:rsidR="00F43AC2" w:rsidRPr="0054376E" w:rsidTr="00023E68">
        <w:trPr>
          <w:trHeight w:val="978"/>
        </w:trPr>
        <w:tc>
          <w:tcPr>
            <w:tcW w:w="4927" w:type="dxa"/>
          </w:tcPr>
          <w:p w:rsidR="00F43AC2" w:rsidRPr="0054376E" w:rsidRDefault="00CF6398" w:rsidP="002839D7">
            <w:pPr>
              <w:ind w:left="3119" w:firstLine="709"/>
              <w:rPr>
                <w:sz w:val="28"/>
                <w:szCs w:val="28"/>
              </w:rPr>
            </w:pPr>
            <w:r>
              <w:rPr>
                <w:noProof/>
                <w:sz w:val="28"/>
                <w:szCs w:val="28"/>
              </w:rPr>
              <w:pict>
                <v:shape id="_x0000_s1847" type="#_x0000_t75" style="position:absolute;left:0;text-align:left;margin-left:156.65pt;margin-top:6.1pt;width:143.7pt;height:36.25pt;z-index:251684864" wrapcoords="8400 2038 2836 6113 1745 7336 873 10596 218 13449 218 15487 7527 19562 7964 19562 16364 19562 16473 19562 16582 15079 21055 15079 21273 10189 19200 8558 19418 4891 19091 3668 16909 2038 8400 2038">
                  <v:imagedata r:id="rId101" o:title=""/>
                  <w10:wrap type="tight"/>
                </v:shape>
                <o:OLEObject Type="Embed" ProgID="Equation.3" ShapeID="_x0000_s1847" DrawAspect="Content" ObjectID="_1716026668" r:id="rId102"/>
              </w:pict>
            </w:r>
          </w:p>
          <w:p w:rsidR="00F43AC2" w:rsidRPr="0054376E" w:rsidRDefault="00F43AC2" w:rsidP="002839D7">
            <w:pPr>
              <w:ind w:firstLine="709"/>
              <w:rPr>
                <w:sz w:val="28"/>
                <w:szCs w:val="28"/>
              </w:rPr>
            </w:pPr>
          </w:p>
          <w:p w:rsidR="00F43AC2" w:rsidRPr="0054376E" w:rsidRDefault="00F43AC2" w:rsidP="002839D7">
            <w:pPr>
              <w:ind w:firstLine="709"/>
              <w:rPr>
                <w:sz w:val="28"/>
                <w:szCs w:val="28"/>
              </w:rPr>
            </w:pPr>
          </w:p>
        </w:tc>
        <w:tc>
          <w:tcPr>
            <w:tcW w:w="4927" w:type="dxa"/>
          </w:tcPr>
          <w:p w:rsidR="00F43AC2" w:rsidRPr="0054376E" w:rsidRDefault="00F43AC2" w:rsidP="002839D7">
            <w:pPr>
              <w:ind w:firstLine="709"/>
              <w:rPr>
                <w:sz w:val="28"/>
                <w:szCs w:val="28"/>
              </w:rPr>
            </w:pPr>
          </w:p>
          <w:p w:rsidR="00F43AC2" w:rsidRPr="0054376E" w:rsidRDefault="008D44B4" w:rsidP="002839D7">
            <w:pPr>
              <w:ind w:firstLine="709"/>
              <w:jc w:val="right"/>
              <w:rPr>
                <w:sz w:val="28"/>
                <w:szCs w:val="28"/>
                <w:lang w:val="en-US"/>
              </w:rPr>
            </w:pPr>
            <w:r>
              <w:rPr>
                <w:sz w:val="28"/>
                <w:szCs w:val="28"/>
              </w:rPr>
              <w:t>(8</w:t>
            </w:r>
            <w:r w:rsidR="00F43AC2" w:rsidRPr="0054376E">
              <w:rPr>
                <w:sz w:val="28"/>
                <w:szCs w:val="28"/>
              </w:rPr>
              <w:t>)</w:t>
            </w:r>
          </w:p>
        </w:tc>
      </w:tr>
    </w:tbl>
    <w:p w:rsidR="00F43AC2" w:rsidRDefault="00F43AC2" w:rsidP="00430CA5">
      <w:pPr>
        <w:rPr>
          <w:caps/>
          <w:sz w:val="28"/>
          <w:szCs w:val="28"/>
        </w:rPr>
      </w:pPr>
      <w:r>
        <w:rPr>
          <w:sz w:val="28"/>
          <w:szCs w:val="28"/>
        </w:rPr>
        <w:lastRenderedPageBreak/>
        <w:t xml:space="preserve">где </w:t>
      </w:r>
      <w:r w:rsidRPr="00E70F9D">
        <w:rPr>
          <w:position w:val="-24"/>
          <w:sz w:val="28"/>
          <w:szCs w:val="28"/>
        </w:rPr>
        <w:object w:dxaOrig="700" w:dyaOrig="639">
          <v:shape id="_x0000_i1051" type="#_x0000_t75" style="width:35.4pt;height:31.8pt" o:ole="">
            <v:imagedata r:id="rId103" o:title=""/>
          </v:shape>
          <o:OLEObject Type="Embed" ProgID="Equation.3" ShapeID="_x0000_i1051" DrawAspect="Content" ObjectID="_1716026629" r:id="rId104"/>
        </w:object>
      </w:r>
      <w:r>
        <w:rPr>
          <w:sz w:val="28"/>
          <w:szCs w:val="28"/>
        </w:rPr>
        <w:t>.</w:t>
      </w:r>
    </w:p>
    <w:p w:rsidR="00F43AC2" w:rsidRPr="009D06B9" w:rsidRDefault="00F43AC2" w:rsidP="002839D7">
      <w:pPr>
        <w:ind w:firstLine="709"/>
        <w:jc w:val="both"/>
        <w:rPr>
          <w:sz w:val="28"/>
          <w:szCs w:val="28"/>
        </w:rPr>
      </w:pPr>
      <w:r>
        <w:rPr>
          <w:sz w:val="28"/>
          <w:szCs w:val="28"/>
        </w:rPr>
        <w:t xml:space="preserve">Рассчитать </w:t>
      </w:r>
      <w:r w:rsidRPr="002701A4">
        <w:rPr>
          <w:sz w:val="28"/>
          <w:szCs w:val="28"/>
        </w:rPr>
        <w:t>ТК</w:t>
      </w:r>
      <w:r w:rsidRPr="002701A4">
        <w:rPr>
          <w:iCs/>
          <w:sz w:val="28"/>
          <w:szCs w:val="28"/>
        </w:rPr>
        <w:sym w:font="Symbol" w:char="F072"/>
      </w:r>
      <w:r w:rsidRPr="009D06B9">
        <w:rPr>
          <w:sz w:val="28"/>
          <w:szCs w:val="28"/>
        </w:rPr>
        <w:t>.</w:t>
      </w:r>
    </w:p>
    <w:p w:rsidR="00F43AC2" w:rsidRDefault="00F43AC2" w:rsidP="002839D7">
      <w:pPr>
        <w:ind w:firstLine="709"/>
        <w:jc w:val="both"/>
        <w:rPr>
          <w:sz w:val="28"/>
          <w:szCs w:val="28"/>
        </w:rPr>
      </w:pPr>
      <w:r>
        <w:rPr>
          <w:sz w:val="28"/>
          <w:szCs w:val="28"/>
        </w:rPr>
        <w:t>Построить графики температурной зависимости сопротивления и удельного сопротивления МЛТ 3;</w:t>
      </w:r>
    </w:p>
    <w:p w:rsidR="00F43AC2" w:rsidRPr="002701A4" w:rsidRDefault="00F43AC2" w:rsidP="002839D7">
      <w:pPr>
        <w:ind w:firstLine="709"/>
        <w:rPr>
          <w:b/>
          <w:bCs/>
          <w:i/>
          <w:sz w:val="28"/>
          <w:szCs w:val="28"/>
        </w:rPr>
      </w:pPr>
      <w:r>
        <w:rPr>
          <w:sz w:val="28"/>
          <w:szCs w:val="28"/>
        </w:rPr>
        <w:t xml:space="preserve">д) </w:t>
      </w:r>
      <w:r w:rsidRPr="002701A4">
        <w:rPr>
          <w:b/>
          <w:bCs/>
          <w:i/>
          <w:sz w:val="28"/>
          <w:szCs w:val="28"/>
        </w:rPr>
        <w:t>для резистивного сплава РС 3710</w:t>
      </w:r>
    </w:p>
    <w:p w:rsidR="00F43AC2" w:rsidRDefault="00F43AC2" w:rsidP="002839D7">
      <w:pPr>
        <w:ind w:firstLine="709"/>
        <w:rPr>
          <w:sz w:val="28"/>
          <w:szCs w:val="28"/>
        </w:rPr>
      </w:pPr>
      <w:r>
        <w:rPr>
          <w:sz w:val="28"/>
          <w:szCs w:val="28"/>
        </w:rPr>
        <w:t>Рассчитать ТКС по формуле</w:t>
      </w:r>
    </w:p>
    <w:p w:rsidR="00F43AC2" w:rsidRDefault="00F43AC2" w:rsidP="002839D7">
      <w:pPr>
        <w:ind w:firstLine="709"/>
        <w:rPr>
          <w:sz w:val="28"/>
          <w:szCs w:val="28"/>
        </w:rPr>
      </w:pPr>
      <w:r>
        <w:rPr>
          <w:sz w:val="28"/>
          <w:szCs w:val="28"/>
        </w:rPr>
        <w:t>Рассчитать</w:t>
      </w:r>
      <w:r w:rsidRPr="00CE330B">
        <w:rPr>
          <w:sz w:val="28"/>
          <w:szCs w:val="28"/>
        </w:rPr>
        <w:t xml:space="preserve"> </w:t>
      </w:r>
      <w:r w:rsidRPr="00CE330B">
        <w:rPr>
          <w:iCs/>
          <w:sz w:val="28"/>
          <w:szCs w:val="28"/>
        </w:rPr>
        <w:t>ρ</w:t>
      </w:r>
      <w:r>
        <w:rPr>
          <w:sz w:val="28"/>
          <w:szCs w:val="28"/>
        </w:rPr>
        <w:t xml:space="preserve"> по формуле </w:t>
      </w:r>
    </w:p>
    <w:p w:rsidR="00F43AC2" w:rsidRPr="009D06B9" w:rsidRDefault="00CF6398" w:rsidP="002839D7">
      <w:pPr>
        <w:ind w:firstLine="709"/>
        <w:rPr>
          <w:sz w:val="28"/>
          <w:szCs w:val="28"/>
        </w:rPr>
      </w:pPr>
      <w:r>
        <w:rPr>
          <w:noProof/>
          <w:sz w:val="28"/>
          <w:szCs w:val="28"/>
        </w:rPr>
        <w:pict>
          <v:shape id="_x0000_s1848" type="#_x0000_t75" style="position:absolute;left:0;text-align:left;margin-left:178.55pt;margin-top:4.3pt;width:141.7pt;height:48.35pt;z-index:251685888" wrapcoords="11849 3000 8913 3600 210 7200 105 12300 7445 12600 7235 17400 8808 17400 8703 18600 8913 19800 9227 19800 9856 19800 18350 19200 18350 13200 20971 12300 21495 12000 19188 7500 18874 6000 17930 3000 11849 3000">
            <v:imagedata r:id="rId105" o:title=""/>
            <w10:wrap type="tight"/>
          </v:shape>
          <o:OLEObject Type="Embed" ProgID="Equation.3" ShapeID="_x0000_s1848" DrawAspect="Content" ObjectID="_1716026669" r:id="rId106"/>
        </w:pict>
      </w:r>
    </w:p>
    <w:p w:rsidR="00F43AC2" w:rsidRPr="000133BC" w:rsidRDefault="00F43AC2" w:rsidP="002839D7">
      <w:pPr>
        <w:ind w:firstLine="709"/>
        <w:jc w:val="both"/>
        <w:rPr>
          <w:sz w:val="28"/>
          <w:szCs w:val="28"/>
        </w:rPr>
      </w:pPr>
    </w:p>
    <w:p w:rsidR="00F43AC2" w:rsidRPr="000133BC" w:rsidRDefault="00CF6398" w:rsidP="002839D7">
      <w:pPr>
        <w:ind w:firstLine="709"/>
        <w:jc w:val="both"/>
        <w:rPr>
          <w:sz w:val="28"/>
          <w:szCs w:val="28"/>
        </w:rPr>
      </w:pPr>
      <w:r>
        <w:rPr>
          <w:noProof/>
          <w:sz w:val="28"/>
          <w:szCs w:val="28"/>
        </w:rPr>
        <w:pict>
          <v:shape id="_x0000_s1849" type="#_x0000_t75" style="position:absolute;left:0;text-align:left;margin-left:178.55pt;margin-top:8.45pt;width:137.1pt;height:50.6pt;z-index:251686912" wrapcoords="8114 3955 219 8214 110 12169 987 13690 2741 13690 6798 18558 8772 19775 9101 19775 9758 19775 18201 19166 18201 18558 17653 13690 21052 12473 21161 11865 19078 8823 19297 4563 17653 3955 8662 3955 8114 3955">
            <v:imagedata r:id="rId107" o:title=""/>
            <w10:wrap type="tight"/>
          </v:shape>
          <o:OLEObject Type="Embed" ProgID="Equation.3" ShapeID="_x0000_s1849" DrawAspect="Content" ObjectID="_1716026670" r:id="rId108"/>
        </w:pict>
      </w:r>
    </w:p>
    <w:p w:rsidR="00DB4060" w:rsidRDefault="00DB4060" w:rsidP="002839D7">
      <w:pPr>
        <w:ind w:firstLine="709"/>
        <w:jc w:val="both"/>
        <w:rPr>
          <w:sz w:val="28"/>
          <w:szCs w:val="28"/>
        </w:rPr>
      </w:pPr>
    </w:p>
    <w:p w:rsidR="00DB4060" w:rsidRDefault="00DB4060" w:rsidP="002839D7">
      <w:pPr>
        <w:ind w:firstLine="709"/>
        <w:jc w:val="both"/>
        <w:rPr>
          <w:sz w:val="28"/>
          <w:szCs w:val="28"/>
        </w:rPr>
      </w:pPr>
    </w:p>
    <w:p w:rsidR="00DB4060" w:rsidRDefault="00DB4060" w:rsidP="002839D7">
      <w:pPr>
        <w:ind w:firstLine="709"/>
        <w:jc w:val="both"/>
        <w:rPr>
          <w:sz w:val="28"/>
          <w:szCs w:val="28"/>
        </w:rPr>
      </w:pPr>
    </w:p>
    <w:p w:rsidR="00F43AC2" w:rsidRDefault="00F43AC2" w:rsidP="003723B7">
      <w:pPr>
        <w:pStyle w:val="af5"/>
        <w:numPr>
          <w:ilvl w:val="0"/>
          <w:numId w:val="32"/>
        </w:numPr>
        <w:jc w:val="both"/>
        <w:rPr>
          <w:sz w:val="28"/>
          <w:szCs w:val="28"/>
        </w:rPr>
      </w:pPr>
      <w:r w:rsidRPr="003723B7">
        <w:rPr>
          <w:sz w:val="28"/>
          <w:szCs w:val="28"/>
        </w:rPr>
        <w:t>Занести результаты измерений в табл</w:t>
      </w:r>
      <w:r w:rsidR="00C9631E" w:rsidRPr="003723B7">
        <w:rPr>
          <w:sz w:val="28"/>
          <w:szCs w:val="28"/>
        </w:rPr>
        <w:t>.4</w:t>
      </w:r>
      <w:r w:rsidRPr="003723B7">
        <w:rPr>
          <w:sz w:val="28"/>
          <w:szCs w:val="28"/>
        </w:rPr>
        <w:t>.</w:t>
      </w:r>
    </w:p>
    <w:p w:rsidR="00630848" w:rsidRPr="00630848" w:rsidRDefault="00630848" w:rsidP="00630848">
      <w:pPr>
        <w:pStyle w:val="af5"/>
        <w:numPr>
          <w:ilvl w:val="0"/>
          <w:numId w:val="32"/>
        </w:numPr>
        <w:jc w:val="both"/>
        <w:rPr>
          <w:sz w:val="28"/>
          <w:szCs w:val="28"/>
        </w:rPr>
      </w:pPr>
      <w:r w:rsidRPr="00630848">
        <w:rPr>
          <w:sz w:val="28"/>
          <w:szCs w:val="28"/>
        </w:rPr>
        <w:t>Построить графики температурной зависимости сопротивления и удельного сопротивления РС 3710.</w:t>
      </w:r>
    </w:p>
    <w:p w:rsidR="00630848" w:rsidRDefault="00630848" w:rsidP="00630848">
      <w:pPr>
        <w:pStyle w:val="af5"/>
        <w:numPr>
          <w:ilvl w:val="0"/>
          <w:numId w:val="32"/>
        </w:numPr>
        <w:tabs>
          <w:tab w:val="left" w:pos="709"/>
        </w:tabs>
        <w:jc w:val="both"/>
      </w:pPr>
      <w:r w:rsidRPr="00630848">
        <w:rPr>
          <w:sz w:val="28"/>
          <w:szCs w:val="28"/>
        </w:rPr>
        <w:t xml:space="preserve">Проанализировать построенные графики температурной зависимости </w:t>
      </w:r>
      <w:r w:rsidRPr="00630848">
        <w:rPr>
          <w:i/>
          <w:iCs/>
          <w:sz w:val="28"/>
          <w:szCs w:val="28"/>
          <w:lang w:val="en-US"/>
        </w:rPr>
        <w:t>R</w:t>
      </w:r>
      <w:r w:rsidRPr="00630848">
        <w:rPr>
          <w:sz w:val="28"/>
          <w:szCs w:val="28"/>
        </w:rPr>
        <w:t xml:space="preserve"> и </w:t>
      </w:r>
      <w:r w:rsidRPr="00CE330B">
        <w:rPr>
          <w:iCs/>
        </w:rPr>
        <w:sym w:font="Symbol" w:char="F072"/>
      </w:r>
      <w:r w:rsidRPr="00630848">
        <w:rPr>
          <w:sz w:val="28"/>
          <w:szCs w:val="28"/>
        </w:rPr>
        <w:t xml:space="preserve">, для трех материалов. </w:t>
      </w:r>
    </w:p>
    <w:p w:rsidR="00630848" w:rsidRPr="003A34C7" w:rsidRDefault="00630848" w:rsidP="00630848">
      <w:pPr>
        <w:pStyle w:val="af5"/>
        <w:numPr>
          <w:ilvl w:val="0"/>
          <w:numId w:val="32"/>
        </w:numPr>
        <w:jc w:val="both"/>
        <w:rPr>
          <w:sz w:val="28"/>
          <w:szCs w:val="28"/>
        </w:rPr>
      </w:pPr>
      <w:r w:rsidRPr="00630848">
        <w:rPr>
          <w:sz w:val="28"/>
          <w:szCs w:val="28"/>
        </w:rPr>
        <w:t>Сделать выводы.</w:t>
      </w:r>
    </w:p>
    <w:p w:rsidR="003A34C7" w:rsidRPr="00630848" w:rsidRDefault="003A34C7" w:rsidP="003A34C7">
      <w:pPr>
        <w:pStyle w:val="af5"/>
        <w:ind w:left="1069"/>
        <w:jc w:val="both"/>
        <w:rPr>
          <w:sz w:val="28"/>
          <w:szCs w:val="28"/>
        </w:rPr>
      </w:pPr>
    </w:p>
    <w:p w:rsidR="00C9631E" w:rsidRPr="003A34C7" w:rsidRDefault="00C9631E" w:rsidP="003A34C7">
      <w:pPr>
        <w:rPr>
          <w:sz w:val="28"/>
          <w:szCs w:val="28"/>
        </w:rPr>
      </w:pPr>
      <w:r w:rsidRPr="00C9631E">
        <w:rPr>
          <w:sz w:val="28"/>
          <w:szCs w:val="28"/>
        </w:rPr>
        <w:t>Таблица 4</w:t>
      </w:r>
      <w:r w:rsidR="003A34C7" w:rsidRPr="003A34C7">
        <w:rPr>
          <w:sz w:val="28"/>
          <w:szCs w:val="28"/>
        </w:rPr>
        <w:t xml:space="preserve"> - </w:t>
      </w:r>
      <w:r w:rsidRPr="003A34C7">
        <w:rPr>
          <w:sz w:val="28"/>
          <w:szCs w:val="28"/>
        </w:rPr>
        <w:t xml:space="preserve">Данные расчета параметров исследуемых образцов в интервале температур от 15 до 95 </w:t>
      </w:r>
      <w:r w:rsidRPr="003A34C7">
        <w:rPr>
          <w:sz w:val="28"/>
          <w:szCs w:val="28"/>
        </w:rPr>
        <w:sym w:font="Symbol" w:char="F0B0"/>
      </w:r>
      <w:r w:rsidRPr="003A34C7">
        <w:rPr>
          <w:sz w:val="28"/>
          <w:szCs w:val="28"/>
        </w:rPr>
        <w:t>С</w:t>
      </w:r>
    </w:p>
    <w:tbl>
      <w:tblPr>
        <w:tblW w:w="9298" w:type="dxa"/>
        <w:tblInd w:w="2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573"/>
        <w:gridCol w:w="2228"/>
        <w:gridCol w:w="1976"/>
        <w:gridCol w:w="2521"/>
      </w:tblGrid>
      <w:tr w:rsidR="00C9631E" w:rsidTr="00630848">
        <w:tc>
          <w:tcPr>
            <w:tcW w:w="2573" w:type="dxa"/>
            <w:vAlign w:val="center"/>
          </w:tcPr>
          <w:p w:rsidR="00C9631E" w:rsidRDefault="00C9631E" w:rsidP="00630848">
            <w:pPr>
              <w:pStyle w:val="a7"/>
              <w:rPr>
                <w:sz w:val="24"/>
              </w:rPr>
            </w:pPr>
            <w:r>
              <w:rPr>
                <w:sz w:val="24"/>
              </w:rPr>
              <w:t>Объемные материалы:</w:t>
            </w:r>
          </w:p>
        </w:tc>
        <w:tc>
          <w:tcPr>
            <w:tcW w:w="2228" w:type="dxa"/>
            <w:vAlign w:val="center"/>
          </w:tcPr>
          <w:p w:rsidR="00C9631E" w:rsidRDefault="00C9631E" w:rsidP="00630848">
            <w:pPr>
              <w:pStyle w:val="a7"/>
              <w:rPr>
                <w:sz w:val="24"/>
              </w:rPr>
            </w:pPr>
            <w:r>
              <w:rPr>
                <w:sz w:val="24"/>
              </w:rPr>
              <w:t>ТКС,·10</w:t>
            </w:r>
            <w:r>
              <w:rPr>
                <w:sz w:val="24"/>
                <w:vertAlign w:val="superscript"/>
              </w:rPr>
              <w:t>-3</w:t>
            </w:r>
            <w:r>
              <w:rPr>
                <w:sz w:val="24"/>
              </w:rPr>
              <w:t>град</w:t>
            </w:r>
            <w:r>
              <w:rPr>
                <w:sz w:val="24"/>
                <w:vertAlign w:val="superscript"/>
              </w:rPr>
              <w:t>-1</w:t>
            </w:r>
          </w:p>
        </w:tc>
        <w:tc>
          <w:tcPr>
            <w:tcW w:w="1976" w:type="dxa"/>
            <w:vAlign w:val="center"/>
          </w:tcPr>
          <w:p w:rsidR="00C9631E" w:rsidRDefault="00C9631E" w:rsidP="00630848">
            <w:pPr>
              <w:pStyle w:val="a7"/>
              <w:rPr>
                <w:sz w:val="24"/>
              </w:rPr>
            </w:pPr>
            <w:r>
              <w:rPr>
                <w:sz w:val="24"/>
              </w:rPr>
              <w:t>ρ,·10</w:t>
            </w:r>
            <w:r>
              <w:rPr>
                <w:sz w:val="24"/>
                <w:vertAlign w:val="superscript"/>
              </w:rPr>
              <w:t>-6</w:t>
            </w:r>
            <w:r>
              <w:rPr>
                <w:sz w:val="24"/>
              </w:rPr>
              <w:t xml:space="preserve"> Ом·м </w:t>
            </w:r>
          </w:p>
        </w:tc>
        <w:tc>
          <w:tcPr>
            <w:tcW w:w="2521" w:type="dxa"/>
            <w:vAlign w:val="center"/>
          </w:tcPr>
          <w:p w:rsidR="00C9631E" w:rsidRDefault="00C9631E" w:rsidP="00630848">
            <w:pPr>
              <w:pStyle w:val="a7"/>
              <w:rPr>
                <w:sz w:val="24"/>
              </w:rPr>
            </w:pPr>
            <w:r>
              <w:rPr>
                <w:sz w:val="24"/>
              </w:rPr>
              <w:t>ТКρ,·10</w:t>
            </w:r>
            <w:r>
              <w:rPr>
                <w:sz w:val="24"/>
                <w:vertAlign w:val="superscript"/>
              </w:rPr>
              <w:t>-3</w:t>
            </w:r>
            <w:r>
              <w:rPr>
                <w:sz w:val="24"/>
              </w:rPr>
              <w:t>град</w:t>
            </w:r>
            <w:r>
              <w:rPr>
                <w:sz w:val="24"/>
                <w:vertAlign w:val="superscript"/>
              </w:rPr>
              <w:t>-1</w:t>
            </w:r>
          </w:p>
        </w:tc>
      </w:tr>
      <w:tr w:rsidR="00C9631E" w:rsidTr="00630848">
        <w:tc>
          <w:tcPr>
            <w:tcW w:w="2573" w:type="dxa"/>
          </w:tcPr>
          <w:p w:rsidR="00C9631E" w:rsidRDefault="00C9631E" w:rsidP="00630848">
            <w:pPr>
              <w:pStyle w:val="a7"/>
              <w:rPr>
                <w:sz w:val="24"/>
              </w:rPr>
            </w:pPr>
            <w:r>
              <w:rPr>
                <w:sz w:val="24"/>
              </w:rPr>
              <w:t>1 Медь</w:t>
            </w:r>
          </w:p>
        </w:tc>
        <w:tc>
          <w:tcPr>
            <w:tcW w:w="2228" w:type="dxa"/>
            <w:vAlign w:val="center"/>
          </w:tcPr>
          <w:p w:rsidR="00C9631E" w:rsidRDefault="00C9631E" w:rsidP="00630848">
            <w:pPr>
              <w:pStyle w:val="a7"/>
              <w:ind w:firstLine="709"/>
              <w:jc w:val="center"/>
              <w:rPr>
                <w:sz w:val="24"/>
              </w:rPr>
            </w:pPr>
          </w:p>
        </w:tc>
        <w:tc>
          <w:tcPr>
            <w:tcW w:w="1976" w:type="dxa"/>
            <w:vAlign w:val="center"/>
          </w:tcPr>
          <w:p w:rsidR="00C9631E" w:rsidRDefault="00C9631E" w:rsidP="00630848">
            <w:pPr>
              <w:pStyle w:val="a7"/>
              <w:ind w:firstLine="709"/>
              <w:jc w:val="center"/>
              <w:rPr>
                <w:sz w:val="24"/>
              </w:rPr>
            </w:pPr>
          </w:p>
        </w:tc>
        <w:tc>
          <w:tcPr>
            <w:tcW w:w="2521" w:type="dxa"/>
            <w:vAlign w:val="center"/>
          </w:tcPr>
          <w:p w:rsidR="00C9631E" w:rsidRDefault="00C9631E" w:rsidP="00630848">
            <w:pPr>
              <w:pStyle w:val="a7"/>
              <w:ind w:firstLine="709"/>
              <w:jc w:val="center"/>
              <w:rPr>
                <w:sz w:val="24"/>
              </w:rPr>
            </w:pPr>
          </w:p>
        </w:tc>
      </w:tr>
      <w:tr w:rsidR="00C9631E" w:rsidTr="00630848">
        <w:tc>
          <w:tcPr>
            <w:tcW w:w="2573" w:type="dxa"/>
          </w:tcPr>
          <w:p w:rsidR="00C9631E" w:rsidRDefault="00C9631E" w:rsidP="00630848">
            <w:pPr>
              <w:pStyle w:val="a7"/>
              <w:rPr>
                <w:sz w:val="24"/>
              </w:rPr>
            </w:pPr>
            <w:r>
              <w:rPr>
                <w:sz w:val="24"/>
              </w:rPr>
              <w:t>2 Нихром</w:t>
            </w:r>
          </w:p>
        </w:tc>
        <w:tc>
          <w:tcPr>
            <w:tcW w:w="2228" w:type="dxa"/>
            <w:vAlign w:val="center"/>
          </w:tcPr>
          <w:p w:rsidR="00C9631E" w:rsidRDefault="00C9631E" w:rsidP="00630848">
            <w:pPr>
              <w:pStyle w:val="a7"/>
              <w:ind w:firstLine="709"/>
              <w:jc w:val="center"/>
              <w:rPr>
                <w:sz w:val="24"/>
              </w:rPr>
            </w:pPr>
          </w:p>
        </w:tc>
        <w:tc>
          <w:tcPr>
            <w:tcW w:w="1976" w:type="dxa"/>
            <w:vAlign w:val="center"/>
          </w:tcPr>
          <w:p w:rsidR="00C9631E" w:rsidRDefault="00C9631E" w:rsidP="00630848">
            <w:pPr>
              <w:pStyle w:val="a7"/>
              <w:ind w:firstLine="709"/>
              <w:jc w:val="center"/>
              <w:rPr>
                <w:sz w:val="24"/>
              </w:rPr>
            </w:pPr>
          </w:p>
        </w:tc>
        <w:tc>
          <w:tcPr>
            <w:tcW w:w="2521" w:type="dxa"/>
            <w:vAlign w:val="center"/>
          </w:tcPr>
          <w:p w:rsidR="00C9631E" w:rsidRDefault="00C9631E" w:rsidP="00630848">
            <w:pPr>
              <w:pStyle w:val="a7"/>
              <w:ind w:firstLine="709"/>
              <w:jc w:val="center"/>
              <w:rPr>
                <w:sz w:val="24"/>
              </w:rPr>
            </w:pPr>
          </w:p>
        </w:tc>
      </w:tr>
      <w:tr w:rsidR="00C9631E" w:rsidTr="00630848">
        <w:tc>
          <w:tcPr>
            <w:tcW w:w="2573" w:type="dxa"/>
          </w:tcPr>
          <w:p w:rsidR="00C9631E" w:rsidRDefault="00C9631E" w:rsidP="00630848">
            <w:pPr>
              <w:pStyle w:val="a7"/>
              <w:rPr>
                <w:sz w:val="24"/>
              </w:rPr>
            </w:pPr>
            <w:r>
              <w:rPr>
                <w:sz w:val="24"/>
              </w:rPr>
              <w:t>3 Константан</w:t>
            </w:r>
          </w:p>
        </w:tc>
        <w:tc>
          <w:tcPr>
            <w:tcW w:w="2228" w:type="dxa"/>
            <w:vAlign w:val="center"/>
          </w:tcPr>
          <w:p w:rsidR="00C9631E" w:rsidRDefault="00C9631E" w:rsidP="00630848">
            <w:pPr>
              <w:pStyle w:val="a7"/>
              <w:ind w:firstLine="709"/>
              <w:jc w:val="center"/>
              <w:rPr>
                <w:sz w:val="24"/>
              </w:rPr>
            </w:pPr>
          </w:p>
        </w:tc>
        <w:tc>
          <w:tcPr>
            <w:tcW w:w="1976" w:type="dxa"/>
            <w:vAlign w:val="center"/>
          </w:tcPr>
          <w:p w:rsidR="00C9631E" w:rsidRDefault="00C9631E" w:rsidP="00630848">
            <w:pPr>
              <w:pStyle w:val="a7"/>
              <w:ind w:firstLine="709"/>
              <w:jc w:val="center"/>
              <w:rPr>
                <w:sz w:val="24"/>
              </w:rPr>
            </w:pPr>
          </w:p>
        </w:tc>
        <w:tc>
          <w:tcPr>
            <w:tcW w:w="2521" w:type="dxa"/>
            <w:vAlign w:val="center"/>
          </w:tcPr>
          <w:p w:rsidR="00C9631E" w:rsidRDefault="00C9631E" w:rsidP="00630848">
            <w:pPr>
              <w:pStyle w:val="a7"/>
              <w:ind w:firstLine="709"/>
              <w:jc w:val="center"/>
              <w:rPr>
                <w:sz w:val="24"/>
              </w:rPr>
            </w:pPr>
          </w:p>
        </w:tc>
      </w:tr>
      <w:tr w:rsidR="00C9631E" w:rsidTr="00630848">
        <w:tc>
          <w:tcPr>
            <w:tcW w:w="2573" w:type="dxa"/>
          </w:tcPr>
          <w:p w:rsidR="00C9631E" w:rsidRDefault="00C9631E" w:rsidP="00630848">
            <w:pPr>
              <w:pStyle w:val="a7"/>
              <w:rPr>
                <w:sz w:val="24"/>
              </w:rPr>
            </w:pPr>
            <w:r>
              <w:rPr>
                <w:sz w:val="24"/>
              </w:rPr>
              <w:t>Тонкопленочные материалы:</w:t>
            </w:r>
          </w:p>
        </w:tc>
        <w:tc>
          <w:tcPr>
            <w:tcW w:w="2228" w:type="dxa"/>
            <w:vAlign w:val="center"/>
          </w:tcPr>
          <w:p w:rsidR="00C9631E" w:rsidRDefault="00C9631E" w:rsidP="00630848">
            <w:pPr>
              <w:pStyle w:val="a7"/>
              <w:ind w:firstLine="709"/>
              <w:jc w:val="center"/>
              <w:rPr>
                <w:sz w:val="24"/>
              </w:rPr>
            </w:pPr>
          </w:p>
        </w:tc>
        <w:tc>
          <w:tcPr>
            <w:tcW w:w="1976" w:type="dxa"/>
            <w:vAlign w:val="center"/>
          </w:tcPr>
          <w:p w:rsidR="00C9631E" w:rsidRDefault="00C9631E" w:rsidP="00630848">
            <w:pPr>
              <w:pStyle w:val="a7"/>
              <w:ind w:firstLine="709"/>
              <w:jc w:val="center"/>
              <w:rPr>
                <w:sz w:val="24"/>
              </w:rPr>
            </w:pPr>
          </w:p>
        </w:tc>
        <w:tc>
          <w:tcPr>
            <w:tcW w:w="2521" w:type="dxa"/>
            <w:vAlign w:val="center"/>
          </w:tcPr>
          <w:p w:rsidR="00C9631E" w:rsidRDefault="00C9631E" w:rsidP="00630848">
            <w:pPr>
              <w:pStyle w:val="a7"/>
              <w:ind w:firstLine="709"/>
              <w:jc w:val="center"/>
              <w:rPr>
                <w:sz w:val="24"/>
              </w:rPr>
            </w:pPr>
          </w:p>
        </w:tc>
      </w:tr>
      <w:tr w:rsidR="00C9631E" w:rsidTr="00630848">
        <w:tc>
          <w:tcPr>
            <w:tcW w:w="2573" w:type="dxa"/>
          </w:tcPr>
          <w:p w:rsidR="00C9631E" w:rsidRDefault="00C9631E" w:rsidP="006C5451">
            <w:pPr>
              <w:pStyle w:val="a7"/>
              <w:rPr>
                <w:sz w:val="24"/>
                <w:lang w:val="en-US"/>
              </w:rPr>
            </w:pPr>
            <w:r>
              <w:rPr>
                <w:sz w:val="24"/>
              </w:rPr>
              <w:t>4 МЛТ 3</w:t>
            </w:r>
          </w:p>
        </w:tc>
        <w:tc>
          <w:tcPr>
            <w:tcW w:w="2228" w:type="dxa"/>
            <w:vAlign w:val="center"/>
          </w:tcPr>
          <w:p w:rsidR="00C9631E" w:rsidRDefault="00C9631E" w:rsidP="00630848">
            <w:pPr>
              <w:pStyle w:val="a7"/>
              <w:ind w:firstLine="709"/>
              <w:jc w:val="center"/>
              <w:rPr>
                <w:sz w:val="24"/>
              </w:rPr>
            </w:pPr>
          </w:p>
        </w:tc>
        <w:tc>
          <w:tcPr>
            <w:tcW w:w="1976" w:type="dxa"/>
            <w:vAlign w:val="center"/>
          </w:tcPr>
          <w:p w:rsidR="00C9631E" w:rsidRDefault="00C9631E" w:rsidP="00630848">
            <w:pPr>
              <w:pStyle w:val="a7"/>
              <w:ind w:firstLine="709"/>
              <w:jc w:val="center"/>
              <w:rPr>
                <w:sz w:val="24"/>
              </w:rPr>
            </w:pPr>
          </w:p>
        </w:tc>
        <w:tc>
          <w:tcPr>
            <w:tcW w:w="2521" w:type="dxa"/>
            <w:vAlign w:val="center"/>
          </w:tcPr>
          <w:p w:rsidR="00C9631E" w:rsidRDefault="00C9631E" w:rsidP="00630848">
            <w:pPr>
              <w:pStyle w:val="a7"/>
              <w:ind w:firstLine="709"/>
              <w:jc w:val="center"/>
              <w:rPr>
                <w:sz w:val="24"/>
              </w:rPr>
            </w:pPr>
          </w:p>
        </w:tc>
      </w:tr>
      <w:tr w:rsidR="00C9631E" w:rsidTr="00630848">
        <w:tc>
          <w:tcPr>
            <w:tcW w:w="2573" w:type="dxa"/>
          </w:tcPr>
          <w:p w:rsidR="00C9631E" w:rsidRDefault="00C9631E" w:rsidP="00630848">
            <w:pPr>
              <w:pStyle w:val="a7"/>
              <w:rPr>
                <w:sz w:val="24"/>
              </w:rPr>
            </w:pPr>
            <w:r>
              <w:rPr>
                <w:sz w:val="24"/>
              </w:rPr>
              <w:t>5 РС 3710</w:t>
            </w:r>
          </w:p>
        </w:tc>
        <w:tc>
          <w:tcPr>
            <w:tcW w:w="2228" w:type="dxa"/>
            <w:vAlign w:val="center"/>
          </w:tcPr>
          <w:p w:rsidR="00C9631E" w:rsidRDefault="00C9631E" w:rsidP="00630848">
            <w:pPr>
              <w:pStyle w:val="a7"/>
              <w:ind w:firstLine="709"/>
              <w:jc w:val="center"/>
              <w:rPr>
                <w:sz w:val="24"/>
              </w:rPr>
            </w:pPr>
          </w:p>
        </w:tc>
        <w:tc>
          <w:tcPr>
            <w:tcW w:w="1976" w:type="dxa"/>
            <w:vAlign w:val="center"/>
          </w:tcPr>
          <w:p w:rsidR="00C9631E" w:rsidRDefault="00C9631E" w:rsidP="00630848">
            <w:pPr>
              <w:pStyle w:val="a7"/>
              <w:ind w:firstLine="709"/>
              <w:jc w:val="center"/>
              <w:rPr>
                <w:sz w:val="24"/>
              </w:rPr>
            </w:pPr>
          </w:p>
        </w:tc>
        <w:tc>
          <w:tcPr>
            <w:tcW w:w="2521" w:type="dxa"/>
            <w:vAlign w:val="center"/>
          </w:tcPr>
          <w:p w:rsidR="00C9631E" w:rsidRDefault="00C9631E" w:rsidP="00630848">
            <w:pPr>
              <w:pStyle w:val="a7"/>
              <w:ind w:firstLine="709"/>
              <w:jc w:val="center"/>
              <w:rPr>
                <w:sz w:val="24"/>
              </w:rPr>
            </w:pPr>
          </w:p>
        </w:tc>
      </w:tr>
    </w:tbl>
    <w:p w:rsidR="00C9631E" w:rsidRPr="002701A4" w:rsidRDefault="00C9631E" w:rsidP="002839D7">
      <w:pPr>
        <w:ind w:firstLine="709"/>
        <w:jc w:val="both"/>
        <w:rPr>
          <w:sz w:val="28"/>
          <w:szCs w:val="28"/>
        </w:rPr>
      </w:pPr>
    </w:p>
    <w:p w:rsidR="00F43AC2" w:rsidRDefault="00F43AC2" w:rsidP="002839D7">
      <w:pPr>
        <w:ind w:firstLine="709"/>
        <w:jc w:val="both"/>
        <w:rPr>
          <w:sz w:val="28"/>
          <w:szCs w:val="28"/>
        </w:rPr>
      </w:pPr>
      <w:r>
        <w:rPr>
          <w:sz w:val="28"/>
          <w:szCs w:val="28"/>
        </w:rPr>
        <w:t>В химический состав сплава МЛТ 3 входят следующие основные компоненты (табл</w:t>
      </w:r>
      <w:r w:rsidR="00C9631E">
        <w:rPr>
          <w:sz w:val="28"/>
          <w:szCs w:val="28"/>
        </w:rPr>
        <w:t>.5</w:t>
      </w:r>
      <w:r>
        <w:rPr>
          <w:sz w:val="28"/>
          <w:szCs w:val="28"/>
        </w:rPr>
        <w:t>).</w:t>
      </w:r>
    </w:p>
    <w:p w:rsidR="00630848" w:rsidRDefault="00630848" w:rsidP="00C9631E">
      <w:pPr>
        <w:ind w:firstLine="709"/>
        <w:jc w:val="right"/>
        <w:rPr>
          <w:sz w:val="28"/>
          <w:szCs w:val="28"/>
        </w:rPr>
      </w:pPr>
    </w:p>
    <w:p w:rsidR="00F43AC2" w:rsidRPr="00647015" w:rsidRDefault="00C9631E" w:rsidP="003A34C7">
      <w:pPr>
        <w:rPr>
          <w:sz w:val="28"/>
          <w:szCs w:val="28"/>
        </w:rPr>
      </w:pPr>
      <w:r w:rsidRPr="00647015">
        <w:rPr>
          <w:sz w:val="28"/>
          <w:szCs w:val="28"/>
        </w:rPr>
        <w:t xml:space="preserve">Таблица </w:t>
      </w:r>
      <w:r>
        <w:rPr>
          <w:sz w:val="28"/>
          <w:szCs w:val="28"/>
        </w:rPr>
        <w:t>5</w:t>
      </w:r>
      <w:r w:rsidR="003A34C7" w:rsidRPr="003A34C7">
        <w:rPr>
          <w:sz w:val="28"/>
          <w:szCs w:val="28"/>
        </w:rPr>
        <w:t xml:space="preserve"> - </w:t>
      </w:r>
      <w:r w:rsidR="00F43AC2" w:rsidRPr="00647015">
        <w:rPr>
          <w:sz w:val="28"/>
          <w:szCs w:val="28"/>
        </w:rPr>
        <w:t>Химический состав (%) сплава МЛТ 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405"/>
        <w:gridCol w:w="1437"/>
        <w:gridCol w:w="1436"/>
        <w:gridCol w:w="2067"/>
        <w:gridCol w:w="1134"/>
        <w:gridCol w:w="939"/>
        <w:gridCol w:w="1436"/>
      </w:tblGrid>
      <w:tr w:rsidR="00F43AC2" w:rsidTr="00F14001">
        <w:tc>
          <w:tcPr>
            <w:tcW w:w="1405" w:type="dxa"/>
          </w:tcPr>
          <w:p w:rsidR="00F43AC2" w:rsidRDefault="00F43AC2" w:rsidP="00647015">
            <w:pPr>
              <w:rPr>
                <w:szCs w:val="28"/>
              </w:rPr>
            </w:pPr>
            <w:r>
              <w:rPr>
                <w:szCs w:val="28"/>
              </w:rPr>
              <w:t>Сплав</w:t>
            </w:r>
          </w:p>
        </w:tc>
        <w:tc>
          <w:tcPr>
            <w:tcW w:w="1437" w:type="dxa"/>
            <w:vAlign w:val="center"/>
          </w:tcPr>
          <w:p w:rsidR="00F43AC2" w:rsidRDefault="00F43AC2" w:rsidP="002839D7">
            <w:pPr>
              <w:ind w:firstLine="709"/>
              <w:jc w:val="center"/>
              <w:rPr>
                <w:szCs w:val="28"/>
                <w:lang w:val="en-US"/>
              </w:rPr>
            </w:pPr>
            <w:r>
              <w:rPr>
                <w:szCs w:val="28"/>
                <w:lang w:val="en-US"/>
              </w:rPr>
              <w:t>Si</w:t>
            </w:r>
          </w:p>
        </w:tc>
        <w:tc>
          <w:tcPr>
            <w:tcW w:w="1436" w:type="dxa"/>
            <w:vAlign w:val="center"/>
          </w:tcPr>
          <w:p w:rsidR="00F43AC2" w:rsidRDefault="00F43AC2" w:rsidP="002839D7">
            <w:pPr>
              <w:ind w:firstLine="709"/>
              <w:jc w:val="center"/>
              <w:rPr>
                <w:szCs w:val="28"/>
                <w:lang w:val="en-US"/>
              </w:rPr>
            </w:pPr>
            <w:r>
              <w:rPr>
                <w:szCs w:val="28"/>
                <w:lang w:val="en-US"/>
              </w:rPr>
              <w:t>Fe</w:t>
            </w:r>
          </w:p>
        </w:tc>
        <w:tc>
          <w:tcPr>
            <w:tcW w:w="2067" w:type="dxa"/>
            <w:vAlign w:val="center"/>
          </w:tcPr>
          <w:p w:rsidR="00F43AC2" w:rsidRDefault="00F43AC2" w:rsidP="002839D7">
            <w:pPr>
              <w:ind w:firstLine="709"/>
              <w:jc w:val="center"/>
              <w:rPr>
                <w:szCs w:val="28"/>
                <w:lang w:val="en-US"/>
              </w:rPr>
            </w:pPr>
            <w:r>
              <w:rPr>
                <w:szCs w:val="28"/>
                <w:lang w:val="en-US"/>
              </w:rPr>
              <w:t>Cr</w:t>
            </w:r>
          </w:p>
        </w:tc>
        <w:tc>
          <w:tcPr>
            <w:tcW w:w="1134" w:type="dxa"/>
            <w:vAlign w:val="center"/>
          </w:tcPr>
          <w:p w:rsidR="00F43AC2" w:rsidRDefault="00F43AC2" w:rsidP="002839D7">
            <w:pPr>
              <w:ind w:firstLine="709"/>
              <w:jc w:val="center"/>
              <w:rPr>
                <w:szCs w:val="28"/>
                <w:lang w:val="en-US"/>
              </w:rPr>
            </w:pPr>
            <w:r>
              <w:rPr>
                <w:szCs w:val="28"/>
                <w:lang w:val="en-US"/>
              </w:rPr>
              <w:t>Ni</w:t>
            </w:r>
          </w:p>
        </w:tc>
        <w:tc>
          <w:tcPr>
            <w:tcW w:w="939" w:type="dxa"/>
            <w:vAlign w:val="center"/>
          </w:tcPr>
          <w:p w:rsidR="00F43AC2" w:rsidRDefault="00F43AC2" w:rsidP="00F14001">
            <w:pPr>
              <w:rPr>
                <w:szCs w:val="28"/>
                <w:lang w:val="en-US"/>
              </w:rPr>
            </w:pPr>
            <w:r>
              <w:rPr>
                <w:szCs w:val="28"/>
                <w:lang w:val="en-US"/>
              </w:rPr>
              <w:t>Al</w:t>
            </w:r>
          </w:p>
        </w:tc>
        <w:tc>
          <w:tcPr>
            <w:tcW w:w="1436" w:type="dxa"/>
            <w:vAlign w:val="center"/>
          </w:tcPr>
          <w:p w:rsidR="00F43AC2" w:rsidRDefault="00F43AC2" w:rsidP="002839D7">
            <w:pPr>
              <w:ind w:firstLine="709"/>
              <w:jc w:val="center"/>
              <w:rPr>
                <w:szCs w:val="28"/>
                <w:lang w:val="en-US"/>
              </w:rPr>
            </w:pPr>
            <w:r>
              <w:rPr>
                <w:szCs w:val="28"/>
                <w:lang w:val="en-US"/>
              </w:rPr>
              <w:t>W</w:t>
            </w:r>
          </w:p>
        </w:tc>
      </w:tr>
      <w:tr w:rsidR="00F43AC2" w:rsidTr="00F14001">
        <w:tc>
          <w:tcPr>
            <w:tcW w:w="1405" w:type="dxa"/>
            <w:vAlign w:val="center"/>
          </w:tcPr>
          <w:p w:rsidR="00F43AC2" w:rsidRDefault="00F43AC2" w:rsidP="00647015">
            <w:r>
              <w:t>МЛТ 3</w:t>
            </w:r>
          </w:p>
        </w:tc>
        <w:tc>
          <w:tcPr>
            <w:tcW w:w="1437" w:type="dxa"/>
            <w:vAlign w:val="center"/>
          </w:tcPr>
          <w:p w:rsidR="00F43AC2" w:rsidRDefault="00F43AC2" w:rsidP="00647015">
            <w:r>
              <w:t>42,8±1,5</w:t>
            </w:r>
          </w:p>
        </w:tc>
        <w:tc>
          <w:tcPr>
            <w:tcW w:w="1436" w:type="dxa"/>
            <w:vAlign w:val="center"/>
          </w:tcPr>
          <w:p w:rsidR="00F43AC2" w:rsidRDefault="00F43AC2" w:rsidP="00647015">
            <w:r>
              <w:t>14,3±1,5</w:t>
            </w:r>
          </w:p>
        </w:tc>
        <w:tc>
          <w:tcPr>
            <w:tcW w:w="2067" w:type="dxa"/>
            <w:vAlign w:val="center"/>
          </w:tcPr>
          <w:p w:rsidR="00F43AC2" w:rsidRDefault="00F43AC2" w:rsidP="00647015">
            <w:r>
              <w:t>18,1+0,7</w:t>
            </w:r>
            <w:r w:rsidR="00647015">
              <w:rPr>
                <w:lang w:val="en-US"/>
              </w:rPr>
              <w:t>-</w:t>
            </w:r>
            <w:r>
              <w:t>1,5</w:t>
            </w:r>
          </w:p>
        </w:tc>
        <w:tc>
          <w:tcPr>
            <w:tcW w:w="1134" w:type="dxa"/>
            <w:vAlign w:val="center"/>
          </w:tcPr>
          <w:p w:rsidR="00F43AC2" w:rsidRDefault="00F43AC2" w:rsidP="002839D7">
            <w:pPr>
              <w:ind w:firstLine="709"/>
              <w:jc w:val="center"/>
            </w:pPr>
            <w:r>
              <w:t>-</w:t>
            </w:r>
          </w:p>
        </w:tc>
        <w:tc>
          <w:tcPr>
            <w:tcW w:w="939" w:type="dxa"/>
            <w:vAlign w:val="center"/>
          </w:tcPr>
          <w:p w:rsidR="00F43AC2" w:rsidRDefault="00F43AC2" w:rsidP="002839D7">
            <w:pPr>
              <w:ind w:firstLine="709"/>
              <w:jc w:val="center"/>
            </w:pPr>
            <w:r>
              <w:t>-</w:t>
            </w:r>
          </w:p>
        </w:tc>
        <w:tc>
          <w:tcPr>
            <w:tcW w:w="1436" w:type="dxa"/>
            <w:vAlign w:val="center"/>
          </w:tcPr>
          <w:p w:rsidR="00F43AC2" w:rsidRDefault="00F43AC2" w:rsidP="00647015">
            <w:r>
              <w:t>24,8±2,0</w:t>
            </w:r>
          </w:p>
        </w:tc>
      </w:tr>
    </w:tbl>
    <w:p w:rsidR="00F43AC2" w:rsidRPr="00D06634" w:rsidRDefault="00F43AC2" w:rsidP="002839D7">
      <w:pPr>
        <w:ind w:firstLine="709"/>
        <w:jc w:val="both"/>
        <w:rPr>
          <w:sz w:val="28"/>
          <w:szCs w:val="28"/>
        </w:rPr>
      </w:pPr>
      <w:r>
        <w:rPr>
          <w:sz w:val="28"/>
          <w:szCs w:val="28"/>
        </w:rPr>
        <w:t>В химический состав резистивного сплава РС 3710 входят следующие основные компоненты и примеси (табл</w:t>
      </w:r>
      <w:r w:rsidR="00C9631E">
        <w:rPr>
          <w:sz w:val="28"/>
          <w:szCs w:val="28"/>
        </w:rPr>
        <w:t>.6</w:t>
      </w:r>
      <w:r>
        <w:rPr>
          <w:sz w:val="28"/>
          <w:szCs w:val="28"/>
        </w:rPr>
        <w:t>).</w:t>
      </w:r>
    </w:p>
    <w:p w:rsidR="003A34C7" w:rsidRPr="00D06634" w:rsidRDefault="003A34C7" w:rsidP="002839D7">
      <w:pPr>
        <w:ind w:firstLine="709"/>
        <w:jc w:val="both"/>
        <w:rPr>
          <w:sz w:val="28"/>
          <w:szCs w:val="28"/>
        </w:rPr>
      </w:pPr>
    </w:p>
    <w:p w:rsidR="00F43AC2" w:rsidRPr="00647015" w:rsidRDefault="00C9631E" w:rsidP="003A34C7">
      <w:pPr>
        <w:rPr>
          <w:sz w:val="28"/>
          <w:szCs w:val="28"/>
        </w:rPr>
      </w:pPr>
      <w:r w:rsidRPr="00647015">
        <w:rPr>
          <w:sz w:val="28"/>
          <w:szCs w:val="28"/>
        </w:rPr>
        <w:t xml:space="preserve">Таблица </w:t>
      </w:r>
      <w:r>
        <w:rPr>
          <w:sz w:val="28"/>
          <w:szCs w:val="28"/>
        </w:rPr>
        <w:t>6</w:t>
      </w:r>
      <w:r w:rsidR="003A34C7" w:rsidRPr="003A34C7">
        <w:rPr>
          <w:sz w:val="28"/>
          <w:szCs w:val="28"/>
        </w:rPr>
        <w:t xml:space="preserve"> - </w:t>
      </w:r>
      <w:r w:rsidR="00F43AC2" w:rsidRPr="00647015">
        <w:rPr>
          <w:sz w:val="28"/>
          <w:szCs w:val="28"/>
        </w:rPr>
        <w:t>Химический состав (%) кремниевого резистивного сплава РС 3710</w:t>
      </w:r>
    </w:p>
    <w:tbl>
      <w:tblPr>
        <w:tblW w:w="99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45"/>
        <w:gridCol w:w="1315"/>
        <w:gridCol w:w="1134"/>
        <w:gridCol w:w="791"/>
        <w:gridCol w:w="1477"/>
        <w:gridCol w:w="992"/>
        <w:gridCol w:w="992"/>
        <w:gridCol w:w="993"/>
        <w:gridCol w:w="946"/>
      </w:tblGrid>
      <w:tr w:rsidR="00F43AC2" w:rsidTr="00F14001">
        <w:trPr>
          <w:cantSplit/>
        </w:trPr>
        <w:tc>
          <w:tcPr>
            <w:tcW w:w="1345" w:type="dxa"/>
            <w:vMerge w:val="restart"/>
            <w:vAlign w:val="center"/>
          </w:tcPr>
          <w:p w:rsidR="00F43AC2" w:rsidRDefault="00F43AC2" w:rsidP="00C9631E">
            <w:pPr>
              <w:rPr>
                <w:szCs w:val="28"/>
              </w:rPr>
            </w:pPr>
            <w:r>
              <w:rPr>
                <w:szCs w:val="28"/>
              </w:rPr>
              <w:lastRenderedPageBreak/>
              <w:t>Марка</w:t>
            </w:r>
          </w:p>
        </w:tc>
        <w:tc>
          <w:tcPr>
            <w:tcW w:w="4717" w:type="dxa"/>
            <w:gridSpan w:val="4"/>
            <w:vAlign w:val="center"/>
          </w:tcPr>
          <w:p w:rsidR="00F43AC2" w:rsidRDefault="00F43AC2" w:rsidP="002839D7">
            <w:pPr>
              <w:ind w:firstLine="709"/>
              <w:jc w:val="center"/>
              <w:rPr>
                <w:szCs w:val="28"/>
              </w:rPr>
            </w:pPr>
            <w:r>
              <w:rPr>
                <w:szCs w:val="28"/>
              </w:rPr>
              <w:t>Основные компоненты, %</w:t>
            </w:r>
          </w:p>
        </w:tc>
        <w:tc>
          <w:tcPr>
            <w:tcW w:w="3923" w:type="dxa"/>
            <w:gridSpan w:val="4"/>
            <w:vAlign w:val="center"/>
          </w:tcPr>
          <w:p w:rsidR="00F43AC2" w:rsidRDefault="00F43AC2" w:rsidP="002839D7">
            <w:pPr>
              <w:ind w:firstLine="709"/>
              <w:jc w:val="center"/>
              <w:rPr>
                <w:szCs w:val="28"/>
              </w:rPr>
            </w:pPr>
            <w:r>
              <w:rPr>
                <w:szCs w:val="28"/>
              </w:rPr>
              <w:t>Примеси, %, не более</w:t>
            </w:r>
          </w:p>
        </w:tc>
      </w:tr>
      <w:tr w:rsidR="00F43AC2" w:rsidTr="00F14001">
        <w:trPr>
          <w:cantSplit/>
        </w:trPr>
        <w:tc>
          <w:tcPr>
            <w:tcW w:w="1345" w:type="dxa"/>
            <w:vMerge/>
          </w:tcPr>
          <w:p w:rsidR="00F43AC2" w:rsidRDefault="00F43AC2" w:rsidP="002839D7">
            <w:pPr>
              <w:ind w:firstLine="709"/>
              <w:jc w:val="both"/>
              <w:rPr>
                <w:szCs w:val="28"/>
              </w:rPr>
            </w:pPr>
          </w:p>
        </w:tc>
        <w:tc>
          <w:tcPr>
            <w:tcW w:w="1315" w:type="dxa"/>
            <w:vAlign w:val="center"/>
          </w:tcPr>
          <w:p w:rsidR="00F43AC2" w:rsidRDefault="00F43AC2" w:rsidP="00F14001">
            <w:pPr>
              <w:rPr>
                <w:szCs w:val="28"/>
                <w:lang w:val="en-US"/>
              </w:rPr>
            </w:pPr>
            <w:r>
              <w:rPr>
                <w:szCs w:val="28"/>
                <w:lang w:val="en-US"/>
              </w:rPr>
              <w:t>Cr</w:t>
            </w:r>
          </w:p>
        </w:tc>
        <w:tc>
          <w:tcPr>
            <w:tcW w:w="1134" w:type="dxa"/>
            <w:vAlign w:val="center"/>
          </w:tcPr>
          <w:p w:rsidR="00F43AC2" w:rsidRDefault="00F43AC2" w:rsidP="00F14001">
            <w:pPr>
              <w:rPr>
                <w:szCs w:val="28"/>
                <w:lang w:val="en-US"/>
              </w:rPr>
            </w:pPr>
            <w:r>
              <w:rPr>
                <w:szCs w:val="28"/>
                <w:lang w:val="en-US"/>
              </w:rPr>
              <w:t>Ni</w:t>
            </w:r>
          </w:p>
        </w:tc>
        <w:tc>
          <w:tcPr>
            <w:tcW w:w="791" w:type="dxa"/>
            <w:vAlign w:val="center"/>
          </w:tcPr>
          <w:p w:rsidR="00F43AC2" w:rsidRDefault="00F43AC2" w:rsidP="00F14001">
            <w:pPr>
              <w:rPr>
                <w:szCs w:val="28"/>
                <w:lang w:val="en-US"/>
              </w:rPr>
            </w:pPr>
            <w:r>
              <w:rPr>
                <w:szCs w:val="28"/>
                <w:lang w:val="en-US"/>
              </w:rPr>
              <w:t>Fe</w:t>
            </w:r>
          </w:p>
        </w:tc>
        <w:tc>
          <w:tcPr>
            <w:tcW w:w="1477" w:type="dxa"/>
            <w:vAlign w:val="center"/>
          </w:tcPr>
          <w:p w:rsidR="00F43AC2" w:rsidRDefault="00F43AC2" w:rsidP="00F14001">
            <w:pPr>
              <w:rPr>
                <w:szCs w:val="28"/>
                <w:lang w:val="en-US"/>
              </w:rPr>
            </w:pPr>
            <w:r>
              <w:rPr>
                <w:szCs w:val="28"/>
                <w:lang w:val="en-US"/>
              </w:rPr>
              <w:t>Si</w:t>
            </w:r>
          </w:p>
        </w:tc>
        <w:tc>
          <w:tcPr>
            <w:tcW w:w="992" w:type="dxa"/>
            <w:vAlign w:val="center"/>
          </w:tcPr>
          <w:p w:rsidR="00F43AC2" w:rsidRDefault="00F43AC2" w:rsidP="00F14001">
            <w:pPr>
              <w:rPr>
                <w:szCs w:val="28"/>
                <w:lang w:val="en-US"/>
              </w:rPr>
            </w:pPr>
            <w:r>
              <w:rPr>
                <w:szCs w:val="28"/>
                <w:lang w:val="en-US"/>
              </w:rPr>
              <w:t>O</w:t>
            </w:r>
            <w:r>
              <w:rPr>
                <w:szCs w:val="28"/>
                <w:vertAlign w:val="subscript"/>
                <w:lang w:val="en-US"/>
              </w:rPr>
              <w:t>2</w:t>
            </w:r>
          </w:p>
        </w:tc>
        <w:tc>
          <w:tcPr>
            <w:tcW w:w="992" w:type="dxa"/>
            <w:vAlign w:val="center"/>
          </w:tcPr>
          <w:p w:rsidR="00F43AC2" w:rsidRDefault="00F43AC2" w:rsidP="00F14001">
            <w:pPr>
              <w:rPr>
                <w:szCs w:val="28"/>
                <w:lang w:val="en-US"/>
              </w:rPr>
            </w:pPr>
            <w:r>
              <w:rPr>
                <w:szCs w:val="28"/>
                <w:lang w:val="en-US"/>
              </w:rPr>
              <w:t>N</w:t>
            </w:r>
            <w:r>
              <w:rPr>
                <w:szCs w:val="28"/>
                <w:vertAlign w:val="subscript"/>
                <w:lang w:val="en-US"/>
              </w:rPr>
              <w:t>2</w:t>
            </w:r>
          </w:p>
        </w:tc>
        <w:tc>
          <w:tcPr>
            <w:tcW w:w="993" w:type="dxa"/>
            <w:vAlign w:val="center"/>
          </w:tcPr>
          <w:p w:rsidR="00F43AC2" w:rsidRDefault="00F43AC2" w:rsidP="00F14001">
            <w:pPr>
              <w:rPr>
                <w:szCs w:val="28"/>
                <w:lang w:val="en-US"/>
              </w:rPr>
            </w:pPr>
            <w:r>
              <w:rPr>
                <w:szCs w:val="28"/>
                <w:lang w:val="en-US"/>
              </w:rPr>
              <w:t>H</w:t>
            </w:r>
            <w:r>
              <w:rPr>
                <w:szCs w:val="28"/>
                <w:vertAlign w:val="subscript"/>
                <w:lang w:val="en-US"/>
              </w:rPr>
              <w:t>2</w:t>
            </w:r>
          </w:p>
        </w:tc>
        <w:tc>
          <w:tcPr>
            <w:tcW w:w="946" w:type="dxa"/>
            <w:vAlign w:val="center"/>
          </w:tcPr>
          <w:p w:rsidR="00F43AC2" w:rsidRDefault="00F43AC2" w:rsidP="00F14001">
            <w:pPr>
              <w:rPr>
                <w:szCs w:val="28"/>
                <w:lang w:val="en-US"/>
              </w:rPr>
            </w:pPr>
            <w:r>
              <w:rPr>
                <w:szCs w:val="28"/>
                <w:lang w:val="en-US"/>
              </w:rPr>
              <w:t>C</w:t>
            </w:r>
          </w:p>
        </w:tc>
      </w:tr>
      <w:tr w:rsidR="00F43AC2" w:rsidTr="00F14001">
        <w:tc>
          <w:tcPr>
            <w:tcW w:w="1345" w:type="dxa"/>
            <w:vAlign w:val="center"/>
          </w:tcPr>
          <w:p w:rsidR="00F43AC2" w:rsidRDefault="00F43AC2" w:rsidP="00C9631E">
            <w:pPr>
              <w:rPr>
                <w:szCs w:val="28"/>
              </w:rPr>
            </w:pPr>
            <w:r>
              <w:rPr>
                <w:szCs w:val="28"/>
              </w:rPr>
              <w:t>РС 3710</w:t>
            </w:r>
          </w:p>
        </w:tc>
        <w:tc>
          <w:tcPr>
            <w:tcW w:w="1315" w:type="dxa"/>
            <w:vAlign w:val="center"/>
          </w:tcPr>
          <w:p w:rsidR="00F43AC2" w:rsidRDefault="00F43AC2" w:rsidP="00F14001">
            <w:pPr>
              <w:rPr>
                <w:szCs w:val="28"/>
              </w:rPr>
            </w:pPr>
            <w:r>
              <w:rPr>
                <w:szCs w:val="28"/>
              </w:rPr>
              <w:t>36,5</w:t>
            </w:r>
            <w:r>
              <w:rPr>
                <w:szCs w:val="28"/>
                <w:lang w:val="en-US"/>
              </w:rPr>
              <w:t>-</w:t>
            </w:r>
            <w:r>
              <w:rPr>
                <w:szCs w:val="28"/>
              </w:rPr>
              <w:t>39,5</w:t>
            </w:r>
          </w:p>
        </w:tc>
        <w:tc>
          <w:tcPr>
            <w:tcW w:w="1134" w:type="dxa"/>
            <w:vAlign w:val="center"/>
          </w:tcPr>
          <w:p w:rsidR="00F43AC2" w:rsidRDefault="00F43AC2" w:rsidP="00F14001">
            <w:pPr>
              <w:rPr>
                <w:szCs w:val="28"/>
              </w:rPr>
            </w:pPr>
            <w:r>
              <w:rPr>
                <w:szCs w:val="28"/>
              </w:rPr>
              <w:t>8,0-11,0</w:t>
            </w:r>
          </w:p>
        </w:tc>
        <w:tc>
          <w:tcPr>
            <w:tcW w:w="791" w:type="dxa"/>
            <w:vAlign w:val="center"/>
          </w:tcPr>
          <w:p w:rsidR="00F43AC2" w:rsidRDefault="00F43AC2" w:rsidP="00F14001">
            <w:pPr>
              <w:rPr>
                <w:szCs w:val="28"/>
              </w:rPr>
            </w:pPr>
            <w:r>
              <w:rPr>
                <w:szCs w:val="28"/>
              </w:rPr>
              <w:t>-</w:t>
            </w:r>
          </w:p>
        </w:tc>
        <w:tc>
          <w:tcPr>
            <w:tcW w:w="1477" w:type="dxa"/>
            <w:vAlign w:val="center"/>
          </w:tcPr>
          <w:p w:rsidR="00F43AC2" w:rsidRDefault="00F43AC2" w:rsidP="00F14001">
            <w:pPr>
              <w:rPr>
                <w:szCs w:val="28"/>
              </w:rPr>
            </w:pPr>
            <w:r>
              <w:rPr>
                <w:szCs w:val="28"/>
              </w:rPr>
              <w:t>Остальное</w:t>
            </w:r>
          </w:p>
        </w:tc>
        <w:tc>
          <w:tcPr>
            <w:tcW w:w="992" w:type="dxa"/>
            <w:vAlign w:val="center"/>
          </w:tcPr>
          <w:p w:rsidR="00F43AC2" w:rsidRDefault="00F43AC2" w:rsidP="00F14001">
            <w:pPr>
              <w:rPr>
                <w:szCs w:val="28"/>
              </w:rPr>
            </w:pPr>
            <w:r>
              <w:rPr>
                <w:szCs w:val="28"/>
              </w:rPr>
              <w:t>0,30</w:t>
            </w:r>
          </w:p>
        </w:tc>
        <w:tc>
          <w:tcPr>
            <w:tcW w:w="992" w:type="dxa"/>
            <w:vAlign w:val="center"/>
          </w:tcPr>
          <w:p w:rsidR="00F43AC2" w:rsidRDefault="00F43AC2" w:rsidP="00F14001">
            <w:pPr>
              <w:rPr>
                <w:szCs w:val="28"/>
              </w:rPr>
            </w:pPr>
            <w:r>
              <w:rPr>
                <w:szCs w:val="28"/>
              </w:rPr>
              <w:t>0,02</w:t>
            </w:r>
          </w:p>
        </w:tc>
        <w:tc>
          <w:tcPr>
            <w:tcW w:w="993" w:type="dxa"/>
            <w:vAlign w:val="center"/>
          </w:tcPr>
          <w:p w:rsidR="00F43AC2" w:rsidRDefault="00F43AC2" w:rsidP="00F14001">
            <w:pPr>
              <w:rPr>
                <w:szCs w:val="28"/>
              </w:rPr>
            </w:pPr>
            <w:r>
              <w:rPr>
                <w:szCs w:val="28"/>
              </w:rPr>
              <w:t>0,003</w:t>
            </w:r>
          </w:p>
        </w:tc>
        <w:tc>
          <w:tcPr>
            <w:tcW w:w="946" w:type="dxa"/>
            <w:vAlign w:val="center"/>
          </w:tcPr>
          <w:p w:rsidR="00F43AC2" w:rsidRDefault="00F43AC2" w:rsidP="00F14001">
            <w:pPr>
              <w:rPr>
                <w:szCs w:val="28"/>
              </w:rPr>
            </w:pPr>
            <w:r>
              <w:rPr>
                <w:szCs w:val="28"/>
              </w:rPr>
              <w:t>0,06</w:t>
            </w:r>
          </w:p>
        </w:tc>
      </w:tr>
    </w:tbl>
    <w:p w:rsidR="00F43AC2" w:rsidRDefault="00F43AC2" w:rsidP="002839D7">
      <w:pPr>
        <w:ind w:firstLine="709"/>
        <w:jc w:val="both"/>
        <w:rPr>
          <w:sz w:val="28"/>
          <w:szCs w:val="28"/>
        </w:rPr>
      </w:pPr>
    </w:p>
    <w:p w:rsidR="00F43AC2" w:rsidRPr="003A34C7" w:rsidRDefault="00F43AC2" w:rsidP="003A34C7">
      <w:pPr>
        <w:pStyle w:val="af5"/>
        <w:numPr>
          <w:ilvl w:val="1"/>
          <w:numId w:val="31"/>
        </w:numPr>
        <w:ind w:left="1134" w:hanging="425"/>
        <w:rPr>
          <w:b/>
          <w:bCs/>
          <w:sz w:val="28"/>
          <w:szCs w:val="28"/>
          <w:lang w:val="en-US"/>
        </w:rPr>
      </w:pPr>
      <w:r w:rsidRPr="003A34C7">
        <w:rPr>
          <w:b/>
          <w:bCs/>
          <w:sz w:val="28"/>
          <w:szCs w:val="28"/>
        </w:rPr>
        <w:t>Контрольные вопросы</w:t>
      </w:r>
    </w:p>
    <w:p w:rsidR="003A34C7" w:rsidRPr="003A34C7" w:rsidRDefault="003A34C7" w:rsidP="003A34C7">
      <w:pPr>
        <w:pStyle w:val="af5"/>
        <w:ind w:left="1432"/>
        <w:rPr>
          <w:b/>
          <w:bCs/>
          <w:sz w:val="28"/>
          <w:szCs w:val="28"/>
          <w:lang w:val="en-US"/>
        </w:rPr>
      </w:pPr>
    </w:p>
    <w:p w:rsidR="00F43AC2" w:rsidRDefault="00F43AC2" w:rsidP="00AA673E">
      <w:pPr>
        <w:numPr>
          <w:ilvl w:val="0"/>
          <w:numId w:val="14"/>
        </w:numPr>
        <w:ind w:firstLine="709"/>
        <w:jc w:val="both"/>
        <w:rPr>
          <w:sz w:val="28"/>
          <w:szCs w:val="28"/>
        </w:rPr>
      </w:pPr>
      <w:r>
        <w:rPr>
          <w:sz w:val="28"/>
          <w:szCs w:val="28"/>
        </w:rPr>
        <w:t>Как меняется удельное сопротивление проводникового материала с ростом температуры?</w:t>
      </w:r>
    </w:p>
    <w:p w:rsidR="00F43AC2" w:rsidRDefault="00F43AC2" w:rsidP="00AA673E">
      <w:pPr>
        <w:numPr>
          <w:ilvl w:val="0"/>
          <w:numId w:val="14"/>
        </w:numPr>
        <w:ind w:firstLine="709"/>
        <w:jc w:val="both"/>
        <w:rPr>
          <w:sz w:val="28"/>
          <w:szCs w:val="28"/>
        </w:rPr>
      </w:pPr>
      <w:r>
        <w:rPr>
          <w:sz w:val="28"/>
          <w:szCs w:val="28"/>
        </w:rPr>
        <w:t>Какие факторы влияют на изменение температурной зависимости удельного сопротивления проводниковых материалов?</w:t>
      </w:r>
    </w:p>
    <w:p w:rsidR="00F43AC2" w:rsidRDefault="00F43AC2" w:rsidP="00AA673E">
      <w:pPr>
        <w:numPr>
          <w:ilvl w:val="0"/>
          <w:numId w:val="14"/>
        </w:numPr>
        <w:ind w:firstLine="709"/>
        <w:jc w:val="both"/>
        <w:rPr>
          <w:sz w:val="28"/>
          <w:szCs w:val="28"/>
        </w:rPr>
      </w:pPr>
      <w:r>
        <w:rPr>
          <w:sz w:val="28"/>
        </w:rPr>
        <w:t>Что такое температурный коэффициент удельного сопротивления?</w:t>
      </w:r>
    </w:p>
    <w:p w:rsidR="00F43AC2" w:rsidRDefault="00F43AC2" w:rsidP="00AA673E">
      <w:pPr>
        <w:numPr>
          <w:ilvl w:val="0"/>
          <w:numId w:val="14"/>
        </w:numPr>
        <w:ind w:firstLine="709"/>
        <w:jc w:val="both"/>
        <w:rPr>
          <w:sz w:val="28"/>
          <w:szCs w:val="28"/>
        </w:rPr>
      </w:pPr>
      <w:r>
        <w:rPr>
          <w:sz w:val="28"/>
          <w:szCs w:val="28"/>
        </w:rPr>
        <w:t xml:space="preserve">Проанализировать влияние состава исследуемого материала на температурную зависимость удельного сопротивления и </w:t>
      </w:r>
      <w:r w:rsidRPr="002701A4">
        <w:rPr>
          <w:sz w:val="28"/>
          <w:szCs w:val="28"/>
        </w:rPr>
        <w:t>ТКС</w:t>
      </w:r>
      <w:r w:rsidRPr="00EF1244">
        <w:rPr>
          <w:i/>
          <w:sz w:val="28"/>
          <w:szCs w:val="28"/>
        </w:rPr>
        <w:t xml:space="preserve"> </w:t>
      </w:r>
      <w:r>
        <w:rPr>
          <w:sz w:val="28"/>
          <w:szCs w:val="28"/>
        </w:rPr>
        <w:t>проводниковых материалов.</w:t>
      </w:r>
    </w:p>
    <w:p w:rsidR="00F43AC2" w:rsidRDefault="00F43AC2" w:rsidP="002839D7">
      <w:pPr>
        <w:ind w:firstLine="709"/>
        <w:jc w:val="center"/>
        <w:rPr>
          <w:b/>
          <w:bCs/>
          <w:sz w:val="28"/>
          <w:szCs w:val="28"/>
        </w:rPr>
      </w:pPr>
    </w:p>
    <w:p w:rsidR="00F43AC2" w:rsidRDefault="00647015" w:rsidP="00F14001">
      <w:pPr>
        <w:pStyle w:val="6"/>
        <w:ind w:firstLine="709"/>
        <w:rPr>
          <w:sz w:val="28"/>
          <w:szCs w:val="28"/>
          <w:lang w:val="en-US"/>
        </w:rPr>
      </w:pPr>
      <w:r>
        <w:rPr>
          <w:sz w:val="28"/>
          <w:szCs w:val="28"/>
          <w:lang w:val="en-US"/>
        </w:rPr>
        <w:t xml:space="preserve">5.7 </w:t>
      </w:r>
      <w:r w:rsidR="00F43AC2" w:rsidRPr="00647015">
        <w:rPr>
          <w:sz w:val="28"/>
          <w:szCs w:val="28"/>
        </w:rPr>
        <w:t>Литература</w:t>
      </w:r>
    </w:p>
    <w:p w:rsidR="003A34C7" w:rsidRPr="003A34C7" w:rsidRDefault="003A34C7" w:rsidP="003A34C7">
      <w:pPr>
        <w:rPr>
          <w:lang w:val="en-US"/>
        </w:rPr>
      </w:pPr>
    </w:p>
    <w:p w:rsidR="00F43AC2" w:rsidRDefault="00F43AC2" w:rsidP="00AA673E">
      <w:pPr>
        <w:numPr>
          <w:ilvl w:val="1"/>
          <w:numId w:val="14"/>
        </w:numPr>
        <w:tabs>
          <w:tab w:val="left" w:pos="993"/>
        </w:tabs>
        <w:ind w:firstLine="652"/>
        <w:jc w:val="both"/>
        <w:rPr>
          <w:sz w:val="28"/>
          <w:szCs w:val="28"/>
        </w:rPr>
      </w:pPr>
      <w:r>
        <w:rPr>
          <w:sz w:val="28"/>
          <w:szCs w:val="28"/>
        </w:rPr>
        <w:t xml:space="preserve"> </w:t>
      </w:r>
      <w:proofErr w:type="spellStart"/>
      <w:r w:rsidRPr="00656A45">
        <w:rPr>
          <w:sz w:val="28"/>
          <w:szCs w:val="28"/>
        </w:rPr>
        <w:t>Брусенцов</w:t>
      </w:r>
      <w:proofErr w:type="spellEnd"/>
      <w:r w:rsidRPr="00904CD6">
        <w:rPr>
          <w:sz w:val="28"/>
          <w:szCs w:val="28"/>
        </w:rPr>
        <w:t>,</w:t>
      </w:r>
      <w:r w:rsidRPr="00656A45">
        <w:rPr>
          <w:sz w:val="28"/>
          <w:szCs w:val="28"/>
        </w:rPr>
        <w:t xml:space="preserve"> Ю.</w:t>
      </w:r>
      <w:r w:rsidRPr="00904CD6">
        <w:rPr>
          <w:sz w:val="28"/>
          <w:szCs w:val="28"/>
        </w:rPr>
        <w:t xml:space="preserve"> </w:t>
      </w:r>
      <w:r w:rsidRPr="00656A45">
        <w:rPr>
          <w:sz w:val="28"/>
          <w:szCs w:val="28"/>
        </w:rPr>
        <w:t>А. Материалы электронной техники</w:t>
      </w:r>
      <w:proofErr w:type="gramStart"/>
      <w:r w:rsidRPr="00904CD6">
        <w:rPr>
          <w:sz w:val="28"/>
          <w:szCs w:val="28"/>
        </w:rPr>
        <w:t xml:space="preserve"> </w:t>
      </w:r>
      <w:r w:rsidRPr="00656A45">
        <w:rPr>
          <w:sz w:val="28"/>
          <w:szCs w:val="28"/>
        </w:rPr>
        <w:t>:</w:t>
      </w:r>
      <w:proofErr w:type="gramEnd"/>
      <w:r w:rsidRPr="00656A45">
        <w:rPr>
          <w:sz w:val="28"/>
          <w:szCs w:val="28"/>
        </w:rPr>
        <w:t xml:space="preserve"> лаб</w:t>
      </w:r>
      <w:r>
        <w:rPr>
          <w:sz w:val="28"/>
          <w:szCs w:val="28"/>
        </w:rPr>
        <w:t>.</w:t>
      </w:r>
      <w:r w:rsidRPr="00656A45">
        <w:rPr>
          <w:sz w:val="28"/>
          <w:szCs w:val="28"/>
        </w:rPr>
        <w:t xml:space="preserve"> практикум</w:t>
      </w:r>
      <w:r w:rsidRPr="00904CD6">
        <w:rPr>
          <w:sz w:val="28"/>
          <w:szCs w:val="28"/>
        </w:rPr>
        <w:t xml:space="preserve"> / </w:t>
      </w:r>
    </w:p>
    <w:p w:rsidR="00F43AC2" w:rsidRPr="00656A45" w:rsidRDefault="00F43AC2" w:rsidP="002839D7">
      <w:pPr>
        <w:ind w:left="57" w:firstLine="709"/>
        <w:jc w:val="both"/>
        <w:rPr>
          <w:sz w:val="28"/>
          <w:szCs w:val="28"/>
        </w:rPr>
      </w:pPr>
      <w:r w:rsidRPr="00656A45">
        <w:rPr>
          <w:sz w:val="28"/>
          <w:szCs w:val="28"/>
        </w:rPr>
        <w:t>Ю.</w:t>
      </w:r>
      <w:r w:rsidRPr="00904CD6">
        <w:rPr>
          <w:sz w:val="28"/>
          <w:szCs w:val="28"/>
        </w:rPr>
        <w:t xml:space="preserve"> </w:t>
      </w:r>
      <w:r w:rsidRPr="00656A45">
        <w:rPr>
          <w:sz w:val="28"/>
          <w:szCs w:val="28"/>
        </w:rPr>
        <w:t>А.</w:t>
      </w:r>
      <w:r>
        <w:rPr>
          <w:sz w:val="28"/>
          <w:szCs w:val="28"/>
        </w:rPr>
        <w:t xml:space="preserve"> </w:t>
      </w:r>
      <w:proofErr w:type="spellStart"/>
      <w:r w:rsidRPr="00656A45">
        <w:rPr>
          <w:sz w:val="28"/>
          <w:szCs w:val="28"/>
        </w:rPr>
        <w:t>Брусенцов</w:t>
      </w:r>
      <w:proofErr w:type="spellEnd"/>
      <w:r w:rsidRPr="00904CD6">
        <w:rPr>
          <w:sz w:val="28"/>
          <w:szCs w:val="28"/>
        </w:rPr>
        <w:t>,</w:t>
      </w:r>
      <w:r w:rsidRPr="00656A45">
        <w:rPr>
          <w:sz w:val="28"/>
          <w:szCs w:val="28"/>
        </w:rPr>
        <w:t xml:space="preserve"> В.</w:t>
      </w:r>
      <w:r w:rsidRPr="00904CD6">
        <w:rPr>
          <w:sz w:val="28"/>
          <w:szCs w:val="28"/>
        </w:rPr>
        <w:t xml:space="preserve"> </w:t>
      </w:r>
      <w:r w:rsidRPr="00656A45">
        <w:rPr>
          <w:sz w:val="28"/>
          <w:szCs w:val="28"/>
        </w:rPr>
        <w:t>А.</w:t>
      </w:r>
      <w:r w:rsidRPr="00904CD6">
        <w:rPr>
          <w:sz w:val="28"/>
          <w:szCs w:val="28"/>
        </w:rPr>
        <w:t xml:space="preserve"> </w:t>
      </w:r>
      <w:proofErr w:type="spellStart"/>
      <w:r w:rsidRPr="00656A45">
        <w:rPr>
          <w:sz w:val="28"/>
          <w:szCs w:val="28"/>
        </w:rPr>
        <w:t>Пручкин</w:t>
      </w:r>
      <w:proofErr w:type="spellEnd"/>
      <w:r w:rsidRPr="00904CD6">
        <w:rPr>
          <w:sz w:val="28"/>
          <w:szCs w:val="28"/>
        </w:rPr>
        <w:t xml:space="preserve">, </w:t>
      </w:r>
      <w:r w:rsidRPr="00656A45">
        <w:rPr>
          <w:sz w:val="28"/>
          <w:szCs w:val="28"/>
        </w:rPr>
        <w:t xml:space="preserve"> И.С.</w:t>
      </w:r>
      <w:r w:rsidRPr="00904CD6">
        <w:rPr>
          <w:sz w:val="28"/>
          <w:szCs w:val="28"/>
        </w:rPr>
        <w:t xml:space="preserve"> </w:t>
      </w:r>
      <w:r w:rsidRPr="00656A45">
        <w:rPr>
          <w:sz w:val="28"/>
          <w:szCs w:val="28"/>
        </w:rPr>
        <w:t xml:space="preserve">Филатов </w:t>
      </w:r>
      <w:r>
        <w:rPr>
          <w:sz w:val="28"/>
          <w:szCs w:val="28"/>
        </w:rPr>
        <w:t>–</w:t>
      </w:r>
      <w:r w:rsidRPr="00656A45">
        <w:rPr>
          <w:sz w:val="28"/>
          <w:szCs w:val="28"/>
        </w:rPr>
        <w:t xml:space="preserve"> Тамбов</w:t>
      </w:r>
      <w:proofErr w:type="gramStart"/>
      <w:r w:rsidRPr="00904CD6">
        <w:rPr>
          <w:sz w:val="28"/>
          <w:szCs w:val="28"/>
        </w:rPr>
        <w:t xml:space="preserve"> </w:t>
      </w:r>
      <w:r w:rsidRPr="00656A45">
        <w:rPr>
          <w:sz w:val="28"/>
          <w:szCs w:val="28"/>
        </w:rPr>
        <w:t>:</w:t>
      </w:r>
      <w:proofErr w:type="gramEnd"/>
      <w:r w:rsidRPr="00656A45">
        <w:rPr>
          <w:sz w:val="28"/>
          <w:szCs w:val="28"/>
        </w:rPr>
        <w:t xml:space="preserve"> ТГТУ, 2006.</w:t>
      </w:r>
    </w:p>
    <w:p w:rsidR="00F43AC2" w:rsidRPr="00656A45" w:rsidRDefault="00F43AC2" w:rsidP="00AA673E">
      <w:pPr>
        <w:numPr>
          <w:ilvl w:val="1"/>
          <w:numId w:val="14"/>
        </w:numPr>
        <w:tabs>
          <w:tab w:val="left" w:pos="993"/>
        </w:tabs>
        <w:ind w:firstLine="709"/>
        <w:jc w:val="both"/>
        <w:rPr>
          <w:sz w:val="28"/>
          <w:szCs w:val="28"/>
        </w:rPr>
      </w:pPr>
      <w:r>
        <w:rPr>
          <w:sz w:val="28"/>
          <w:szCs w:val="28"/>
        </w:rPr>
        <w:t xml:space="preserve"> </w:t>
      </w:r>
      <w:proofErr w:type="spellStart"/>
      <w:r w:rsidRPr="00656A45">
        <w:rPr>
          <w:sz w:val="28"/>
          <w:szCs w:val="28"/>
        </w:rPr>
        <w:t>Плотянская</w:t>
      </w:r>
      <w:proofErr w:type="spellEnd"/>
      <w:r w:rsidRPr="00656A45">
        <w:rPr>
          <w:sz w:val="28"/>
          <w:szCs w:val="28"/>
        </w:rPr>
        <w:t>,</w:t>
      </w:r>
      <w:r w:rsidRPr="00904CD6">
        <w:rPr>
          <w:sz w:val="28"/>
          <w:szCs w:val="28"/>
        </w:rPr>
        <w:t xml:space="preserve"> </w:t>
      </w:r>
      <w:r w:rsidRPr="00656A45">
        <w:rPr>
          <w:sz w:val="28"/>
          <w:szCs w:val="28"/>
        </w:rPr>
        <w:t>М.</w:t>
      </w:r>
      <w:r w:rsidRPr="00904CD6">
        <w:rPr>
          <w:sz w:val="28"/>
          <w:szCs w:val="28"/>
        </w:rPr>
        <w:t xml:space="preserve"> </w:t>
      </w:r>
      <w:r w:rsidRPr="00656A45">
        <w:rPr>
          <w:sz w:val="28"/>
          <w:szCs w:val="28"/>
        </w:rPr>
        <w:t xml:space="preserve">А. Материаловедение и материалы электронной техники: </w:t>
      </w:r>
      <w:r>
        <w:rPr>
          <w:sz w:val="28"/>
          <w:szCs w:val="28"/>
        </w:rPr>
        <w:t>курс</w:t>
      </w:r>
      <w:r w:rsidRPr="00656A45">
        <w:rPr>
          <w:sz w:val="28"/>
          <w:szCs w:val="28"/>
        </w:rPr>
        <w:t xml:space="preserve"> лекций</w:t>
      </w:r>
      <w:r w:rsidRPr="00904CD6">
        <w:rPr>
          <w:sz w:val="28"/>
          <w:szCs w:val="28"/>
        </w:rPr>
        <w:t xml:space="preserve"> /</w:t>
      </w:r>
      <w:r w:rsidRPr="00656A45">
        <w:rPr>
          <w:sz w:val="28"/>
          <w:szCs w:val="28"/>
        </w:rPr>
        <w:t xml:space="preserve"> М.</w:t>
      </w:r>
      <w:r w:rsidRPr="00904CD6">
        <w:rPr>
          <w:sz w:val="28"/>
          <w:szCs w:val="28"/>
        </w:rPr>
        <w:t xml:space="preserve"> </w:t>
      </w:r>
      <w:r w:rsidRPr="00656A45">
        <w:rPr>
          <w:sz w:val="28"/>
          <w:szCs w:val="28"/>
        </w:rPr>
        <w:t>А.</w:t>
      </w:r>
      <w:r>
        <w:rPr>
          <w:sz w:val="28"/>
          <w:szCs w:val="28"/>
        </w:rPr>
        <w:t xml:space="preserve"> </w:t>
      </w:r>
      <w:proofErr w:type="spellStart"/>
      <w:r w:rsidRPr="00656A45">
        <w:rPr>
          <w:sz w:val="28"/>
          <w:szCs w:val="28"/>
        </w:rPr>
        <w:t>Плотянская</w:t>
      </w:r>
      <w:proofErr w:type="spellEnd"/>
      <w:r w:rsidRPr="00656A45">
        <w:rPr>
          <w:sz w:val="28"/>
          <w:szCs w:val="28"/>
        </w:rPr>
        <w:t>,</w:t>
      </w:r>
      <w:r w:rsidRPr="00904CD6">
        <w:rPr>
          <w:sz w:val="28"/>
          <w:szCs w:val="28"/>
        </w:rPr>
        <w:t xml:space="preserve"> </w:t>
      </w:r>
      <w:r w:rsidRPr="00656A45">
        <w:rPr>
          <w:sz w:val="28"/>
          <w:szCs w:val="28"/>
        </w:rPr>
        <w:t>И.</w:t>
      </w:r>
      <w:r w:rsidRPr="00904CD6">
        <w:rPr>
          <w:sz w:val="28"/>
          <w:szCs w:val="28"/>
        </w:rPr>
        <w:t xml:space="preserve"> </w:t>
      </w:r>
      <w:r w:rsidRPr="00656A45">
        <w:rPr>
          <w:sz w:val="28"/>
          <w:szCs w:val="28"/>
        </w:rPr>
        <w:t>А.</w:t>
      </w:r>
      <w:r w:rsidRPr="00904CD6">
        <w:rPr>
          <w:sz w:val="28"/>
          <w:szCs w:val="28"/>
        </w:rPr>
        <w:t xml:space="preserve"> </w:t>
      </w:r>
      <w:r w:rsidRPr="00656A45">
        <w:rPr>
          <w:sz w:val="28"/>
          <w:szCs w:val="28"/>
        </w:rPr>
        <w:t>Киршина, О.</w:t>
      </w:r>
      <w:r w:rsidRPr="00904CD6">
        <w:rPr>
          <w:sz w:val="28"/>
          <w:szCs w:val="28"/>
        </w:rPr>
        <w:t xml:space="preserve"> </w:t>
      </w:r>
      <w:r w:rsidRPr="00656A45">
        <w:rPr>
          <w:sz w:val="28"/>
          <w:szCs w:val="28"/>
        </w:rPr>
        <w:t>М.</w:t>
      </w:r>
      <w:r w:rsidRPr="00904CD6">
        <w:rPr>
          <w:sz w:val="28"/>
          <w:szCs w:val="28"/>
        </w:rPr>
        <w:t xml:space="preserve"> </w:t>
      </w:r>
      <w:r w:rsidRPr="00656A45">
        <w:rPr>
          <w:sz w:val="28"/>
          <w:szCs w:val="28"/>
        </w:rPr>
        <w:t>Филонов</w:t>
      </w:r>
      <w:r w:rsidRPr="00904CD6">
        <w:rPr>
          <w:sz w:val="28"/>
          <w:szCs w:val="28"/>
        </w:rPr>
        <w:t xml:space="preserve">. </w:t>
      </w:r>
      <w:r>
        <w:rPr>
          <w:sz w:val="28"/>
          <w:szCs w:val="28"/>
        </w:rPr>
        <w:sym w:font="Symbol" w:char="F02D"/>
      </w:r>
      <w:r w:rsidRPr="00656A45">
        <w:rPr>
          <w:sz w:val="28"/>
          <w:szCs w:val="28"/>
        </w:rPr>
        <w:t xml:space="preserve"> СПб</w:t>
      </w:r>
      <w:proofErr w:type="gramStart"/>
      <w:r w:rsidRPr="00656A45">
        <w:rPr>
          <w:sz w:val="28"/>
          <w:szCs w:val="28"/>
        </w:rPr>
        <w:t>.</w:t>
      </w:r>
      <w:r w:rsidRPr="00904CD6">
        <w:rPr>
          <w:sz w:val="28"/>
          <w:szCs w:val="28"/>
        </w:rPr>
        <w:t xml:space="preserve"> </w:t>
      </w:r>
      <w:r w:rsidRPr="00656A45">
        <w:rPr>
          <w:sz w:val="28"/>
          <w:szCs w:val="28"/>
        </w:rPr>
        <w:t xml:space="preserve">: </w:t>
      </w:r>
      <w:proofErr w:type="gramEnd"/>
      <w:r w:rsidRPr="00656A45">
        <w:rPr>
          <w:sz w:val="28"/>
          <w:szCs w:val="28"/>
        </w:rPr>
        <w:t>ГУАП, 2004.</w:t>
      </w:r>
    </w:p>
    <w:p w:rsidR="00F43AC2" w:rsidRPr="00656A45" w:rsidRDefault="00F43AC2" w:rsidP="00AA673E">
      <w:pPr>
        <w:numPr>
          <w:ilvl w:val="1"/>
          <w:numId w:val="14"/>
        </w:numPr>
        <w:tabs>
          <w:tab w:val="left" w:pos="993"/>
        </w:tabs>
        <w:ind w:firstLine="709"/>
        <w:jc w:val="both"/>
        <w:rPr>
          <w:sz w:val="28"/>
          <w:szCs w:val="28"/>
        </w:rPr>
      </w:pPr>
      <w:r>
        <w:rPr>
          <w:sz w:val="28"/>
          <w:szCs w:val="28"/>
        </w:rPr>
        <w:t xml:space="preserve"> </w:t>
      </w:r>
      <w:r w:rsidRPr="00656A45">
        <w:rPr>
          <w:sz w:val="28"/>
          <w:szCs w:val="28"/>
        </w:rPr>
        <w:t>Сорокин</w:t>
      </w:r>
      <w:r w:rsidRPr="00904CD6">
        <w:rPr>
          <w:sz w:val="28"/>
          <w:szCs w:val="28"/>
        </w:rPr>
        <w:t>,</w:t>
      </w:r>
      <w:r w:rsidRPr="00656A45">
        <w:rPr>
          <w:sz w:val="28"/>
          <w:szCs w:val="28"/>
        </w:rPr>
        <w:t xml:space="preserve"> В.С., Материалы и элементы электронной техники</w:t>
      </w:r>
      <w:r w:rsidRPr="00904CD6">
        <w:rPr>
          <w:sz w:val="28"/>
          <w:szCs w:val="28"/>
        </w:rPr>
        <w:t xml:space="preserve"> /</w:t>
      </w:r>
      <w:r w:rsidRPr="00656A45">
        <w:rPr>
          <w:sz w:val="28"/>
          <w:szCs w:val="28"/>
        </w:rPr>
        <w:t xml:space="preserve"> В.</w:t>
      </w:r>
      <w:r>
        <w:rPr>
          <w:sz w:val="28"/>
          <w:szCs w:val="28"/>
        </w:rPr>
        <w:t xml:space="preserve"> </w:t>
      </w:r>
      <w:r w:rsidRPr="00656A45">
        <w:rPr>
          <w:sz w:val="28"/>
          <w:szCs w:val="28"/>
        </w:rPr>
        <w:t>С.</w:t>
      </w:r>
      <w:r>
        <w:rPr>
          <w:sz w:val="28"/>
          <w:szCs w:val="28"/>
        </w:rPr>
        <w:t xml:space="preserve"> </w:t>
      </w:r>
      <w:r w:rsidRPr="00656A45">
        <w:rPr>
          <w:sz w:val="28"/>
          <w:szCs w:val="28"/>
        </w:rPr>
        <w:t>Сорокин</w:t>
      </w:r>
      <w:r w:rsidRPr="00904CD6">
        <w:rPr>
          <w:sz w:val="28"/>
          <w:szCs w:val="28"/>
        </w:rPr>
        <w:t>,</w:t>
      </w:r>
      <w:r w:rsidRPr="00656A45">
        <w:rPr>
          <w:sz w:val="28"/>
          <w:szCs w:val="28"/>
        </w:rPr>
        <w:t xml:space="preserve"> Б.</w:t>
      </w:r>
      <w:r w:rsidRPr="00904CD6">
        <w:rPr>
          <w:sz w:val="28"/>
          <w:szCs w:val="28"/>
        </w:rPr>
        <w:t xml:space="preserve"> </w:t>
      </w:r>
      <w:r w:rsidRPr="00656A45">
        <w:rPr>
          <w:sz w:val="28"/>
          <w:szCs w:val="28"/>
        </w:rPr>
        <w:t>Л.</w:t>
      </w:r>
      <w:r w:rsidRPr="00904CD6">
        <w:rPr>
          <w:sz w:val="28"/>
          <w:szCs w:val="28"/>
        </w:rPr>
        <w:t xml:space="preserve"> </w:t>
      </w:r>
      <w:r w:rsidRPr="00656A45">
        <w:rPr>
          <w:sz w:val="28"/>
          <w:szCs w:val="28"/>
        </w:rPr>
        <w:t>Антипов, Н.</w:t>
      </w:r>
      <w:r w:rsidRPr="00904CD6">
        <w:rPr>
          <w:sz w:val="28"/>
          <w:szCs w:val="28"/>
        </w:rPr>
        <w:t xml:space="preserve"> </w:t>
      </w:r>
      <w:r w:rsidRPr="00656A45">
        <w:rPr>
          <w:sz w:val="28"/>
          <w:szCs w:val="28"/>
        </w:rPr>
        <w:t>П.</w:t>
      </w:r>
      <w:r w:rsidRPr="00904CD6">
        <w:rPr>
          <w:sz w:val="28"/>
          <w:szCs w:val="28"/>
        </w:rPr>
        <w:t xml:space="preserve"> </w:t>
      </w:r>
      <w:r w:rsidRPr="00656A45">
        <w:rPr>
          <w:sz w:val="28"/>
          <w:szCs w:val="28"/>
        </w:rPr>
        <w:t>Лазарева В 2 т. – М.</w:t>
      </w:r>
      <w:proofErr w:type="gramStart"/>
      <w:r w:rsidRPr="00904CD6">
        <w:rPr>
          <w:sz w:val="28"/>
          <w:szCs w:val="28"/>
        </w:rPr>
        <w:t xml:space="preserve"> </w:t>
      </w:r>
      <w:r w:rsidRPr="00656A45">
        <w:rPr>
          <w:sz w:val="28"/>
          <w:szCs w:val="28"/>
        </w:rPr>
        <w:t>:</w:t>
      </w:r>
      <w:proofErr w:type="gramEnd"/>
      <w:r w:rsidRPr="00656A45">
        <w:rPr>
          <w:sz w:val="28"/>
          <w:szCs w:val="28"/>
        </w:rPr>
        <w:t xml:space="preserve"> Академия, 2006.</w:t>
      </w:r>
    </w:p>
    <w:p w:rsidR="00F43AC2" w:rsidRDefault="00F43AC2" w:rsidP="00AA673E">
      <w:pPr>
        <w:numPr>
          <w:ilvl w:val="1"/>
          <w:numId w:val="14"/>
        </w:numPr>
        <w:tabs>
          <w:tab w:val="left" w:pos="993"/>
        </w:tabs>
        <w:ind w:firstLine="709"/>
        <w:jc w:val="both"/>
        <w:rPr>
          <w:sz w:val="28"/>
          <w:szCs w:val="28"/>
        </w:rPr>
      </w:pPr>
      <w:r>
        <w:rPr>
          <w:sz w:val="28"/>
          <w:szCs w:val="28"/>
        </w:rPr>
        <w:t xml:space="preserve"> </w:t>
      </w:r>
      <w:r w:rsidRPr="00656A45">
        <w:rPr>
          <w:sz w:val="28"/>
          <w:szCs w:val="28"/>
        </w:rPr>
        <w:t>Пасынков, В.</w:t>
      </w:r>
      <w:r w:rsidRPr="00904CD6">
        <w:rPr>
          <w:sz w:val="28"/>
          <w:szCs w:val="28"/>
        </w:rPr>
        <w:t xml:space="preserve"> </w:t>
      </w:r>
      <w:r w:rsidRPr="00656A45">
        <w:rPr>
          <w:sz w:val="28"/>
          <w:szCs w:val="28"/>
        </w:rPr>
        <w:t>В. Материалы электронной техники: учебник</w:t>
      </w:r>
      <w:r w:rsidRPr="00904CD6">
        <w:rPr>
          <w:sz w:val="28"/>
          <w:szCs w:val="28"/>
        </w:rPr>
        <w:t xml:space="preserve"> / </w:t>
      </w:r>
    </w:p>
    <w:p w:rsidR="00F43AC2" w:rsidRPr="00656A45" w:rsidRDefault="00F43AC2" w:rsidP="002839D7">
      <w:pPr>
        <w:ind w:firstLine="709"/>
        <w:jc w:val="both"/>
        <w:rPr>
          <w:sz w:val="28"/>
          <w:szCs w:val="28"/>
        </w:rPr>
      </w:pPr>
      <w:r w:rsidRPr="00656A45">
        <w:rPr>
          <w:sz w:val="28"/>
          <w:szCs w:val="28"/>
        </w:rPr>
        <w:t>В.</w:t>
      </w:r>
      <w:r w:rsidRPr="00904CD6">
        <w:rPr>
          <w:sz w:val="28"/>
          <w:szCs w:val="28"/>
        </w:rPr>
        <w:t xml:space="preserve"> </w:t>
      </w:r>
      <w:r w:rsidRPr="00656A45">
        <w:rPr>
          <w:sz w:val="28"/>
          <w:szCs w:val="28"/>
        </w:rPr>
        <w:t>В.</w:t>
      </w:r>
      <w:r>
        <w:rPr>
          <w:sz w:val="28"/>
          <w:szCs w:val="28"/>
        </w:rPr>
        <w:t xml:space="preserve"> </w:t>
      </w:r>
      <w:r w:rsidRPr="00656A45">
        <w:rPr>
          <w:sz w:val="28"/>
          <w:szCs w:val="28"/>
        </w:rPr>
        <w:t>Пасынков, В.</w:t>
      </w:r>
      <w:r w:rsidRPr="00904CD6">
        <w:rPr>
          <w:sz w:val="28"/>
          <w:szCs w:val="28"/>
        </w:rPr>
        <w:t xml:space="preserve"> </w:t>
      </w:r>
      <w:r w:rsidRPr="00656A45">
        <w:rPr>
          <w:sz w:val="28"/>
          <w:szCs w:val="28"/>
        </w:rPr>
        <w:t>С.</w:t>
      </w:r>
      <w:r w:rsidRPr="00904CD6">
        <w:rPr>
          <w:sz w:val="28"/>
          <w:szCs w:val="28"/>
        </w:rPr>
        <w:t xml:space="preserve"> </w:t>
      </w:r>
      <w:r w:rsidRPr="00656A45">
        <w:rPr>
          <w:sz w:val="28"/>
          <w:szCs w:val="28"/>
        </w:rPr>
        <w:t>Сорокин</w:t>
      </w:r>
      <w:r w:rsidRPr="00E566B9">
        <w:rPr>
          <w:sz w:val="28"/>
          <w:szCs w:val="28"/>
        </w:rPr>
        <w:t>.</w:t>
      </w:r>
      <w:r w:rsidRPr="00904CD6">
        <w:rPr>
          <w:sz w:val="28"/>
          <w:szCs w:val="28"/>
        </w:rPr>
        <w:t xml:space="preserve"> </w:t>
      </w:r>
      <w:r w:rsidRPr="00656A45">
        <w:rPr>
          <w:sz w:val="28"/>
          <w:szCs w:val="28"/>
        </w:rPr>
        <w:t>– СПб</w:t>
      </w:r>
      <w:proofErr w:type="gramStart"/>
      <w:r w:rsidRPr="00656A45">
        <w:rPr>
          <w:sz w:val="28"/>
          <w:szCs w:val="28"/>
        </w:rPr>
        <w:t>.</w:t>
      </w:r>
      <w:r>
        <w:rPr>
          <w:sz w:val="28"/>
          <w:szCs w:val="28"/>
        </w:rPr>
        <w:t xml:space="preserve"> </w:t>
      </w:r>
      <w:r w:rsidRPr="00656A45">
        <w:rPr>
          <w:sz w:val="28"/>
          <w:szCs w:val="28"/>
        </w:rPr>
        <w:t xml:space="preserve">: </w:t>
      </w:r>
      <w:proofErr w:type="gramEnd"/>
      <w:r w:rsidRPr="00656A45">
        <w:rPr>
          <w:sz w:val="28"/>
          <w:szCs w:val="28"/>
        </w:rPr>
        <w:t>Лань, 2002.</w:t>
      </w:r>
    </w:p>
    <w:p w:rsidR="00F43AC2" w:rsidRDefault="00F43AC2" w:rsidP="002839D7">
      <w:pPr>
        <w:ind w:firstLine="709"/>
        <w:jc w:val="both"/>
        <w:rPr>
          <w:sz w:val="28"/>
          <w:szCs w:val="28"/>
        </w:rPr>
      </w:pPr>
      <w:r>
        <w:rPr>
          <w:sz w:val="28"/>
          <w:szCs w:val="28"/>
        </w:rPr>
        <w:t xml:space="preserve"> </w:t>
      </w:r>
    </w:p>
    <w:p w:rsidR="00F43AC2" w:rsidRDefault="00F43AC2" w:rsidP="002839D7">
      <w:pPr>
        <w:ind w:firstLine="709"/>
        <w:jc w:val="center"/>
        <w:rPr>
          <w:sz w:val="28"/>
          <w:szCs w:val="28"/>
        </w:rPr>
      </w:pPr>
    </w:p>
    <w:p w:rsidR="00F43AC2" w:rsidRDefault="00F43AC2" w:rsidP="002839D7">
      <w:pPr>
        <w:ind w:firstLine="709"/>
        <w:jc w:val="center"/>
        <w:rPr>
          <w:sz w:val="28"/>
          <w:szCs w:val="28"/>
        </w:rPr>
      </w:pPr>
    </w:p>
    <w:p w:rsidR="00F43AC2" w:rsidRDefault="00F43AC2" w:rsidP="002839D7">
      <w:pPr>
        <w:ind w:firstLine="709"/>
        <w:jc w:val="center"/>
        <w:rPr>
          <w:sz w:val="28"/>
          <w:szCs w:val="28"/>
        </w:rPr>
      </w:pPr>
    </w:p>
    <w:p w:rsidR="00F43AC2" w:rsidRDefault="00F43AC2" w:rsidP="002839D7">
      <w:pPr>
        <w:ind w:firstLine="709"/>
        <w:jc w:val="center"/>
        <w:rPr>
          <w:sz w:val="28"/>
          <w:szCs w:val="28"/>
        </w:rPr>
      </w:pPr>
    </w:p>
    <w:p w:rsidR="00F43AC2" w:rsidRDefault="00F43AC2" w:rsidP="002839D7">
      <w:pPr>
        <w:ind w:firstLine="709"/>
        <w:jc w:val="center"/>
        <w:rPr>
          <w:sz w:val="28"/>
          <w:szCs w:val="28"/>
        </w:rPr>
      </w:pPr>
    </w:p>
    <w:p w:rsidR="00F43AC2" w:rsidRDefault="00F43AC2" w:rsidP="002839D7">
      <w:pPr>
        <w:ind w:firstLine="709"/>
        <w:jc w:val="center"/>
        <w:rPr>
          <w:sz w:val="28"/>
          <w:szCs w:val="28"/>
        </w:rPr>
      </w:pPr>
    </w:p>
    <w:p w:rsidR="008D44B4" w:rsidRDefault="008D44B4" w:rsidP="002839D7">
      <w:pPr>
        <w:ind w:firstLine="709"/>
        <w:jc w:val="center"/>
        <w:rPr>
          <w:sz w:val="28"/>
          <w:szCs w:val="28"/>
        </w:rPr>
      </w:pPr>
    </w:p>
    <w:p w:rsidR="000D0F24" w:rsidRDefault="000D0F24" w:rsidP="002839D7">
      <w:pPr>
        <w:ind w:firstLine="709"/>
        <w:jc w:val="center"/>
        <w:rPr>
          <w:sz w:val="28"/>
          <w:szCs w:val="28"/>
        </w:rPr>
      </w:pPr>
    </w:p>
    <w:p w:rsidR="000D0F24" w:rsidRDefault="000D0F24" w:rsidP="002839D7">
      <w:pPr>
        <w:ind w:firstLine="709"/>
        <w:jc w:val="center"/>
        <w:rPr>
          <w:sz w:val="28"/>
          <w:szCs w:val="28"/>
        </w:rPr>
      </w:pPr>
    </w:p>
    <w:p w:rsidR="000D0F24" w:rsidRDefault="000D0F24" w:rsidP="002839D7">
      <w:pPr>
        <w:ind w:firstLine="709"/>
        <w:jc w:val="center"/>
        <w:rPr>
          <w:sz w:val="28"/>
          <w:szCs w:val="28"/>
        </w:rPr>
      </w:pPr>
    </w:p>
    <w:p w:rsidR="000D0F24" w:rsidRDefault="000D0F24" w:rsidP="002839D7">
      <w:pPr>
        <w:ind w:firstLine="709"/>
        <w:jc w:val="center"/>
        <w:rPr>
          <w:sz w:val="28"/>
          <w:szCs w:val="28"/>
        </w:rPr>
      </w:pPr>
    </w:p>
    <w:p w:rsidR="008D44B4" w:rsidRDefault="008D44B4" w:rsidP="002839D7">
      <w:pPr>
        <w:ind w:firstLine="709"/>
        <w:jc w:val="center"/>
        <w:rPr>
          <w:sz w:val="28"/>
          <w:szCs w:val="28"/>
        </w:rPr>
      </w:pPr>
    </w:p>
    <w:p w:rsidR="008D44B4" w:rsidRDefault="008D44B4" w:rsidP="002839D7">
      <w:pPr>
        <w:ind w:firstLine="709"/>
        <w:jc w:val="center"/>
        <w:rPr>
          <w:sz w:val="28"/>
          <w:szCs w:val="28"/>
        </w:rPr>
      </w:pPr>
    </w:p>
    <w:p w:rsidR="008D44B4" w:rsidRDefault="008D44B4" w:rsidP="002839D7">
      <w:pPr>
        <w:ind w:firstLine="709"/>
        <w:jc w:val="center"/>
        <w:rPr>
          <w:sz w:val="28"/>
          <w:szCs w:val="28"/>
        </w:rPr>
      </w:pPr>
    </w:p>
    <w:p w:rsidR="008D44B4" w:rsidRDefault="008D44B4" w:rsidP="002839D7">
      <w:pPr>
        <w:ind w:firstLine="709"/>
        <w:jc w:val="center"/>
        <w:rPr>
          <w:sz w:val="28"/>
          <w:szCs w:val="28"/>
        </w:rPr>
      </w:pPr>
    </w:p>
    <w:p w:rsidR="00CB43B8" w:rsidRPr="00695366" w:rsidRDefault="00CB43B8" w:rsidP="002839D7">
      <w:pPr>
        <w:ind w:firstLine="709"/>
        <w:jc w:val="center"/>
        <w:rPr>
          <w:b/>
          <w:sz w:val="28"/>
          <w:szCs w:val="28"/>
        </w:rPr>
      </w:pPr>
      <w:r w:rsidRPr="00695366">
        <w:rPr>
          <w:b/>
          <w:sz w:val="28"/>
          <w:szCs w:val="28"/>
        </w:rPr>
        <w:lastRenderedPageBreak/>
        <w:t xml:space="preserve">ЛАБОРАТОРНАЯ РАБОТА № </w:t>
      </w:r>
      <w:r w:rsidR="00023E68" w:rsidRPr="00695366">
        <w:rPr>
          <w:b/>
          <w:sz w:val="28"/>
          <w:szCs w:val="28"/>
        </w:rPr>
        <w:t>6</w:t>
      </w:r>
    </w:p>
    <w:p w:rsidR="00630848" w:rsidRDefault="00A56846" w:rsidP="002839D7">
      <w:pPr>
        <w:ind w:firstLine="709"/>
        <w:jc w:val="center"/>
        <w:rPr>
          <w:b/>
          <w:sz w:val="28"/>
          <w:szCs w:val="28"/>
        </w:rPr>
      </w:pPr>
      <w:r>
        <w:rPr>
          <w:b/>
          <w:sz w:val="28"/>
          <w:szCs w:val="28"/>
        </w:rPr>
        <w:t xml:space="preserve">ИЗУЧЕНИЕ </w:t>
      </w:r>
      <w:r w:rsidR="000E0130">
        <w:rPr>
          <w:b/>
          <w:sz w:val="28"/>
          <w:szCs w:val="28"/>
        </w:rPr>
        <w:t>ТЕРМОЭЛЕКТРИЧЕСКИХ ЭФФЕКТОВ С ИСПОЛЬЗОВАНИЕМ ПР</w:t>
      </w:r>
      <w:r>
        <w:rPr>
          <w:b/>
          <w:sz w:val="28"/>
          <w:szCs w:val="28"/>
        </w:rPr>
        <w:t xml:space="preserve">ОВОДНИКОВ С ВЫСОКИМ УДЕЛЬНЫМ СОПРОТИВЛЕНИЕМ </w:t>
      </w:r>
      <w:r w:rsidR="008D44B4">
        <w:rPr>
          <w:b/>
          <w:sz w:val="28"/>
          <w:szCs w:val="28"/>
        </w:rPr>
        <w:t xml:space="preserve"> </w:t>
      </w:r>
    </w:p>
    <w:p w:rsidR="00A56846" w:rsidRDefault="00A56846" w:rsidP="002839D7">
      <w:pPr>
        <w:ind w:firstLine="709"/>
        <w:jc w:val="center"/>
        <w:rPr>
          <w:b/>
          <w:sz w:val="28"/>
          <w:szCs w:val="28"/>
        </w:rPr>
      </w:pPr>
    </w:p>
    <w:p w:rsidR="00630848" w:rsidRPr="008D44B4" w:rsidRDefault="00630848" w:rsidP="00630848">
      <w:pPr>
        <w:pStyle w:val="8"/>
        <w:spacing w:before="0" w:after="0"/>
        <w:ind w:firstLine="709"/>
        <w:jc w:val="both"/>
        <w:rPr>
          <w:b/>
          <w:i w:val="0"/>
          <w:sz w:val="28"/>
          <w:szCs w:val="28"/>
        </w:rPr>
      </w:pPr>
      <w:r w:rsidRPr="00630848">
        <w:rPr>
          <w:b/>
          <w:i w:val="0"/>
          <w:sz w:val="28"/>
          <w:szCs w:val="28"/>
        </w:rPr>
        <w:t>6.1 Цели и задачи работы</w:t>
      </w:r>
    </w:p>
    <w:p w:rsidR="003A34C7" w:rsidRPr="008D44B4" w:rsidRDefault="003A34C7" w:rsidP="003A34C7"/>
    <w:p w:rsidR="00CB43B8" w:rsidRDefault="00CB43B8" w:rsidP="00630848">
      <w:pPr>
        <w:pStyle w:val="8"/>
        <w:spacing w:before="0" w:after="0"/>
        <w:ind w:firstLine="709"/>
        <w:jc w:val="both"/>
        <w:rPr>
          <w:i w:val="0"/>
          <w:sz w:val="28"/>
          <w:szCs w:val="28"/>
        </w:rPr>
      </w:pPr>
      <w:r w:rsidRPr="00F14001">
        <w:rPr>
          <w:i w:val="0"/>
          <w:sz w:val="28"/>
          <w:szCs w:val="28"/>
        </w:rPr>
        <w:t>Цель работы</w:t>
      </w:r>
      <w:r w:rsidR="00F14001" w:rsidRPr="00F14001">
        <w:rPr>
          <w:i w:val="0"/>
          <w:sz w:val="28"/>
          <w:szCs w:val="28"/>
        </w:rPr>
        <w:t xml:space="preserve"> </w:t>
      </w:r>
      <w:r w:rsidR="00F14001">
        <w:rPr>
          <w:i w:val="0"/>
          <w:sz w:val="28"/>
          <w:szCs w:val="28"/>
        </w:rPr>
        <w:t>- и</w:t>
      </w:r>
      <w:r w:rsidRPr="00F14001">
        <w:rPr>
          <w:i w:val="0"/>
          <w:sz w:val="28"/>
          <w:szCs w:val="28"/>
        </w:rPr>
        <w:t xml:space="preserve">зучение термоэлектрических </w:t>
      </w:r>
      <w:r w:rsidR="008D44B4">
        <w:rPr>
          <w:i w:val="0"/>
          <w:sz w:val="28"/>
          <w:szCs w:val="28"/>
        </w:rPr>
        <w:t xml:space="preserve">эффектов </w:t>
      </w:r>
      <w:r w:rsidRPr="00F14001">
        <w:rPr>
          <w:i w:val="0"/>
          <w:sz w:val="28"/>
          <w:szCs w:val="28"/>
        </w:rPr>
        <w:t xml:space="preserve">и </w:t>
      </w:r>
      <w:r w:rsidR="008D44B4">
        <w:rPr>
          <w:i w:val="0"/>
          <w:sz w:val="28"/>
          <w:szCs w:val="28"/>
        </w:rPr>
        <w:t>их влияния на характеристики</w:t>
      </w:r>
      <w:r w:rsidR="008D44B4" w:rsidRPr="008D44B4">
        <w:rPr>
          <w:i w:val="0"/>
          <w:sz w:val="28"/>
          <w:szCs w:val="28"/>
        </w:rPr>
        <w:t xml:space="preserve"> </w:t>
      </w:r>
      <w:r w:rsidR="008D44B4" w:rsidRPr="00F14001">
        <w:rPr>
          <w:i w:val="0"/>
          <w:sz w:val="28"/>
          <w:szCs w:val="28"/>
        </w:rPr>
        <w:t>проводниковых материал</w:t>
      </w:r>
      <w:r w:rsidR="008D44B4">
        <w:rPr>
          <w:i w:val="0"/>
          <w:sz w:val="28"/>
          <w:szCs w:val="28"/>
        </w:rPr>
        <w:t>ов</w:t>
      </w:r>
      <w:r w:rsidRPr="00F14001">
        <w:rPr>
          <w:i w:val="0"/>
          <w:sz w:val="28"/>
          <w:szCs w:val="28"/>
        </w:rPr>
        <w:t xml:space="preserve">. </w:t>
      </w:r>
    </w:p>
    <w:p w:rsidR="00F14001" w:rsidRPr="00F14001" w:rsidRDefault="00F14001" w:rsidP="00F14001">
      <w:pPr>
        <w:jc w:val="both"/>
        <w:rPr>
          <w:sz w:val="28"/>
          <w:szCs w:val="28"/>
        </w:rPr>
      </w:pPr>
      <w:r>
        <w:tab/>
      </w:r>
      <w:r w:rsidRPr="00F14001">
        <w:rPr>
          <w:sz w:val="28"/>
          <w:szCs w:val="28"/>
        </w:rPr>
        <w:t>Задачи:</w:t>
      </w:r>
      <w:r>
        <w:rPr>
          <w:sz w:val="28"/>
          <w:szCs w:val="28"/>
        </w:rPr>
        <w:t xml:space="preserve"> измерение температурной зависимости </w:t>
      </w:r>
      <w:proofErr w:type="spellStart"/>
      <w:r>
        <w:rPr>
          <w:sz w:val="28"/>
          <w:szCs w:val="28"/>
        </w:rPr>
        <w:t>термоэдс</w:t>
      </w:r>
      <w:proofErr w:type="spellEnd"/>
      <w:r>
        <w:rPr>
          <w:sz w:val="28"/>
          <w:szCs w:val="28"/>
        </w:rPr>
        <w:t xml:space="preserve"> термопар, простроить графики зависимости </w:t>
      </w:r>
      <w:proofErr w:type="spellStart"/>
      <w:r>
        <w:rPr>
          <w:sz w:val="28"/>
          <w:szCs w:val="28"/>
        </w:rPr>
        <w:t>термоэдс</w:t>
      </w:r>
      <w:proofErr w:type="spellEnd"/>
      <w:r>
        <w:rPr>
          <w:sz w:val="28"/>
          <w:szCs w:val="28"/>
        </w:rPr>
        <w:t xml:space="preserve"> термопар от температуры.</w:t>
      </w:r>
    </w:p>
    <w:p w:rsidR="00CB43B8" w:rsidRPr="009D06B9" w:rsidRDefault="00CB43B8" w:rsidP="002839D7">
      <w:pPr>
        <w:ind w:firstLine="709"/>
        <w:jc w:val="both"/>
        <w:rPr>
          <w:sz w:val="28"/>
          <w:szCs w:val="28"/>
        </w:rPr>
      </w:pPr>
    </w:p>
    <w:p w:rsidR="00CB43B8" w:rsidRPr="00023E68" w:rsidRDefault="00345077" w:rsidP="00F14001">
      <w:pPr>
        <w:pStyle w:val="7"/>
        <w:ind w:firstLine="709"/>
        <w:rPr>
          <w:b/>
          <w:sz w:val="28"/>
          <w:szCs w:val="28"/>
        </w:rPr>
      </w:pPr>
      <w:r w:rsidRPr="00345077">
        <w:rPr>
          <w:b/>
          <w:sz w:val="28"/>
          <w:szCs w:val="28"/>
        </w:rPr>
        <w:t>6</w:t>
      </w:r>
      <w:r w:rsidR="00CB43B8" w:rsidRPr="00023E68">
        <w:rPr>
          <w:b/>
          <w:sz w:val="28"/>
          <w:szCs w:val="28"/>
        </w:rPr>
        <w:t>.</w:t>
      </w:r>
      <w:r w:rsidR="00630848">
        <w:rPr>
          <w:b/>
          <w:sz w:val="28"/>
          <w:szCs w:val="28"/>
        </w:rPr>
        <w:t>2</w:t>
      </w:r>
      <w:r w:rsidR="00CB43B8" w:rsidRPr="00023E68">
        <w:rPr>
          <w:b/>
          <w:sz w:val="28"/>
          <w:szCs w:val="28"/>
        </w:rPr>
        <w:t xml:space="preserve"> Теоретическая часть</w:t>
      </w:r>
    </w:p>
    <w:p w:rsidR="000D0F24" w:rsidRDefault="00345077" w:rsidP="002839D7">
      <w:pPr>
        <w:ind w:firstLine="709"/>
        <w:rPr>
          <w:b/>
          <w:bCs/>
          <w:sz w:val="28"/>
          <w:szCs w:val="28"/>
        </w:rPr>
      </w:pPr>
      <w:r w:rsidRPr="00345077">
        <w:rPr>
          <w:b/>
          <w:bCs/>
          <w:sz w:val="28"/>
          <w:szCs w:val="28"/>
        </w:rPr>
        <w:t>6</w:t>
      </w:r>
      <w:r w:rsidR="00CB43B8">
        <w:rPr>
          <w:b/>
          <w:bCs/>
          <w:sz w:val="28"/>
          <w:szCs w:val="28"/>
        </w:rPr>
        <w:t>.</w:t>
      </w:r>
      <w:r w:rsidR="00630848">
        <w:rPr>
          <w:b/>
          <w:bCs/>
          <w:sz w:val="28"/>
          <w:szCs w:val="28"/>
        </w:rPr>
        <w:t>2</w:t>
      </w:r>
      <w:r w:rsidR="00CB43B8">
        <w:rPr>
          <w:b/>
          <w:bCs/>
          <w:sz w:val="28"/>
          <w:szCs w:val="28"/>
        </w:rPr>
        <w:t xml:space="preserve">.1 Термоэлектрические </w:t>
      </w:r>
      <w:r w:rsidR="00FA58D3">
        <w:rPr>
          <w:b/>
          <w:bCs/>
          <w:sz w:val="28"/>
          <w:szCs w:val="28"/>
        </w:rPr>
        <w:t>эффекты</w:t>
      </w:r>
      <w:r w:rsidR="000D0F24">
        <w:rPr>
          <w:b/>
          <w:bCs/>
          <w:sz w:val="28"/>
          <w:szCs w:val="28"/>
        </w:rPr>
        <w:t xml:space="preserve"> и</w:t>
      </w:r>
      <w:r w:rsidR="00FA58D3">
        <w:rPr>
          <w:b/>
          <w:bCs/>
          <w:sz w:val="28"/>
          <w:szCs w:val="28"/>
        </w:rPr>
        <w:t xml:space="preserve"> устройства на</w:t>
      </w:r>
      <w:r w:rsidR="00CB43B8">
        <w:rPr>
          <w:b/>
          <w:bCs/>
          <w:sz w:val="28"/>
          <w:szCs w:val="28"/>
        </w:rPr>
        <w:t xml:space="preserve"> их </w:t>
      </w:r>
      <w:r w:rsidR="00FA58D3">
        <w:rPr>
          <w:b/>
          <w:bCs/>
          <w:sz w:val="28"/>
          <w:szCs w:val="28"/>
        </w:rPr>
        <w:t xml:space="preserve">основе </w:t>
      </w:r>
    </w:p>
    <w:p w:rsidR="003A34C7" w:rsidRDefault="00410A1E" w:rsidP="002839D7">
      <w:pPr>
        <w:ind w:firstLine="709"/>
        <w:rPr>
          <w:bCs/>
          <w:sz w:val="28"/>
          <w:szCs w:val="28"/>
        </w:rPr>
      </w:pPr>
      <w:r w:rsidRPr="00410A1E">
        <w:rPr>
          <w:bCs/>
          <w:sz w:val="28"/>
          <w:szCs w:val="28"/>
        </w:rPr>
        <w:t>К термо</w:t>
      </w:r>
      <w:r>
        <w:rPr>
          <w:bCs/>
          <w:sz w:val="28"/>
          <w:szCs w:val="28"/>
        </w:rPr>
        <w:t xml:space="preserve">электрическим явлениям относятся три эффекта: эффект </w:t>
      </w:r>
      <w:proofErr w:type="spellStart"/>
      <w:r>
        <w:rPr>
          <w:bCs/>
          <w:sz w:val="28"/>
          <w:szCs w:val="28"/>
        </w:rPr>
        <w:t>Зееьека</w:t>
      </w:r>
      <w:proofErr w:type="spellEnd"/>
      <w:r>
        <w:rPr>
          <w:bCs/>
          <w:sz w:val="28"/>
          <w:szCs w:val="28"/>
        </w:rPr>
        <w:t xml:space="preserve">, эффект </w:t>
      </w:r>
      <w:proofErr w:type="spellStart"/>
      <w:r>
        <w:rPr>
          <w:bCs/>
          <w:sz w:val="28"/>
          <w:szCs w:val="28"/>
        </w:rPr>
        <w:t>Пельтье</w:t>
      </w:r>
      <w:proofErr w:type="spellEnd"/>
      <w:r>
        <w:rPr>
          <w:bCs/>
          <w:sz w:val="28"/>
          <w:szCs w:val="28"/>
        </w:rPr>
        <w:t>, эффект Томсона.</w:t>
      </w:r>
    </w:p>
    <w:p w:rsidR="00CB43B8" w:rsidRPr="00ED20FE" w:rsidRDefault="00410A1E" w:rsidP="00410A1E">
      <w:pPr>
        <w:pStyle w:val="af5"/>
        <w:ind w:left="0" w:firstLine="709"/>
        <w:jc w:val="both"/>
        <w:rPr>
          <w:sz w:val="28"/>
          <w:szCs w:val="28"/>
        </w:rPr>
      </w:pPr>
      <w:r w:rsidRPr="00410A1E">
        <w:rPr>
          <w:b/>
          <w:bCs/>
          <w:i/>
          <w:sz w:val="28"/>
          <w:szCs w:val="28"/>
        </w:rPr>
        <w:t xml:space="preserve">Явление </w:t>
      </w:r>
      <w:proofErr w:type="spellStart"/>
      <w:r w:rsidRPr="00410A1E">
        <w:rPr>
          <w:b/>
          <w:bCs/>
          <w:i/>
          <w:sz w:val="28"/>
          <w:szCs w:val="28"/>
        </w:rPr>
        <w:t>Зеебека</w:t>
      </w:r>
      <w:proofErr w:type="spellEnd"/>
      <w:r>
        <w:rPr>
          <w:b/>
          <w:bCs/>
          <w:i/>
          <w:sz w:val="28"/>
          <w:szCs w:val="28"/>
        </w:rPr>
        <w:t xml:space="preserve">. </w:t>
      </w:r>
      <w:r w:rsidR="00CB43B8">
        <w:rPr>
          <w:sz w:val="28"/>
          <w:szCs w:val="28"/>
        </w:rPr>
        <w:t xml:space="preserve">Явление термоэлектричества, открытое в 1823 г. </w:t>
      </w:r>
      <w:proofErr w:type="spellStart"/>
      <w:r w:rsidR="00CB43B8">
        <w:rPr>
          <w:sz w:val="28"/>
          <w:szCs w:val="28"/>
        </w:rPr>
        <w:t>Зеебеком</w:t>
      </w:r>
      <w:proofErr w:type="spellEnd"/>
      <w:r w:rsidR="00CB43B8">
        <w:rPr>
          <w:sz w:val="28"/>
          <w:szCs w:val="28"/>
        </w:rPr>
        <w:t>, заключается в следующем. Если составить цепь из двух различных проводников (или полупроводников) А и В, соединив их между собой концами (рис</w:t>
      </w:r>
      <w:r w:rsidR="006C5451">
        <w:rPr>
          <w:sz w:val="28"/>
          <w:szCs w:val="28"/>
        </w:rPr>
        <w:t>.</w:t>
      </w:r>
      <w:r w:rsidR="00CB43B8">
        <w:rPr>
          <w:sz w:val="28"/>
          <w:szCs w:val="28"/>
        </w:rPr>
        <w:t xml:space="preserve"> 1, а), причем температуру </w:t>
      </w:r>
      <w:r w:rsidR="00CB43B8" w:rsidRPr="007D087C">
        <w:rPr>
          <w:i/>
          <w:iCs/>
          <w:sz w:val="32"/>
          <w:szCs w:val="32"/>
        </w:rPr>
        <w:t>Т</w:t>
      </w:r>
      <w:r w:rsidR="00CB43B8" w:rsidRPr="00343B3B">
        <w:rPr>
          <w:iCs/>
          <w:sz w:val="32"/>
          <w:szCs w:val="32"/>
          <w:vertAlign w:val="subscript"/>
        </w:rPr>
        <w:t>1</w:t>
      </w:r>
      <w:r w:rsidR="00CB43B8">
        <w:rPr>
          <w:sz w:val="28"/>
          <w:szCs w:val="28"/>
        </w:rPr>
        <w:t xml:space="preserve"> одного места соединения сделать отличной от температуры </w:t>
      </w:r>
      <w:r w:rsidR="00CB43B8" w:rsidRPr="007D087C">
        <w:rPr>
          <w:i/>
          <w:iCs/>
          <w:sz w:val="32"/>
          <w:szCs w:val="32"/>
        </w:rPr>
        <w:t>Т</w:t>
      </w:r>
      <w:r w:rsidR="00CB43B8" w:rsidRPr="00343B3B">
        <w:rPr>
          <w:iCs/>
          <w:sz w:val="32"/>
          <w:szCs w:val="32"/>
          <w:vertAlign w:val="subscript"/>
        </w:rPr>
        <w:t>0</w:t>
      </w:r>
      <w:r w:rsidR="00CB43B8">
        <w:rPr>
          <w:sz w:val="28"/>
          <w:szCs w:val="28"/>
        </w:rPr>
        <w:t xml:space="preserve"> другого, то в цепи потечет ток под действием силы, называемой </w:t>
      </w:r>
      <w:r w:rsidR="00CB43B8">
        <w:rPr>
          <w:b/>
          <w:bCs/>
          <w:sz w:val="28"/>
          <w:szCs w:val="28"/>
        </w:rPr>
        <w:t>термоэлектродвижущей силой</w:t>
      </w:r>
      <w:r w:rsidR="00CB43B8">
        <w:rPr>
          <w:sz w:val="28"/>
          <w:szCs w:val="28"/>
        </w:rPr>
        <w:t xml:space="preserve"> (</w:t>
      </w:r>
      <w:proofErr w:type="spellStart"/>
      <w:r w:rsidR="00CB43B8">
        <w:rPr>
          <w:sz w:val="28"/>
          <w:szCs w:val="28"/>
        </w:rPr>
        <w:t>термоЭДС</w:t>
      </w:r>
      <w:proofErr w:type="spellEnd"/>
      <w:r w:rsidR="00CB43B8">
        <w:rPr>
          <w:sz w:val="28"/>
          <w:szCs w:val="28"/>
        </w:rPr>
        <w:t>) и представляющей собой разность функций температур мест соединения проводников:</w:t>
      </w:r>
    </w:p>
    <w:p w:rsidR="00D71B11" w:rsidRPr="00ED20FE" w:rsidRDefault="00D71B11" w:rsidP="002839D7">
      <w:pPr>
        <w:ind w:firstLine="709"/>
        <w:jc w:val="both"/>
        <w:rPr>
          <w:sz w:val="28"/>
          <w:szCs w:val="28"/>
        </w:rPr>
      </w:pPr>
    </w:p>
    <w:tbl>
      <w:tblPr>
        <w:tblW w:w="0" w:type="auto"/>
        <w:tblLook w:val="01E0"/>
      </w:tblPr>
      <w:tblGrid>
        <w:gridCol w:w="9000"/>
        <w:gridCol w:w="854"/>
      </w:tblGrid>
      <w:tr w:rsidR="00CB43B8" w:rsidRPr="0054376E" w:rsidTr="00023E68">
        <w:tc>
          <w:tcPr>
            <w:tcW w:w="9000" w:type="dxa"/>
          </w:tcPr>
          <w:p w:rsidR="00CB43B8" w:rsidRPr="0054376E" w:rsidRDefault="00CB43B8" w:rsidP="002839D7">
            <w:pPr>
              <w:ind w:firstLine="709"/>
              <w:jc w:val="center"/>
              <w:rPr>
                <w:sz w:val="32"/>
                <w:szCs w:val="32"/>
              </w:rPr>
            </w:pPr>
            <w:r w:rsidRPr="0054376E">
              <w:rPr>
                <w:i/>
                <w:iCs/>
                <w:sz w:val="32"/>
                <w:szCs w:val="32"/>
              </w:rPr>
              <w:t>Е</w:t>
            </w:r>
            <w:r w:rsidRPr="0054376E">
              <w:rPr>
                <w:iCs/>
                <w:sz w:val="32"/>
                <w:szCs w:val="32"/>
                <w:vertAlign w:val="subscript"/>
              </w:rPr>
              <w:t>АВ</w:t>
            </w:r>
            <w:r w:rsidRPr="0054376E">
              <w:rPr>
                <w:i/>
                <w:iCs/>
                <w:sz w:val="32"/>
                <w:szCs w:val="32"/>
              </w:rPr>
              <w:t>(Т</w:t>
            </w:r>
            <w:r w:rsidRPr="0054376E">
              <w:rPr>
                <w:i/>
                <w:iCs/>
                <w:sz w:val="32"/>
                <w:szCs w:val="32"/>
                <w:vertAlign w:val="subscript"/>
              </w:rPr>
              <w:t>1</w:t>
            </w:r>
            <w:r w:rsidRPr="0054376E">
              <w:rPr>
                <w:i/>
                <w:iCs/>
                <w:sz w:val="32"/>
                <w:szCs w:val="32"/>
              </w:rPr>
              <w:t>, Т</w:t>
            </w:r>
            <w:r w:rsidRPr="0054376E">
              <w:rPr>
                <w:i/>
                <w:iCs/>
                <w:sz w:val="32"/>
                <w:szCs w:val="32"/>
                <w:vertAlign w:val="subscript"/>
              </w:rPr>
              <w:t>0</w:t>
            </w:r>
            <w:r w:rsidRPr="0054376E">
              <w:rPr>
                <w:i/>
                <w:iCs/>
                <w:sz w:val="32"/>
                <w:szCs w:val="32"/>
              </w:rPr>
              <w:t>)=</w:t>
            </w:r>
            <w:r w:rsidRPr="0054376E">
              <w:rPr>
                <w:i/>
                <w:iCs/>
                <w:sz w:val="32"/>
                <w:szCs w:val="32"/>
                <w:lang w:val="en-US"/>
              </w:rPr>
              <w:t>f</w:t>
            </w:r>
            <w:r w:rsidRPr="0054376E">
              <w:rPr>
                <w:i/>
                <w:iCs/>
                <w:sz w:val="32"/>
                <w:szCs w:val="32"/>
              </w:rPr>
              <w:t>(Т</w:t>
            </w:r>
            <w:r w:rsidRPr="0054376E">
              <w:rPr>
                <w:i/>
                <w:iCs/>
                <w:sz w:val="32"/>
                <w:szCs w:val="32"/>
                <w:vertAlign w:val="subscript"/>
              </w:rPr>
              <w:t>1</w:t>
            </w:r>
            <w:r w:rsidRPr="0054376E">
              <w:rPr>
                <w:i/>
                <w:iCs/>
                <w:sz w:val="32"/>
                <w:szCs w:val="32"/>
              </w:rPr>
              <w:t xml:space="preserve">) </w:t>
            </w:r>
            <w:r w:rsidRPr="0054376E">
              <w:rPr>
                <w:iCs/>
                <w:sz w:val="32"/>
                <w:szCs w:val="32"/>
              </w:rPr>
              <w:t>-</w:t>
            </w:r>
            <w:r w:rsidRPr="0054376E">
              <w:rPr>
                <w:i/>
                <w:iCs/>
                <w:sz w:val="32"/>
                <w:szCs w:val="32"/>
              </w:rPr>
              <w:t xml:space="preserve"> </w:t>
            </w:r>
            <w:r w:rsidRPr="0054376E">
              <w:rPr>
                <w:i/>
                <w:iCs/>
                <w:sz w:val="32"/>
                <w:szCs w:val="32"/>
                <w:lang w:val="en-US"/>
              </w:rPr>
              <w:t>f</w:t>
            </w:r>
            <w:r w:rsidRPr="0054376E">
              <w:rPr>
                <w:i/>
                <w:iCs/>
                <w:sz w:val="32"/>
                <w:szCs w:val="32"/>
              </w:rPr>
              <w:t>(Т</w:t>
            </w:r>
            <w:r w:rsidRPr="0054376E">
              <w:rPr>
                <w:i/>
                <w:iCs/>
                <w:sz w:val="32"/>
                <w:szCs w:val="32"/>
                <w:vertAlign w:val="subscript"/>
              </w:rPr>
              <w:t>0</w:t>
            </w:r>
            <w:r w:rsidRPr="0054376E">
              <w:rPr>
                <w:i/>
                <w:iCs/>
                <w:sz w:val="32"/>
                <w:szCs w:val="32"/>
              </w:rPr>
              <w:t>).</w:t>
            </w:r>
          </w:p>
        </w:tc>
        <w:tc>
          <w:tcPr>
            <w:tcW w:w="854" w:type="dxa"/>
          </w:tcPr>
          <w:p w:rsidR="00CB43B8" w:rsidRPr="0054376E" w:rsidRDefault="00CB43B8" w:rsidP="00647015">
            <w:pPr>
              <w:rPr>
                <w:sz w:val="28"/>
                <w:szCs w:val="28"/>
              </w:rPr>
            </w:pPr>
            <w:r w:rsidRPr="0054376E">
              <w:rPr>
                <w:sz w:val="28"/>
                <w:szCs w:val="28"/>
                <w:lang w:val="en-US"/>
              </w:rPr>
              <w:t>(1)</w:t>
            </w:r>
          </w:p>
        </w:tc>
      </w:tr>
      <w:tr w:rsidR="00CB43B8" w:rsidRPr="0054376E" w:rsidTr="00023E68">
        <w:tc>
          <w:tcPr>
            <w:tcW w:w="9000" w:type="dxa"/>
          </w:tcPr>
          <w:p w:rsidR="00CB43B8" w:rsidRPr="0054376E" w:rsidRDefault="00CB43B8" w:rsidP="002839D7">
            <w:pPr>
              <w:ind w:firstLine="709"/>
              <w:jc w:val="both"/>
              <w:rPr>
                <w:i/>
                <w:iCs/>
                <w:sz w:val="32"/>
                <w:szCs w:val="32"/>
                <w:lang w:val="en-US"/>
              </w:rPr>
            </w:pPr>
          </w:p>
        </w:tc>
        <w:tc>
          <w:tcPr>
            <w:tcW w:w="854" w:type="dxa"/>
          </w:tcPr>
          <w:p w:rsidR="00CB43B8" w:rsidRPr="0054376E" w:rsidRDefault="00CB43B8" w:rsidP="002839D7">
            <w:pPr>
              <w:ind w:firstLine="709"/>
              <w:jc w:val="right"/>
              <w:rPr>
                <w:sz w:val="28"/>
                <w:szCs w:val="28"/>
                <w:lang w:val="en-US"/>
              </w:rPr>
            </w:pPr>
          </w:p>
        </w:tc>
      </w:tr>
      <w:tr w:rsidR="00CB43B8" w:rsidTr="00023E68">
        <w:tblPrEx>
          <w:tblLook w:val="0000"/>
        </w:tblPrEx>
        <w:tc>
          <w:tcPr>
            <w:tcW w:w="9854" w:type="dxa"/>
            <w:gridSpan w:val="2"/>
          </w:tcPr>
          <w:p w:rsidR="00CB43B8" w:rsidRDefault="00CF6398" w:rsidP="002839D7">
            <w:pPr>
              <w:ind w:firstLine="709"/>
              <w:jc w:val="center"/>
            </w:pPr>
            <w:r w:rsidRPr="00CF6398">
              <w:rPr>
                <w:noProof/>
                <w:sz w:val="20"/>
              </w:rPr>
              <w:pict>
                <v:group id="Group 830" o:spid="_x0000_s1172" style="position:absolute;left:0;text-align:left;margin-left:111.15pt;margin-top:4.9pt;width:259.35pt;height:159.6pt;z-index:251693056;mso-position-horizontal-relative:text;mso-position-vertical-relative:text" coordorigin="4494,1419" coordsize="518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">
                  <v:group id="Group 831" o:spid="_x0000_s1173" style="position:absolute;left:4526;top:1760;width:770;height:2223" coordorigin="4526,1760" coordsize="77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line id="Line 832" o:spid="_x0000_s1174" style="position:absolute;rotation:-78052fd;flip:x;visibility:visible" from="4551,1761" to="489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" strokeweight="2.25pt"/>
                    <v:line id="Line 833" o:spid="_x0000_s1175" style="position:absolute;visibility:visible" from="4551,2380" to="4551,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" strokeweight="2.25pt"/>
                    <v:line id="Line 834" o:spid="_x0000_s1176" style="position:absolute;rotation:101278fd;visibility:visible" from="4526,3413" to="4930,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" strokeweight="2.25pt">
                      <o:lock v:ext="edit" aspectratio="t"/>
                    </v:line>
                    <v:line id="Line 835" o:spid="_x0000_s1177" style="position:absolute;rotation:11718428fd;flip:x;visibility:visible" from="4925,3357" to="5291,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" strokecolor="#969696" strokeweight="2.25pt"/>
                    <v:line id="Line 836" o:spid="_x0000_s1178" style="position:absolute;rotation:180;visibility:visible" from="5292,2331" to="5293,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" strokecolor="#969696" strokeweight="2.25pt">
                      <o:lock v:ext="edit" aspectratio="t"/>
                    </v:line>
                    <v:line id="Line 837" o:spid="_x0000_s1179" style="position:absolute;rotation:-11695202fd;visibility:visible" from="4891,1760" to="5296,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" strokecolor="#969696" strokeweight="2.25pt">
                      <o:lock v:ext="edit" aspectratio="t"/>
                    </v:line>
                  </v:group>
                  <v:line id="Line 838" o:spid="_x0000_s1180" style="position:absolute;visibility:visible" from="6033,2380" to="6033,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" strokeweight="2.25pt"/>
                  <v:line id="Line 839" o:spid="_x0000_s1181" style="position:absolute;rotation:101278fd;visibility:visible" from="6033,3448" to="6413,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" strokeweight="2.25pt">
                    <o:lock v:ext="edit" aspectratio="t"/>
                  </v:line>
                  <v:line id="Line 840" o:spid="_x0000_s1182" style="position:absolute;rotation:11718428fd;flip:x;visibility:visible" from="6432,3357" to="6775,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" strokecolor="#969696" strokeweight="2.25pt"/>
                  <v:line id="Line 841" o:spid="_x0000_s1183" style="position:absolute;rotation:180;visibility:visible" from="6774,2388" to="6774,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" strokecolor="#969696" strokeweight="2.25pt"/>
                  <v:group id="Group 842" o:spid="_x0000_s1184" style="position:absolute;left:7515;top:1761;width:380;height:2223" coordorigin="4095,1818" coordsize="380,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line id="Line 843" o:spid="_x0000_s1185" style="position:absolute;rotation:-78052fd;flip:x;visibility:visible" from="4095,1818" to="4438,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" strokeweight="2.25pt"/>
                    <v:line id="Line 844" o:spid="_x0000_s1186" style="position:absolute;visibility:visible" from="4095,2445" to="4095,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" strokeweight="2.25pt"/>
                    <v:line id="Line 845" o:spid="_x0000_s1187" style="position:absolute;rotation:101278fd;visibility:visible" from="4095,3528" to="4475,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" strokeweight="2.25pt">
                      <o:lock v:ext="edit" aspectratio="t"/>
                    </v:line>
                  </v:group>
                  <v:line id="Line 846" o:spid="_x0000_s1188" style="position:absolute;rotation:11718428fd;flip:x;visibility:visible" from="7890,3471" to="8254,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" strokecolor="#969696" strokeweight="2.25pt"/>
                  <v:line id="Line 847" o:spid="_x0000_s1189" style="position:absolute;rotation:-11695202fd;visibility:visible" from="7855,1761" to="8259,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" strokecolor="#969696" strokeweight="2.25pt">
                    <o:lock v:ext="edit" aspectratio="t"/>
                  </v:line>
                  <v:line id="Line 848" o:spid="_x0000_s1190" style="position:absolute;visibility:visible" from="8256,2331" to="8256,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" strokecolor="#969696" strokeweight="2.25pt"/>
                  <v:line id="Line 849" o:spid="_x0000_s1191" style="position:absolute;visibility:visible" from="8256,3072" to="8256,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" strokecolor="#969696" strokeweight="2.25pt"/>
                  <v:oval id="Oval 850" o:spid="_x0000_s1192" style="position:absolute;left:6204;top:1761;width:399;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" strokeweight="1pt"/>
                  <v:oval id="Oval 851" o:spid="_x0000_s1193" style="position:absolute;left:8997;top:2673;width:399;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" strokeweight="1pt"/>
                  <v:line id="Line 852" o:spid="_x0000_s1194" style="position:absolute;flip:y;visibility:visible" from="6033,1989" to="6033,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OE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xHP7PpCMgV38AAAD//wMAUEsBAi0AFAAGAAgAAAAhANvh9svuAAAAhQEAABMAAAAAAAAA&#10;AAAAAAAAAAAAAFtDb250ZW50X1R5cGVzXS54bWxQSwECLQAUAAYACAAAACEAWvQsW78AAAAVAQAA&#10;CwAAAAAAAAAAAAAAAAAfAQAAX3JlbHMvLnJlbHNQSwECLQAUAAYACAAAACEAm5RzhMYAAADcAAAA&#10;DwAAAAAAAAAAAAAAAAAHAgAAZHJzL2Rvd25yZXYueG1sUEsFBgAAAAADAAMAtwAAAPoCAAAAAA==&#10;"/>
                  <v:line id="Line 853" o:spid="_x0000_s1195" style="position:absolute;visibility:visible" from="6033,1989" to="6204,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v:line id="Line 854" o:spid="_x0000_s1196" style="position:absolute;visibility:visible" from="6603,1989" to="6774,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"/>
                  <v:line id="Line 855" o:spid="_x0000_s1197" style="position:absolute;visibility:visible" from="6774,1989" to="6774,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v:line id="Line 856" o:spid="_x0000_s1198" style="position:absolute;visibility:visible" from="8313,2730" to="865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"/>
                  <v:line id="Line 857" o:spid="_x0000_s1199" style="position:absolute;visibility:visible" from="8313,3015" to="8655,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fY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Yt2X2MYAAADcAAAA&#10;DwAAAAAAAAAAAAAAAAAHAgAAZHJzL2Rvd25yZXYueG1sUEsFBgAAAAADAAMAtwAAAPoCAAAAAA==&#10;"/>
                  <v:line id="Line 858" o:spid="_x0000_s1200" style="position:absolute;flip:y;visibility:visible" from="8655,2331" to="865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M8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6msDtTDoCcvkHAAD//wMAUEsBAi0AFAAGAAgAAAAhANvh9svuAAAAhQEAABMAAAAAAAAA&#10;AAAAAAAAAAAAAFtDb250ZW50X1R5cGVzXS54bWxQSwECLQAUAAYACAAAACEAWvQsW78AAAAVAQAA&#10;CwAAAAAAAAAAAAAAAAAfAQAAX3JlbHMvLnJlbHNQSwECLQAUAAYACAAAACEA1LWzPMYAAADcAAAA&#10;DwAAAAAAAAAAAAAAAAAHAgAAZHJzL2Rvd25yZXYueG1sUEsFBgAAAAADAAMAtwAAAPoCAAAAAA==&#10;"/>
                  <v:line id="Line 859" o:spid="_x0000_s1201" style="position:absolute;visibility:visible" from="8655,3015" to="8655,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Line 860" o:spid="_x0000_s1202" style="position:absolute;visibility:visible" from="8655,3471" to="9225,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line id="Line 861" o:spid="_x0000_s1203" style="position:absolute;flip:y;visibility:visible" from="9225,3072" to="9225,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"/>
                  <v:line id="Line 862" o:spid="_x0000_s1204" style="position:absolute;visibility:visible" from="8655,2331" to="9225,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h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BOXuDvTDwCcvELAAD//wMAUEsBAi0AFAAGAAgAAAAhANvh9svuAAAAhQEAABMAAAAAAAAA&#10;AAAAAAAAAAAAAFtDb250ZW50X1R5cGVzXS54bWxQSwECLQAUAAYACAAAACEAWvQsW78AAAAVAQAA&#10;CwAAAAAAAAAAAAAAAAAfAQAAX3JlbHMvLnJlbHNQSwECLQAUAAYACAAAACEAjNw4RsYAAADcAAAA&#10;DwAAAAAAAAAAAAAAAAAHAgAAZHJzL2Rvd25yZXYueG1sUEsFBgAAAAADAAMAtwAAAPoCAAAAAA==&#10;"/>
                  <v:line id="Line 863" o:spid="_x0000_s1205" style="position:absolute;visibility:visible" from="9225,2331" to="9225,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864" o:spid="_x0000_s1206" type="#_x0000_t23" style="position:absolute;left:5976;top:2274;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"/>
                  <v:shape id="AutoShape 865" o:spid="_x0000_s1207" type="#_x0000_t23" style="position:absolute;left:6717;top:2274;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"/>
                  <v:shape id="AutoShape 866" o:spid="_x0000_s1208" type="#_x0000_t23" style="position:absolute;left:8199;top:2673;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"/>
                  <v:shape id="AutoShape 867" o:spid="_x0000_s1209" type="#_x0000_t23" style="position:absolute;left:8199;top:2958;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"/>
                  <v:shape id="Text Box 868" o:spid="_x0000_s1210" type="#_x0000_t202" style="position:absolute;left:4893;top:3129;width:4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rsidR="00DF2373" w:rsidRDefault="00DF2373" w:rsidP="00CB43B8">
                          <w:r>
                            <w:t>В</w:t>
                          </w:r>
                        </w:p>
                      </w:txbxContent>
                    </v:textbox>
                  </v:shape>
                  <v:shape id="Text Box 869" o:spid="_x0000_s1211" type="#_x0000_t202" style="position:absolute;left:4494;top:3129;width:4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w:txbxContent>
                        <w:p w:rsidR="00DF2373" w:rsidRDefault="00DF2373" w:rsidP="00CB43B8">
                          <w:r>
                            <w:t>А</w:t>
                          </w:r>
                        </w:p>
                      </w:txbxContent>
                    </v:textbox>
                  </v:shape>
                  <v:shape id="Text Box 870" o:spid="_x0000_s1212" type="#_x0000_t202" style="position:absolute;left:5976;top:3129;width:4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" filled="f" stroked="f">
                    <v:textbox>
                      <w:txbxContent>
                        <w:p w:rsidR="00DF2373" w:rsidRDefault="00DF2373" w:rsidP="00CB43B8">
                          <w:r>
                            <w:t>А</w:t>
                          </w:r>
                        </w:p>
                      </w:txbxContent>
                    </v:textbox>
                  </v:shape>
                  <v:shape id="Text Box 871" o:spid="_x0000_s1213" type="#_x0000_t202" style="position:absolute;left:6375;top:3129;width:4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" filled="f" stroked="f">
                    <v:textbox>
                      <w:txbxContent>
                        <w:p w:rsidR="00DF2373" w:rsidRDefault="00DF2373" w:rsidP="00CB43B8">
                          <w:r>
                            <w:t>В</w:t>
                          </w:r>
                        </w:p>
                      </w:txbxContent>
                    </v:textbox>
                  </v:shape>
                  <v:shape id="Text Box 872" o:spid="_x0000_s1214" type="#_x0000_t202" style="position:absolute;left:7458;top:3186;width:4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rsidR="00DF2373" w:rsidRDefault="00DF2373" w:rsidP="00CB43B8">
                          <w:r>
                            <w:t>А</w:t>
                          </w:r>
                        </w:p>
                      </w:txbxContent>
                    </v:textbox>
                  </v:shape>
                  <v:shape id="Text Box 873" o:spid="_x0000_s1215" type="#_x0000_t202" style="position:absolute;left:7914;top:3186;width:4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rsidR="00DF2373" w:rsidRDefault="00DF2373" w:rsidP="00CB43B8">
                          <w:r>
                            <w:t>В</w:t>
                          </w:r>
                        </w:p>
                      </w:txbxContent>
                    </v:textbox>
                  </v:shape>
                  <v:shape id="Text Box 874" o:spid="_x0000_s1216" type="#_x0000_t202" style="position:absolute;left:5691;top:1704;width:4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rsidR="00DF2373" w:rsidRDefault="00DF2373" w:rsidP="00CB43B8">
                          <w:r>
                            <w:t>С</w:t>
                          </w:r>
                        </w:p>
                      </w:txbxContent>
                    </v:textbox>
                  </v:shape>
                  <v:shape id="Text Box 875" o:spid="_x0000_s1217" type="#_x0000_t202" style="position:absolute;left:6660;top:1704;width:4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rsidR="00DF2373" w:rsidRDefault="00DF2373" w:rsidP="00CB43B8">
                          <w:r>
                            <w:t>С</w:t>
                          </w:r>
                        </w:p>
                      </w:txbxContent>
                    </v:textbox>
                  </v:shape>
                  <v:shape id="Text Box 876" o:spid="_x0000_s1218" type="#_x0000_t202" style="position:absolute;left:8313;top:2388;width:4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rsidR="00DF2373" w:rsidRDefault="00DF2373" w:rsidP="00CB43B8">
                          <w:r>
                            <w:t>С</w:t>
                          </w:r>
                        </w:p>
                      </w:txbxContent>
                    </v:textbox>
                  </v:shape>
                  <v:shape id="Text Box 877" o:spid="_x0000_s1219" type="#_x0000_t202" style="position:absolute;left:8313;top:2958;width:4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rsidR="00DF2373" w:rsidRDefault="00DF2373" w:rsidP="00CB43B8">
                          <w:r>
                            <w:t>С</w:t>
                          </w:r>
                        </w:p>
                      </w:txbxContent>
                    </v:textbox>
                  </v:shape>
                  <v:shape id="Text Box 878" o:spid="_x0000_s1220" type="#_x0000_t202" style="position:absolute;left:6033;top:2103;width:627;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rsidR="00DF2373" w:rsidRDefault="00DF2373" w:rsidP="00CB43B8">
                          <w:r>
                            <w:t>Т</w:t>
                          </w:r>
                          <w:r>
                            <w:rPr>
                              <w:vertAlign w:val="subscript"/>
                            </w:rPr>
                            <w:t>0</w:t>
                          </w:r>
                        </w:p>
                      </w:txbxContent>
                    </v:textbox>
                  </v:shape>
                  <v:shape id="Text Box 879" o:spid="_x0000_s1221" type="#_x0000_t202" style="position:absolute;left:4893;top:1419;width:627;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rsidR="00DF2373" w:rsidRDefault="00DF2373" w:rsidP="00CB43B8">
                          <w:r>
                            <w:t>Т</w:t>
                          </w:r>
                          <w:r>
                            <w:rPr>
                              <w:vertAlign w:val="subscript"/>
                            </w:rPr>
                            <w:t>0</w:t>
                          </w:r>
                        </w:p>
                      </w:txbxContent>
                    </v:textbox>
                  </v:shape>
                  <v:shape id="Text Box 880" o:spid="_x0000_s1222" type="#_x0000_t202" style="position:absolute;left:6774;top:2103;width:627;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rsidR="00DF2373" w:rsidRDefault="00DF2373" w:rsidP="00CB43B8">
                          <w:r>
                            <w:sym w:font="Symbol" w:char="F051"/>
                          </w:r>
                          <w:r>
                            <w:rPr>
                              <w:vertAlign w:val="subscript"/>
                            </w:rPr>
                            <w:t>0</w:t>
                          </w:r>
                        </w:p>
                      </w:txbxContent>
                    </v:textbox>
                  </v:shape>
                  <v:shape id="Text Box 881" o:spid="_x0000_s1223" type="#_x0000_t202" style="position:absolute;left:6432;top:3756;width:627;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rsidR="00DF2373" w:rsidRDefault="00DF2373" w:rsidP="00CB43B8">
                          <w:r>
                            <w:t>Т</w:t>
                          </w:r>
                          <w:r>
                            <w:rPr>
                              <w:vertAlign w:val="subscript"/>
                            </w:rPr>
                            <w:t>1</w:t>
                          </w:r>
                        </w:p>
                      </w:txbxContent>
                    </v:textbox>
                  </v:shape>
                  <v:shape id="Text Box 882" o:spid="_x0000_s1224" type="#_x0000_t202" style="position:absolute;left:4950;top:3756;width:627;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rsidR="00DF2373" w:rsidRDefault="00DF2373" w:rsidP="00CB43B8">
                          <w:r>
                            <w:t>Т</w:t>
                          </w:r>
                          <w:r>
                            <w:rPr>
                              <w:vertAlign w:val="subscript"/>
                            </w:rPr>
                            <w:t>1</w:t>
                          </w:r>
                        </w:p>
                      </w:txbxContent>
                    </v:textbox>
                  </v:shape>
                  <v:shape id="Text Box 883" o:spid="_x0000_s1225" type="#_x0000_t202" style="position:absolute;left:7914;top:3756;width:627;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rsidR="00DF2373" w:rsidRDefault="00DF2373" w:rsidP="00CB43B8">
                          <w:r>
                            <w:t>Т</w:t>
                          </w:r>
                          <w:r>
                            <w:rPr>
                              <w:vertAlign w:val="subscript"/>
                            </w:rPr>
                            <w:t>1</w:t>
                          </w:r>
                        </w:p>
                      </w:txbxContent>
                    </v:textbox>
                  </v:shape>
                  <v:shape id="Text Box 884" o:spid="_x0000_s1226" type="#_x0000_t202" style="position:absolute;left:7743;top:2331;width:627;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" filled="f" stroked="f">
                    <v:textbox>
                      <w:txbxContent>
                        <w:p w:rsidR="00DF2373" w:rsidRDefault="00DF2373" w:rsidP="00CB43B8">
                          <w:r>
                            <w:t>Т</w:t>
                          </w:r>
                          <w:r>
                            <w:rPr>
                              <w:vertAlign w:val="subscript"/>
                            </w:rPr>
                            <w:t>2</w:t>
                          </w:r>
                        </w:p>
                      </w:txbxContent>
                    </v:textbox>
                  </v:shape>
                  <v:shape id="Text Box 885" o:spid="_x0000_s1227" type="#_x0000_t202" style="position:absolute;left:7743;top:2787;width:627;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rsidR="00DF2373" w:rsidRDefault="00DF2373" w:rsidP="00CB43B8">
                          <w:r>
                            <w:t>Т</w:t>
                          </w:r>
                          <w:r>
                            <w:rPr>
                              <w:vertAlign w:val="subscript"/>
                            </w:rPr>
                            <w:t>2</w:t>
                          </w:r>
                        </w:p>
                      </w:txbxContent>
                    </v:textbox>
                  </v:shape>
                  <v:shape id="Text Box 886" o:spid="_x0000_s1228" type="#_x0000_t202" style="position:absolute;left:7800;top:1476;width:627;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rsidR="00DF2373" w:rsidRDefault="00DF2373" w:rsidP="00CB43B8">
                          <w:r>
                            <w:t>Т</w:t>
                          </w:r>
                          <w:r>
                            <w:rPr>
                              <w:vertAlign w:val="subscript"/>
                            </w:rPr>
                            <w:t>0</w:t>
                          </w:r>
                        </w:p>
                      </w:txbxContent>
                    </v:textbox>
                  </v:shape>
                  <v:shape id="Text Box 887" o:spid="_x0000_s1229" type="#_x0000_t202" style="position:absolute;left:8940;top:2673;width:741;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rsidR="00DF2373" w:rsidRDefault="00DF2373" w:rsidP="00CB43B8">
                          <w:pPr>
                            <w:rPr>
                              <w:rFonts w:eastAsia="MS Mincho"/>
                              <w:sz w:val="20"/>
                              <w:lang w:val="en-US" w:eastAsia="ja-JP"/>
                            </w:rPr>
                          </w:pPr>
                          <w:r>
                            <w:rPr>
                              <w:rFonts w:eastAsia="MS Mincho"/>
                              <w:sz w:val="20"/>
                              <w:lang w:val="en-US" w:eastAsia="ja-JP"/>
                            </w:rPr>
                            <w:t>mV</w:t>
                          </w:r>
                        </w:p>
                      </w:txbxContent>
                    </v:textbox>
                  </v:shape>
                  <v:shape id="Text Box 888" o:spid="_x0000_s1230" type="#_x0000_t202" style="position:absolute;left:6090;top:1761;width:741;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DF2373" w:rsidRDefault="00DF2373" w:rsidP="00CB43B8">
                          <w:pPr>
                            <w:rPr>
                              <w:rFonts w:eastAsia="MS Mincho"/>
                              <w:sz w:val="20"/>
                              <w:lang w:val="en-US" w:eastAsia="ja-JP"/>
                            </w:rPr>
                          </w:pPr>
                          <w:r>
                            <w:rPr>
                              <w:rFonts w:eastAsia="MS Mincho"/>
                              <w:sz w:val="20"/>
                              <w:lang w:val="en-US" w:eastAsia="ja-JP"/>
                            </w:rPr>
                            <w:t>mV</w:t>
                          </w:r>
                        </w:p>
                      </w:txbxContent>
                    </v:textbox>
                  </v:shape>
                  <v:shape id="Text Box 889" o:spid="_x0000_s1231" type="#_x0000_t202" style="position:absolute;left:6204;top:4098;width:513;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rsidR="00DF2373" w:rsidRDefault="00DF2373" w:rsidP="00CB43B8">
                          <w:r>
                            <w:t>б</w:t>
                          </w:r>
                        </w:p>
                      </w:txbxContent>
                    </v:textbox>
                  </v:shape>
                  <v:shape id="Text Box 890" o:spid="_x0000_s1232" type="#_x0000_t202" style="position:absolute;left:4665;top:4098;width:513;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rsidR="00DF2373" w:rsidRDefault="00DF2373" w:rsidP="00CB43B8">
                          <w:r>
                            <w:t>а</w:t>
                          </w:r>
                        </w:p>
                      </w:txbxContent>
                    </v:textbox>
                  </v:shape>
                  <v:shape id="Text Box 891" o:spid="_x0000_s1233" type="#_x0000_t202" style="position:absolute;left:7686;top:4098;width:513;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rsidR="00DF2373" w:rsidRDefault="00DF2373" w:rsidP="00CB43B8">
                          <w:r>
                            <w:t>в</w:t>
                          </w:r>
                        </w:p>
                      </w:txbxContent>
                    </v:textbox>
                  </v:shape>
                </v:group>
              </w:pict>
            </w:r>
          </w:p>
          <w:p w:rsidR="00CB43B8" w:rsidRDefault="00CB43B8" w:rsidP="002839D7">
            <w:pPr>
              <w:ind w:firstLine="709"/>
              <w:jc w:val="center"/>
            </w:pPr>
          </w:p>
          <w:p w:rsidR="00CB43B8" w:rsidRDefault="00CB43B8" w:rsidP="002839D7">
            <w:pPr>
              <w:ind w:firstLine="709"/>
              <w:jc w:val="center"/>
            </w:pPr>
          </w:p>
          <w:p w:rsidR="00CB43B8" w:rsidRDefault="00CB43B8" w:rsidP="002839D7">
            <w:pPr>
              <w:ind w:firstLine="709"/>
              <w:jc w:val="center"/>
            </w:pPr>
          </w:p>
          <w:p w:rsidR="00CB43B8" w:rsidRDefault="00CB43B8" w:rsidP="002839D7">
            <w:pPr>
              <w:ind w:firstLine="709"/>
              <w:jc w:val="center"/>
            </w:pPr>
          </w:p>
          <w:p w:rsidR="00CB43B8" w:rsidRDefault="00CB43B8" w:rsidP="002839D7">
            <w:pPr>
              <w:ind w:firstLine="709"/>
              <w:jc w:val="center"/>
            </w:pPr>
          </w:p>
          <w:p w:rsidR="00CB43B8" w:rsidRDefault="00CB43B8" w:rsidP="002839D7">
            <w:pPr>
              <w:ind w:firstLine="709"/>
              <w:jc w:val="center"/>
            </w:pPr>
          </w:p>
          <w:p w:rsidR="00CB43B8" w:rsidRDefault="00CB43B8" w:rsidP="002839D7">
            <w:pPr>
              <w:ind w:firstLine="709"/>
              <w:jc w:val="center"/>
            </w:pPr>
          </w:p>
          <w:p w:rsidR="00CB43B8" w:rsidRDefault="00CB43B8" w:rsidP="002839D7">
            <w:pPr>
              <w:ind w:firstLine="709"/>
              <w:jc w:val="center"/>
            </w:pPr>
          </w:p>
          <w:p w:rsidR="00CB43B8" w:rsidRDefault="00CB43B8" w:rsidP="002839D7">
            <w:pPr>
              <w:ind w:firstLine="709"/>
              <w:jc w:val="center"/>
            </w:pPr>
          </w:p>
          <w:p w:rsidR="00CB43B8" w:rsidRDefault="00CB43B8" w:rsidP="002839D7">
            <w:pPr>
              <w:ind w:firstLine="709"/>
              <w:jc w:val="center"/>
            </w:pPr>
          </w:p>
          <w:p w:rsidR="00CB43B8" w:rsidRDefault="00CB43B8" w:rsidP="002839D7">
            <w:pPr>
              <w:ind w:firstLine="709"/>
              <w:jc w:val="center"/>
            </w:pPr>
          </w:p>
        </w:tc>
      </w:tr>
      <w:tr w:rsidR="00CB43B8" w:rsidTr="00023E68">
        <w:tblPrEx>
          <w:tblLook w:val="0000"/>
        </w:tblPrEx>
        <w:tc>
          <w:tcPr>
            <w:tcW w:w="9854" w:type="dxa"/>
            <w:gridSpan w:val="2"/>
          </w:tcPr>
          <w:p w:rsidR="00CB43B8" w:rsidRDefault="00CB43B8" w:rsidP="002839D7">
            <w:pPr>
              <w:ind w:firstLine="709"/>
              <w:jc w:val="center"/>
            </w:pPr>
            <w:r>
              <w:rPr>
                <w:szCs w:val="28"/>
              </w:rPr>
              <w:t>Рисунок 1 – Термопары</w:t>
            </w:r>
          </w:p>
        </w:tc>
      </w:tr>
    </w:tbl>
    <w:p w:rsidR="00CB43B8" w:rsidRDefault="00CB43B8" w:rsidP="002839D7">
      <w:pPr>
        <w:ind w:firstLine="709"/>
        <w:jc w:val="center"/>
      </w:pPr>
    </w:p>
    <w:p w:rsidR="00CB43B8" w:rsidRPr="00ED20FE" w:rsidRDefault="00CB43B8" w:rsidP="002839D7">
      <w:pPr>
        <w:ind w:firstLine="709"/>
        <w:jc w:val="both"/>
        <w:rPr>
          <w:sz w:val="28"/>
          <w:szCs w:val="28"/>
        </w:rPr>
      </w:pPr>
      <w:r>
        <w:rPr>
          <w:sz w:val="28"/>
          <w:szCs w:val="28"/>
        </w:rPr>
        <w:t xml:space="preserve">Подобная цепь называется </w:t>
      </w:r>
      <w:r>
        <w:rPr>
          <w:b/>
          <w:bCs/>
          <w:sz w:val="28"/>
          <w:szCs w:val="28"/>
        </w:rPr>
        <w:t>термоэлектрическим преобразователем</w:t>
      </w:r>
      <w:r>
        <w:rPr>
          <w:sz w:val="28"/>
          <w:szCs w:val="28"/>
        </w:rPr>
        <w:t xml:space="preserve"> или </w:t>
      </w:r>
      <w:r>
        <w:rPr>
          <w:b/>
          <w:bCs/>
          <w:sz w:val="28"/>
          <w:szCs w:val="28"/>
        </w:rPr>
        <w:t>термопарой</w:t>
      </w:r>
      <w:r>
        <w:rPr>
          <w:sz w:val="28"/>
          <w:szCs w:val="28"/>
        </w:rPr>
        <w:t xml:space="preserve">; проводники, составляющие термопару, </w:t>
      </w:r>
      <w:r>
        <w:rPr>
          <w:sz w:val="28"/>
          <w:szCs w:val="28"/>
        </w:rPr>
        <w:sym w:font="Symbol" w:char="F02D"/>
      </w:r>
      <w:r>
        <w:rPr>
          <w:sz w:val="28"/>
          <w:szCs w:val="28"/>
        </w:rPr>
        <w:t xml:space="preserve"> </w:t>
      </w:r>
      <w:proofErr w:type="spellStart"/>
      <w:r>
        <w:rPr>
          <w:sz w:val="28"/>
          <w:szCs w:val="28"/>
        </w:rPr>
        <w:t>термоэлектродами</w:t>
      </w:r>
      <w:proofErr w:type="spellEnd"/>
      <w:r>
        <w:rPr>
          <w:sz w:val="28"/>
          <w:szCs w:val="28"/>
        </w:rPr>
        <w:t xml:space="preserve">, а места их соединения – спаями. </w:t>
      </w:r>
      <w:proofErr w:type="spellStart"/>
      <w:r>
        <w:rPr>
          <w:sz w:val="28"/>
          <w:szCs w:val="28"/>
        </w:rPr>
        <w:t>ТермоЭДС</w:t>
      </w:r>
      <w:proofErr w:type="spellEnd"/>
      <w:r>
        <w:rPr>
          <w:sz w:val="28"/>
          <w:szCs w:val="28"/>
        </w:rPr>
        <w:t xml:space="preserve"> при небольшом перепаде температур между спаями можно считать пропорциональной разности температур:</w:t>
      </w:r>
    </w:p>
    <w:p w:rsidR="00D71B11" w:rsidRPr="00ED20FE" w:rsidRDefault="00D71B11" w:rsidP="002839D7">
      <w:pPr>
        <w:ind w:firstLine="709"/>
        <w:jc w:val="both"/>
        <w:rPr>
          <w:sz w:val="28"/>
          <w:szCs w:val="28"/>
        </w:rPr>
      </w:pPr>
    </w:p>
    <w:tbl>
      <w:tblPr>
        <w:tblW w:w="0" w:type="auto"/>
        <w:tblLook w:val="01E0"/>
      </w:tblPr>
      <w:tblGrid>
        <w:gridCol w:w="8943"/>
        <w:gridCol w:w="911"/>
      </w:tblGrid>
      <w:tr w:rsidR="00CB43B8" w:rsidRPr="0054376E" w:rsidTr="00023E68">
        <w:tc>
          <w:tcPr>
            <w:tcW w:w="8943" w:type="dxa"/>
          </w:tcPr>
          <w:p w:rsidR="00CB43B8" w:rsidRPr="0054376E" w:rsidRDefault="00CB43B8" w:rsidP="002839D7">
            <w:pPr>
              <w:ind w:firstLine="709"/>
              <w:jc w:val="center"/>
              <w:rPr>
                <w:sz w:val="32"/>
                <w:szCs w:val="32"/>
              </w:rPr>
            </w:pPr>
            <w:r w:rsidRPr="0054376E">
              <w:rPr>
                <w:i/>
                <w:iCs/>
                <w:sz w:val="32"/>
                <w:szCs w:val="32"/>
              </w:rPr>
              <w:t>Е</w:t>
            </w:r>
            <w:r w:rsidRPr="0054376E">
              <w:rPr>
                <w:iCs/>
                <w:sz w:val="32"/>
                <w:szCs w:val="32"/>
                <w:vertAlign w:val="subscript"/>
              </w:rPr>
              <w:t>АВ</w:t>
            </w:r>
            <w:r w:rsidRPr="0054376E">
              <w:rPr>
                <w:i/>
                <w:iCs/>
                <w:sz w:val="32"/>
                <w:szCs w:val="32"/>
              </w:rPr>
              <w:t>=S</w:t>
            </w:r>
            <w:r w:rsidRPr="0054376E">
              <w:rPr>
                <w:iCs/>
                <w:sz w:val="32"/>
                <w:szCs w:val="32"/>
                <w:vertAlign w:val="subscript"/>
              </w:rPr>
              <w:t>AB</w:t>
            </w:r>
            <w:r w:rsidRPr="0054376E">
              <w:rPr>
                <w:iCs/>
                <w:sz w:val="32"/>
                <w:szCs w:val="32"/>
              </w:rPr>
              <w:sym w:font="Symbol" w:char="0044"/>
            </w:r>
            <w:r w:rsidRPr="0054376E">
              <w:rPr>
                <w:i/>
                <w:iCs/>
                <w:sz w:val="32"/>
                <w:szCs w:val="32"/>
              </w:rPr>
              <w:t>Т</w:t>
            </w:r>
            <w:r w:rsidRPr="0054376E">
              <w:rPr>
                <w:iCs/>
                <w:sz w:val="32"/>
                <w:szCs w:val="32"/>
              </w:rPr>
              <w:t>.</w:t>
            </w:r>
          </w:p>
        </w:tc>
        <w:tc>
          <w:tcPr>
            <w:tcW w:w="911" w:type="dxa"/>
          </w:tcPr>
          <w:p w:rsidR="00CB43B8" w:rsidRDefault="00CB43B8" w:rsidP="00647015">
            <w:pPr>
              <w:rPr>
                <w:sz w:val="28"/>
                <w:szCs w:val="28"/>
                <w:lang w:val="en-US"/>
              </w:rPr>
            </w:pPr>
            <w:r w:rsidRPr="0054376E">
              <w:rPr>
                <w:sz w:val="28"/>
                <w:szCs w:val="28"/>
              </w:rPr>
              <w:t>(2)</w:t>
            </w:r>
          </w:p>
          <w:p w:rsidR="00D71B11" w:rsidRPr="00D71B11" w:rsidRDefault="00D71B11" w:rsidP="002839D7">
            <w:pPr>
              <w:ind w:firstLine="709"/>
              <w:jc w:val="right"/>
              <w:rPr>
                <w:sz w:val="28"/>
                <w:szCs w:val="28"/>
                <w:lang w:val="en-US"/>
              </w:rPr>
            </w:pPr>
          </w:p>
        </w:tc>
      </w:tr>
    </w:tbl>
    <w:p w:rsidR="00CB43B8" w:rsidRDefault="00CB43B8" w:rsidP="002839D7">
      <w:pPr>
        <w:ind w:firstLine="709"/>
        <w:jc w:val="both"/>
        <w:rPr>
          <w:sz w:val="28"/>
          <w:szCs w:val="28"/>
        </w:rPr>
      </w:pPr>
      <w:r>
        <w:rPr>
          <w:sz w:val="28"/>
          <w:szCs w:val="28"/>
        </w:rPr>
        <w:t xml:space="preserve">Опыт показывает, что у любой пары однородных проводников значение </w:t>
      </w:r>
      <w:proofErr w:type="spellStart"/>
      <w:r>
        <w:rPr>
          <w:sz w:val="28"/>
          <w:szCs w:val="28"/>
        </w:rPr>
        <w:t>термоЭДС</w:t>
      </w:r>
      <w:proofErr w:type="spellEnd"/>
      <w:r>
        <w:rPr>
          <w:sz w:val="28"/>
          <w:szCs w:val="28"/>
        </w:rPr>
        <w:t xml:space="preserve"> зависит только от природы проводников и от температуры спаев и не зависит от распределения температуры вдоль проводников. Термоэлектрический контур можно разомкнуть в любом месте и включить в него один или несколько разнородных проводников. Если все появившиеся при этом места соединения находятся при одинаковой температуре, то не возникает никаких паразитных </w:t>
      </w:r>
      <w:proofErr w:type="spellStart"/>
      <w:r>
        <w:rPr>
          <w:sz w:val="28"/>
          <w:szCs w:val="28"/>
        </w:rPr>
        <w:t>термоЭДС</w:t>
      </w:r>
      <w:proofErr w:type="spellEnd"/>
      <w:r>
        <w:rPr>
          <w:sz w:val="28"/>
          <w:szCs w:val="28"/>
        </w:rPr>
        <w:t>.</w:t>
      </w:r>
    </w:p>
    <w:p w:rsidR="00CB43B8" w:rsidRDefault="00CB43B8" w:rsidP="002839D7">
      <w:pPr>
        <w:ind w:firstLine="709"/>
        <w:jc w:val="both"/>
        <w:rPr>
          <w:sz w:val="28"/>
          <w:szCs w:val="28"/>
        </w:rPr>
      </w:pPr>
      <w:r>
        <w:rPr>
          <w:sz w:val="28"/>
          <w:szCs w:val="28"/>
        </w:rPr>
        <w:t xml:space="preserve">Можно разомкнуть контур в месте </w:t>
      </w:r>
      <w:proofErr w:type="spellStart"/>
      <w:r>
        <w:rPr>
          <w:sz w:val="28"/>
          <w:szCs w:val="28"/>
        </w:rPr>
        <w:t>контактирования</w:t>
      </w:r>
      <w:proofErr w:type="spellEnd"/>
      <w:r>
        <w:rPr>
          <w:sz w:val="28"/>
          <w:szCs w:val="28"/>
        </w:rPr>
        <w:t xml:space="preserve"> </w:t>
      </w:r>
      <w:proofErr w:type="spellStart"/>
      <w:r>
        <w:rPr>
          <w:sz w:val="28"/>
          <w:szCs w:val="28"/>
        </w:rPr>
        <w:t>термоэлектродов</w:t>
      </w:r>
      <w:proofErr w:type="spellEnd"/>
      <w:r>
        <w:rPr>
          <w:sz w:val="28"/>
          <w:szCs w:val="28"/>
        </w:rPr>
        <w:t xml:space="preserve"> А и В и вставить дополнительный проводник С между ними (рис</w:t>
      </w:r>
      <w:r w:rsidR="006C5451">
        <w:rPr>
          <w:sz w:val="28"/>
          <w:szCs w:val="28"/>
        </w:rPr>
        <w:t>.</w:t>
      </w:r>
      <w:r>
        <w:rPr>
          <w:sz w:val="28"/>
          <w:szCs w:val="28"/>
        </w:rPr>
        <w:t xml:space="preserve"> 1, б). Значение </w:t>
      </w:r>
      <w:proofErr w:type="spellStart"/>
      <w:r>
        <w:rPr>
          <w:sz w:val="28"/>
          <w:szCs w:val="28"/>
        </w:rPr>
        <w:t>термоЭДС</w:t>
      </w:r>
      <w:proofErr w:type="spellEnd"/>
      <w:r>
        <w:rPr>
          <w:sz w:val="28"/>
          <w:szCs w:val="28"/>
        </w:rPr>
        <w:t xml:space="preserve"> в этом случае можно определить как</w:t>
      </w:r>
    </w:p>
    <w:p w:rsidR="00CB43B8" w:rsidRDefault="00CB43B8" w:rsidP="002839D7">
      <w:pPr>
        <w:ind w:firstLine="709"/>
        <w:jc w:val="both"/>
        <w:rPr>
          <w:sz w:val="28"/>
          <w:szCs w:val="28"/>
        </w:rPr>
      </w:pPr>
    </w:p>
    <w:tbl>
      <w:tblPr>
        <w:tblW w:w="10036" w:type="dxa"/>
        <w:tblLook w:val="01E0"/>
      </w:tblPr>
      <w:tblGrid>
        <w:gridCol w:w="9283"/>
        <w:gridCol w:w="753"/>
      </w:tblGrid>
      <w:tr w:rsidR="00CB43B8" w:rsidRPr="0054376E" w:rsidTr="00023E68">
        <w:tc>
          <w:tcPr>
            <w:tcW w:w="9283" w:type="dxa"/>
          </w:tcPr>
          <w:p w:rsidR="00CB43B8" w:rsidRPr="0054376E" w:rsidRDefault="00CB43B8" w:rsidP="00630848">
            <w:pPr>
              <w:jc w:val="both"/>
              <w:rPr>
                <w:sz w:val="30"/>
              </w:rPr>
            </w:pPr>
            <w:r w:rsidRPr="0054376E">
              <w:rPr>
                <w:i/>
                <w:iCs/>
                <w:sz w:val="30"/>
              </w:rPr>
              <w:t>Е = Е</w:t>
            </w:r>
            <w:r w:rsidRPr="0054376E">
              <w:rPr>
                <w:iCs/>
                <w:sz w:val="30"/>
                <w:vertAlign w:val="subscript"/>
              </w:rPr>
              <w:t>АВ</w:t>
            </w:r>
            <w:r w:rsidRPr="0054376E">
              <w:rPr>
                <w:i/>
                <w:iCs/>
                <w:sz w:val="30"/>
              </w:rPr>
              <w:t>(Т</w:t>
            </w:r>
            <w:r w:rsidRPr="0054376E">
              <w:rPr>
                <w:iCs/>
                <w:sz w:val="30"/>
                <w:vertAlign w:val="subscript"/>
              </w:rPr>
              <w:t>1</w:t>
            </w:r>
            <w:r w:rsidRPr="0054376E">
              <w:rPr>
                <w:i/>
                <w:iCs/>
                <w:sz w:val="30"/>
              </w:rPr>
              <w:t>) + Е</w:t>
            </w:r>
            <w:r w:rsidRPr="0054376E">
              <w:rPr>
                <w:iCs/>
                <w:sz w:val="30"/>
                <w:vertAlign w:val="subscript"/>
              </w:rPr>
              <w:t>ВС</w:t>
            </w:r>
            <w:r w:rsidRPr="0054376E">
              <w:rPr>
                <w:i/>
                <w:iCs/>
                <w:sz w:val="30"/>
              </w:rPr>
              <w:t>(Т</w:t>
            </w:r>
            <w:r w:rsidRPr="0054376E">
              <w:rPr>
                <w:iCs/>
                <w:sz w:val="30"/>
                <w:vertAlign w:val="subscript"/>
              </w:rPr>
              <w:t>0</w:t>
            </w:r>
            <w:r w:rsidRPr="0054376E">
              <w:rPr>
                <w:i/>
                <w:iCs/>
                <w:sz w:val="30"/>
              </w:rPr>
              <w:t>) + Е</w:t>
            </w:r>
            <w:r w:rsidRPr="0054376E">
              <w:rPr>
                <w:iCs/>
                <w:sz w:val="30"/>
                <w:vertAlign w:val="subscript"/>
              </w:rPr>
              <w:t>СА</w:t>
            </w:r>
            <w:r w:rsidRPr="0054376E">
              <w:rPr>
                <w:i/>
                <w:iCs/>
                <w:sz w:val="30"/>
              </w:rPr>
              <w:t>(Т</w:t>
            </w:r>
            <w:r w:rsidRPr="0054376E">
              <w:rPr>
                <w:iCs/>
                <w:sz w:val="30"/>
                <w:vertAlign w:val="subscript"/>
              </w:rPr>
              <w:t>0</w:t>
            </w:r>
            <w:r w:rsidRPr="0054376E">
              <w:rPr>
                <w:i/>
                <w:iCs/>
                <w:sz w:val="30"/>
              </w:rPr>
              <w:t>)=Е</w:t>
            </w:r>
            <w:r w:rsidRPr="0054376E">
              <w:rPr>
                <w:iCs/>
                <w:sz w:val="30"/>
                <w:vertAlign w:val="subscript"/>
              </w:rPr>
              <w:t>АВ</w:t>
            </w:r>
            <w:r w:rsidRPr="0054376E">
              <w:rPr>
                <w:i/>
                <w:iCs/>
                <w:sz w:val="30"/>
              </w:rPr>
              <w:t>(Т</w:t>
            </w:r>
            <w:r w:rsidRPr="0054376E">
              <w:rPr>
                <w:iCs/>
                <w:sz w:val="30"/>
                <w:vertAlign w:val="subscript"/>
              </w:rPr>
              <w:t>1</w:t>
            </w:r>
            <w:r w:rsidRPr="0054376E">
              <w:rPr>
                <w:i/>
                <w:iCs/>
                <w:sz w:val="30"/>
              </w:rPr>
              <w:t>) + Е</w:t>
            </w:r>
            <w:r w:rsidRPr="0054376E">
              <w:rPr>
                <w:iCs/>
                <w:sz w:val="30"/>
                <w:vertAlign w:val="subscript"/>
              </w:rPr>
              <w:t>ВА</w:t>
            </w:r>
            <w:r w:rsidRPr="0054376E">
              <w:rPr>
                <w:i/>
                <w:iCs/>
                <w:sz w:val="30"/>
              </w:rPr>
              <w:t>(Т</w:t>
            </w:r>
            <w:r w:rsidRPr="0054376E">
              <w:rPr>
                <w:iCs/>
                <w:sz w:val="30"/>
                <w:vertAlign w:val="subscript"/>
              </w:rPr>
              <w:t>0</w:t>
            </w:r>
            <w:r w:rsidRPr="0054376E">
              <w:rPr>
                <w:i/>
                <w:iCs/>
                <w:sz w:val="30"/>
              </w:rPr>
              <w:t>)=Е</w:t>
            </w:r>
            <w:r w:rsidRPr="0054376E">
              <w:rPr>
                <w:iCs/>
                <w:sz w:val="30"/>
                <w:vertAlign w:val="subscript"/>
              </w:rPr>
              <w:t>АВ</w:t>
            </w:r>
            <w:r w:rsidRPr="0054376E">
              <w:rPr>
                <w:i/>
                <w:iCs/>
                <w:sz w:val="30"/>
              </w:rPr>
              <w:t>(Т</w:t>
            </w:r>
            <w:r w:rsidRPr="0054376E">
              <w:rPr>
                <w:iCs/>
                <w:sz w:val="30"/>
                <w:vertAlign w:val="subscript"/>
              </w:rPr>
              <w:t>1</w:t>
            </w:r>
            <w:r w:rsidRPr="0054376E">
              <w:rPr>
                <w:i/>
                <w:iCs/>
                <w:sz w:val="30"/>
              </w:rPr>
              <w:t>) – Е</w:t>
            </w:r>
            <w:r w:rsidRPr="0054376E">
              <w:rPr>
                <w:iCs/>
                <w:sz w:val="30"/>
                <w:vertAlign w:val="subscript"/>
              </w:rPr>
              <w:t>АВ</w:t>
            </w:r>
            <w:r w:rsidRPr="0054376E">
              <w:rPr>
                <w:i/>
                <w:iCs/>
                <w:sz w:val="30"/>
              </w:rPr>
              <w:t>(Т</w:t>
            </w:r>
            <w:r w:rsidRPr="0054376E">
              <w:rPr>
                <w:iCs/>
                <w:sz w:val="30"/>
                <w:vertAlign w:val="subscript"/>
              </w:rPr>
              <w:t>0</w:t>
            </w:r>
            <w:r w:rsidRPr="0054376E">
              <w:rPr>
                <w:i/>
                <w:iCs/>
                <w:sz w:val="30"/>
              </w:rPr>
              <w:t>)</w:t>
            </w:r>
            <w:r w:rsidRPr="0054376E">
              <w:rPr>
                <w:sz w:val="30"/>
              </w:rPr>
              <w:t>,</w:t>
            </w:r>
          </w:p>
        </w:tc>
        <w:tc>
          <w:tcPr>
            <w:tcW w:w="753" w:type="dxa"/>
          </w:tcPr>
          <w:p w:rsidR="00CB43B8" w:rsidRPr="0054376E" w:rsidRDefault="00CB43B8" w:rsidP="00647015">
            <w:pPr>
              <w:ind w:firstLine="709"/>
              <w:jc w:val="right"/>
              <w:rPr>
                <w:sz w:val="28"/>
                <w:szCs w:val="28"/>
              </w:rPr>
            </w:pPr>
            <w:r w:rsidRPr="0054376E">
              <w:rPr>
                <w:sz w:val="28"/>
                <w:szCs w:val="28"/>
              </w:rPr>
              <w:t>(</w:t>
            </w:r>
            <w:r w:rsidR="00647015" w:rsidRPr="006C5451">
              <w:rPr>
                <w:sz w:val="28"/>
                <w:szCs w:val="28"/>
              </w:rPr>
              <w:t>(</w:t>
            </w:r>
            <w:r w:rsidRPr="0054376E">
              <w:rPr>
                <w:sz w:val="28"/>
                <w:szCs w:val="28"/>
              </w:rPr>
              <w:t>3)</w:t>
            </w:r>
          </w:p>
        </w:tc>
      </w:tr>
    </w:tbl>
    <w:p w:rsidR="00CB43B8" w:rsidRDefault="00CB43B8" w:rsidP="002839D7">
      <w:pPr>
        <w:ind w:firstLine="709"/>
        <w:jc w:val="both"/>
        <w:rPr>
          <w:sz w:val="28"/>
          <w:szCs w:val="28"/>
        </w:rPr>
      </w:pPr>
    </w:p>
    <w:p w:rsidR="00CB43B8" w:rsidRDefault="00CB43B8" w:rsidP="0039617D">
      <w:pPr>
        <w:jc w:val="both"/>
        <w:rPr>
          <w:sz w:val="28"/>
          <w:szCs w:val="28"/>
        </w:rPr>
      </w:pPr>
      <w:r>
        <w:rPr>
          <w:sz w:val="28"/>
          <w:szCs w:val="28"/>
        </w:rPr>
        <w:t>так как если два любых проводника</w:t>
      </w:r>
      <w:proofErr w:type="gramStart"/>
      <w:r>
        <w:rPr>
          <w:sz w:val="28"/>
          <w:szCs w:val="28"/>
        </w:rPr>
        <w:t xml:space="preserve"> А</w:t>
      </w:r>
      <w:proofErr w:type="gramEnd"/>
      <w:r>
        <w:rPr>
          <w:sz w:val="28"/>
          <w:szCs w:val="28"/>
        </w:rPr>
        <w:t xml:space="preserve"> и В имеют по отношению к третьему С </w:t>
      </w:r>
      <w:proofErr w:type="spellStart"/>
      <w:r>
        <w:rPr>
          <w:sz w:val="28"/>
          <w:szCs w:val="28"/>
        </w:rPr>
        <w:t>термоЭДС</w:t>
      </w:r>
      <w:proofErr w:type="spellEnd"/>
      <w:r>
        <w:rPr>
          <w:sz w:val="28"/>
          <w:szCs w:val="28"/>
        </w:rPr>
        <w:t xml:space="preserve"> </w:t>
      </w:r>
      <w:r>
        <w:rPr>
          <w:i/>
          <w:iCs/>
          <w:sz w:val="28"/>
          <w:szCs w:val="28"/>
        </w:rPr>
        <w:t>Е</w:t>
      </w:r>
      <w:r w:rsidRPr="00343B3B">
        <w:rPr>
          <w:iCs/>
          <w:sz w:val="28"/>
          <w:szCs w:val="28"/>
          <w:vertAlign w:val="subscript"/>
        </w:rPr>
        <w:t>АС</w:t>
      </w:r>
      <w:r>
        <w:rPr>
          <w:sz w:val="28"/>
          <w:szCs w:val="28"/>
        </w:rPr>
        <w:t xml:space="preserve"> и </w:t>
      </w:r>
      <w:r>
        <w:rPr>
          <w:i/>
          <w:iCs/>
          <w:sz w:val="28"/>
          <w:szCs w:val="28"/>
        </w:rPr>
        <w:t>Е</w:t>
      </w:r>
      <w:r w:rsidRPr="00343B3B">
        <w:rPr>
          <w:iCs/>
          <w:sz w:val="28"/>
          <w:szCs w:val="28"/>
          <w:vertAlign w:val="subscript"/>
        </w:rPr>
        <w:t>ВС</w:t>
      </w:r>
      <w:r>
        <w:rPr>
          <w:sz w:val="28"/>
          <w:szCs w:val="28"/>
        </w:rPr>
        <w:t xml:space="preserve">, то </w:t>
      </w:r>
      <w:proofErr w:type="spellStart"/>
      <w:r>
        <w:rPr>
          <w:sz w:val="28"/>
          <w:szCs w:val="28"/>
        </w:rPr>
        <w:t>термоЭДС</w:t>
      </w:r>
      <w:proofErr w:type="spellEnd"/>
      <w:r>
        <w:rPr>
          <w:sz w:val="28"/>
          <w:szCs w:val="28"/>
        </w:rPr>
        <w:t xml:space="preserve"> термопары АВ=</w:t>
      </w:r>
      <w:r>
        <w:rPr>
          <w:i/>
          <w:iCs/>
          <w:sz w:val="28"/>
          <w:szCs w:val="28"/>
        </w:rPr>
        <w:t>Е</w:t>
      </w:r>
      <w:r w:rsidRPr="00343B3B">
        <w:rPr>
          <w:iCs/>
          <w:sz w:val="28"/>
          <w:szCs w:val="28"/>
          <w:vertAlign w:val="subscript"/>
        </w:rPr>
        <w:t>АВ</w:t>
      </w:r>
      <w:r>
        <w:rPr>
          <w:sz w:val="28"/>
          <w:szCs w:val="28"/>
        </w:rPr>
        <w:t>=</w:t>
      </w:r>
      <w:r>
        <w:rPr>
          <w:i/>
          <w:iCs/>
          <w:sz w:val="28"/>
          <w:szCs w:val="28"/>
        </w:rPr>
        <w:t>Е</w:t>
      </w:r>
      <w:r w:rsidRPr="00343B3B">
        <w:rPr>
          <w:iCs/>
          <w:sz w:val="28"/>
          <w:szCs w:val="28"/>
          <w:vertAlign w:val="subscript"/>
        </w:rPr>
        <w:t>АС</w:t>
      </w:r>
      <w:r>
        <w:rPr>
          <w:i/>
          <w:iCs/>
          <w:sz w:val="28"/>
          <w:szCs w:val="28"/>
        </w:rPr>
        <w:t xml:space="preserve"> </w:t>
      </w:r>
      <w:r>
        <w:rPr>
          <w:sz w:val="28"/>
          <w:szCs w:val="28"/>
        </w:rPr>
        <w:t xml:space="preserve">+ </w:t>
      </w:r>
      <w:r>
        <w:rPr>
          <w:i/>
          <w:iCs/>
          <w:sz w:val="28"/>
          <w:szCs w:val="28"/>
        </w:rPr>
        <w:t>Е</w:t>
      </w:r>
      <w:r w:rsidRPr="00343B3B">
        <w:rPr>
          <w:iCs/>
          <w:sz w:val="28"/>
          <w:szCs w:val="28"/>
          <w:vertAlign w:val="subscript"/>
        </w:rPr>
        <w:t>СВ</w:t>
      </w:r>
      <w:r>
        <w:rPr>
          <w:sz w:val="28"/>
          <w:szCs w:val="28"/>
        </w:rPr>
        <w:t>.</w:t>
      </w:r>
    </w:p>
    <w:p w:rsidR="00CB43B8" w:rsidRDefault="00CB43B8" w:rsidP="002839D7">
      <w:pPr>
        <w:ind w:firstLine="709"/>
        <w:jc w:val="both"/>
        <w:rPr>
          <w:sz w:val="28"/>
          <w:szCs w:val="28"/>
        </w:rPr>
      </w:pPr>
      <w:r>
        <w:rPr>
          <w:sz w:val="28"/>
          <w:szCs w:val="28"/>
        </w:rPr>
        <w:t xml:space="preserve">Можно разорвать также один из </w:t>
      </w:r>
      <w:proofErr w:type="spellStart"/>
      <w:r>
        <w:rPr>
          <w:sz w:val="28"/>
          <w:szCs w:val="28"/>
        </w:rPr>
        <w:t>термоэлектродов</w:t>
      </w:r>
      <w:proofErr w:type="spellEnd"/>
      <w:r>
        <w:rPr>
          <w:sz w:val="28"/>
          <w:szCs w:val="28"/>
        </w:rPr>
        <w:t xml:space="preserve"> и вставить дополнительный проводник в место разрыва (рис</w:t>
      </w:r>
      <w:r w:rsidR="006C5451">
        <w:rPr>
          <w:sz w:val="28"/>
          <w:szCs w:val="28"/>
        </w:rPr>
        <w:t>.</w:t>
      </w:r>
      <w:r>
        <w:rPr>
          <w:sz w:val="28"/>
          <w:szCs w:val="28"/>
        </w:rPr>
        <w:t xml:space="preserve"> </w:t>
      </w:r>
      <w:r w:rsidR="00547096">
        <w:rPr>
          <w:sz w:val="28"/>
          <w:szCs w:val="28"/>
        </w:rPr>
        <w:t>1</w:t>
      </w:r>
      <w:r>
        <w:rPr>
          <w:sz w:val="28"/>
          <w:szCs w:val="28"/>
        </w:rPr>
        <w:t xml:space="preserve">, в). Значение </w:t>
      </w:r>
      <w:proofErr w:type="spellStart"/>
      <w:r>
        <w:rPr>
          <w:sz w:val="28"/>
          <w:szCs w:val="28"/>
        </w:rPr>
        <w:t>термо-ЭДС</w:t>
      </w:r>
      <w:proofErr w:type="spellEnd"/>
      <w:r>
        <w:rPr>
          <w:sz w:val="28"/>
          <w:szCs w:val="28"/>
        </w:rPr>
        <w:t xml:space="preserve"> в этом случае будет тем же, что и в предыдущем случае. Действительно,</w:t>
      </w:r>
    </w:p>
    <w:p w:rsidR="00CB43B8" w:rsidRDefault="00CB43B8" w:rsidP="002839D7">
      <w:pPr>
        <w:ind w:firstLine="709"/>
        <w:jc w:val="both"/>
        <w:rPr>
          <w:sz w:val="28"/>
          <w:szCs w:val="28"/>
        </w:rPr>
      </w:pPr>
    </w:p>
    <w:tbl>
      <w:tblPr>
        <w:tblW w:w="0" w:type="auto"/>
        <w:tblLook w:val="01E0"/>
      </w:tblPr>
      <w:tblGrid>
        <w:gridCol w:w="8658"/>
        <w:gridCol w:w="1196"/>
      </w:tblGrid>
      <w:tr w:rsidR="00CB43B8" w:rsidRPr="0054376E" w:rsidTr="00023E68">
        <w:tc>
          <w:tcPr>
            <w:tcW w:w="8658" w:type="dxa"/>
          </w:tcPr>
          <w:p w:rsidR="00CB43B8" w:rsidRPr="0054376E" w:rsidRDefault="00CB43B8" w:rsidP="002839D7">
            <w:pPr>
              <w:ind w:firstLine="709"/>
              <w:jc w:val="both"/>
              <w:rPr>
                <w:sz w:val="30"/>
              </w:rPr>
            </w:pPr>
            <w:r w:rsidRPr="0054376E">
              <w:rPr>
                <w:i/>
                <w:iCs/>
                <w:sz w:val="30"/>
              </w:rPr>
              <w:t>Е = Е</w:t>
            </w:r>
            <w:r w:rsidRPr="0054376E">
              <w:rPr>
                <w:iCs/>
                <w:sz w:val="30"/>
                <w:vertAlign w:val="subscript"/>
              </w:rPr>
              <w:t>А</w:t>
            </w:r>
            <w:proofErr w:type="gramStart"/>
            <w:r w:rsidRPr="0054376E">
              <w:rPr>
                <w:iCs/>
                <w:sz w:val="30"/>
                <w:vertAlign w:val="subscript"/>
              </w:rPr>
              <w:t>В</w:t>
            </w:r>
            <w:r w:rsidRPr="0054376E">
              <w:rPr>
                <w:i/>
                <w:iCs/>
                <w:sz w:val="30"/>
              </w:rPr>
              <w:t>(</w:t>
            </w:r>
            <w:proofErr w:type="gramEnd"/>
            <w:r w:rsidRPr="0054376E">
              <w:rPr>
                <w:i/>
                <w:iCs/>
                <w:sz w:val="30"/>
              </w:rPr>
              <w:t>Т</w:t>
            </w:r>
            <w:r w:rsidRPr="0054376E">
              <w:rPr>
                <w:iCs/>
                <w:sz w:val="30"/>
                <w:vertAlign w:val="subscript"/>
              </w:rPr>
              <w:t>1</w:t>
            </w:r>
            <w:r w:rsidRPr="0054376E">
              <w:rPr>
                <w:i/>
                <w:iCs/>
                <w:sz w:val="30"/>
              </w:rPr>
              <w:t>) + Е</w:t>
            </w:r>
            <w:r w:rsidRPr="0054376E">
              <w:rPr>
                <w:iCs/>
                <w:sz w:val="30"/>
                <w:vertAlign w:val="subscript"/>
              </w:rPr>
              <w:t>ВС</w:t>
            </w:r>
            <w:r w:rsidRPr="0054376E">
              <w:rPr>
                <w:i/>
                <w:iCs/>
                <w:sz w:val="30"/>
              </w:rPr>
              <w:t>(Т</w:t>
            </w:r>
            <w:r w:rsidRPr="0054376E">
              <w:rPr>
                <w:iCs/>
                <w:sz w:val="30"/>
                <w:vertAlign w:val="subscript"/>
              </w:rPr>
              <w:t>2</w:t>
            </w:r>
            <w:r w:rsidRPr="0054376E">
              <w:rPr>
                <w:i/>
                <w:iCs/>
                <w:sz w:val="30"/>
              </w:rPr>
              <w:t>) + Е</w:t>
            </w:r>
            <w:r w:rsidRPr="0054376E">
              <w:rPr>
                <w:iCs/>
                <w:sz w:val="30"/>
                <w:vertAlign w:val="subscript"/>
              </w:rPr>
              <w:t>СВ</w:t>
            </w:r>
            <w:r w:rsidRPr="0054376E">
              <w:rPr>
                <w:i/>
                <w:iCs/>
                <w:sz w:val="30"/>
              </w:rPr>
              <w:t>(Т</w:t>
            </w:r>
            <w:r w:rsidRPr="0054376E">
              <w:rPr>
                <w:iCs/>
                <w:sz w:val="30"/>
                <w:vertAlign w:val="subscript"/>
              </w:rPr>
              <w:t>2</w:t>
            </w:r>
            <w:r w:rsidRPr="0054376E">
              <w:rPr>
                <w:i/>
                <w:iCs/>
                <w:sz w:val="30"/>
              </w:rPr>
              <w:t>) + Е</w:t>
            </w:r>
            <w:r w:rsidRPr="0054376E">
              <w:rPr>
                <w:iCs/>
                <w:sz w:val="30"/>
                <w:vertAlign w:val="subscript"/>
              </w:rPr>
              <w:t>ВА</w:t>
            </w:r>
            <w:r w:rsidRPr="0054376E">
              <w:rPr>
                <w:i/>
                <w:iCs/>
                <w:sz w:val="30"/>
              </w:rPr>
              <w:t>(Т</w:t>
            </w:r>
            <w:r w:rsidRPr="0054376E">
              <w:rPr>
                <w:iCs/>
                <w:sz w:val="30"/>
                <w:vertAlign w:val="subscript"/>
              </w:rPr>
              <w:t>0</w:t>
            </w:r>
            <w:r w:rsidRPr="0054376E">
              <w:rPr>
                <w:i/>
                <w:iCs/>
                <w:sz w:val="30"/>
              </w:rPr>
              <w:t>)=Е</w:t>
            </w:r>
            <w:r w:rsidRPr="0054376E">
              <w:rPr>
                <w:iCs/>
                <w:sz w:val="30"/>
                <w:vertAlign w:val="subscript"/>
              </w:rPr>
              <w:t>АВ</w:t>
            </w:r>
            <w:r w:rsidRPr="0054376E">
              <w:rPr>
                <w:i/>
                <w:iCs/>
                <w:sz w:val="30"/>
              </w:rPr>
              <w:t>(Т</w:t>
            </w:r>
            <w:r w:rsidRPr="0054376E">
              <w:rPr>
                <w:iCs/>
                <w:sz w:val="30"/>
                <w:vertAlign w:val="subscript"/>
              </w:rPr>
              <w:t>1</w:t>
            </w:r>
            <w:r w:rsidRPr="0054376E">
              <w:rPr>
                <w:i/>
                <w:iCs/>
                <w:sz w:val="30"/>
              </w:rPr>
              <w:t>) – Е</w:t>
            </w:r>
            <w:r w:rsidRPr="0054376E">
              <w:rPr>
                <w:iCs/>
                <w:sz w:val="30"/>
                <w:vertAlign w:val="subscript"/>
              </w:rPr>
              <w:t>АВ</w:t>
            </w:r>
            <w:r w:rsidRPr="0054376E">
              <w:rPr>
                <w:i/>
                <w:iCs/>
                <w:sz w:val="30"/>
              </w:rPr>
              <w:t>(Т</w:t>
            </w:r>
            <w:r w:rsidRPr="0054376E">
              <w:rPr>
                <w:iCs/>
                <w:sz w:val="30"/>
                <w:vertAlign w:val="subscript"/>
              </w:rPr>
              <w:t>0</w:t>
            </w:r>
            <w:r w:rsidRPr="0054376E">
              <w:rPr>
                <w:i/>
                <w:iCs/>
                <w:sz w:val="30"/>
              </w:rPr>
              <w:t>)</w:t>
            </w:r>
            <w:r w:rsidRPr="0054376E">
              <w:rPr>
                <w:sz w:val="30"/>
              </w:rPr>
              <w:t>.</w:t>
            </w:r>
            <w:r w:rsidRPr="0054376E">
              <w:rPr>
                <w:sz w:val="30"/>
              </w:rPr>
              <w:tab/>
            </w:r>
          </w:p>
        </w:tc>
        <w:tc>
          <w:tcPr>
            <w:tcW w:w="1196" w:type="dxa"/>
          </w:tcPr>
          <w:p w:rsidR="00CB43B8" w:rsidRPr="0054376E" w:rsidRDefault="00630848" w:rsidP="00647015">
            <w:pPr>
              <w:ind w:left="131" w:hanging="131"/>
              <w:rPr>
                <w:sz w:val="28"/>
                <w:szCs w:val="28"/>
              </w:rPr>
            </w:pPr>
            <w:r>
              <w:rPr>
                <w:sz w:val="28"/>
                <w:szCs w:val="28"/>
              </w:rPr>
              <w:t xml:space="preserve">         </w:t>
            </w:r>
            <w:r w:rsidR="00CB43B8" w:rsidRPr="0054376E">
              <w:rPr>
                <w:sz w:val="28"/>
                <w:szCs w:val="28"/>
              </w:rPr>
              <w:t>(4)</w:t>
            </w:r>
          </w:p>
        </w:tc>
      </w:tr>
    </w:tbl>
    <w:p w:rsidR="00CB43B8" w:rsidRDefault="00CB43B8" w:rsidP="002839D7">
      <w:pPr>
        <w:ind w:firstLine="709"/>
        <w:jc w:val="both"/>
        <w:rPr>
          <w:sz w:val="28"/>
          <w:szCs w:val="28"/>
        </w:rPr>
      </w:pPr>
      <w:r>
        <w:rPr>
          <w:sz w:val="28"/>
          <w:szCs w:val="28"/>
        </w:rPr>
        <w:t xml:space="preserve">Таким образом, прибор для измерения </w:t>
      </w:r>
      <w:proofErr w:type="spellStart"/>
      <w:r>
        <w:rPr>
          <w:sz w:val="28"/>
          <w:szCs w:val="28"/>
        </w:rPr>
        <w:t>термоЭДС</w:t>
      </w:r>
      <w:proofErr w:type="spellEnd"/>
      <w:r>
        <w:rPr>
          <w:sz w:val="28"/>
          <w:szCs w:val="28"/>
        </w:rPr>
        <w:t xml:space="preserve"> может быть включен как между свободными концами термопары, так и в разрыв одного из </w:t>
      </w:r>
      <w:proofErr w:type="spellStart"/>
      <w:r>
        <w:rPr>
          <w:sz w:val="28"/>
          <w:szCs w:val="28"/>
        </w:rPr>
        <w:t>термоэлектродов</w:t>
      </w:r>
      <w:proofErr w:type="spellEnd"/>
      <w:r>
        <w:rPr>
          <w:sz w:val="28"/>
          <w:szCs w:val="28"/>
        </w:rPr>
        <w:t>.</w:t>
      </w:r>
    </w:p>
    <w:p w:rsidR="00CB43B8" w:rsidRDefault="00410A1E" w:rsidP="002839D7">
      <w:pPr>
        <w:ind w:firstLine="709"/>
        <w:jc w:val="both"/>
        <w:rPr>
          <w:sz w:val="28"/>
          <w:szCs w:val="28"/>
        </w:rPr>
      </w:pPr>
      <w:r w:rsidRPr="00410A1E">
        <w:rPr>
          <w:b/>
          <w:i/>
          <w:sz w:val="28"/>
          <w:szCs w:val="28"/>
        </w:rPr>
        <w:t xml:space="preserve">Эффект </w:t>
      </w:r>
      <w:proofErr w:type="spellStart"/>
      <w:r w:rsidRPr="00410A1E">
        <w:rPr>
          <w:b/>
          <w:i/>
          <w:sz w:val="28"/>
          <w:szCs w:val="28"/>
        </w:rPr>
        <w:t>Пельтье</w:t>
      </w:r>
      <w:proofErr w:type="spellEnd"/>
      <w:r>
        <w:rPr>
          <w:sz w:val="28"/>
          <w:szCs w:val="28"/>
        </w:rPr>
        <w:t xml:space="preserve">. </w:t>
      </w:r>
      <w:r w:rsidR="00CB43B8">
        <w:rPr>
          <w:sz w:val="28"/>
          <w:szCs w:val="28"/>
        </w:rPr>
        <w:t xml:space="preserve">Явление термоэлектричества, обратное эффекту </w:t>
      </w:r>
      <w:proofErr w:type="spellStart"/>
      <w:r w:rsidR="00CB43B8">
        <w:rPr>
          <w:sz w:val="28"/>
          <w:szCs w:val="28"/>
        </w:rPr>
        <w:t>Зеебека</w:t>
      </w:r>
      <w:proofErr w:type="spellEnd"/>
      <w:r w:rsidR="00CB43B8" w:rsidRPr="00A74D1D">
        <w:rPr>
          <w:sz w:val="28"/>
          <w:szCs w:val="28"/>
        </w:rPr>
        <w:t>,</w:t>
      </w:r>
      <w:r w:rsidR="00CB43B8">
        <w:rPr>
          <w:sz w:val="28"/>
          <w:szCs w:val="28"/>
        </w:rPr>
        <w:t xml:space="preserve"> было открыто в 1834 г. </w:t>
      </w:r>
      <w:proofErr w:type="spellStart"/>
      <w:r w:rsidR="00CB43B8">
        <w:rPr>
          <w:sz w:val="28"/>
          <w:szCs w:val="28"/>
        </w:rPr>
        <w:t>Пельтье</w:t>
      </w:r>
      <w:proofErr w:type="spellEnd"/>
      <w:r w:rsidR="00CB43B8">
        <w:rPr>
          <w:sz w:val="28"/>
          <w:szCs w:val="28"/>
        </w:rPr>
        <w:t xml:space="preserve"> и названо его именем. </w:t>
      </w:r>
      <w:r w:rsidR="00CB43B8" w:rsidRPr="00410A1E">
        <w:rPr>
          <w:i/>
          <w:sz w:val="28"/>
          <w:szCs w:val="28"/>
        </w:rPr>
        <w:t>Если через цепь, состоящую из двух различных проводников или полупроводников, пропустить электрический ток, то теплота выделяется в одном спае и поглощается в другом</w:t>
      </w:r>
      <w:r w:rsidR="00CB43B8">
        <w:rPr>
          <w:sz w:val="28"/>
          <w:szCs w:val="28"/>
        </w:rPr>
        <w:t xml:space="preserve">. Теплота </w:t>
      </w:r>
      <w:proofErr w:type="spellStart"/>
      <w:r w:rsidR="00CB43B8">
        <w:rPr>
          <w:sz w:val="28"/>
          <w:szCs w:val="28"/>
        </w:rPr>
        <w:t>Пельтье</w:t>
      </w:r>
      <w:proofErr w:type="spellEnd"/>
      <w:r w:rsidR="00CB43B8">
        <w:rPr>
          <w:sz w:val="28"/>
          <w:szCs w:val="28"/>
        </w:rPr>
        <w:t xml:space="preserve"> связана с силой тока линейной зависимостью в отличие от теплоты Джоуля, и нагревание или охлаждение спая зависит от направления тока через спай.</w:t>
      </w:r>
    </w:p>
    <w:p w:rsidR="00AC793C" w:rsidRDefault="00CB43B8" w:rsidP="002839D7">
      <w:pPr>
        <w:ind w:firstLine="709"/>
        <w:jc w:val="both"/>
        <w:rPr>
          <w:sz w:val="28"/>
          <w:szCs w:val="28"/>
        </w:rPr>
      </w:pPr>
      <w:r w:rsidRPr="00976478">
        <w:rPr>
          <w:i/>
          <w:sz w:val="28"/>
          <w:szCs w:val="28"/>
        </w:rPr>
        <w:t>Если соприкасающиеся проводники различны или их температуры в разных точках неодинаковы, то оба потока диффузии электронов неодинаковы и один из проводников заряжается положительно, а другой отрицательно</w:t>
      </w:r>
      <w:r w:rsidRPr="00312275">
        <w:rPr>
          <w:sz w:val="28"/>
          <w:szCs w:val="28"/>
        </w:rPr>
        <w:t>. Поэтому в пограничном слое между проводниками появляется электрическое поле, уравновешивающее разность диффузных потоков.</w:t>
      </w:r>
    </w:p>
    <w:p w:rsidR="00AC793C" w:rsidRDefault="00AC793C" w:rsidP="00AC793C">
      <w:pPr>
        <w:shd w:val="clear" w:color="auto" w:fill="FFFFFF"/>
        <w:ind w:firstLine="709"/>
        <w:jc w:val="both"/>
        <w:outlineLvl w:val="0"/>
        <w:rPr>
          <w:sz w:val="28"/>
          <w:szCs w:val="28"/>
          <w:lang w:val="en-US"/>
        </w:rPr>
      </w:pPr>
      <w:r w:rsidRPr="005C5174">
        <w:rPr>
          <w:b/>
          <w:bCs/>
          <w:i/>
          <w:spacing w:val="-14"/>
          <w:sz w:val="28"/>
          <w:szCs w:val="28"/>
        </w:rPr>
        <w:t>Эффект</w:t>
      </w:r>
      <w:r w:rsidRPr="005C5174">
        <w:rPr>
          <w:b/>
          <w:i/>
          <w:sz w:val="28"/>
          <w:szCs w:val="28"/>
        </w:rPr>
        <w:t xml:space="preserve"> Томсона</w:t>
      </w:r>
      <w:r w:rsidR="005C5174">
        <w:rPr>
          <w:b/>
          <w:i/>
          <w:sz w:val="28"/>
          <w:szCs w:val="28"/>
        </w:rPr>
        <w:t xml:space="preserve">. </w:t>
      </w:r>
      <w:r w:rsidR="005C5174">
        <w:rPr>
          <w:sz w:val="28"/>
          <w:szCs w:val="28"/>
        </w:rPr>
        <w:t>В</w:t>
      </w:r>
      <w:r>
        <w:rPr>
          <w:sz w:val="28"/>
          <w:szCs w:val="28"/>
        </w:rPr>
        <w:t>ыделение или поглощение тепла при прохождении тока в проводнике, в котором создан градиент температуры</w:t>
      </w:r>
      <w:r w:rsidR="005C5174">
        <w:rPr>
          <w:sz w:val="28"/>
          <w:szCs w:val="28"/>
        </w:rPr>
        <w:t xml:space="preserve"> называется </w:t>
      </w:r>
      <w:r w:rsidR="005C5174">
        <w:rPr>
          <w:sz w:val="28"/>
          <w:szCs w:val="28"/>
        </w:rPr>
        <w:lastRenderedPageBreak/>
        <w:t>эффектом Томсона</w:t>
      </w:r>
      <w:r>
        <w:rPr>
          <w:sz w:val="28"/>
          <w:szCs w:val="28"/>
        </w:rPr>
        <w:t xml:space="preserve">. </w:t>
      </w:r>
      <w:r w:rsidR="005C5174">
        <w:rPr>
          <w:sz w:val="28"/>
          <w:szCs w:val="28"/>
        </w:rPr>
        <w:t>Мощность, выделяемая в системе, определяется с помощью выражения</w:t>
      </w:r>
    </w:p>
    <w:p w:rsidR="005C5174" w:rsidRPr="005C5174" w:rsidRDefault="005C5174" w:rsidP="00AC793C">
      <w:pPr>
        <w:shd w:val="clear" w:color="auto" w:fill="FFFFFF"/>
        <w:ind w:firstLine="709"/>
        <w:jc w:val="both"/>
        <w:outlineLvl w:val="0"/>
        <w:rPr>
          <w:sz w:val="28"/>
          <w:szCs w:val="28"/>
          <w:lang w:val="en-US"/>
        </w:rPr>
      </w:pPr>
    </w:p>
    <w:tbl>
      <w:tblPr>
        <w:tblW w:w="0" w:type="auto"/>
        <w:tblLook w:val="01E0"/>
      </w:tblPr>
      <w:tblGrid>
        <w:gridCol w:w="8886"/>
        <w:gridCol w:w="968"/>
      </w:tblGrid>
      <w:tr w:rsidR="00AC793C" w:rsidRPr="0054376E" w:rsidTr="00274A98">
        <w:tc>
          <w:tcPr>
            <w:tcW w:w="8886" w:type="dxa"/>
          </w:tcPr>
          <w:p w:rsidR="00AC793C" w:rsidRPr="0054376E" w:rsidRDefault="005C5174" w:rsidP="005C5174">
            <w:pPr>
              <w:jc w:val="center"/>
              <w:rPr>
                <w:sz w:val="28"/>
                <w:szCs w:val="28"/>
              </w:rPr>
            </w:pPr>
            <m:oMathPara>
              <m:oMath>
                <m:r>
                  <w:rPr>
                    <w:rFonts w:ascii="Cambria Math" w:hAnsi="Cambria Math"/>
                    <w:sz w:val="28"/>
                    <w:szCs w:val="28"/>
                    <w:lang w:val="en-US"/>
                  </w:rPr>
                  <m:t>P=UI=R</m:t>
                </m:r>
                <m:sSup>
                  <m:sSupPr>
                    <m:ctrlPr>
                      <w:rPr>
                        <w:rFonts w:ascii="Cambria Math" w:eastAsiaTheme="minorHAnsi" w:hAnsi="Cambria Math" w:cstheme="minorBidi"/>
                        <w:i/>
                        <w:sz w:val="28"/>
                        <w:szCs w:val="28"/>
                        <w:lang w:val="en-US" w:eastAsia="en-US"/>
                      </w:rPr>
                    </m:ctrlPr>
                  </m:sSupPr>
                  <m:e>
                    <m:r>
                      <w:rPr>
                        <w:rFonts w:ascii="Cambria Math" w:hAnsi="Cambria Math"/>
                        <w:sz w:val="28"/>
                        <w:szCs w:val="28"/>
                        <w:lang w:val="en-US"/>
                      </w:rPr>
                      <m:t>I</m:t>
                    </m:r>
                  </m:e>
                  <m:sup>
                    <m:r>
                      <w:rPr>
                        <w:rFonts w:ascii="Cambria Math" w:hAnsi="Cambria Math"/>
                        <w:sz w:val="28"/>
                        <w:szCs w:val="28"/>
                        <w:lang w:val="en-US"/>
                      </w:rPr>
                      <m:t>2</m:t>
                    </m:r>
                  </m:sup>
                </m:sSup>
              </m:oMath>
            </m:oMathPara>
          </w:p>
        </w:tc>
        <w:tc>
          <w:tcPr>
            <w:tcW w:w="968" w:type="dxa"/>
          </w:tcPr>
          <w:p w:rsidR="00AC793C" w:rsidRPr="0054376E" w:rsidRDefault="00AC793C" w:rsidP="00274A98">
            <w:pPr>
              <w:ind w:right="29" w:firstLine="709"/>
              <w:jc w:val="right"/>
              <w:rPr>
                <w:sz w:val="28"/>
                <w:szCs w:val="28"/>
              </w:rPr>
            </w:pPr>
          </w:p>
          <w:p w:rsidR="00AC793C" w:rsidRPr="0054376E" w:rsidRDefault="00AC793C" w:rsidP="00AC793C">
            <w:pPr>
              <w:ind w:right="29"/>
              <w:rPr>
                <w:sz w:val="28"/>
                <w:szCs w:val="28"/>
                <w:lang w:val="en-US"/>
              </w:rPr>
            </w:pPr>
            <w:r w:rsidRPr="0054376E">
              <w:rPr>
                <w:sz w:val="28"/>
                <w:szCs w:val="28"/>
              </w:rPr>
              <w:t>(</w:t>
            </w:r>
            <w:r>
              <w:rPr>
                <w:sz w:val="28"/>
                <w:szCs w:val="28"/>
              </w:rPr>
              <w:t>5</w:t>
            </w:r>
            <w:r w:rsidRPr="0054376E">
              <w:rPr>
                <w:sz w:val="28"/>
                <w:szCs w:val="28"/>
              </w:rPr>
              <w:t>)</w:t>
            </w:r>
          </w:p>
        </w:tc>
      </w:tr>
    </w:tbl>
    <w:p w:rsidR="00AC793C" w:rsidRPr="005C5174" w:rsidRDefault="005C5174" w:rsidP="005C5174">
      <w:pPr>
        <w:tabs>
          <w:tab w:val="center" w:pos="4819"/>
          <w:tab w:val="right" w:pos="9639"/>
        </w:tabs>
        <w:jc w:val="both"/>
        <w:rPr>
          <w:sz w:val="28"/>
          <w:szCs w:val="28"/>
        </w:rPr>
      </w:pPr>
      <w:r w:rsidRPr="005C5174">
        <w:rPr>
          <w:sz w:val="28"/>
          <w:szCs w:val="28"/>
        </w:rPr>
        <w:t xml:space="preserve">где </w:t>
      </w:r>
      <w:r>
        <w:rPr>
          <w:sz w:val="28"/>
          <w:szCs w:val="28"/>
          <w:lang w:val="en-US"/>
        </w:rPr>
        <w:t>P</w:t>
      </w:r>
      <w:r>
        <w:rPr>
          <w:sz w:val="28"/>
          <w:szCs w:val="28"/>
        </w:rPr>
        <w:t xml:space="preserve"> – прикладываемое напряжение, </w:t>
      </w:r>
      <w:r>
        <w:rPr>
          <w:sz w:val="28"/>
          <w:szCs w:val="28"/>
          <w:lang w:val="en-US"/>
        </w:rPr>
        <w:t>R</w:t>
      </w:r>
      <w:r>
        <w:rPr>
          <w:sz w:val="28"/>
          <w:szCs w:val="28"/>
        </w:rPr>
        <w:t xml:space="preserve"> – общее последовательное сопротивление системы.</w:t>
      </w:r>
    </w:p>
    <w:p w:rsidR="00CB43B8" w:rsidRDefault="00AC793C" w:rsidP="002839D7">
      <w:pPr>
        <w:ind w:firstLine="709"/>
        <w:jc w:val="both"/>
        <w:rPr>
          <w:sz w:val="28"/>
          <w:szCs w:val="28"/>
        </w:rPr>
      </w:pPr>
      <w:r>
        <w:rPr>
          <w:sz w:val="28"/>
          <w:szCs w:val="28"/>
        </w:rPr>
        <w:t>Эффект Томсона можно пояснить следующим образом. Если вдоль проводника, по которому протекает ток, существует перепад температур, причем направление тока соответствует движению электронов от горячего конца к холодному, то, переходя из более теплого участка в более холодный, электроны передают избыточную энергию окружающим атомам, чем вызывают нагрев проводника. При противоположном направлении тока электроны, переходя в область с более высокой температурой, пополняют свою энергию за счет окружающих атомов</w:t>
      </w:r>
      <w:r w:rsidRPr="00572653">
        <w:rPr>
          <w:sz w:val="28"/>
          <w:szCs w:val="28"/>
        </w:rPr>
        <w:t>,</w:t>
      </w:r>
      <w:r>
        <w:rPr>
          <w:sz w:val="28"/>
          <w:szCs w:val="28"/>
        </w:rPr>
        <w:t xml:space="preserve"> и происходит поглощение тепла. </w:t>
      </w:r>
      <w:r w:rsidR="00CB43B8">
        <w:rPr>
          <w:sz w:val="28"/>
          <w:szCs w:val="28"/>
        </w:rPr>
        <w:t xml:space="preserve">Однако, ЭДС Томсона и дополнительная тепловая мощность малы, </w:t>
      </w:r>
      <w:r w:rsidR="00630848">
        <w:rPr>
          <w:sz w:val="28"/>
          <w:szCs w:val="28"/>
        </w:rPr>
        <w:t>поэтому</w:t>
      </w:r>
      <w:r w:rsidR="00CB43B8">
        <w:rPr>
          <w:sz w:val="28"/>
          <w:szCs w:val="28"/>
        </w:rPr>
        <w:t xml:space="preserve"> в практических расчетах ими обычно пренебрегают. </w:t>
      </w:r>
    </w:p>
    <w:p w:rsidR="00CB43B8" w:rsidRDefault="00CB43B8" w:rsidP="002839D7">
      <w:pPr>
        <w:ind w:firstLine="709"/>
        <w:jc w:val="both"/>
        <w:rPr>
          <w:sz w:val="28"/>
          <w:szCs w:val="28"/>
        </w:rPr>
      </w:pPr>
      <w:r>
        <w:rPr>
          <w:sz w:val="28"/>
          <w:szCs w:val="28"/>
        </w:rPr>
        <w:t>В измерительной технике термопары получили широкое распространение для измерения температур. Кроме того, полупроводниковые термоэлементы используются как обратные тепловые преобразователи, преобразующие электрический ток в тепловой поток.</w:t>
      </w:r>
      <w:r w:rsidR="00654890" w:rsidRPr="00654890">
        <w:rPr>
          <w:sz w:val="28"/>
          <w:szCs w:val="28"/>
        </w:rPr>
        <w:t xml:space="preserve"> </w:t>
      </w:r>
      <w:r>
        <w:rPr>
          <w:sz w:val="28"/>
          <w:szCs w:val="28"/>
        </w:rPr>
        <w:t>Материалы, применяемые для термопар, приведены в табл</w:t>
      </w:r>
      <w:r w:rsidR="00630848">
        <w:rPr>
          <w:sz w:val="28"/>
          <w:szCs w:val="28"/>
        </w:rPr>
        <w:t>.</w:t>
      </w:r>
      <w:r>
        <w:rPr>
          <w:sz w:val="28"/>
          <w:szCs w:val="28"/>
        </w:rPr>
        <w:t>1</w:t>
      </w:r>
      <w:r w:rsidR="00FA58D3">
        <w:rPr>
          <w:sz w:val="28"/>
          <w:szCs w:val="28"/>
        </w:rPr>
        <w:t>.</w:t>
      </w:r>
    </w:p>
    <w:p w:rsidR="00FA58D3" w:rsidRDefault="00FA58D3" w:rsidP="002839D7">
      <w:pPr>
        <w:ind w:firstLine="709"/>
        <w:jc w:val="both"/>
        <w:rPr>
          <w:sz w:val="28"/>
          <w:szCs w:val="28"/>
        </w:rPr>
      </w:pPr>
    </w:p>
    <w:p w:rsidR="00CB43B8" w:rsidRPr="00647015" w:rsidRDefault="00630848" w:rsidP="00FA58D3">
      <w:pPr>
        <w:ind w:firstLine="709"/>
        <w:rPr>
          <w:sz w:val="28"/>
          <w:szCs w:val="28"/>
        </w:rPr>
      </w:pPr>
      <w:r w:rsidRPr="00647015">
        <w:rPr>
          <w:sz w:val="28"/>
          <w:szCs w:val="28"/>
        </w:rPr>
        <w:t>Таблица 1</w:t>
      </w:r>
      <w:r w:rsidR="003A34C7" w:rsidRPr="003A34C7">
        <w:rPr>
          <w:sz w:val="28"/>
          <w:szCs w:val="28"/>
        </w:rPr>
        <w:t xml:space="preserve"> - </w:t>
      </w:r>
      <w:proofErr w:type="spellStart"/>
      <w:r w:rsidR="00CB43B8" w:rsidRPr="00647015">
        <w:rPr>
          <w:sz w:val="28"/>
          <w:szCs w:val="28"/>
        </w:rPr>
        <w:t>ТермоЭДС</w:t>
      </w:r>
      <w:proofErr w:type="spellEnd"/>
      <w:r w:rsidR="00CB43B8" w:rsidRPr="00647015">
        <w:rPr>
          <w:sz w:val="28"/>
          <w:szCs w:val="28"/>
        </w:rPr>
        <w:t xml:space="preserve"> различных термопар в паре с платиной</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3761"/>
        <w:gridCol w:w="1432"/>
        <w:gridCol w:w="3229"/>
        <w:gridCol w:w="1432"/>
      </w:tblGrid>
      <w:tr w:rsidR="00CB43B8" w:rsidTr="00547096">
        <w:trPr>
          <w:jc w:val="center"/>
        </w:trPr>
        <w:tc>
          <w:tcPr>
            <w:tcW w:w="3761" w:type="dxa"/>
            <w:tcBorders>
              <w:top w:val="single" w:sz="4" w:space="0" w:color="auto"/>
              <w:left w:val="single" w:sz="4" w:space="0" w:color="auto"/>
              <w:bottom w:val="single" w:sz="4" w:space="0" w:color="auto"/>
              <w:right w:val="single" w:sz="4" w:space="0" w:color="auto"/>
            </w:tcBorders>
          </w:tcPr>
          <w:p w:rsidR="00CB43B8" w:rsidRDefault="00CB43B8" w:rsidP="002839D7">
            <w:pPr>
              <w:ind w:firstLine="709"/>
              <w:jc w:val="center"/>
              <w:rPr>
                <w:szCs w:val="28"/>
              </w:rPr>
            </w:pPr>
            <w:r>
              <w:rPr>
                <w:szCs w:val="28"/>
              </w:rPr>
              <w:t>Материал</w:t>
            </w:r>
          </w:p>
        </w:tc>
        <w:tc>
          <w:tcPr>
            <w:tcW w:w="1432" w:type="dxa"/>
            <w:tcBorders>
              <w:top w:val="single" w:sz="4" w:space="0" w:color="auto"/>
              <w:left w:val="single" w:sz="4" w:space="0" w:color="auto"/>
              <w:bottom w:val="single" w:sz="4" w:space="0" w:color="auto"/>
              <w:right w:val="single" w:sz="4" w:space="0" w:color="auto"/>
            </w:tcBorders>
          </w:tcPr>
          <w:p w:rsidR="00CB43B8" w:rsidRDefault="00CB43B8" w:rsidP="00647015">
            <w:pPr>
              <w:rPr>
                <w:szCs w:val="28"/>
              </w:rPr>
            </w:pPr>
            <w:proofErr w:type="spellStart"/>
            <w:r>
              <w:rPr>
                <w:szCs w:val="28"/>
              </w:rPr>
              <w:t>ТермоЭДС</w:t>
            </w:r>
            <w:proofErr w:type="spellEnd"/>
            <w:r>
              <w:rPr>
                <w:szCs w:val="28"/>
              </w:rPr>
              <w:t>, мВ</w:t>
            </w:r>
          </w:p>
        </w:tc>
        <w:tc>
          <w:tcPr>
            <w:tcW w:w="3229" w:type="dxa"/>
            <w:tcBorders>
              <w:top w:val="single" w:sz="4" w:space="0" w:color="auto"/>
              <w:left w:val="single" w:sz="4" w:space="0" w:color="auto"/>
              <w:bottom w:val="single" w:sz="4" w:space="0" w:color="auto"/>
              <w:right w:val="single" w:sz="4" w:space="0" w:color="auto"/>
            </w:tcBorders>
          </w:tcPr>
          <w:p w:rsidR="00CB43B8" w:rsidRDefault="00CB43B8" w:rsidP="002839D7">
            <w:pPr>
              <w:ind w:firstLine="709"/>
              <w:jc w:val="center"/>
              <w:rPr>
                <w:szCs w:val="28"/>
              </w:rPr>
            </w:pPr>
            <w:r>
              <w:rPr>
                <w:szCs w:val="28"/>
              </w:rPr>
              <w:t>Материал</w:t>
            </w:r>
          </w:p>
        </w:tc>
        <w:tc>
          <w:tcPr>
            <w:tcW w:w="1432" w:type="dxa"/>
            <w:tcBorders>
              <w:top w:val="single" w:sz="4" w:space="0" w:color="auto"/>
              <w:left w:val="single" w:sz="4" w:space="0" w:color="auto"/>
              <w:bottom w:val="single" w:sz="4" w:space="0" w:color="auto"/>
              <w:right w:val="single" w:sz="4" w:space="0" w:color="auto"/>
            </w:tcBorders>
          </w:tcPr>
          <w:p w:rsidR="00CB43B8" w:rsidRDefault="00CB43B8" w:rsidP="00647015">
            <w:pPr>
              <w:rPr>
                <w:szCs w:val="28"/>
              </w:rPr>
            </w:pPr>
            <w:proofErr w:type="spellStart"/>
            <w:r>
              <w:rPr>
                <w:szCs w:val="28"/>
              </w:rPr>
              <w:t>ТермоЭДС</w:t>
            </w:r>
            <w:proofErr w:type="spellEnd"/>
            <w:r>
              <w:rPr>
                <w:szCs w:val="28"/>
              </w:rPr>
              <w:t>, мВ</w:t>
            </w:r>
          </w:p>
        </w:tc>
      </w:tr>
      <w:tr w:rsidR="00CB43B8" w:rsidTr="00547096">
        <w:trPr>
          <w:jc w:val="center"/>
        </w:trPr>
        <w:tc>
          <w:tcPr>
            <w:tcW w:w="3761" w:type="dxa"/>
            <w:tcBorders>
              <w:top w:val="single" w:sz="4" w:space="0" w:color="auto"/>
              <w:left w:val="single" w:sz="4" w:space="0" w:color="auto"/>
              <w:bottom w:val="single" w:sz="4" w:space="0" w:color="auto"/>
              <w:right w:val="single" w:sz="4" w:space="0" w:color="auto"/>
            </w:tcBorders>
          </w:tcPr>
          <w:p w:rsidR="00CB43B8" w:rsidRDefault="00CB43B8" w:rsidP="002839D7">
            <w:pPr>
              <w:ind w:firstLine="709"/>
              <w:rPr>
                <w:szCs w:val="28"/>
              </w:rPr>
            </w:pPr>
            <w:r>
              <w:rPr>
                <w:szCs w:val="28"/>
              </w:rPr>
              <w:t xml:space="preserve">Кремний </w:t>
            </w:r>
          </w:p>
          <w:p w:rsidR="00CB43B8" w:rsidRDefault="00CB43B8" w:rsidP="002839D7">
            <w:pPr>
              <w:ind w:firstLine="709"/>
              <w:jc w:val="both"/>
              <w:rPr>
                <w:szCs w:val="28"/>
              </w:rPr>
            </w:pPr>
            <w:r>
              <w:rPr>
                <w:szCs w:val="28"/>
              </w:rPr>
              <w:t>Сурьма</w:t>
            </w:r>
          </w:p>
          <w:p w:rsidR="00CB43B8" w:rsidRDefault="00CB43B8" w:rsidP="002839D7">
            <w:pPr>
              <w:ind w:firstLine="709"/>
              <w:jc w:val="both"/>
              <w:rPr>
                <w:szCs w:val="28"/>
              </w:rPr>
            </w:pPr>
            <w:r>
              <w:rPr>
                <w:szCs w:val="28"/>
              </w:rPr>
              <w:t>Хромель</w:t>
            </w:r>
          </w:p>
          <w:p w:rsidR="00CB43B8" w:rsidRDefault="00CB43B8" w:rsidP="002839D7">
            <w:pPr>
              <w:ind w:firstLine="709"/>
              <w:jc w:val="both"/>
              <w:rPr>
                <w:szCs w:val="28"/>
              </w:rPr>
            </w:pPr>
            <w:r>
              <w:rPr>
                <w:szCs w:val="28"/>
              </w:rPr>
              <w:t>Нихром</w:t>
            </w:r>
          </w:p>
          <w:p w:rsidR="00CB43B8" w:rsidRDefault="00CB43B8" w:rsidP="002839D7">
            <w:pPr>
              <w:ind w:firstLine="709"/>
              <w:jc w:val="both"/>
              <w:rPr>
                <w:szCs w:val="28"/>
              </w:rPr>
            </w:pPr>
            <w:r>
              <w:rPr>
                <w:szCs w:val="28"/>
              </w:rPr>
              <w:t>Железо</w:t>
            </w:r>
          </w:p>
          <w:p w:rsidR="00CB43B8" w:rsidRDefault="00CB43B8" w:rsidP="002839D7">
            <w:pPr>
              <w:ind w:firstLine="709"/>
              <w:jc w:val="both"/>
              <w:rPr>
                <w:szCs w:val="28"/>
              </w:rPr>
            </w:pPr>
            <w:r>
              <w:rPr>
                <w:szCs w:val="28"/>
              </w:rPr>
              <w:t xml:space="preserve">Сплав (90% </w:t>
            </w:r>
            <w:r>
              <w:rPr>
                <w:szCs w:val="28"/>
                <w:lang w:val="en-US"/>
              </w:rPr>
              <w:t>Pt</w:t>
            </w:r>
            <w:r>
              <w:rPr>
                <w:szCs w:val="28"/>
              </w:rPr>
              <w:t xml:space="preserve">, 10% </w:t>
            </w:r>
            <w:proofErr w:type="spellStart"/>
            <w:r>
              <w:rPr>
                <w:szCs w:val="28"/>
                <w:lang w:val="en-US"/>
              </w:rPr>
              <w:t>Ir</w:t>
            </w:r>
            <w:proofErr w:type="spellEnd"/>
            <w:r>
              <w:rPr>
                <w:szCs w:val="28"/>
              </w:rPr>
              <w:t>)</w:t>
            </w:r>
          </w:p>
          <w:p w:rsidR="00CB43B8" w:rsidRDefault="00CB43B8" w:rsidP="002839D7">
            <w:pPr>
              <w:ind w:firstLine="709"/>
              <w:jc w:val="both"/>
              <w:rPr>
                <w:szCs w:val="28"/>
              </w:rPr>
            </w:pPr>
            <w:r>
              <w:rPr>
                <w:szCs w:val="28"/>
              </w:rPr>
              <w:t>Молибден</w:t>
            </w:r>
          </w:p>
          <w:p w:rsidR="00CB43B8" w:rsidRDefault="00CB43B8" w:rsidP="002839D7">
            <w:pPr>
              <w:ind w:firstLine="709"/>
              <w:jc w:val="both"/>
              <w:rPr>
                <w:szCs w:val="28"/>
              </w:rPr>
            </w:pPr>
            <w:r>
              <w:rPr>
                <w:szCs w:val="28"/>
              </w:rPr>
              <w:t>Вольфрам</w:t>
            </w:r>
          </w:p>
          <w:p w:rsidR="00CB43B8" w:rsidRDefault="00CB43B8" w:rsidP="002839D7">
            <w:pPr>
              <w:ind w:firstLine="709"/>
              <w:jc w:val="both"/>
              <w:rPr>
                <w:szCs w:val="28"/>
              </w:rPr>
            </w:pPr>
            <w:r>
              <w:rPr>
                <w:szCs w:val="28"/>
              </w:rPr>
              <w:t>Манганин</w:t>
            </w:r>
          </w:p>
          <w:p w:rsidR="00CB43B8" w:rsidRDefault="00CB43B8" w:rsidP="002839D7">
            <w:pPr>
              <w:ind w:firstLine="709"/>
              <w:jc w:val="both"/>
              <w:rPr>
                <w:szCs w:val="28"/>
              </w:rPr>
            </w:pPr>
            <w:r>
              <w:rPr>
                <w:szCs w:val="28"/>
              </w:rPr>
              <w:t>Медь</w:t>
            </w:r>
          </w:p>
          <w:p w:rsidR="00CB43B8" w:rsidRDefault="00CB43B8" w:rsidP="002839D7">
            <w:pPr>
              <w:ind w:firstLine="709"/>
              <w:jc w:val="both"/>
              <w:rPr>
                <w:szCs w:val="28"/>
              </w:rPr>
            </w:pPr>
            <w:r>
              <w:rPr>
                <w:szCs w:val="28"/>
              </w:rPr>
              <w:t>Золото</w:t>
            </w:r>
          </w:p>
          <w:p w:rsidR="00CB43B8" w:rsidRDefault="00CB43B8" w:rsidP="002839D7">
            <w:pPr>
              <w:ind w:firstLine="709"/>
              <w:jc w:val="both"/>
              <w:rPr>
                <w:szCs w:val="28"/>
              </w:rPr>
            </w:pPr>
            <w:r>
              <w:rPr>
                <w:szCs w:val="28"/>
              </w:rPr>
              <w:t>Серебро</w:t>
            </w:r>
          </w:p>
          <w:p w:rsidR="00CB43B8" w:rsidRDefault="00CB43B8" w:rsidP="002839D7">
            <w:pPr>
              <w:ind w:firstLine="709"/>
              <w:jc w:val="both"/>
              <w:rPr>
                <w:szCs w:val="28"/>
              </w:rPr>
            </w:pPr>
            <w:r>
              <w:rPr>
                <w:szCs w:val="28"/>
              </w:rPr>
              <w:t>Иридий</w:t>
            </w:r>
          </w:p>
          <w:p w:rsidR="00CB43B8" w:rsidRDefault="00CB43B8" w:rsidP="002839D7">
            <w:pPr>
              <w:ind w:firstLine="709"/>
              <w:jc w:val="both"/>
              <w:rPr>
                <w:szCs w:val="28"/>
              </w:rPr>
            </w:pPr>
            <w:r>
              <w:rPr>
                <w:szCs w:val="28"/>
              </w:rPr>
              <w:t>Родий</w:t>
            </w:r>
          </w:p>
          <w:p w:rsidR="00CB43B8" w:rsidRDefault="00CB43B8" w:rsidP="002839D7">
            <w:pPr>
              <w:ind w:firstLine="709"/>
              <w:jc w:val="both"/>
              <w:rPr>
                <w:szCs w:val="28"/>
              </w:rPr>
            </w:pPr>
            <w:r>
              <w:rPr>
                <w:szCs w:val="28"/>
              </w:rPr>
              <w:t xml:space="preserve">Сплав (90% </w:t>
            </w:r>
            <w:r>
              <w:rPr>
                <w:szCs w:val="28"/>
                <w:lang w:val="en-US"/>
              </w:rPr>
              <w:t>Pt</w:t>
            </w:r>
            <w:r>
              <w:rPr>
                <w:szCs w:val="28"/>
              </w:rPr>
              <w:t xml:space="preserve">, 10% </w:t>
            </w:r>
            <w:r>
              <w:rPr>
                <w:szCs w:val="28"/>
                <w:lang w:val="en-US"/>
              </w:rPr>
              <w:t>Rh</w:t>
            </w:r>
            <w:r>
              <w:rPr>
                <w:szCs w:val="28"/>
              </w:rPr>
              <w:t>)</w:t>
            </w:r>
          </w:p>
        </w:tc>
        <w:tc>
          <w:tcPr>
            <w:tcW w:w="1432" w:type="dxa"/>
            <w:tcBorders>
              <w:top w:val="single" w:sz="4" w:space="0" w:color="auto"/>
              <w:left w:val="single" w:sz="4" w:space="0" w:color="auto"/>
              <w:bottom w:val="single" w:sz="4" w:space="0" w:color="auto"/>
              <w:right w:val="single" w:sz="4" w:space="0" w:color="auto"/>
            </w:tcBorders>
          </w:tcPr>
          <w:p w:rsidR="00CB43B8" w:rsidRDefault="00CB43B8" w:rsidP="00647015">
            <w:pPr>
              <w:jc w:val="both"/>
              <w:rPr>
                <w:szCs w:val="28"/>
              </w:rPr>
            </w:pPr>
            <w:r>
              <w:rPr>
                <w:szCs w:val="28"/>
              </w:rPr>
              <w:t>+44,8</w:t>
            </w:r>
          </w:p>
          <w:p w:rsidR="00CB43B8" w:rsidRDefault="00CB43B8" w:rsidP="00647015">
            <w:pPr>
              <w:jc w:val="both"/>
              <w:rPr>
                <w:szCs w:val="28"/>
              </w:rPr>
            </w:pPr>
            <w:r>
              <w:rPr>
                <w:szCs w:val="28"/>
              </w:rPr>
              <w:t>+4,7</w:t>
            </w:r>
          </w:p>
          <w:p w:rsidR="00CB43B8" w:rsidRDefault="00CB43B8" w:rsidP="00647015">
            <w:pPr>
              <w:jc w:val="both"/>
              <w:rPr>
                <w:szCs w:val="28"/>
              </w:rPr>
            </w:pPr>
            <w:r>
              <w:rPr>
                <w:szCs w:val="28"/>
              </w:rPr>
              <w:t>+2,4</w:t>
            </w:r>
          </w:p>
          <w:p w:rsidR="00CB43B8" w:rsidRDefault="00CB43B8" w:rsidP="00647015">
            <w:pPr>
              <w:jc w:val="both"/>
              <w:rPr>
                <w:szCs w:val="28"/>
              </w:rPr>
            </w:pPr>
            <w:r>
              <w:rPr>
                <w:szCs w:val="28"/>
              </w:rPr>
              <w:t>+2,2</w:t>
            </w:r>
          </w:p>
          <w:p w:rsidR="00CB43B8" w:rsidRDefault="00CB43B8" w:rsidP="00647015">
            <w:pPr>
              <w:jc w:val="both"/>
              <w:rPr>
                <w:szCs w:val="28"/>
              </w:rPr>
            </w:pPr>
            <w:r>
              <w:rPr>
                <w:szCs w:val="28"/>
              </w:rPr>
              <w:t>+1,8</w:t>
            </w:r>
          </w:p>
          <w:p w:rsidR="00CB43B8" w:rsidRDefault="00CB43B8" w:rsidP="00647015">
            <w:pPr>
              <w:jc w:val="both"/>
              <w:rPr>
                <w:szCs w:val="28"/>
              </w:rPr>
            </w:pPr>
            <w:r>
              <w:rPr>
                <w:szCs w:val="28"/>
              </w:rPr>
              <w:t>+1,3</w:t>
            </w:r>
          </w:p>
          <w:p w:rsidR="00CB43B8" w:rsidRDefault="00CB43B8" w:rsidP="00647015">
            <w:pPr>
              <w:jc w:val="both"/>
              <w:rPr>
                <w:szCs w:val="28"/>
              </w:rPr>
            </w:pPr>
            <w:r>
              <w:rPr>
                <w:szCs w:val="28"/>
              </w:rPr>
              <w:t>+1,2</w:t>
            </w:r>
          </w:p>
          <w:p w:rsidR="00CB43B8" w:rsidRDefault="00CB43B8" w:rsidP="00647015">
            <w:pPr>
              <w:jc w:val="both"/>
              <w:rPr>
                <w:szCs w:val="28"/>
              </w:rPr>
            </w:pPr>
            <w:r>
              <w:rPr>
                <w:szCs w:val="28"/>
              </w:rPr>
              <w:t>+0,8</w:t>
            </w:r>
          </w:p>
          <w:p w:rsidR="00CB43B8" w:rsidRDefault="00CB43B8" w:rsidP="00647015">
            <w:pPr>
              <w:jc w:val="both"/>
              <w:rPr>
                <w:szCs w:val="28"/>
              </w:rPr>
            </w:pPr>
            <w:r>
              <w:rPr>
                <w:szCs w:val="28"/>
              </w:rPr>
              <w:t>+0,76</w:t>
            </w:r>
          </w:p>
          <w:p w:rsidR="00CB43B8" w:rsidRDefault="00CB43B8" w:rsidP="00647015">
            <w:pPr>
              <w:jc w:val="both"/>
              <w:rPr>
                <w:szCs w:val="28"/>
              </w:rPr>
            </w:pPr>
            <w:r>
              <w:rPr>
                <w:szCs w:val="28"/>
              </w:rPr>
              <w:t>+0,76</w:t>
            </w:r>
          </w:p>
          <w:p w:rsidR="00CB43B8" w:rsidRDefault="00CB43B8" w:rsidP="00647015">
            <w:pPr>
              <w:jc w:val="both"/>
              <w:rPr>
                <w:szCs w:val="28"/>
              </w:rPr>
            </w:pPr>
            <w:r>
              <w:rPr>
                <w:szCs w:val="28"/>
              </w:rPr>
              <w:t>+1,75</w:t>
            </w:r>
          </w:p>
          <w:p w:rsidR="00CB43B8" w:rsidRDefault="00CB43B8" w:rsidP="00647015">
            <w:pPr>
              <w:jc w:val="both"/>
              <w:rPr>
                <w:szCs w:val="28"/>
              </w:rPr>
            </w:pPr>
            <w:r>
              <w:rPr>
                <w:szCs w:val="28"/>
              </w:rPr>
              <w:t>+0,72</w:t>
            </w:r>
          </w:p>
          <w:p w:rsidR="00CB43B8" w:rsidRDefault="00CB43B8" w:rsidP="00647015">
            <w:pPr>
              <w:jc w:val="both"/>
              <w:rPr>
                <w:szCs w:val="28"/>
              </w:rPr>
            </w:pPr>
            <w:r>
              <w:rPr>
                <w:szCs w:val="28"/>
              </w:rPr>
              <w:t>+0,65</w:t>
            </w:r>
          </w:p>
          <w:p w:rsidR="00CB43B8" w:rsidRDefault="00CB43B8" w:rsidP="00647015">
            <w:pPr>
              <w:jc w:val="both"/>
              <w:rPr>
                <w:szCs w:val="28"/>
              </w:rPr>
            </w:pPr>
            <w:r>
              <w:rPr>
                <w:szCs w:val="28"/>
              </w:rPr>
              <w:t>+0,64</w:t>
            </w:r>
          </w:p>
          <w:p w:rsidR="00CB43B8" w:rsidRDefault="00CB43B8" w:rsidP="00647015">
            <w:pPr>
              <w:jc w:val="both"/>
              <w:rPr>
                <w:szCs w:val="28"/>
              </w:rPr>
            </w:pPr>
            <w:r>
              <w:rPr>
                <w:szCs w:val="28"/>
              </w:rPr>
              <w:t>+0,64</w:t>
            </w:r>
          </w:p>
        </w:tc>
        <w:tc>
          <w:tcPr>
            <w:tcW w:w="3229" w:type="dxa"/>
            <w:tcBorders>
              <w:top w:val="single" w:sz="4" w:space="0" w:color="auto"/>
              <w:left w:val="single" w:sz="4" w:space="0" w:color="auto"/>
              <w:bottom w:val="single" w:sz="4" w:space="0" w:color="auto"/>
              <w:right w:val="single" w:sz="4" w:space="0" w:color="auto"/>
            </w:tcBorders>
          </w:tcPr>
          <w:p w:rsidR="00CB43B8" w:rsidRDefault="00CB43B8" w:rsidP="00630848">
            <w:pPr>
              <w:rPr>
                <w:szCs w:val="28"/>
              </w:rPr>
            </w:pPr>
            <w:r>
              <w:rPr>
                <w:szCs w:val="28"/>
              </w:rPr>
              <w:t>Свинец</w:t>
            </w:r>
          </w:p>
          <w:p w:rsidR="00CB43B8" w:rsidRDefault="00CB43B8" w:rsidP="00630848">
            <w:pPr>
              <w:jc w:val="both"/>
              <w:rPr>
                <w:szCs w:val="28"/>
              </w:rPr>
            </w:pPr>
            <w:r>
              <w:rPr>
                <w:szCs w:val="28"/>
              </w:rPr>
              <w:t>Олово</w:t>
            </w:r>
          </w:p>
          <w:p w:rsidR="00CB43B8" w:rsidRDefault="00CB43B8" w:rsidP="00630848">
            <w:pPr>
              <w:jc w:val="both"/>
              <w:rPr>
                <w:szCs w:val="28"/>
              </w:rPr>
            </w:pPr>
            <w:r>
              <w:rPr>
                <w:szCs w:val="28"/>
              </w:rPr>
              <w:t>Алюминий</w:t>
            </w:r>
          </w:p>
          <w:p w:rsidR="00CB43B8" w:rsidRDefault="00CB43B8" w:rsidP="00630848">
            <w:pPr>
              <w:jc w:val="both"/>
              <w:rPr>
                <w:szCs w:val="28"/>
              </w:rPr>
            </w:pPr>
            <w:r>
              <w:rPr>
                <w:szCs w:val="28"/>
              </w:rPr>
              <w:t>Графит</w:t>
            </w:r>
          </w:p>
          <w:p w:rsidR="00CB43B8" w:rsidRDefault="00CB43B8" w:rsidP="00630848">
            <w:pPr>
              <w:jc w:val="both"/>
              <w:rPr>
                <w:szCs w:val="28"/>
              </w:rPr>
            </w:pPr>
            <w:r>
              <w:rPr>
                <w:szCs w:val="28"/>
              </w:rPr>
              <w:t>Уголь</w:t>
            </w:r>
          </w:p>
          <w:p w:rsidR="00CB43B8" w:rsidRDefault="00CB43B8" w:rsidP="00630848">
            <w:pPr>
              <w:jc w:val="both"/>
              <w:rPr>
                <w:szCs w:val="28"/>
              </w:rPr>
            </w:pPr>
            <w:r>
              <w:rPr>
                <w:szCs w:val="28"/>
              </w:rPr>
              <w:t>Ртуть</w:t>
            </w:r>
          </w:p>
          <w:p w:rsidR="00CB43B8" w:rsidRDefault="00CB43B8" w:rsidP="00630848">
            <w:pPr>
              <w:jc w:val="both"/>
              <w:rPr>
                <w:szCs w:val="28"/>
              </w:rPr>
            </w:pPr>
            <w:r>
              <w:rPr>
                <w:szCs w:val="28"/>
              </w:rPr>
              <w:t>Палладий</w:t>
            </w:r>
          </w:p>
          <w:p w:rsidR="00CB43B8" w:rsidRDefault="00CB43B8" w:rsidP="00630848">
            <w:pPr>
              <w:jc w:val="both"/>
              <w:rPr>
                <w:szCs w:val="28"/>
              </w:rPr>
            </w:pPr>
            <w:r>
              <w:rPr>
                <w:szCs w:val="28"/>
              </w:rPr>
              <w:t>Никель</w:t>
            </w:r>
          </w:p>
          <w:p w:rsidR="00CB43B8" w:rsidRDefault="00CB43B8" w:rsidP="00630848">
            <w:pPr>
              <w:jc w:val="both"/>
              <w:rPr>
                <w:szCs w:val="28"/>
              </w:rPr>
            </w:pPr>
            <w:r>
              <w:rPr>
                <w:szCs w:val="28"/>
              </w:rPr>
              <w:t>Алюмель</w:t>
            </w:r>
          </w:p>
          <w:p w:rsidR="00CB43B8" w:rsidRDefault="00CB43B8" w:rsidP="00630848">
            <w:pPr>
              <w:jc w:val="both"/>
              <w:rPr>
                <w:szCs w:val="28"/>
              </w:rPr>
            </w:pPr>
            <w:r>
              <w:rPr>
                <w:szCs w:val="28"/>
              </w:rPr>
              <w:t xml:space="preserve">Сплав(60%Au,30%Pd,10%Pt) </w:t>
            </w:r>
          </w:p>
          <w:p w:rsidR="00CB43B8" w:rsidRDefault="00CB43B8" w:rsidP="00630848">
            <w:pPr>
              <w:jc w:val="both"/>
              <w:rPr>
                <w:szCs w:val="28"/>
              </w:rPr>
            </w:pPr>
            <w:r>
              <w:rPr>
                <w:szCs w:val="28"/>
              </w:rPr>
              <w:t>Константан</w:t>
            </w:r>
          </w:p>
          <w:p w:rsidR="00CB43B8" w:rsidRDefault="00CB43B8" w:rsidP="00630848">
            <w:pPr>
              <w:jc w:val="both"/>
              <w:rPr>
                <w:szCs w:val="28"/>
              </w:rPr>
            </w:pPr>
            <w:proofErr w:type="spellStart"/>
            <w:r>
              <w:rPr>
                <w:szCs w:val="28"/>
              </w:rPr>
              <w:t>Копель</w:t>
            </w:r>
            <w:proofErr w:type="spellEnd"/>
          </w:p>
          <w:p w:rsidR="00CB43B8" w:rsidRDefault="00CB43B8" w:rsidP="00630848">
            <w:pPr>
              <w:jc w:val="both"/>
              <w:rPr>
                <w:szCs w:val="28"/>
              </w:rPr>
            </w:pPr>
            <w:r>
              <w:rPr>
                <w:szCs w:val="28"/>
              </w:rPr>
              <w:t>Пирит</w:t>
            </w:r>
          </w:p>
          <w:p w:rsidR="00CB43B8" w:rsidRDefault="00CB43B8" w:rsidP="00630848">
            <w:pPr>
              <w:jc w:val="both"/>
              <w:rPr>
                <w:szCs w:val="28"/>
              </w:rPr>
            </w:pPr>
            <w:r>
              <w:rPr>
                <w:szCs w:val="28"/>
              </w:rPr>
              <w:t>Молибденит</w:t>
            </w:r>
          </w:p>
        </w:tc>
        <w:tc>
          <w:tcPr>
            <w:tcW w:w="1432" w:type="dxa"/>
            <w:tcBorders>
              <w:top w:val="single" w:sz="4" w:space="0" w:color="auto"/>
              <w:left w:val="single" w:sz="4" w:space="0" w:color="auto"/>
              <w:bottom w:val="single" w:sz="4" w:space="0" w:color="auto"/>
              <w:right w:val="single" w:sz="4" w:space="0" w:color="auto"/>
            </w:tcBorders>
          </w:tcPr>
          <w:p w:rsidR="00CB43B8" w:rsidRDefault="00CB43B8" w:rsidP="00647015">
            <w:pPr>
              <w:jc w:val="both"/>
              <w:rPr>
                <w:szCs w:val="28"/>
              </w:rPr>
            </w:pPr>
            <w:r>
              <w:rPr>
                <w:szCs w:val="28"/>
              </w:rPr>
              <w:t>+0,44</w:t>
            </w:r>
          </w:p>
          <w:p w:rsidR="00CB43B8" w:rsidRDefault="00CB43B8" w:rsidP="00647015">
            <w:pPr>
              <w:jc w:val="both"/>
              <w:rPr>
                <w:szCs w:val="28"/>
              </w:rPr>
            </w:pPr>
            <w:r>
              <w:rPr>
                <w:szCs w:val="28"/>
              </w:rPr>
              <w:t>+0,42</w:t>
            </w:r>
          </w:p>
          <w:p w:rsidR="00CB43B8" w:rsidRDefault="00CB43B8" w:rsidP="00647015">
            <w:pPr>
              <w:jc w:val="both"/>
              <w:rPr>
                <w:szCs w:val="28"/>
              </w:rPr>
            </w:pPr>
            <w:r>
              <w:rPr>
                <w:szCs w:val="28"/>
              </w:rPr>
              <w:t>+0,40</w:t>
            </w:r>
          </w:p>
          <w:p w:rsidR="00CB43B8" w:rsidRDefault="00CB43B8" w:rsidP="00647015">
            <w:pPr>
              <w:jc w:val="both"/>
              <w:rPr>
                <w:szCs w:val="28"/>
              </w:rPr>
            </w:pPr>
            <w:r>
              <w:rPr>
                <w:szCs w:val="28"/>
              </w:rPr>
              <w:t>+0,32</w:t>
            </w:r>
          </w:p>
          <w:p w:rsidR="00CB43B8" w:rsidRDefault="00CB43B8" w:rsidP="00647015">
            <w:pPr>
              <w:jc w:val="both"/>
              <w:rPr>
                <w:szCs w:val="28"/>
              </w:rPr>
            </w:pPr>
            <w:r>
              <w:rPr>
                <w:szCs w:val="28"/>
              </w:rPr>
              <w:t>+0,30</w:t>
            </w:r>
          </w:p>
          <w:p w:rsidR="00CB43B8" w:rsidRDefault="00CB43B8" w:rsidP="00647015">
            <w:pPr>
              <w:jc w:val="both"/>
              <w:rPr>
                <w:szCs w:val="28"/>
              </w:rPr>
            </w:pPr>
            <w:r>
              <w:rPr>
                <w:szCs w:val="28"/>
              </w:rPr>
              <w:t>0,00</w:t>
            </w:r>
          </w:p>
          <w:p w:rsidR="00CB43B8" w:rsidRDefault="00CB43B8" w:rsidP="00647015">
            <w:pPr>
              <w:jc w:val="both"/>
              <w:rPr>
                <w:szCs w:val="28"/>
              </w:rPr>
            </w:pPr>
            <w:r>
              <w:rPr>
                <w:szCs w:val="28"/>
              </w:rPr>
              <w:sym w:font="Symbol" w:char="F02D"/>
            </w:r>
            <w:r>
              <w:rPr>
                <w:szCs w:val="28"/>
              </w:rPr>
              <w:t>0,57</w:t>
            </w:r>
          </w:p>
          <w:p w:rsidR="00CB43B8" w:rsidRDefault="00CB43B8" w:rsidP="00647015">
            <w:pPr>
              <w:jc w:val="both"/>
              <w:rPr>
                <w:szCs w:val="28"/>
              </w:rPr>
            </w:pPr>
            <w:r>
              <w:rPr>
                <w:szCs w:val="28"/>
              </w:rPr>
              <w:sym w:font="Symbol" w:char="F02D"/>
            </w:r>
            <w:r>
              <w:rPr>
                <w:szCs w:val="28"/>
              </w:rPr>
              <w:t>1,5</w:t>
            </w:r>
          </w:p>
          <w:p w:rsidR="00CB43B8" w:rsidRDefault="00CB43B8" w:rsidP="00647015">
            <w:pPr>
              <w:jc w:val="both"/>
              <w:rPr>
                <w:szCs w:val="28"/>
              </w:rPr>
            </w:pPr>
            <w:r>
              <w:rPr>
                <w:szCs w:val="28"/>
              </w:rPr>
              <w:sym w:font="Symbol" w:char="F02D"/>
            </w:r>
            <w:r>
              <w:rPr>
                <w:szCs w:val="28"/>
              </w:rPr>
              <w:t>1,7</w:t>
            </w:r>
          </w:p>
          <w:p w:rsidR="00CB43B8" w:rsidRDefault="00CB43B8" w:rsidP="00647015">
            <w:pPr>
              <w:jc w:val="both"/>
              <w:rPr>
                <w:szCs w:val="28"/>
              </w:rPr>
            </w:pPr>
            <w:r>
              <w:rPr>
                <w:szCs w:val="28"/>
              </w:rPr>
              <w:sym w:font="Symbol" w:char="F02D"/>
            </w:r>
            <w:r>
              <w:rPr>
                <w:szCs w:val="28"/>
              </w:rPr>
              <w:t>2,31</w:t>
            </w:r>
          </w:p>
          <w:p w:rsidR="00CB43B8" w:rsidRDefault="00CB43B8" w:rsidP="00647015">
            <w:pPr>
              <w:jc w:val="both"/>
              <w:rPr>
                <w:szCs w:val="28"/>
              </w:rPr>
            </w:pPr>
            <w:r>
              <w:rPr>
                <w:szCs w:val="28"/>
              </w:rPr>
              <w:sym w:font="Symbol" w:char="F02D"/>
            </w:r>
            <w:r>
              <w:rPr>
                <w:szCs w:val="28"/>
              </w:rPr>
              <w:t>3,4</w:t>
            </w:r>
          </w:p>
          <w:p w:rsidR="00CB43B8" w:rsidRDefault="00CB43B8" w:rsidP="00647015">
            <w:pPr>
              <w:jc w:val="both"/>
              <w:rPr>
                <w:szCs w:val="28"/>
              </w:rPr>
            </w:pPr>
            <w:r>
              <w:rPr>
                <w:szCs w:val="28"/>
              </w:rPr>
              <w:sym w:font="Symbol" w:char="F02D"/>
            </w:r>
            <w:r>
              <w:rPr>
                <w:szCs w:val="28"/>
              </w:rPr>
              <w:t>4,5</w:t>
            </w:r>
          </w:p>
          <w:p w:rsidR="00CB43B8" w:rsidRDefault="00CB43B8" w:rsidP="00647015">
            <w:pPr>
              <w:jc w:val="both"/>
              <w:rPr>
                <w:szCs w:val="28"/>
              </w:rPr>
            </w:pPr>
            <w:r>
              <w:rPr>
                <w:szCs w:val="28"/>
              </w:rPr>
              <w:sym w:font="Symbol" w:char="F02D"/>
            </w:r>
            <w:r>
              <w:rPr>
                <w:szCs w:val="28"/>
              </w:rPr>
              <w:t>12,1</w:t>
            </w:r>
          </w:p>
          <w:p w:rsidR="00CB43B8" w:rsidRDefault="00CB43B8" w:rsidP="00630848">
            <w:pPr>
              <w:rPr>
                <w:szCs w:val="28"/>
              </w:rPr>
            </w:pPr>
            <w:r>
              <w:rPr>
                <w:szCs w:val="28"/>
              </w:rPr>
              <w:sym w:font="Symbol" w:char="F02D"/>
            </w:r>
            <w:r>
              <w:rPr>
                <w:szCs w:val="28"/>
              </w:rPr>
              <w:t>69...</w:t>
            </w:r>
            <w:r>
              <w:rPr>
                <w:szCs w:val="28"/>
              </w:rPr>
              <w:sym w:font="Symbol" w:char="F02D"/>
            </w:r>
            <w:r>
              <w:rPr>
                <w:szCs w:val="28"/>
              </w:rPr>
              <w:t xml:space="preserve">104 </w:t>
            </w:r>
          </w:p>
        </w:tc>
      </w:tr>
    </w:tbl>
    <w:p w:rsidR="00CB43B8" w:rsidRDefault="00FA58D3" w:rsidP="002839D7">
      <w:pPr>
        <w:ind w:firstLine="709"/>
        <w:jc w:val="both"/>
        <w:rPr>
          <w:sz w:val="28"/>
          <w:szCs w:val="28"/>
        </w:rPr>
      </w:pPr>
      <w:r>
        <w:rPr>
          <w:sz w:val="28"/>
          <w:szCs w:val="28"/>
        </w:rPr>
        <w:t>Д</w:t>
      </w:r>
      <w:r w:rsidR="00CB43B8">
        <w:rPr>
          <w:sz w:val="28"/>
          <w:szCs w:val="28"/>
        </w:rPr>
        <w:t xml:space="preserve">ля повышения чувствительности преобразователей мощности к температуре они должны обладать </w:t>
      </w:r>
      <w:r w:rsidR="00CB43B8" w:rsidRPr="00287262">
        <w:rPr>
          <w:i/>
          <w:sz w:val="28"/>
          <w:szCs w:val="28"/>
        </w:rPr>
        <w:t>минимальной теплоемкостью</w:t>
      </w:r>
      <w:r w:rsidR="00CB43B8">
        <w:rPr>
          <w:sz w:val="28"/>
          <w:szCs w:val="28"/>
        </w:rPr>
        <w:t xml:space="preserve"> и </w:t>
      </w:r>
      <w:r w:rsidR="00CB43B8" w:rsidRPr="00287262">
        <w:rPr>
          <w:i/>
          <w:sz w:val="28"/>
          <w:szCs w:val="28"/>
        </w:rPr>
        <w:t>минимальным коэффициентом теплоотдачи</w:t>
      </w:r>
      <w:r w:rsidR="00CB43B8">
        <w:rPr>
          <w:sz w:val="28"/>
          <w:szCs w:val="28"/>
        </w:rPr>
        <w:t xml:space="preserve">. Поэтому такие термопары выполняются из тонкой проволоки диаметром  </w:t>
      </w:r>
      <w:r w:rsidR="00CB43B8">
        <w:rPr>
          <w:i/>
          <w:sz w:val="28"/>
          <w:szCs w:val="28"/>
          <w:lang w:val="en-US"/>
        </w:rPr>
        <w:t>d</w:t>
      </w:r>
      <w:r w:rsidR="00CB43B8">
        <w:rPr>
          <w:i/>
          <w:sz w:val="28"/>
          <w:szCs w:val="28"/>
        </w:rPr>
        <w:t xml:space="preserve"> </w:t>
      </w:r>
      <w:r w:rsidR="00CB43B8">
        <w:rPr>
          <w:sz w:val="28"/>
          <w:szCs w:val="28"/>
        </w:rPr>
        <w:sym w:font="Symbol" w:char="00BB"/>
      </w:r>
      <w:r w:rsidR="00CB43B8">
        <w:rPr>
          <w:sz w:val="28"/>
          <w:szCs w:val="28"/>
        </w:rPr>
        <w:t xml:space="preserve"> 5</w:t>
      </w:r>
      <w:r w:rsidR="006C5451">
        <w:rPr>
          <w:sz w:val="28"/>
          <w:szCs w:val="28"/>
        </w:rPr>
        <w:sym w:font="Symbol" w:char="F02D"/>
      </w:r>
      <w:r w:rsidR="00CB43B8">
        <w:rPr>
          <w:sz w:val="28"/>
          <w:szCs w:val="28"/>
        </w:rPr>
        <w:t>10 мкм.</w:t>
      </w:r>
    </w:p>
    <w:p w:rsidR="00CB43B8" w:rsidRDefault="00CB43B8" w:rsidP="002839D7">
      <w:pPr>
        <w:ind w:firstLine="709"/>
        <w:jc w:val="both"/>
        <w:rPr>
          <w:sz w:val="28"/>
          <w:szCs w:val="28"/>
        </w:rPr>
      </w:pPr>
      <w:r>
        <w:rPr>
          <w:sz w:val="28"/>
          <w:szCs w:val="28"/>
        </w:rPr>
        <w:lastRenderedPageBreak/>
        <w:t>Для повышения выходной ЭДС используется несколько термопар, образующих термобатарею.</w:t>
      </w:r>
    </w:p>
    <w:p w:rsidR="00CB43B8" w:rsidRDefault="00CB43B8" w:rsidP="002839D7">
      <w:pPr>
        <w:ind w:firstLine="709"/>
        <w:jc w:val="both"/>
        <w:rPr>
          <w:sz w:val="28"/>
          <w:szCs w:val="28"/>
        </w:rPr>
      </w:pPr>
    </w:p>
    <w:p w:rsidR="00CB43B8" w:rsidRPr="003A34C7" w:rsidRDefault="00CB43B8" w:rsidP="00630848">
      <w:pPr>
        <w:pStyle w:val="af5"/>
        <w:numPr>
          <w:ilvl w:val="2"/>
          <w:numId w:val="7"/>
        </w:numPr>
        <w:rPr>
          <w:b/>
          <w:sz w:val="28"/>
          <w:szCs w:val="28"/>
        </w:rPr>
      </w:pPr>
      <w:r w:rsidRPr="00630848">
        <w:rPr>
          <w:b/>
          <w:sz w:val="28"/>
          <w:szCs w:val="28"/>
        </w:rPr>
        <w:t xml:space="preserve">Контактные явления и </w:t>
      </w:r>
      <w:r w:rsidR="00FA58D3">
        <w:rPr>
          <w:b/>
          <w:sz w:val="28"/>
          <w:szCs w:val="28"/>
        </w:rPr>
        <w:t xml:space="preserve">определение </w:t>
      </w:r>
      <w:proofErr w:type="spellStart"/>
      <w:r w:rsidRPr="00630848">
        <w:rPr>
          <w:b/>
          <w:sz w:val="28"/>
          <w:szCs w:val="28"/>
        </w:rPr>
        <w:t>термоЭДС</w:t>
      </w:r>
      <w:proofErr w:type="spellEnd"/>
    </w:p>
    <w:p w:rsidR="003A34C7" w:rsidRPr="00630848" w:rsidRDefault="003A34C7" w:rsidP="003A34C7">
      <w:pPr>
        <w:pStyle w:val="af5"/>
        <w:ind w:left="1428"/>
        <w:rPr>
          <w:b/>
          <w:sz w:val="28"/>
          <w:szCs w:val="28"/>
        </w:rPr>
      </w:pPr>
    </w:p>
    <w:p w:rsidR="00EC478C" w:rsidRDefault="00FA58D3" w:rsidP="00FA58D3">
      <w:pPr>
        <w:ind w:firstLine="709"/>
        <w:jc w:val="both"/>
        <w:rPr>
          <w:sz w:val="28"/>
          <w:szCs w:val="28"/>
        </w:rPr>
      </w:pPr>
      <w:r>
        <w:rPr>
          <w:sz w:val="28"/>
          <w:szCs w:val="28"/>
        </w:rPr>
        <w:t>Известно</w:t>
      </w:r>
      <w:r w:rsidR="00CB43B8">
        <w:rPr>
          <w:sz w:val="28"/>
          <w:szCs w:val="28"/>
        </w:rPr>
        <w:t xml:space="preserve">, что в металлах </w:t>
      </w:r>
      <w:r>
        <w:rPr>
          <w:sz w:val="28"/>
          <w:szCs w:val="28"/>
        </w:rPr>
        <w:t>существуют</w:t>
      </w:r>
      <w:r w:rsidR="00CB43B8">
        <w:rPr>
          <w:sz w:val="28"/>
          <w:szCs w:val="28"/>
        </w:rPr>
        <w:t xml:space="preserve"> свободные электроны, </w:t>
      </w:r>
      <w:r>
        <w:rPr>
          <w:sz w:val="28"/>
          <w:szCs w:val="28"/>
        </w:rPr>
        <w:t>которые могут свободно</w:t>
      </w:r>
      <w:r w:rsidR="00CB43B8">
        <w:rPr>
          <w:sz w:val="28"/>
          <w:szCs w:val="28"/>
        </w:rPr>
        <w:t xml:space="preserve"> перемещаться по металлу. Такая система свободных электронов в кристаллической решётке называется </w:t>
      </w:r>
      <w:r w:rsidR="00CB43B8" w:rsidRPr="002B3C4B">
        <w:rPr>
          <w:i/>
          <w:sz w:val="28"/>
          <w:szCs w:val="28"/>
        </w:rPr>
        <w:t>электронным газом</w:t>
      </w:r>
      <w:r w:rsidR="00CB43B8">
        <w:rPr>
          <w:sz w:val="28"/>
          <w:szCs w:val="28"/>
        </w:rPr>
        <w:t xml:space="preserve">. Свободными электроны в металле можно считать лишь относительно. Вблизи границы металла на электроны действует электрическая сила, удерживающая их внутри металла. Чтобы преодолеть эту силу, электрон должен совершить определённую работу. </w:t>
      </w:r>
      <w:r w:rsidR="00EC478C">
        <w:rPr>
          <w:sz w:val="28"/>
          <w:szCs w:val="28"/>
        </w:rPr>
        <w:t>Для того чтобы вырвать электрон из металла, ему необходимо сообщить энергию, достаточную для преодоления потенциального барьера.</w:t>
      </w:r>
      <w:r>
        <w:rPr>
          <w:sz w:val="28"/>
          <w:szCs w:val="28"/>
        </w:rPr>
        <w:t xml:space="preserve"> </w:t>
      </w:r>
      <w:r w:rsidR="00EC478C" w:rsidRPr="002B3C4B">
        <w:rPr>
          <w:sz w:val="28"/>
          <w:szCs w:val="28"/>
        </w:rPr>
        <w:t xml:space="preserve">С увеличением температуры энергия электронов повышается. Однако, даже при температурах, близких к температуре плавления, глубина потенциального ящика остаётся практически неизменной, так что энергию, которую нужно сообщить электрону для вырывания его из металла, можно определить по той же формуле, что и при </w:t>
      </w:r>
      <w:r w:rsidR="00EC478C" w:rsidRPr="002B3C4B">
        <w:rPr>
          <w:i/>
          <w:sz w:val="28"/>
          <w:szCs w:val="28"/>
        </w:rPr>
        <w:t>Т=</w:t>
      </w:r>
      <w:r w:rsidR="00EC478C" w:rsidRPr="002B3C4B">
        <w:rPr>
          <w:sz w:val="28"/>
          <w:szCs w:val="28"/>
        </w:rPr>
        <w:t>0.</w:t>
      </w:r>
    </w:p>
    <w:p w:rsidR="00CB43B8" w:rsidRDefault="00CB43B8" w:rsidP="002839D7">
      <w:pPr>
        <w:ind w:firstLine="709"/>
        <w:jc w:val="both"/>
        <w:rPr>
          <w:sz w:val="28"/>
          <w:szCs w:val="28"/>
        </w:rPr>
      </w:pPr>
      <w:r>
        <w:rPr>
          <w:sz w:val="28"/>
          <w:szCs w:val="28"/>
        </w:rPr>
        <w:t xml:space="preserve">Вследствие теплового движения электроны проводимости могут выходить из металла в окружающее пространство. Электрон, выходя из металла, совершает работу против сил притяжения со стороны положительно заряженного проводника и против сил отталкивания со стороны ранее вылетевших электронов. Эта работа совершается за счёт уменьшения кинетической энергии электронов и называется </w:t>
      </w:r>
      <w:r w:rsidRPr="002B3C4B">
        <w:rPr>
          <w:i/>
          <w:sz w:val="28"/>
          <w:szCs w:val="28"/>
        </w:rPr>
        <w:t>работой выхода электрона</w:t>
      </w:r>
      <w:r>
        <w:rPr>
          <w:sz w:val="28"/>
          <w:szCs w:val="28"/>
        </w:rPr>
        <w:t xml:space="preserve"> из данного металла. Работа выхода </w:t>
      </w:r>
      <w:r w:rsidRPr="00380B15">
        <w:rPr>
          <w:position w:val="-14"/>
          <w:sz w:val="28"/>
          <w:szCs w:val="28"/>
        </w:rPr>
        <w:object w:dxaOrig="1800" w:dyaOrig="380">
          <v:shape id="_x0000_i1052" type="#_x0000_t75" style="width:90.6pt;height:19.2pt" o:ole="" fillcolor="window">
            <v:imagedata r:id="rId109" o:title=""/>
          </v:shape>
          <o:OLEObject Type="Embed" ProgID="Equation.3" ShapeID="_x0000_i1052" DrawAspect="Content" ObjectID="_1716026630" r:id="rId110"/>
        </w:object>
      </w:r>
      <w:r>
        <w:rPr>
          <w:sz w:val="28"/>
          <w:szCs w:val="28"/>
        </w:rPr>
        <w:t xml:space="preserve"> связана с разностью потенциалов </w:t>
      </w:r>
      <w:r>
        <w:rPr>
          <w:sz w:val="28"/>
          <w:szCs w:val="28"/>
        </w:rPr>
        <w:sym w:font="Symbol" w:char="F044"/>
      </w:r>
      <w:r>
        <w:rPr>
          <w:sz w:val="28"/>
          <w:szCs w:val="28"/>
        </w:rPr>
        <w:sym w:font="Symbol" w:char="F06A"/>
      </w:r>
      <w:r>
        <w:rPr>
          <w:sz w:val="28"/>
          <w:szCs w:val="28"/>
        </w:rPr>
        <w:t>.</w:t>
      </w:r>
    </w:p>
    <w:tbl>
      <w:tblPr>
        <w:tblW w:w="0" w:type="auto"/>
        <w:tblLook w:val="01E0"/>
      </w:tblPr>
      <w:tblGrid>
        <w:gridCol w:w="8886"/>
        <w:gridCol w:w="968"/>
      </w:tblGrid>
      <w:tr w:rsidR="00CB43B8" w:rsidRPr="0054376E" w:rsidTr="00023E68">
        <w:tc>
          <w:tcPr>
            <w:tcW w:w="8886" w:type="dxa"/>
          </w:tcPr>
          <w:p w:rsidR="00CB43B8" w:rsidRPr="0054376E" w:rsidRDefault="00CB43B8" w:rsidP="002839D7">
            <w:pPr>
              <w:ind w:firstLine="709"/>
              <w:jc w:val="center"/>
              <w:rPr>
                <w:sz w:val="28"/>
                <w:szCs w:val="28"/>
              </w:rPr>
            </w:pPr>
            <w:r w:rsidRPr="0054376E">
              <w:rPr>
                <w:position w:val="-24"/>
              </w:rPr>
              <w:object w:dxaOrig="940" w:dyaOrig="639">
                <v:shape id="_x0000_i1053" type="#_x0000_t75" style="width:47.4pt;height:31.8pt" o:ole="" fillcolor="window">
                  <v:imagedata r:id="rId111" o:title=""/>
                </v:shape>
                <o:OLEObject Type="Embed" ProgID="Equation.3" ShapeID="_x0000_i1053" DrawAspect="Content" ObjectID="_1716026631" r:id="rId112"/>
              </w:object>
            </w:r>
            <w:r w:rsidRPr="0054376E">
              <w:rPr>
                <w:sz w:val="28"/>
                <w:szCs w:val="28"/>
              </w:rPr>
              <w:t>,</w:t>
            </w:r>
          </w:p>
        </w:tc>
        <w:tc>
          <w:tcPr>
            <w:tcW w:w="968" w:type="dxa"/>
          </w:tcPr>
          <w:p w:rsidR="00CB43B8" w:rsidRPr="0054376E" w:rsidRDefault="00CB43B8" w:rsidP="002839D7">
            <w:pPr>
              <w:ind w:firstLine="709"/>
              <w:jc w:val="right"/>
              <w:rPr>
                <w:sz w:val="28"/>
                <w:szCs w:val="28"/>
              </w:rPr>
            </w:pPr>
          </w:p>
          <w:p w:rsidR="00CB43B8" w:rsidRPr="0054376E" w:rsidRDefault="00CB43B8" w:rsidP="002A7823">
            <w:pPr>
              <w:rPr>
                <w:sz w:val="28"/>
                <w:szCs w:val="28"/>
              </w:rPr>
            </w:pPr>
            <w:r w:rsidRPr="0054376E">
              <w:rPr>
                <w:sz w:val="28"/>
                <w:szCs w:val="28"/>
              </w:rPr>
              <w:t>(</w:t>
            </w:r>
            <w:r w:rsidR="002A7823">
              <w:rPr>
                <w:sz w:val="28"/>
                <w:szCs w:val="28"/>
              </w:rPr>
              <w:t>6</w:t>
            </w:r>
            <w:r w:rsidRPr="0054376E">
              <w:rPr>
                <w:sz w:val="28"/>
                <w:szCs w:val="28"/>
              </w:rPr>
              <w:t>)</w:t>
            </w:r>
          </w:p>
        </w:tc>
      </w:tr>
    </w:tbl>
    <w:p w:rsidR="00CB43B8" w:rsidRDefault="00CB43B8" w:rsidP="00FA58D3">
      <w:pPr>
        <w:jc w:val="both"/>
        <w:rPr>
          <w:sz w:val="28"/>
          <w:szCs w:val="28"/>
        </w:rPr>
      </w:pPr>
      <w:r>
        <w:rPr>
          <w:sz w:val="28"/>
          <w:szCs w:val="28"/>
        </w:rPr>
        <w:t xml:space="preserve">где </w:t>
      </w:r>
      <w:r w:rsidRPr="00380B15">
        <w:rPr>
          <w:i/>
          <w:sz w:val="28"/>
          <w:szCs w:val="28"/>
          <w:lang w:val="en-US"/>
        </w:rPr>
        <w:t>e</w:t>
      </w:r>
      <w:r w:rsidRPr="00380B15">
        <w:rPr>
          <w:i/>
          <w:sz w:val="28"/>
          <w:szCs w:val="28"/>
        </w:rPr>
        <w:t xml:space="preserve"> </w:t>
      </w:r>
      <w:r>
        <w:rPr>
          <w:sz w:val="28"/>
          <w:szCs w:val="28"/>
        </w:rPr>
        <w:sym w:font="Symbol" w:char="F02D"/>
      </w:r>
      <w:r>
        <w:rPr>
          <w:sz w:val="28"/>
          <w:szCs w:val="28"/>
        </w:rPr>
        <w:t xml:space="preserve"> величина заряда электрона.</w:t>
      </w:r>
    </w:p>
    <w:p w:rsidR="00CB43B8" w:rsidRPr="002B3C4B" w:rsidRDefault="00CB43B8" w:rsidP="002839D7">
      <w:pPr>
        <w:pStyle w:val="a6"/>
        <w:ind w:firstLine="709"/>
        <w:rPr>
          <w:sz w:val="28"/>
          <w:szCs w:val="28"/>
        </w:rPr>
      </w:pPr>
      <w:r w:rsidRPr="002B3C4B">
        <w:rPr>
          <w:sz w:val="28"/>
          <w:szCs w:val="28"/>
        </w:rPr>
        <w:t xml:space="preserve">При соприкосновении двух проводников электроны вследствие теплового движения </w:t>
      </w:r>
      <w:r w:rsidR="00FA58D3">
        <w:rPr>
          <w:sz w:val="28"/>
          <w:szCs w:val="28"/>
        </w:rPr>
        <w:t xml:space="preserve">электроны </w:t>
      </w:r>
      <w:r w:rsidRPr="002B3C4B">
        <w:rPr>
          <w:sz w:val="28"/>
          <w:szCs w:val="28"/>
        </w:rPr>
        <w:t xml:space="preserve">переходят из одного проводника в другой. </w:t>
      </w:r>
      <w:r w:rsidR="00FA58D3">
        <w:rPr>
          <w:sz w:val="28"/>
          <w:szCs w:val="28"/>
        </w:rPr>
        <w:t>При этом</w:t>
      </w:r>
      <w:r w:rsidRPr="002B3C4B">
        <w:rPr>
          <w:sz w:val="28"/>
          <w:szCs w:val="28"/>
        </w:rPr>
        <w:t xml:space="preserve"> между обоими проводниками </w:t>
      </w:r>
      <w:r w:rsidR="00FA58D3">
        <w:rPr>
          <w:sz w:val="28"/>
          <w:szCs w:val="28"/>
        </w:rPr>
        <w:t>возникает</w:t>
      </w:r>
      <w:r w:rsidRPr="002B3C4B">
        <w:rPr>
          <w:sz w:val="28"/>
          <w:szCs w:val="28"/>
        </w:rPr>
        <w:t xml:space="preserve"> некоторая разность потенциалов, которая не зависит от тока и существует даже в его отсутствие. Она получила название «</w:t>
      </w:r>
      <w:r w:rsidRPr="002B3C4B">
        <w:rPr>
          <w:i/>
          <w:sz w:val="28"/>
          <w:szCs w:val="28"/>
        </w:rPr>
        <w:t>внутренней контактной разности потенциалов</w:t>
      </w:r>
      <w:r w:rsidRPr="002B3C4B">
        <w:rPr>
          <w:sz w:val="28"/>
          <w:szCs w:val="28"/>
        </w:rPr>
        <w:t>».</w:t>
      </w:r>
    </w:p>
    <w:p w:rsidR="00AC793C" w:rsidRDefault="00CB43B8" w:rsidP="002839D7">
      <w:pPr>
        <w:ind w:firstLine="709"/>
        <w:jc w:val="both"/>
        <w:rPr>
          <w:sz w:val="28"/>
          <w:szCs w:val="28"/>
        </w:rPr>
      </w:pPr>
      <w:r>
        <w:rPr>
          <w:sz w:val="28"/>
          <w:szCs w:val="28"/>
        </w:rPr>
        <w:t xml:space="preserve">Возникновение внутренней контактной разности потенциалов объясняется следующим образом. Рассмотрим два различных металла 1 и 2 </w:t>
      </w:r>
    </w:p>
    <w:p w:rsidR="00547096" w:rsidRDefault="00CB43B8" w:rsidP="00AC793C">
      <w:pPr>
        <w:jc w:val="both"/>
        <w:rPr>
          <w:sz w:val="28"/>
          <w:szCs w:val="28"/>
        </w:rPr>
      </w:pPr>
      <w:r>
        <w:rPr>
          <w:sz w:val="28"/>
          <w:szCs w:val="28"/>
        </w:rPr>
        <w:t>(рис</w:t>
      </w:r>
      <w:r w:rsidR="00682F64">
        <w:rPr>
          <w:sz w:val="28"/>
          <w:szCs w:val="28"/>
        </w:rPr>
        <w:t>.</w:t>
      </w:r>
      <w:r>
        <w:rPr>
          <w:sz w:val="28"/>
          <w:szCs w:val="28"/>
        </w:rPr>
        <w:t xml:space="preserve"> </w:t>
      </w:r>
      <w:r w:rsidR="002A7823">
        <w:rPr>
          <w:sz w:val="28"/>
          <w:szCs w:val="28"/>
        </w:rPr>
        <w:t>2</w:t>
      </w:r>
      <w:r>
        <w:rPr>
          <w:sz w:val="28"/>
          <w:szCs w:val="28"/>
        </w:rPr>
        <w:t xml:space="preserve">), находящихся при одной и той же температуре, и предположим, что они приведены в соприкосновение. </w:t>
      </w:r>
    </w:p>
    <w:p w:rsidR="002A7823" w:rsidRDefault="002A7823" w:rsidP="002A7823">
      <w:pPr>
        <w:ind w:firstLine="709"/>
        <w:jc w:val="both"/>
        <w:rPr>
          <w:sz w:val="28"/>
          <w:szCs w:val="28"/>
        </w:rPr>
      </w:pPr>
      <w:r>
        <w:rPr>
          <w:sz w:val="28"/>
          <w:szCs w:val="28"/>
        </w:rPr>
        <w:t>Электроны проводимости вследствие теплового движения будут переходить из проводника 1 в проводник 2 и обратно. Так как концентрация электронов в обоих металлах различна, то и диффузионные потоки электронов будут неодинаковыми.</w:t>
      </w:r>
    </w:p>
    <w:p w:rsidR="00FA58D3" w:rsidRDefault="00FA58D3" w:rsidP="00AC793C">
      <w:pPr>
        <w:jc w:val="both"/>
        <w:rPr>
          <w:sz w:val="28"/>
          <w:szCs w:val="28"/>
        </w:rPr>
      </w:pPr>
    </w:p>
    <w:p w:rsidR="001073E6" w:rsidRDefault="001073E6" w:rsidP="00AC793C">
      <w:pPr>
        <w:jc w:val="both"/>
        <w:rPr>
          <w:sz w:val="28"/>
          <w:szCs w:val="28"/>
        </w:rPr>
      </w:pPr>
    </w:p>
    <w:p w:rsidR="00E4740E" w:rsidRDefault="00E4740E" w:rsidP="00AC793C">
      <w:pPr>
        <w:jc w:val="both"/>
        <w:rPr>
          <w:sz w:val="28"/>
          <w:szCs w:val="28"/>
        </w:rPr>
      </w:pPr>
    </w:p>
    <w:p w:rsidR="00E4740E" w:rsidRDefault="00E4740E" w:rsidP="00AC793C">
      <w:pPr>
        <w:jc w:val="both"/>
        <w:rPr>
          <w:sz w:val="28"/>
          <w:szCs w:val="28"/>
        </w:rPr>
      </w:pPr>
    </w:p>
    <w:p w:rsidR="001073E6" w:rsidRDefault="00CF6398" w:rsidP="00AC793C">
      <w:pPr>
        <w:jc w:val="both"/>
        <w:rPr>
          <w:sz w:val="28"/>
          <w:szCs w:val="28"/>
        </w:rPr>
      </w:pPr>
      <w:r>
        <w:rPr>
          <w:noProof/>
          <w:sz w:val="28"/>
          <w:szCs w:val="28"/>
        </w:rPr>
        <w:pict>
          <v:group id="Group 1103" o:spid="_x0000_s1234" style="position:absolute;left:0;text-align:left;margin-left:126.15pt;margin-top:-9.65pt;width:199.5pt;height:153.9pt;z-index:251751424" coordorigin="3069,9057" coordsize="3990,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">
            <v:line id="Line 1104" o:spid="_x0000_s1235" style="position:absolute;flip:y;visibility:visible" from="3571,10134" to="357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" strokeweight="1pt">
              <v:stroke endarrow="block"/>
            </v:line>
            <v:line id="Line 1105" o:spid="_x0000_s1236" style="position:absolute;visibility:visible" from="3571,11934" to="6563,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" strokeweight="1pt">
              <v:stroke endarrow="block"/>
            </v:line>
            <v:line id="Line 1106" o:spid="_x0000_s1237" style="position:absolute;visibility:visible" from="3571,11574" to="4693,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" strokeweight="1.5pt"/>
            <v:line id="Line 1107" o:spid="_x0000_s1238" style="position:absolute;visibility:visible" from="4693,11574" to="6376,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" strokeweight="1.5pt">
              <v:stroke dashstyle="1 1" endcap="round"/>
            </v:line>
            <v:line id="Line 1108" o:spid="_x0000_s1239" style="position:absolute;flip:y;visibility:visible" from="4693,11214" to="5067,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" strokeweight="1.5pt"/>
            <v:line id="Line 1109" o:spid="_x0000_s1240" style="position:absolute;visibility:visible" from="5067,11214" to="6376,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" strokeweight="1.5pt"/>
            <v:line id="Line 1110" o:spid="_x0000_s1241" style="position:absolute;flip:x;visibility:visible" from="4836,10938" to="5121,1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">
              <v:stroke endarrow="block"/>
            </v:line>
            <v:line id="Line 1111" o:spid="_x0000_s1242" style="position:absolute;rotation:-90;visibility:visible" from="4494,11280" to="4779,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">
              <v:stroke endarrow="block"/>
            </v:line>
            <v:group id="Group 1112" o:spid="_x0000_s1243" style="position:absolute;left:3696;top:9513;width:2736;height:399" coordorigin="3696,9969" coordsize="273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rect id="Rectangle 1113" o:spid="_x0000_s1244" alt="Светлый диагональный 2" style="position:absolute;left:3696;top:9969;width:1368;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" fillcolor="black" strokeweight="1.5pt">
                <v:fill r:id="rId113" o:title="" type="pattern"/>
              </v:rect>
              <v:rect id="Rectangle 1114" o:spid="_x0000_s1245" alt="Светлый диагональный 1" style="position:absolute;left:5064;top:9969;width:1368;height:399;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" fillcolor="black" strokeweight="1.5pt">
                <v:fill r:id="rId114" o:title="" type="pattern"/>
              </v:rect>
            </v:group>
            <v:shape id="Text Box 1115" o:spid="_x0000_s1246" type="#_x0000_t202" style="position:absolute;left:3069;top:10026;width:570;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rsidR="00DF2373" w:rsidRPr="00353826" w:rsidRDefault="00DF2373" w:rsidP="00CB43B8">
                    <w:pPr>
                      <w:rPr>
                        <w:i/>
                        <w:lang w:val="en-US"/>
                      </w:rPr>
                    </w:pPr>
                    <w:r w:rsidRPr="00353826">
                      <w:rPr>
                        <w:i/>
                        <w:lang w:val="en-US"/>
                      </w:rPr>
                      <w:t>W</w:t>
                    </w:r>
                  </w:p>
                </w:txbxContent>
              </v:textbox>
            </v:shape>
            <v:shape id="Text Box 1116" o:spid="_x0000_s1247" type="#_x0000_t202" style="position:absolute;left:5520;top:11166;width:1083;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rsidR="00DF2373" w:rsidRPr="00353826" w:rsidRDefault="00DF2373" w:rsidP="00CB43B8">
                    <w:pPr>
                      <w:rPr>
                        <w:i/>
                      </w:rPr>
                    </w:pPr>
                    <w:proofErr w:type="spellStart"/>
                    <w:r>
                      <w:rPr>
                        <w:i/>
                        <w:lang w:val="en-US"/>
                      </w:rPr>
                      <w:t>eU</w:t>
                    </w:r>
                    <w:r w:rsidRPr="00353826">
                      <w:rPr>
                        <w:vertAlign w:val="subscript"/>
                      </w:rPr>
                      <w:t>внутр</w:t>
                    </w:r>
                    <w:proofErr w:type="spellEnd"/>
                  </w:p>
                </w:txbxContent>
              </v:textbox>
            </v:shape>
            <v:line id="Line 1117" o:spid="_x0000_s1248" style="position:absolute;visibility:visible" from="5406,10824" to="5406,1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" strokeweight="1pt">
              <v:stroke endarrow="block"/>
            </v:line>
            <v:line id="Line 1118" o:spid="_x0000_s1249" style="position:absolute;flip:y;visibility:visible" from="5406,11565" to="5406,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" strokeweight="1pt">
              <v:stroke endarrow="block"/>
            </v:line>
            <v:shape id="Text Box 1119" o:spid="_x0000_s1250" type="#_x0000_t202" style="position:absolute;left:4152;top:9969;width:513;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" filled="f" stroked="f">
              <v:textbox>
                <w:txbxContent>
                  <w:p w:rsidR="00DF2373" w:rsidRPr="00353826" w:rsidRDefault="00DF2373" w:rsidP="00CB43B8">
                    <w:r w:rsidRPr="00353826">
                      <w:t>1</w:t>
                    </w:r>
                  </w:p>
                </w:txbxContent>
              </v:textbox>
            </v:shape>
            <v:shape id="Text Box 1120" o:spid="_x0000_s1251" type="#_x0000_t202" style="position:absolute;left:5577;top:9969;width:513;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rsidR="00DF2373" w:rsidRPr="00353826" w:rsidRDefault="00DF2373" w:rsidP="00CB43B8">
                    <w:r>
                      <w:t>2</w:t>
                    </w:r>
                  </w:p>
                </w:txbxContent>
              </v:textbox>
            </v:shape>
            <v:shape id="Text Box 1121" o:spid="_x0000_s1252" type="#_x0000_t202" style="position:absolute;left:4209;top:9114;width:513;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rsidR="00DF2373" w:rsidRPr="00353826" w:rsidRDefault="00DF2373" w:rsidP="00CB43B8">
                    <w:pPr>
                      <w:rPr>
                        <w:b/>
                      </w:rPr>
                    </w:pPr>
                    <w:r w:rsidRPr="00353826">
                      <w:rPr>
                        <w:b/>
                      </w:rPr>
                      <w:t>+</w:t>
                    </w:r>
                  </w:p>
                </w:txbxContent>
              </v:textbox>
            </v:shape>
            <v:shape id="Text Box 1122" o:spid="_x0000_s1253" type="#_x0000_t202" style="position:absolute;left:5520;top:9057;width:513;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" filled="f" stroked="f">
              <v:textbox>
                <w:txbxContent>
                  <w:p w:rsidR="00DF2373" w:rsidRPr="00353826" w:rsidRDefault="00DF2373" w:rsidP="00CB43B8">
                    <w:pPr>
                      <w:rPr>
                        <w:b/>
                      </w:rPr>
                    </w:pPr>
                    <w:r w:rsidRPr="00353826">
                      <w:rPr>
                        <w:b/>
                      </w:rPr>
                      <w:sym w:font="Symbol" w:char="F02D"/>
                    </w:r>
                  </w:p>
                </w:txbxContent>
              </v:textbox>
            </v:shape>
            <v:shape id="Text Box 1123" o:spid="_x0000_s1254" type="#_x0000_t202" style="position:absolute;left:6546;top:11679;width:513;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" filled="f" stroked="f">
              <v:textbox>
                <w:txbxContent>
                  <w:p w:rsidR="00DF2373" w:rsidRPr="00353826" w:rsidRDefault="00DF2373" w:rsidP="00CB43B8">
                    <w:pPr>
                      <w:rPr>
                        <w:i/>
                        <w:lang w:val="en-US"/>
                      </w:rPr>
                    </w:pPr>
                    <w:r w:rsidRPr="00353826">
                      <w:rPr>
                        <w:i/>
                        <w:lang w:val="en-US"/>
                      </w:rPr>
                      <w:t>X</w:t>
                    </w:r>
                  </w:p>
                </w:txbxContent>
              </v:textbox>
            </v:shape>
          </v:group>
        </w:pict>
      </w:r>
    </w:p>
    <w:tbl>
      <w:tblPr>
        <w:tblW w:w="0" w:type="auto"/>
        <w:tblLook w:val="0000"/>
      </w:tblPr>
      <w:tblGrid>
        <w:gridCol w:w="9854"/>
      </w:tblGrid>
      <w:tr w:rsidR="00CB43B8" w:rsidTr="00023E68">
        <w:tc>
          <w:tcPr>
            <w:tcW w:w="9854" w:type="dxa"/>
          </w:tcPr>
          <w:p w:rsidR="00CB43B8" w:rsidRPr="00CB43B8" w:rsidRDefault="00CB43B8" w:rsidP="002839D7">
            <w:pPr>
              <w:ind w:firstLine="709"/>
              <w:jc w:val="both"/>
              <w:rPr>
                <w:sz w:val="28"/>
                <w:szCs w:val="28"/>
              </w:rPr>
            </w:pPr>
          </w:p>
          <w:p w:rsidR="00CB43B8" w:rsidRPr="00CB43B8" w:rsidRDefault="00CB43B8" w:rsidP="002839D7">
            <w:pPr>
              <w:ind w:firstLine="709"/>
              <w:jc w:val="both"/>
              <w:rPr>
                <w:sz w:val="28"/>
                <w:szCs w:val="28"/>
              </w:rPr>
            </w:pPr>
          </w:p>
          <w:p w:rsidR="00CB43B8" w:rsidRPr="00CB43B8" w:rsidRDefault="00CB43B8" w:rsidP="002839D7">
            <w:pPr>
              <w:ind w:firstLine="709"/>
              <w:jc w:val="both"/>
              <w:rPr>
                <w:sz w:val="28"/>
                <w:szCs w:val="28"/>
              </w:rPr>
            </w:pPr>
          </w:p>
          <w:p w:rsidR="00CB43B8" w:rsidRPr="00CB43B8" w:rsidRDefault="00CB43B8" w:rsidP="002839D7">
            <w:pPr>
              <w:ind w:firstLine="709"/>
              <w:jc w:val="both"/>
              <w:rPr>
                <w:sz w:val="28"/>
                <w:szCs w:val="28"/>
              </w:rPr>
            </w:pPr>
          </w:p>
          <w:p w:rsidR="00CB43B8" w:rsidRPr="00CB43B8" w:rsidRDefault="00CB43B8" w:rsidP="002839D7">
            <w:pPr>
              <w:ind w:firstLine="709"/>
              <w:jc w:val="both"/>
              <w:rPr>
                <w:sz w:val="28"/>
                <w:szCs w:val="28"/>
              </w:rPr>
            </w:pPr>
          </w:p>
          <w:p w:rsidR="00CB43B8" w:rsidRPr="00CB43B8" w:rsidRDefault="00CB43B8" w:rsidP="002839D7">
            <w:pPr>
              <w:ind w:firstLine="709"/>
              <w:jc w:val="both"/>
              <w:rPr>
                <w:sz w:val="28"/>
                <w:szCs w:val="28"/>
              </w:rPr>
            </w:pPr>
          </w:p>
          <w:p w:rsidR="00CB43B8" w:rsidRPr="00CB43B8" w:rsidRDefault="00CB43B8" w:rsidP="002839D7">
            <w:pPr>
              <w:ind w:firstLine="709"/>
              <w:jc w:val="both"/>
              <w:rPr>
                <w:sz w:val="28"/>
                <w:szCs w:val="28"/>
              </w:rPr>
            </w:pPr>
          </w:p>
          <w:p w:rsidR="00CB43B8" w:rsidRDefault="00CB43B8" w:rsidP="002839D7">
            <w:pPr>
              <w:ind w:firstLine="709"/>
              <w:jc w:val="center"/>
              <w:rPr>
                <w:sz w:val="28"/>
                <w:szCs w:val="28"/>
              </w:rPr>
            </w:pPr>
          </w:p>
        </w:tc>
      </w:tr>
      <w:tr w:rsidR="00CB43B8" w:rsidTr="00023E68">
        <w:tc>
          <w:tcPr>
            <w:tcW w:w="9854" w:type="dxa"/>
          </w:tcPr>
          <w:p w:rsidR="00EC478C" w:rsidRPr="00922787" w:rsidRDefault="00EC478C" w:rsidP="002839D7">
            <w:pPr>
              <w:ind w:firstLine="709"/>
              <w:jc w:val="center"/>
              <w:rPr>
                <w:szCs w:val="28"/>
              </w:rPr>
            </w:pPr>
          </w:p>
          <w:p w:rsidR="00CB43B8" w:rsidRDefault="002A7823" w:rsidP="002839D7">
            <w:pPr>
              <w:ind w:firstLine="709"/>
              <w:jc w:val="center"/>
              <w:rPr>
                <w:sz w:val="28"/>
                <w:szCs w:val="28"/>
              </w:rPr>
            </w:pPr>
            <w:r>
              <w:rPr>
                <w:szCs w:val="28"/>
              </w:rPr>
              <w:t>Рисунок 2</w:t>
            </w:r>
            <w:r w:rsidR="00CB43B8">
              <w:rPr>
                <w:szCs w:val="28"/>
              </w:rPr>
              <w:t xml:space="preserve"> </w:t>
            </w:r>
            <w:r w:rsidR="00CB43B8">
              <w:rPr>
                <w:szCs w:val="28"/>
              </w:rPr>
              <w:sym w:font="Symbol" w:char="F02D"/>
            </w:r>
            <w:r w:rsidR="00CB43B8">
              <w:rPr>
                <w:szCs w:val="28"/>
              </w:rPr>
              <w:t xml:space="preserve"> Контакт двух различных проводников и распределение потенциальной энергии электронов</w:t>
            </w:r>
          </w:p>
        </w:tc>
      </w:tr>
    </w:tbl>
    <w:p w:rsidR="00EC478C" w:rsidRPr="00922787" w:rsidRDefault="00EC478C" w:rsidP="002839D7">
      <w:pPr>
        <w:ind w:firstLine="709"/>
        <w:jc w:val="both"/>
        <w:rPr>
          <w:sz w:val="28"/>
          <w:szCs w:val="28"/>
        </w:rPr>
      </w:pPr>
    </w:p>
    <w:p w:rsidR="00CB43B8" w:rsidRDefault="00CB43B8" w:rsidP="002839D7">
      <w:pPr>
        <w:ind w:firstLine="709"/>
        <w:jc w:val="both"/>
        <w:rPr>
          <w:sz w:val="28"/>
          <w:szCs w:val="28"/>
        </w:rPr>
      </w:pPr>
      <w:r>
        <w:rPr>
          <w:sz w:val="28"/>
          <w:szCs w:val="28"/>
        </w:rPr>
        <w:t xml:space="preserve">В результате этого между металлами возникает разность потенциалов и появится электрическое поле, которое вызовет дополнительное движение электронов (дрейфовое движение) в обратном направлении – от металла 2 к металлу 1, поэтому общее количество электронов, переходящих от металла 1 к металлу 2, будет уменьшаться, а движущихся в противоположенном направлении – увеличиваться. При некоторой внутренней контактной разности потенциалов </w:t>
      </w:r>
      <w:r>
        <w:rPr>
          <w:i/>
          <w:sz w:val="28"/>
          <w:szCs w:val="28"/>
          <w:lang w:val="en-US"/>
        </w:rPr>
        <w:t>U</w:t>
      </w:r>
      <w:proofErr w:type="spellStart"/>
      <w:r w:rsidRPr="000C70A2">
        <w:rPr>
          <w:sz w:val="28"/>
          <w:szCs w:val="28"/>
          <w:vertAlign w:val="subscript"/>
        </w:rPr>
        <w:t>внутр</w:t>
      </w:r>
      <w:proofErr w:type="spellEnd"/>
      <w:r>
        <w:rPr>
          <w:sz w:val="28"/>
          <w:szCs w:val="28"/>
        </w:rPr>
        <w:t xml:space="preserve"> </w:t>
      </w:r>
      <w:r w:rsidRPr="002B3C4B">
        <w:rPr>
          <w:i/>
          <w:sz w:val="28"/>
          <w:szCs w:val="28"/>
        </w:rPr>
        <w:t>между металлами установится равновесие</w:t>
      </w:r>
      <w:r>
        <w:rPr>
          <w:sz w:val="28"/>
          <w:szCs w:val="28"/>
        </w:rPr>
        <w:t xml:space="preserve">, и потенциалы металлов не будут уже изменяться. Эта разность потенциалов и является </w:t>
      </w:r>
      <w:r w:rsidRPr="002B3C4B">
        <w:rPr>
          <w:i/>
          <w:sz w:val="28"/>
          <w:szCs w:val="28"/>
        </w:rPr>
        <w:t>внутренней контактной разностью потенциалов</w:t>
      </w:r>
      <w:r>
        <w:rPr>
          <w:sz w:val="28"/>
          <w:szCs w:val="28"/>
        </w:rPr>
        <w:t xml:space="preserve"> обоих металлов.</w:t>
      </w:r>
    </w:p>
    <w:p w:rsidR="00CB43B8" w:rsidRDefault="00CB43B8" w:rsidP="002839D7">
      <w:pPr>
        <w:ind w:firstLine="709"/>
        <w:jc w:val="both"/>
        <w:rPr>
          <w:sz w:val="28"/>
          <w:szCs w:val="28"/>
        </w:rPr>
      </w:pPr>
      <w:r>
        <w:rPr>
          <w:sz w:val="28"/>
          <w:szCs w:val="28"/>
        </w:rPr>
        <w:t>Отметим, что вследствие большой тепловой скорости электронов обмен электронами происходит весьма быстро и равновесие устанавливается уже в ничтожные доли секунды.</w:t>
      </w:r>
    </w:p>
    <w:p w:rsidR="00CB43B8" w:rsidRDefault="00CB43B8" w:rsidP="002839D7">
      <w:pPr>
        <w:ind w:firstLine="709"/>
        <w:jc w:val="both"/>
        <w:rPr>
          <w:sz w:val="28"/>
          <w:szCs w:val="28"/>
        </w:rPr>
      </w:pPr>
      <w:r>
        <w:rPr>
          <w:sz w:val="28"/>
          <w:szCs w:val="28"/>
        </w:rPr>
        <w:t xml:space="preserve">Согласно закону Ома плотность тока внутри металла равна </w:t>
      </w:r>
      <w:r w:rsidRPr="00C5662A">
        <w:rPr>
          <w:position w:val="-10"/>
          <w:sz w:val="28"/>
          <w:szCs w:val="28"/>
          <w:lang w:val="en-US"/>
        </w:rPr>
        <w:object w:dxaOrig="760" w:dyaOrig="380">
          <v:shape id="_x0000_i1054" type="#_x0000_t75" style="width:43.8pt;height:22.2pt" o:ole="" fillcolor="window">
            <v:imagedata r:id="rId115" o:title=""/>
          </v:shape>
          <o:OLEObject Type="Embed" ProgID="Equation.3" ShapeID="_x0000_i1054" DrawAspect="Content" ObjectID="_1716026632" r:id="rId116"/>
        </w:object>
      </w:r>
      <w:r>
        <w:rPr>
          <w:sz w:val="28"/>
          <w:szCs w:val="28"/>
        </w:rPr>
        <w:t xml:space="preserve">. Так как в равновесии </w:t>
      </w:r>
      <w:r>
        <w:rPr>
          <w:i/>
          <w:sz w:val="28"/>
          <w:szCs w:val="28"/>
          <w:lang w:val="en-US"/>
        </w:rPr>
        <w:t>j</w:t>
      </w:r>
      <w:r>
        <w:rPr>
          <w:i/>
          <w:sz w:val="28"/>
          <w:szCs w:val="28"/>
        </w:rPr>
        <w:t>=0</w:t>
      </w:r>
      <w:r>
        <w:rPr>
          <w:sz w:val="28"/>
          <w:szCs w:val="28"/>
        </w:rPr>
        <w:t xml:space="preserve">, то и электрическое поле в любой точке объема металлов будет равно нулю. Это значит, что электрическое поле </w:t>
      </w:r>
      <w:r w:rsidRPr="00DF18C5">
        <w:rPr>
          <w:position w:val="-4"/>
          <w:sz w:val="28"/>
          <w:szCs w:val="28"/>
          <w:lang w:val="en-US"/>
        </w:rPr>
        <w:object w:dxaOrig="240" w:dyaOrig="320">
          <v:shape id="_x0000_i1055" type="#_x0000_t75" style="width:12pt;height:16.2pt" o:ole="" fillcolor="window">
            <v:imagedata r:id="rId117" o:title=""/>
          </v:shape>
          <o:OLEObject Type="Embed" ProgID="Equation.3" ShapeID="_x0000_i1055" DrawAspect="Content" ObjectID="_1716026633" r:id="rId118"/>
        </w:object>
      </w:r>
      <w:r>
        <w:rPr>
          <w:sz w:val="28"/>
          <w:szCs w:val="28"/>
        </w:rPr>
        <w:t xml:space="preserve"> существует только в тонком пограничном слое между обоими проводниками, на котором сосредоточена и вся контактная разность потенциалов.</w:t>
      </w:r>
    </w:p>
    <w:p w:rsidR="00CB43B8" w:rsidRDefault="00CB43B8" w:rsidP="002839D7">
      <w:pPr>
        <w:ind w:firstLine="709"/>
        <w:jc w:val="both"/>
        <w:rPr>
          <w:sz w:val="28"/>
          <w:szCs w:val="28"/>
        </w:rPr>
      </w:pPr>
      <w:r>
        <w:rPr>
          <w:sz w:val="28"/>
          <w:szCs w:val="28"/>
        </w:rPr>
        <w:t>Вычислим теперь величину внутренней контактной разности потенциалов.</w:t>
      </w:r>
    </w:p>
    <w:p w:rsidR="00CB43B8" w:rsidRDefault="00CB43B8" w:rsidP="002839D7">
      <w:pPr>
        <w:ind w:firstLine="709"/>
        <w:jc w:val="both"/>
        <w:rPr>
          <w:sz w:val="28"/>
          <w:szCs w:val="28"/>
        </w:rPr>
      </w:pPr>
      <w:r>
        <w:rPr>
          <w:sz w:val="28"/>
          <w:szCs w:val="28"/>
        </w:rPr>
        <w:t xml:space="preserve">В классической электронной теории задача о равновесии электронов в двух соприкасающихся проводниках не отличается от задачи о равновесии атомарного газа, находящегося в поле тяжести. Из молекулярной физики известно, что концентрация атомов газа </w:t>
      </w:r>
      <w:r w:rsidRPr="002D7675">
        <w:rPr>
          <w:i/>
          <w:sz w:val="28"/>
          <w:szCs w:val="28"/>
          <w:lang w:val="en-US"/>
        </w:rPr>
        <w:t>n</w:t>
      </w:r>
      <w:r>
        <w:rPr>
          <w:sz w:val="28"/>
          <w:szCs w:val="28"/>
        </w:rPr>
        <w:t xml:space="preserve"> на высоте </w:t>
      </w:r>
      <w:r>
        <w:rPr>
          <w:i/>
          <w:sz w:val="28"/>
          <w:szCs w:val="28"/>
          <w:lang w:val="en-US"/>
        </w:rPr>
        <w:t>h</w:t>
      </w:r>
      <w:r>
        <w:rPr>
          <w:sz w:val="28"/>
          <w:szCs w:val="28"/>
        </w:rPr>
        <w:t xml:space="preserve"> связана с концентрацией </w:t>
      </w:r>
      <w:proofErr w:type="gramStart"/>
      <w:r>
        <w:rPr>
          <w:i/>
          <w:sz w:val="28"/>
          <w:szCs w:val="28"/>
          <w:lang w:val="en-US"/>
        </w:rPr>
        <w:t>n</w:t>
      </w:r>
      <w:proofErr w:type="gramEnd"/>
      <w:r w:rsidRPr="000C70A2">
        <w:rPr>
          <w:sz w:val="28"/>
          <w:szCs w:val="28"/>
          <w:vertAlign w:val="subscript"/>
        </w:rPr>
        <w:t>о</w:t>
      </w:r>
      <w:r>
        <w:rPr>
          <w:sz w:val="28"/>
          <w:szCs w:val="28"/>
        </w:rPr>
        <w:t xml:space="preserve"> у поверхности  земли формулой </w:t>
      </w:r>
    </w:p>
    <w:tbl>
      <w:tblPr>
        <w:tblW w:w="0" w:type="auto"/>
        <w:tblLook w:val="01E0"/>
      </w:tblPr>
      <w:tblGrid>
        <w:gridCol w:w="8943"/>
        <w:gridCol w:w="911"/>
      </w:tblGrid>
      <w:tr w:rsidR="00CB43B8" w:rsidRPr="0054376E" w:rsidTr="00023E68">
        <w:tc>
          <w:tcPr>
            <w:tcW w:w="8943" w:type="dxa"/>
          </w:tcPr>
          <w:p w:rsidR="00CB43B8" w:rsidRPr="0054376E" w:rsidRDefault="00CF6398" w:rsidP="002839D7">
            <w:pPr>
              <w:ind w:firstLine="709"/>
              <w:jc w:val="both"/>
              <w:rPr>
                <w:sz w:val="28"/>
                <w:szCs w:val="28"/>
              </w:rPr>
            </w:pPr>
            <w:r>
              <w:rPr>
                <w:noProof/>
                <w:sz w:val="28"/>
                <w:szCs w:val="28"/>
              </w:rPr>
              <w:pict>
                <v:shape id="_x0000_s1923" type="#_x0000_t75" style="position:absolute;left:0;text-align:left;margin-left:182.25pt;margin-top:4.9pt;width:80.1pt;height:40.25pt;z-index:251701248" wrapcoords="16960 4129 14560 4765 11520 7306 10720 9212 640 13341 640 17153 4160 19059 9280 19059 10080 19059 20480 18424 20960 16518 17120 14294 17920 11753 17280 11118 10720 9212 17920 8894 18560 6671 17760 4129 16960 4129" fillcolor="window">
                  <v:imagedata r:id="rId119" o:title=""/>
                  <w10:wrap type="tight"/>
                </v:shape>
                <o:OLEObject Type="Embed" ProgID="Equation.3" ShapeID="_x0000_s1923" DrawAspect="Content" ObjectID="_1716026671" r:id="rId120"/>
              </w:pict>
            </w:r>
          </w:p>
        </w:tc>
        <w:tc>
          <w:tcPr>
            <w:tcW w:w="911" w:type="dxa"/>
          </w:tcPr>
          <w:p w:rsidR="00CB43B8" w:rsidRPr="0054376E" w:rsidRDefault="00CB43B8" w:rsidP="002839D7">
            <w:pPr>
              <w:ind w:firstLine="709"/>
              <w:jc w:val="right"/>
              <w:rPr>
                <w:sz w:val="28"/>
                <w:szCs w:val="28"/>
              </w:rPr>
            </w:pPr>
          </w:p>
          <w:p w:rsidR="00CB43B8" w:rsidRPr="0054376E" w:rsidRDefault="00CB43B8" w:rsidP="002A7823">
            <w:pPr>
              <w:rPr>
                <w:sz w:val="28"/>
                <w:szCs w:val="28"/>
              </w:rPr>
            </w:pPr>
            <w:r w:rsidRPr="0054376E">
              <w:rPr>
                <w:sz w:val="28"/>
                <w:szCs w:val="28"/>
              </w:rPr>
              <w:t>(</w:t>
            </w:r>
            <w:r w:rsidR="002A7823">
              <w:rPr>
                <w:sz w:val="28"/>
                <w:szCs w:val="28"/>
              </w:rPr>
              <w:t>7</w:t>
            </w:r>
            <w:r w:rsidRPr="0054376E">
              <w:rPr>
                <w:sz w:val="28"/>
                <w:szCs w:val="28"/>
              </w:rPr>
              <w:t>)</w:t>
            </w:r>
          </w:p>
        </w:tc>
      </w:tr>
    </w:tbl>
    <w:p w:rsidR="00CB43B8" w:rsidRDefault="00CB43B8" w:rsidP="003A34C7">
      <w:pPr>
        <w:jc w:val="both"/>
        <w:rPr>
          <w:sz w:val="28"/>
          <w:szCs w:val="28"/>
          <w:lang w:val="en-US"/>
        </w:rPr>
      </w:pPr>
      <w:r>
        <w:rPr>
          <w:sz w:val="28"/>
          <w:szCs w:val="28"/>
        </w:rPr>
        <w:t xml:space="preserve">где </w:t>
      </w:r>
      <w:r>
        <w:rPr>
          <w:i/>
          <w:sz w:val="28"/>
          <w:szCs w:val="28"/>
          <w:lang w:val="en-US"/>
        </w:rPr>
        <w:t>m</w:t>
      </w:r>
      <w:r>
        <w:rPr>
          <w:sz w:val="28"/>
          <w:szCs w:val="28"/>
        </w:rPr>
        <w:t xml:space="preserve"> – масса атома, </w:t>
      </w:r>
    </w:p>
    <w:p w:rsidR="00CB43B8" w:rsidRPr="00055B0C" w:rsidRDefault="00CB43B8" w:rsidP="002839D7">
      <w:pPr>
        <w:ind w:firstLine="709"/>
        <w:jc w:val="both"/>
        <w:rPr>
          <w:sz w:val="28"/>
          <w:szCs w:val="28"/>
        </w:rPr>
      </w:pPr>
      <w:r>
        <w:rPr>
          <w:i/>
          <w:sz w:val="28"/>
          <w:szCs w:val="28"/>
          <w:lang w:val="en-US"/>
        </w:rPr>
        <w:lastRenderedPageBreak/>
        <w:t>g</w:t>
      </w:r>
      <w:r>
        <w:rPr>
          <w:sz w:val="28"/>
          <w:szCs w:val="28"/>
        </w:rPr>
        <w:t xml:space="preserve"> – ускорение поля тяжести;</w:t>
      </w:r>
    </w:p>
    <w:p w:rsidR="00CB43B8" w:rsidRPr="00055B0C" w:rsidRDefault="00CB43B8" w:rsidP="002839D7">
      <w:pPr>
        <w:ind w:firstLine="709"/>
        <w:jc w:val="both"/>
        <w:rPr>
          <w:sz w:val="28"/>
          <w:szCs w:val="28"/>
        </w:rPr>
      </w:pPr>
      <w:r>
        <w:rPr>
          <w:i/>
          <w:sz w:val="28"/>
          <w:szCs w:val="28"/>
          <w:lang w:val="en-US"/>
        </w:rPr>
        <w:t>k</w:t>
      </w:r>
      <w:r>
        <w:rPr>
          <w:sz w:val="28"/>
          <w:szCs w:val="28"/>
        </w:rPr>
        <w:t xml:space="preserve"> – постоянная Больцмана; </w:t>
      </w:r>
    </w:p>
    <w:p w:rsidR="00FA58D3" w:rsidRDefault="00CB43B8" w:rsidP="002839D7">
      <w:pPr>
        <w:ind w:firstLine="709"/>
        <w:jc w:val="both"/>
        <w:rPr>
          <w:sz w:val="28"/>
          <w:szCs w:val="28"/>
        </w:rPr>
      </w:pPr>
      <w:r>
        <w:rPr>
          <w:i/>
          <w:sz w:val="28"/>
          <w:szCs w:val="28"/>
          <w:lang w:val="en-US"/>
        </w:rPr>
        <w:t>T</w:t>
      </w:r>
      <w:r>
        <w:rPr>
          <w:sz w:val="28"/>
          <w:szCs w:val="28"/>
        </w:rPr>
        <w:t xml:space="preserve"> – абсолютная температура, которая предполагается одинаковой во всем газе. </w:t>
      </w:r>
    </w:p>
    <w:p w:rsidR="00CB43B8" w:rsidRDefault="00CB43B8" w:rsidP="002839D7">
      <w:pPr>
        <w:ind w:firstLine="709"/>
        <w:jc w:val="both"/>
        <w:rPr>
          <w:sz w:val="28"/>
          <w:szCs w:val="28"/>
        </w:rPr>
      </w:pPr>
      <w:r>
        <w:rPr>
          <w:sz w:val="28"/>
          <w:szCs w:val="28"/>
        </w:rPr>
        <w:t xml:space="preserve">Здесь </w:t>
      </w:r>
      <w:proofErr w:type="spellStart"/>
      <w:r>
        <w:rPr>
          <w:i/>
          <w:sz w:val="28"/>
          <w:szCs w:val="28"/>
          <w:lang w:val="en-US"/>
        </w:rPr>
        <w:t>mgh</w:t>
      </w:r>
      <w:proofErr w:type="spellEnd"/>
      <w:r>
        <w:rPr>
          <w:sz w:val="28"/>
          <w:szCs w:val="28"/>
        </w:rPr>
        <w:t xml:space="preserve"> есть разность потенциальных энергий (</w:t>
      </w:r>
      <w:r>
        <w:rPr>
          <w:i/>
          <w:sz w:val="28"/>
          <w:szCs w:val="28"/>
          <w:lang w:val="en-US"/>
        </w:rPr>
        <w:t>W</w:t>
      </w:r>
      <w:r w:rsidRPr="00630848">
        <w:rPr>
          <w:sz w:val="28"/>
          <w:szCs w:val="28"/>
          <w:vertAlign w:val="subscript"/>
        </w:rPr>
        <w:t>1</w:t>
      </w:r>
      <w:r w:rsidR="00630848">
        <w:rPr>
          <w:i/>
          <w:sz w:val="28"/>
          <w:szCs w:val="28"/>
        </w:rPr>
        <w:t>-</w:t>
      </w:r>
      <w:r>
        <w:rPr>
          <w:i/>
          <w:sz w:val="28"/>
          <w:szCs w:val="28"/>
          <w:lang w:val="en-US"/>
        </w:rPr>
        <w:t>W</w:t>
      </w:r>
      <w:r w:rsidRPr="00630848">
        <w:rPr>
          <w:sz w:val="28"/>
          <w:szCs w:val="28"/>
          <w:vertAlign w:val="subscript"/>
        </w:rPr>
        <w:t>2</w:t>
      </w:r>
      <w:r>
        <w:rPr>
          <w:sz w:val="28"/>
          <w:szCs w:val="28"/>
        </w:rPr>
        <w:t xml:space="preserve">) атома газа на высоте </w:t>
      </w:r>
      <w:r>
        <w:rPr>
          <w:i/>
          <w:sz w:val="28"/>
          <w:szCs w:val="28"/>
          <w:lang w:val="en-US"/>
        </w:rPr>
        <w:t>h</w:t>
      </w:r>
      <w:r>
        <w:rPr>
          <w:sz w:val="28"/>
          <w:szCs w:val="28"/>
        </w:rPr>
        <w:t xml:space="preserve"> и у поверхности земли. В случае двух соприкасающихся металлов </w:t>
      </w:r>
      <w:r>
        <w:rPr>
          <w:i/>
          <w:sz w:val="28"/>
          <w:szCs w:val="28"/>
          <w:lang w:val="en-US"/>
        </w:rPr>
        <w:t>W</w:t>
      </w:r>
      <w:r w:rsidRPr="00630848">
        <w:rPr>
          <w:sz w:val="28"/>
          <w:szCs w:val="28"/>
          <w:vertAlign w:val="subscript"/>
        </w:rPr>
        <w:t xml:space="preserve">1 </w:t>
      </w:r>
      <w:r>
        <w:rPr>
          <w:i/>
          <w:sz w:val="28"/>
          <w:szCs w:val="28"/>
        </w:rPr>
        <w:t xml:space="preserve"> </w:t>
      </w:r>
      <w:r w:rsidR="00630848">
        <w:rPr>
          <w:i/>
          <w:sz w:val="28"/>
          <w:szCs w:val="28"/>
        </w:rPr>
        <w:t xml:space="preserve">- </w:t>
      </w:r>
      <w:r>
        <w:rPr>
          <w:i/>
          <w:sz w:val="28"/>
          <w:szCs w:val="28"/>
          <w:lang w:val="en-US"/>
        </w:rPr>
        <w:t>W</w:t>
      </w:r>
      <w:r w:rsidRPr="00FA58D3">
        <w:rPr>
          <w:sz w:val="28"/>
          <w:szCs w:val="28"/>
          <w:vertAlign w:val="subscript"/>
        </w:rPr>
        <w:t>2</w:t>
      </w:r>
      <w:r>
        <w:rPr>
          <w:i/>
          <w:sz w:val="28"/>
          <w:szCs w:val="28"/>
          <w:vertAlign w:val="subscript"/>
        </w:rPr>
        <w:t xml:space="preserve"> </w:t>
      </w:r>
      <w:r>
        <w:rPr>
          <w:i/>
          <w:sz w:val="28"/>
          <w:szCs w:val="28"/>
        </w:rPr>
        <w:t xml:space="preserve">= </w:t>
      </w:r>
      <w:proofErr w:type="spellStart"/>
      <w:proofErr w:type="gramStart"/>
      <w:r>
        <w:rPr>
          <w:i/>
          <w:sz w:val="28"/>
          <w:szCs w:val="28"/>
          <w:lang w:val="en-US"/>
        </w:rPr>
        <w:t>eU</w:t>
      </w:r>
      <w:proofErr w:type="gramEnd"/>
      <w:r w:rsidRPr="000C70A2">
        <w:rPr>
          <w:sz w:val="28"/>
          <w:szCs w:val="28"/>
          <w:vertAlign w:val="subscript"/>
        </w:rPr>
        <w:t>внутр</w:t>
      </w:r>
      <w:proofErr w:type="spellEnd"/>
      <w:r w:rsidRPr="000C70A2">
        <w:rPr>
          <w:sz w:val="28"/>
          <w:szCs w:val="28"/>
          <w:vertAlign w:val="subscript"/>
        </w:rPr>
        <w:t>.</w:t>
      </w:r>
      <w:r>
        <w:rPr>
          <w:sz w:val="28"/>
          <w:szCs w:val="28"/>
        </w:rPr>
        <w:t xml:space="preserve"> и поэтому</w:t>
      </w:r>
    </w:p>
    <w:tbl>
      <w:tblPr>
        <w:tblW w:w="0" w:type="auto"/>
        <w:tblLook w:val="01E0"/>
      </w:tblPr>
      <w:tblGrid>
        <w:gridCol w:w="9101"/>
        <w:gridCol w:w="753"/>
      </w:tblGrid>
      <w:tr w:rsidR="00CB43B8" w:rsidRPr="0054376E" w:rsidTr="00023E68">
        <w:tc>
          <w:tcPr>
            <w:tcW w:w="9101" w:type="dxa"/>
          </w:tcPr>
          <w:p w:rsidR="00CB43B8" w:rsidRPr="0054376E" w:rsidRDefault="00CF6398" w:rsidP="002839D7">
            <w:pPr>
              <w:ind w:firstLine="709"/>
              <w:jc w:val="both"/>
              <w:rPr>
                <w:sz w:val="28"/>
                <w:szCs w:val="28"/>
              </w:rPr>
            </w:pPr>
            <w:r w:rsidRPr="00CF6398">
              <w:rPr>
                <w:noProof/>
                <w:sz w:val="20"/>
              </w:rPr>
              <w:pict>
                <v:shape id="_x0000_s1853" type="#_x0000_t75" style="position:absolute;left:0;text-align:left;margin-left:170.85pt;margin-top:3.25pt;width:96.8pt;height:35.6pt;z-index:251692032;mso-wrap-edited:f" wrapcoords="15300 2160 13140 3888 12240 5184 10800 9072 1980 12096 540 12960 540 16848 1800 19440 2160 19440 10800 19440 10980 19440 12600 15984 18540 13824 18360 9936 20880 7776 21240 5184 17280 2160 15300 2160" fillcolor="window">
                  <v:imagedata r:id="rId121" o:title=""/>
                  <w10:wrap type="tight"/>
                </v:shape>
                <o:OLEObject Type="Embed" ProgID="Equation.3" ShapeID="_x0000_s1853" DrawAspect="Content" ObjectID="_1716026672" r:id="rId122"/>
              </w:pict>
            </w:r>
          </w:p>
        </w:tc>
        <w:tc>
          <w:tcPr>
            <w:tcW w:w="753" w:type="dxa"/>
          </w:tcPr>
          <w:p w:rsidR="00CB43B8" w:rsidRPr="0054376E" w:rsidRDefault="00CB43B8" w:rsidP="002839D7">
            <w:pPr>
              <w:ind w:firstLine="709"/>
              <w:jc w:val="right"/>
              <w:rPr>
                <w:sz w:val="28"/>
                <w:szCs w:val="28"/>
              </w:rPr>
            </w:pPr>
          </w:p>
          <w:p w:rsidR="00CB43B8" w:rsidRPr="0054376E" w:rsidRDefault="00CB43B8" w:rsidP="002A7823">
            <w:pPr>
              <w:ind w:firstLine="709"/>
              <w:jc w:val="right"/>
              <w:rPr>
                <w:sz w:val="28"/>
                <w:szCs w:val="28"/>
              </w:rPr>
            </w:pPr>
            <w:r w:rsidRPr="0054376E">
              <w:rPr>
                <w:sz w:val="28"/>
                <w:szCs w:val="28"/>
              </w:rPr>
              <w:t>(</w:t>
            </w:r>
            <w:r w:rsidR="00654890">
              <w:rPr>
                <w:sz w:val="28"/>
                <w:szCs w:val="28"/>
                <w:lang w:val="en-US"/>
              </w:rPr>
              <w:t>(</w:t>
            </w:r>
            <w:r w:rsidR="002A7823">
              <w:rPr>
                <w:sz w:val="28"/>
                <w:szCs w:val="28"/>
              </w:rPr>
              <w:t>8</w:t>
            </w:r>
            <w:r w:rsidRPr="0054376E">
              <w:rPr>
                <w:sz w:val="28"/>
                <w:szCs w:val="28"/>
              </w:rPr>
              <w:t>)</w:t>
            </w:r>
          </w:p>
        </w:tc>
      </w:tr>
    </w:tbl>
    <w:p w:rsidR="00CB43B8" w:rsidRDefault="00CB43B8" w:rsidP="003A34C7">
      <w:pPr>
        <w:jc w:val="both"/>
        <w:rPr>
          <w:sz w:val="28"/>
          <w:szCs w:val="28"/>
        </w:rPr>
      </w:pPr>
      <w:r>
        <w:rPr>
          <w:sz w:val="28"/>
          <w:szCs w:val="28"/>
        </w:rPr>
        <w:t xml:space="preserve">где </w:t>
      </w:r>
      <w:r>
        <w:rPr>
          <w:i/>
          <w:sz w:val="28"/>
          <w:szCs w:val="28"/>
          <w:lang w:val="en-US"/>
        </w:rPr>
        <w:t>n</w:t>
      </w:r>
      <w:r w:rsidRPr="00630848">
        <w:rPr>
          <w:sz w:val="28"/>
          <w:szCs w:val="28"/>
          <w:vertAlign w:val="subscript"/>
        </w:rPr>
        <w:t>1</w:t>
      </w:r>
      <w:r>
        <w:rPr>
          <w:sz w:val="28"/>
          <w:szCs w:val="28"/>
        </w:rPr>
        <w:t xml:space="preserve"> и </w:t>
      </w:r>
      <w:r>
        <w:rPr>
          <w:i/>
          <w:sz w:val="28"/>
          <w:szCs w:val="28"/>
          <w:lang w:val="en-US"/>
        </w:rPr>
        <w:t>n</w:t>
      </w:r>
      <w:r w:rsidRPr="00630848">
        <w:rPr>
          <w:sz w:val="28"/>
          <w:szCs w:val="28"/>
          <w:vertAlign w:val="subscript"/>
        </w:rPr>
        <w:t>2</w:t>
      </w:r>
      <w:r w:rsidRPr="00630848">
        <w:rPr>
          <w:sz w:val="28"/>
          <w:szCs w:val="28"/>
        </w:rPr>
        <w:t xml:space="preserve"> </w:t>
      </w:r>
      <w:r>
        <w:rPr>
          <w:sz w:val="28"/>
          <w:szCs w:val="28"/>
        </w:rPr>
        <w:t xml:space="preserve">– концентрации электронов в обоих металлах. </w:t>
      </w:r>
    </w:p>
    <w:p w:rsidR="00CB43B8" w:rsidRDefault="00CB43B8" w:rsidP="002839D7">
      <w:pPr>
        <w:ind w:firstLine="709"/>
        <w:jc w:val="both"/>
        <w:rPr>
          <w:sz w:val="28"/>
          <w:szCs w:val="28"/>
        </w:rPr>
      </w:pPr>
      <w:r>
        <w:rPr>
          <w:sz w:val="28"/>
          <w:szCs w:val="28"/>
        </w:rPr>
        <w:t>Отсюда</w:t>
      </w:r>
    </w:p>
    <w:tbl>
      <w:tblPr>
        <w:tblW w:w="0" w:type="auto"/>
        <w:tblLook w:val="01E0"/>
      </w:tblPr>
      <w:tblGrid>
        <w:gridCol w:w="9057"/>
        <w:gridCol w:w="797"/>
      </w:tblGrid>
      <w:tr w:rsidR="00CB43B8" w:rsidRPr="0054376E" w:rsidTr="00023E68">
        <w:tc>
          <w:tcPr>
            <w:tcW w:w="9057" w:type="dxa"/>
          </w:tcPr>
          <w:p w:rsidR="00CB43B8" w:rsidRPr="0054376E" w:rsidRDefault="00CF6398" w:rsidP="002839D7">
            <w:pPr>
              <w:ind w:firstLine="709"/>
              <w:jc w:val="both"/>
              <w:rPr>
                <w:sz w:val="28"/>
                <w:szCs w:val="28"/>
              </w:rPr>
            </w:pPr>
            <w:r w:rsidRPr="00CF6398">
              <w:rPr>
                <w:noProof/>
              </w:rPr>
              <w:pict>
                <v:shape id="_x0000_s1924" type="#_x0000_t75" style="position:absolute;left:0;text-align:left;margin-left:185.1pt;margin-top:4.45pt;width:101.35pt;height:39pt;z-index:251702272" wrapcoords="10964 2077 2127 5815 164 7062 327 11631 7036 15369 11945 15369 11782 17446 15382 19523 19309 19523 20618 19523 20782 18277 20291 16615 20945 10385 20618 4569 17509 2492 11782 2077 10964 2077" fillcolor="window">
                  <v:imagedata r:id="rId123" o:title=""/>
                  <w10:wrap type="tight"/>
                </v:shape>
                <o:OLEObject Type="Embed" ProgID="Equation.3" ShapeID="_x0000_s1924" DrawAspect="Content" ObjectID="_1716026673" r:id="rId124"/>
              </w:pict>
            </w:r>
          </w:p>
          <w:p w:rsidR="00CB43B8" w:rsidRPr="0054376E" w:rsidRDefault="00CB43B8" w:rsidP="002839D7">
            <w:pPr>
              <w:ind w:firstLine="709"/>
              <w:jc w:val="both"/>
              <w:rPr>
                <w:sz w:val="28"/>
                <w:szCs w:val="28"/>
              </w:rPr>
            </w:pPr>
          </w:p>
          <w:p w:rsidR="00CB43B8" w:rsidRPr="0054376E" w:rsidRDefault="00CB43B8" w:rsidP="002839D7">
            <w:pPr>
              <w:ind w:firstLine="709"/>
              <w:jc w:val="both"/>
              <w:rPr>
                <w:sz w:val="28"/>
                <w:szCs w:val="28"/>
              </w:rPr>
            </w:pPr>
          </w:p>
        </w:tc>
        <w:tc>
          <w:tcPr>
            <w:tcW w:w="797" w:type="dxa"/>
          </w:tcPr>
          <w:p w:rsidR="00CB43B8" w:rsidRPr="0054376E" w:rsidRDefault="00CB43B8" w:rsidP="002839D7">
            <w:pPr>
              <w:ind w:firstLine="709"/>
              <w:jc w:val="both"/>
              <w:rPr>
                <w:sz w:val="28"/>
                <w:szCs w:val="28"/>
              </w:rPr>
            </w:pPr>
          </w:p>
          <w:p w:rsidR="00CB43B8" w:rsidRPr="0054376E" w:rsidRDefault="00345077" w:rsidP="002A7823">
            <w:pPr>
              <w:ind w:firstLine="709"/>
              <w:jc w:val="right"/>
              <w:rPr>
                <w:sz w:val="28"/>
                <w:szCs w:val="28"/>
              </w:rPr>
            </w:pPr>
            <w:r>
              <w:rPr>
                <w:sz w:val="28"/>
                <w:szCs w:val="28"/>
              </w:rPr>
              <w:t>(</w:t>
            </w:r>
            <w:r w:rsidR="00654890">
              <w:rPr>
                <w:sz w:val="28"/>
                <w:szCs w:val="28"/>
                <w:lang w:val="en-US"/>
              </w:rPr>
              <w:t>(</w:t>
            </w:r>
            <w:r w:rsidR="002A7823">
              <w:rPr>
                <w:sz w:val="28"/>
                <w:szCs w:val="28"/>
              </w:rPr>
              <w:t>9</w:t>
            </w:r>
            <w:r w:rsidR="00CB43B8" w:rsidRPr="0054376E">
              <w:rPr>
                <w:sz w:val="28"/>
                <w:szCs w:val="28"/>
              </w:rPr>
              <w:t>)</w:t>
            </w:r>
          </w:p>
        </w:tc>
      </w:tr>
    </w:tbl>
    <w:p w:rsidR="00CB43B8" w:rsidRDefault="00CB43B8" w:rsidP="002839D7">
      <w:pPr>
        <w:ind w:firstLine="709"/>
        <w:jc w:val="both"/>
        <w:rPr>
          <w:sz w:val="28"/>
          <w:szCs w:val="28"/>
        </w:rPr>
      </w:pPr>
      <w:r>
        <w:rPr>
          <w:sz w:val="28"/>
          <w:szCs w:val="28"/>
        </w:rPr>
        <w:t>Полученная формула показывает, что чем больше различие в концентрациях электронов, тем больше и внутренняя контактная разность потенциалов.</w:t>
      </w:r>
    </w:p>
    <w:p w:rsidR="00CB43B8" w:rsidRPr="00023E68" w:rsidRDefault="00CB43B8" w:rsidP="00FA58D3">
      <w:pPr>
        <w:pStyle w:val="a6"/>
        <w:ind w:firstLine="709"/>
        <w:rPr>
          <w:sz w:val="28"/>
          <w:szCs w:val="28"/>
        </w:rPr>
      </w:pPr>
      <w:r w:rsidRPr="00023E68">
        <w:rPr>
          <w:sz w:val="28"/>
          <w:szCs w:val="28"/>
        </w:rPr>
        <w:t xml:space="preserve">Приведем теперь в соприкосновение оба куска металла. Тогда в контактном слое вследствие диффузии электронов установится скачок потенциала </w:t>
      </w:r>
      <w:proofErr w:type="spellStart"/>
      <w:r w:rsidRPr="00023E68">
        <w:rPr>
          <w:i/>
          <w:sz w:val="28"/>
          <w:szCs w:val="28"/>
        </w:rPr>
        <w:t>U</w:t>
      </w:r>
      <w:r w:rsidRPr="00023E68">
        <w:rPr>
          <w:sz w:val="28"/>
          <w:szCs w:val="28"/>
          <w:vertAlign w:val="subscript"/>
        </w:rPr>
        <w:t>внутр</w:t>
      </w:r>
      <w:proofErr w:type="spellEnd"/>
      <w:r w:rsidRPr="00023E68">
        <w:rPr>
          <w:i/>
          <w:sz w:val="28"/>
          <w:szCs w:val="28"/>
          <w:vertAlign w:val="subscript"/>
        </w:rPr>
        <w:t>.</w:t>
      </w:r>
      <w:r w:rsidRPr="00023E68">
        <w:rPr>
          <w:sz w:val="28"/>
          <w:szCs w:val="28"/>
        </w:rPr>
        <w:t>, равный внутренней контактной разности потенциалов</w:t>
      </w:r>
    </w:p>
    <w:p w:rsidR="00CB43B8" w:rsidRPr="00023E68" w:rsidRDefault="00CB43B8" w:rsidP="002839D7">
      <w:pPr>
        <w:pStyle w:val="a6"/>
        <w:ind w:firstLine="709"/>
        <w:rPr>
          <w:sz w:val="28"/>
          <w:szCs w:val="28"/>
        </w:rPr>
      </w:pPr>
      <w:r w:rsidRPr="00023E68">
        <w:rPr>
          <w:sz w:val="28"/>
          <w:szCs w:val="28"/>
        </w:rPr>
        <w:t xml:space="preserve">Оценка показывает, что </w:t>
      </w:r>
      <w:proofErr w:type="spellStart"/>
      <w:r w:rsidRPr="00023E68">
        <w:rPr>
          <w:i/>
          <w:sz w:val="28"/>
          <w:szCs w:val="28"/>
        </w:rPr>
        <w:t>U</w:t>
      </w:r>
      <w:r w:rsidRPr="00023E68">
        <w:rPr>
          <w:sz w:val="28"/>
          <w:szCs w:val="28"/>
          <w:vertAlign w:val="subscript"/>
        </w:rPr>
        <w:t>внутр</w:t>
      </w:r>
      <w:proofErr w:type="spellEnd"/>
      <w:r w:rsidRPr="00023E68">
        <w:rPr>
          <w:sz w:val="28"/>
          <w:szCs w:val="28"/>
          <w:vertAlign w:val="subscript"/>
        </w:rPr>
        <w:t>.</w:t>
      </w:r>
      <w:r w:rsidRPr="00023E68">
        <w:rPr>
          <w:sz w:val="28"/>
          <w:szCs w:val="28"/>
        </w:rPr>
        <w:t xml:space="preserve"> мало и имеет порядок 10</w:t>
      </w:r>
      <w:r w:rsidRPr="00023E68">
        <w:rPr>
          <w:sz w:val="28"/>
          <w:szCs w:val="28"/>
          <w:vertAlign w:val="superscript"/>
        </w:rPr>
        <w:t>-2</w:t>
      </w:r>
      <w:r w:rsidRPr="00023E68">
        <w:rPr>
          <w:sz w:val="28"/>
          <w:szCs w:val="28"/>
        </w:rPr>
        <w:t xml:space="preserve"> – 10</w:t>
      </w:r>
      <w:r w:rsidRPr="00023E68">
        <w:rPr>
          <w:sz w:val="28"/>
          <w:szCs w:val="28"/>
          <w:vertAlign w:val="superscript"/>
        </w:rPr>
        <w:t>-3</w:t>
      </w:r>
      <w:r w:rsidRPr="00023E68">
        <w:rPr>
          <w:sz w:val="28"/>
          <w:szCs w:val="28"/>
        </w:rPr>
        <w:t xml:space="preserve">В. Напротив, работы выхода </w:t>
      </w:r>
      <w:r w:rsidRPr="00023E68">
        <w:rPr>
          <w:i/>
          <w:sz w:val="28"/>
          <w:szCs w:val="28"/>
        </w:rPr>
        <w:t>А</w:t>
      </w:r>
      <w:r w:rsidRPr="00023E68">
        <w:rPr>
          <w:sz w:val="28"/>
          <w:szCs w:val="28"/>
        </w:rPr>
        <w:t xml:space="preserve"> измеряются несколькими эВ, и такой же порядок имеет их разность для различных пар металлов. Поэтому с достаточной точностью можно считать, что</w:t>
      </w:r>
    </w:p>
    <w:tbl>
      <w:tblPr>
        <w:tblW w:w="0" w:type="auto"/>
        <w:tblLook w:val="01E0"/>
      </w:tblPr>
      <w:tblGrid>
        <w:gridCol w:w="8772"/>
        <w:gridCol w:w="1082"/>
      </w:tblGrid>
      <w:tr w:rsidR="00CB43B8" w:rsidTr="00023E68">
        <w:tc>
          <w:tcPr>
            <w:tcW w:w="8772" w:type="dxa"/>
          </w:tcPr>
          <w:p w:rsidR="00CB43B8" w:rsidRDefault="00CB43B8" w:rsidP="002839D7">
            <w:pPr>
              <w:pStyle w:val="a6"/>
              <w:ind w:firstLine="709"/>
              <w:jc w:val="center"/>
            </w:pPr>
            <w:proofErr w:type="spellStart"/>
            <w:r w:rsidRPr="0054376E">
              <w:rPr>
                <w:i/>
              </w:rPr>
              <w:t>U</w:t>
            </w:r>
            <w:r w:rsidRPr="0054376E">
              <w:rPr>
                <w:i/>
                <w:vertAlign w:val="subscript"/>
              </w:rPr>
              <w:t>a</w:t>
            </w:r>
            <w:proofErr w:type="spellEnd"/>
            <w:r w:rsidRPr="0054376E">
              <w:rPr>
                <w:i/>
              </w:rPr>
              <w:t xml:space="preserve"> = (A</w:t>
            </w:r>
            <w:r w:rsidRPr="0054376E">
              <w:rPr>
                <w:i/>
                <w:vertAlign w:val="subscript"/>
              </w:rPr>
              <w:t xml:space="preserve">2 </w:t>
            </w:r>
            <w:r w:rsidRPr="0054376E">
              <w:sym w:font="Symbol" w:char="F02D"/>
            </w:r>
            <w:r w:rsidRPr="0054376E">
              <w:rPr>
                <w:i/>
              </w:rPr>
              <w:t xml:space="preserve"> A</w:t>
            </w:r>
            <w:r w:rsidRPr="0054376E">
              <w:rPr>
                <w:i/>
                <w:vertAlign w:val="subscript"/>
              </w:rPr>
              <w:t>1</w:t>
            </w:r>
            <w:r w:rsidRPr="0054376E">
              <w:rPr>
                <w:i/>
              </w:rPr>
              <w:t>)/</w:t>
            </w:r>
            <w:proofErr w:type="spellStart"/>
            <w:r w:rsidRPr="0054376E">
              <w:rPr>
                <w:i/>
              </w:rPr>
              <w:t>e</w:t>
            </w:r>
            <w:proofErr w:type="spellEnd"/>
            <w:r>
              <w:t>,</w:t>
            </w:r>
          </w:p>
        </w:tc>
        <w:tc>
          <w:tcPr>
            <w:tcW w:w="1082" w:type="dxa"/>
          </w:tcPr>
          <w:p w:rsidR="00CB43B8" w:rsidRPr="00654890" w:rsidRDefault="00CB43B8" w:rsidP="00654890">
            <w:pPr>
              <w:pStyle w:val="a6"/>
              <w:ind w:firstLine="0"/>
              <w:rPr>
                <w:sz w:val="28"/>
                <w:szCs w:val="28"/>
                <w:lang w:val="en-US"/>
              </w:rPr>
            </w:pPr>
            <w:r w:rsidRPr="00654890">
              <w:rPr>
                <w:sz w:val="28"/>
                <w:szCs w:val="28"/>
              </w:rPr>
              <w:t>(1</w:t>
            </w:r>
            <w:r w:rsidR="002A7823">
              <w:rPr>
                <w:sz w:val="28"/>
                <w:szCs w:val="28"/>
              </w:rPr>
              <w:t>0</w:t>
            </w:r>
            <w:r w:rsidRPr="00654890">
              <w:rPr>
                <w:sz w:val="28"/>
                <w:szCs w:val="28"/>
              </w:rPr>
              <w:t>)</w:t>
            </w:r>
          </w:p>
          <w:p w:rsidR="00654890" w:rsidRPr="00654890" w:rsidRDefault="00654890" w:rsidP="00654890">
            <w:pPr>
              <w:pStyle w:val="a6"/>
              <w:ind w:firstLine="0"/>
              <w:rPr>
                <w:sz w:val="28"/>
                <w:szCs w:val="28"/>
                <w:lang w:val="en-US"/>
              </w:rPr>
            </w:pPr>
          </w:p>
        </w:tc>
      </w:tr>
    </w:tbl>
    <w:p w:rsidR="00CB43B8" w:rsidRPr="00023E68" w:rsidRDefault="00CB43B8" w:rsidP="00654890">
      <w:pPr>
        <w:pStyle w:val="a6"/>
        <w:ind w:firstLine="0"/>
        <w:rPr>
          <w:sz w:val="28"/>
          <w:szCs w:val="28"/>
        </w:rPr>
      </w:pPr>
      <w:r w:rsidRPr="00023E68">
        <w:rPr>
          <w:sz w:val="28"/>
          <w:szCs w:val="28"/>
        </w:rPr>
        <w:t xml:space="preserve">т.е. </w:t>
      </w:r>
      <w:r w:rsidRPr="00023E68">
        <w:rPr>
          <w:i/>
          <w:sz w:val="28"/>
          <w:szCs w:val="28"/>
        </w:rPr>
        <w:t>контактная разность потенциалов двух металлов равна разности их работ выхода</w:t>
      </w:r>
      <w:r w:rsidRPr="00023E68">
        <w:rPr>
          <w:sz w:val="28"/>
          <w:szCs w:val="28"/>
        </w:rPr>
        <w:t>. Квантовая теория металлов показывает, что данная формула верна совершенно точно.</w:t>
      </w:r>
    </w:p>
    <w:p w:rsidR="00CB43B8" w:rsidRPr="00023E68" w:rsidRDefault="00CB43B8" w:rsidP="002839D7">
      <w:pPr>
        <w:pStyle w:val="a6"/>
        <w:ind w:firstLine="709"/>
        <w:rPr>
          <w:sz w:val="28"/>
          <w:szCs w:val="28"/>
        </w:rPr>
      </w:pPr>
      <w:r w:rsidRPr="00023E68">
        <w:rPr>
          <w:sz w:val="28"/>
          <w:szCs w:val="28"/>
        </w:rPr>
        <w:t xml:space="preserve">Рассмотрим теперь цепь, состоящую не из двух, а из нескольких металлов 1, 2, 3, 4. Дополнительные разности потенциалов здесь не возникают, поэтому контактная разность </w:t>
      </w:r>
      <w:r w:rsidR="00A52CE1">
        <w:rPr>
          <w:sz w:val="28"/>
          <w:szCs w:val="28"/>
        </w:rPr>
        <w:t xml:space="preserve">потенциалов </w:t>
      </w:r>
      <w:r w:rsidRPr="00023E68">
        <w:rPr>
          <w:sz w:val="28"/>
          <w:szCs w:val="28"/>
        </w:rPr>
        <w:t>цепи из 4-х металлов равна:</w:t>
      </w:r>
    </w:p>
    <w:tbl>
      <w:tblPr>
        <w:tblW w:w="0" w:type="auto"/>
        <w:tblLook w:val="01E0"/>
      </w:tblPr>
      <w:tblGrid>
        <w:gridCol w:w="8772"/>
        <w:gridCol w:w="1082"/>
      </w:tblGrid>
      <w:tr w:rsidR="00CB43B8" w:rsidTr="00023E68">
        <w:tc>
          <w:tcPr>
            <w:tcW w:w="8772" w:type="dxa"/>
          </w:tcPr>
          <w:p w:rsidR="00CB43B8" w:rsidRPr="00A52CE1" w:rsidRDefault="00CB43B8" w:rsidP="002839D7">
            <w:pPr>
              <w:pStyle w:val="a6"/>
              <w:ind w:firstLine="709"/>
            </w:pPr>
            <w:r w:rsidRPr="0054376E">
              <w:rPr>
                <w:i/>
              </w:rPr>
              <w:t>U</w:t>
            </w:r>
            <w:r w:rsidRPr="0054376E">
              <w:rPr>
                <w:i/>
                <w:vertAlign w:val="subscript"/>
              </w:rPr>
              <w:t>12</w:t>
            </w:r>
            <w:r w:rsidRPr="0054376E">
              <w:rPr>
                <w:i/>
              </w:rPr>
              <w:t>+U</w:t>
            </w:r>
            <w:r w:rsidRPr="0054376E">
              <w:rPr>
                <w:i/>
                <w:vertAlign w:val="subscript"/>
              </w:rPr>
              <w:t>23</w:t>
            </w:r>
            <w:r w:rsidRPr="0054376E">
              <w:rPr>
                <w:i/>
              </w:rPr>
              <w:t>+U</w:t>
            </w:r>
            <w:r w:rsidRPr="0054376E">
              <w:rPr>
                <w:i/>
                <w:vertAlign w:val="subscript"/>
              </w:rPr>
              <w:t>34</w:t>
            </w:r>
            <w:r w:rsidRPr="0054376E">
              <w:rPr>
                <w:i/>
              </w:rPr>
              <w:t xml:space="preserve"> =</w:t>
            </w:r>
            <w:r w:rsidRPr="000C70A2">
              <w:t xml:space="preserve"> (</w:t>
            </w:r>
            <w:r w:rsidRPr="0054376E">
              <w:sym w:font="Symbol" w:char="F06A"/>
            </w:r>
            <w:r w:rsidRPr="0054376E">
              <w:rPr>
                <w:vertAlign w:val="subscript"/>
              </w:rPr>
              <w:t xml:space="preserve">2 </w:t>
            </w:r>
            <w:r w:rsidRPr="0054376E">
              <w:sym w:font="Symbol" w:char="F02D"/>
            </w:r>
            <w:r w:rsidRPr="000C70A2">
              <w:t xml:space="preserve"> </w:t>
            </w:r>
            <w:r w:rsidRPr="0054376E">
              <w:sym w:font="Symbol" w:char="F06A"/>
            </w:r>
            <w:r w:rsidRPr="0054376E">
              <w:rPr>
                <w:vertAlign w:val="subscript"/>
              </w:rPr>
              <w:t>1</w:t>
            </w:r>
            <w:r w:rsidRPr="000C70A2">
              <w:t>)+(</w:t>
            </w:r>
            <w:r w:rsidRPr="0054376E">
              <w:sym w:font="Symbol" w:char="F06A"/>
            </w:r>
            <w:r w:rsidRPr="0054376E">
              <w:rPr>
                <w:vertAlign w:val="subscript"/>
              </w:rPr>
              <w:t xml:space="preserve">3 </w:t>
            </w:r>
            <w:r w:rsidRPr="0054376E">
              <w:sym w:font="Symbol" w:char="F02D"/>
            </w:r>
            <w:r w:rsidRPr="000C70A2">
              <w:t xml:space="preserve"> </w:t>
            </w:r>
            <w:r w:rsidRPr="0054376E">
              <w:sym w:font="Symbol" w:char="F06A"/>
            </w:r>
            <w:r w:rsidRPr="0054376E">
              <w:rPr>
                <w:vertAlign w:val="subscript"/>
              </w:rPr>
              <w:t>2</w:t>
            </w:r>
            <w:r w:rsidRPr="000C70A2">
              <w:t>)+(</w:t>
            </w:r>
            <w:r w:rsidRPr="0054376E">
              <w:sym w:font="Symbol" w:char="F06A"/>
            </w:r>
            <w:r w:rsidRPr="0054376E">
              <w:rPr>
                <w:vertAlign w:val="subscript"/>
              </w:rPr>
              <w:t xml:space="preserve">4 </w:t>
            </w:r>
            <w:r w:rsidRPr="0054376E">
              <w:sym w:font="Symbol" w:char="F02D"/>
            </w:r>
            <w:r w:rsidRPr="000C70A2">
              <w:t xml:space="preserve"> </w:t>
            </w:r>
            <w:r w:rsidRPr="0054376E">
              <w:sym w:font="Symbol" w:char="F06A"/>
            </w:r>
            <w:r w:rsidRPr="0054376E">
              <w:rPr>
                <w:vertAlign w:val="subscript"/>
              </w:rPr>
              <w:t>3</w:t>
            </w:r>
            <w:r w:rsidRPr="000C70A2">
              <w:t xml:space="preserve">) = </w:t>
            </w:r>
            <w:r w:rsidRPr="0054376E">
              <w:sym w:font="Symbol" w:char="F06A"/>
            </w:r>
            <w:r w:rsidRPr="0054376E">
              <w:rPr>
                <w:vertAlign w:val="subscript"/>
              </w:rPr>
              <w:t xml:space="preserve">4 </w:t>
            </w:r>
            <w:r w:rsidRPr="0054376E">
              <w:sym w:font="Symbol" w:char="F02D"/>
            </w:r>
            <w:r w:rsidRPr="0054376E">
              <w:rPr>
                <w:vertAlign w:val="subscript"/>
              </w:rPr>
              <w:t xml:space="preserve"> </w:t>
            </w:r>
            <w:r w:rsidRPr="000C70A2">
              <w:t xml:space="preserve"> </w:t>
            </w:r>
            <w:r w:rsidRPr="0054376E">
              <w:sym w:font="Symbol" w:char="F06A"/>
            </w:r>
            <w:r w:rsidRPr="0054376E">
              <w:rPr>
                <w:vertAlign w:val="subscript"/>
              </w:rPr>
              <w:t>1</w:t>
            </w:r>
            <w:r w:rsidRPr="000C70A2">
              <w:t xml:space="preserve"> </w:t>
            </w:r>
            <w:r w:rsidRPr="0054376E">
              <w:rPr>
                <w:i/>
              </w:rPr>
              <w:t xml:space="preserve">= </w:t>
            </w:r>
            <w:r w:rsidR="00A52CE1">
              <w:rPr>
                <w:i/>
              </w:rPr>
              <w:t>=</w:t>
            </w:r>
            <w:r w:rsidRPr="0054376E">
              <w:rPr>
                <w:i/>
              </w:rPr>
              <w:t>U</w:t>
            </w:r>
            <w:r w:rsidRPr="0054376E">
              <w:rPr>
                <w:i/>
                <w:vertAlign w:val="subscript"/>
              </w:rPr>
              <w:t>14</w:t>
            </w:r>
            <w:r w:rsidRPr="0054376E">
              <w:rPr>
                <w:i/>
                <w:vertAlign w:val="subscript"/>
              </w:rPr>
              <w:tab/>
            </w:r>
            <w:r w:rsidR="00A52CE1">
              <w:t>,</w:t>
            </w:r>
          </w:p>
        </w:tc>
        <w:tc>
          <w:tcPr>
            <w:tcW w:w="1082" w:type="dxa"/>
          </w:tcPr>
          <w:p w:rsidR="00CB43B8" w:rsidRPr="00654890" w:rsidRDefault="00CB43B8" w:rsidP="002A7823">
            <w:pPr>
              <w:pStyle w:val="a6"/>
              <w:ind w:firstLine="0"/>
              <w:rPr>
                <w:sz w:val="28"/>
                <w:szCs w:val="28"/>
              </w:rPr>
            </w:pPr>
            <w:r w:rsidRPr="00654890">
              <w:rPr>
                <w:sz w:val="28"/>
                <w:szCs w:val="28"/>
              </w:rPr>
              <w:t>(1</w:t>
            </w:r>
            <w:r w:rsidR="002A7823">
              <w:rPr>
                <w:sz w:val="28"/>
                <w:szCs w:val="28"/>
              </w:rPr>
              <w:t>1</w:t>
            </w:r>
            <w:r w:rsidRPr="00654890">
              <w:rPr>
                <w:sz w:val="28"/>
                <w:szCs w:val="28"/>
              </w:rPr>
              <w:t>)</w:t>
            </w:r>
          </w:p>
        </w:tc>
      </w:tr>
    </w:tbl>
    <w:p w:rsidR="00CB43B8" w:rsidRPr="00023E68" w:rsidRDefault="00CB43B8" w:rsidP="00654890">
      <w:pPr>
        <w:pStyle w:val="a6"/>
        <w:ind w:firstLine="0"/>
        <w:rPr>
          <w:sz w:val="28"/>
          <w:szCs w:val="28"/>
        </w:rPr>
      </w:pPr>
      <w:r w:rsidRPr="00023E68">
        <w:rPr>
          <w:sz w:val="28"/>
          <w:szCs w:val="28"/>
        </w:rPr>
        <w:t xml:space="preserve">т.е. такая же, как в отсутствие промежуточных металлов 2 и 3. </w:t>
      </w:r>
      <w:r w:rsidRPr="00A52CE1">
        <w:rPr>
          <w:i/>
          <w:sz w:val="28"/>
          <w:szCs w:val="28"/>
        </w:rPr>
        <w:t>Контактная разность определяется только крайними металлами цепи</w:t>
      </w:r>
      <w:r w:rsidRPr="00023E68">
        <w:rPr>
          <w:sz w:val="28"/>
          <w:szCs w:val="28"/>
        </w:rPr>
        <w:t>.</w:t>
      </w:r>
    </w:p>
    <w:p w:rsidR="00CB43B8" w:rsidRPr="00023E68" w:rsidRDefault="00CB43B8" w:rsidP="002839D7">
      <w:pPr>
        <w:ind w:firstLine="709"/>
        <w:jc w:val="both"/>
        <w:rPr>
          <w:sz w:val="28"/>
          <w:szCs w:val="28"/>
        </w:rPr>
      </w:pPr>
      <w:r w:rsidRPr="00023E68">
        <w:rPr>
          <w:sz w:val="28"/>
          <w:szCs w:val="28"/>
        </w:rPr>
        <w:t>Составим замкнутую цепь из двух разнородных металлов и будем поддерживать температуры контактов А и</w:t>
      </w:r>
      <w:r w:rsidRPr="00023E68">
        <w:rPr>
          <w:i/>
          <w:sz w:val="28"/>
          <w:szCs w:val="28"/>
        </w:rPr>
        <w:t xml:space="preserve"> </w:t>
      </w:r>
      <w:r w:rsidRPr="00023E68">
        <w:rPr>
          <w:sz w:val="28"/>
          <w:szCs w:val="28"/>
        </w:rPr>
        <w:t>Б</w:t>
      </w:r>
      <w:r w:rsidRPr="00023E68">
        <w:rPr>
          <w:i/>
          <w:sz w:val="28"/>
          <w:szCs w:val="28"/>
        </w:rPr>
        <w:t xml:space="preserve"> </w:t>
      </w:r>
      <w:r w:rsidRPr="00023E68">
        <w:rPr>
          <w:sz w:val="28"/>
          <w:szCs w:val="28"/>
        </w:rPr>
        <w:t xml:space="preserve">(спаев) различными и равными </w:t>
      </w:r>
      <w:r w:rsidRPr="00023E68">
        <w:rPr>
          <w:i/>
          <w:sz w:val="28"/>
          <w:szCs w:val="28"/>
          <w:lang w:val="en-US"/>
        </w:rPr>
        <w:t>T</w:t>
      </w:r>
      <w:r w:rsidRPr="00023E68">
        <w:rPr>
          <w:sz w:val="28"/>
          <w:szCs w:val="28"/>
          <w:vertAlign w:val="subscript"/>
        </w:rPr>
        <w:t>А</w:t>
      </w:r>
      <w:r w:rsidRPr="00023E68">
        <w:rPr>
          <w:sz w:val="28"/>
          <w:szCs w:val="28"/>
        </w:rPr>
        <w:t xml:space="preserve"> и </w:t>
      </w:r>
      <w:r w:rsidRPr="00023E68">
        <w:rPr>
          <w:i/>
          <w:sz w:val="28"/>
          <w:szCs w:val="28"/>
          <w:lang w:val="en-US"/>
        </w:rPr>
        <w:t>T</w:t>
      </w:r>
      <w:r w:rsidRPr="00023E68">
        <w:rPr>
          <w:sz w:val="28"/>
          <w:szCs w:val="28"/>
          <w:vertAlign w:val="subscript"/>
        </w:rPr>
        <w:t>Б</w:t>
      </w:r>
      <w:r w:rsidRPr="00023E68">
        <w:rPr>
          <w:sz w:val="28"/>
          <w:szCs w:val="28"/>
        </w:rPr>
        <w:t>. В этом случае в цепи возникает электродвижущая сила, которая называется термоэлектродвижущей силой (</w:t>
      </w:r>
      <w:proofErr w:type="spellStart"/>
      <w:r w:rsidRPr="00023E68">
        <w:rPr>
          <w:sz w:val="28"/>
          <w:szCs w:val="28"/>
        </w:rPr>
        <w:t>термоЭДС</w:t>
      </w:r>
      <w:proofErr w:type="spellEnd"/>
      <w:r w:rsidRPr="00023E68">
        <w:rPr>
          <w:sz w:val="28"/>
          <w:szCs w:val="28"/>
        </w:rPr>
        <w:t>), а сама цепь называется термопарой или термоэлементом.</w:t>
      </w:r>
    </w:p>
    <w:p w:rsidR="00CB43B8" w:rsidRPr="00023E68" w:rsidRDefault="00CB43B8" w:rsidP="002839D7">
      <w:pPr>
        <w:pStyle w:val="a6"/>
        <w:ind w:firstLine="709"/>
        <w:rPr>
          <w:sz w:val="28"/>
          <w:szCs w:val="28"/>
        </w:rPr>
      </w:pPr>
      <w:r w:rsidRPr="00023E68">
        <w:rPr>
          <w:sz w:val="28"/>
          <w:szCs w:val="28"/>
        </w:rPr>
        <w:lastRenderedPageBreak/>
        <w:t>Контактные разности потенциалов в спаях А</w:t>
      </w:r>
      <w:r w:rsidRPr="00023E68">
        <w:rPr>
          <w:i/>
          <w:sz w:val="28"/>
          <w:szCs w:val="28"/>
        </w:rPr>
        <w:t xml:space="preserve"> </w:t>
      </w:r>
      <w:r w:rsidRPr="00023E68">
        <w:rPr>
          <w:sz w:val="28"/>
          <w:szCs w:val="28"/>
        </w:rPr>
        <w:t>и Б</w:t>
      </w:r>
      <w:r w:rsidRPr="00023E68">
        <w:rPr>
          <w:i/>
          <w:sz w:val="28"/>
          <w:szCs w:val="28"/>
        </w:rPr>
        <w:t xml:space="preserve"> </w:t>
      </w:r>
      <w:r w:rsidRPr="00023E68">
        <w:rPr>
          <w:sz w:val="28"/>
          <w:szCs w:val="28"/>
        </w:rPr>
        <w:t>различны по величине вследствие различной температуры спаев. Подсчитаем электродвижущую силу, пользуясь формулой</w:t>
      </w:r>
    </w:p>
    <w:tbl>
      <w:tblPr>
        <w:tblW w:w="0" w:type="auto"/>
        <w:tblLook w:val="01E0"/>
      </w:tblPr>
      <w:tblGrid>
        <w:gridCol w:w="8715"/>
        <w:gridCol w:w="1139"/>
      </w:tblGrid>
      <w:tr w:rsidR="00CB43B8" w:rsidTr="00023E68">
        <w:tc>
          <w:tcPr>
            <w:tcW w:w="8715" w:type="dxa"/>
            <w:vAlign w:val="center"/>
          </w:tcPr>
          <w:p w:rsidR="00CB43B8" w:rsidRPr="00D71B11" w:rsidRDefault="00CF6398" w:rsidP="002839D7">
            <w:pPr>
              <w:pStyle w:val="a6"/>
              <w:ind w:firstLine="709"/>
              <w:rPr>
                <w:lang w:val="en-US"/>
              </w:rPr>
            </w:pPr>
            <w:r>
              <w:rPr>
                <w:noProof/>
              </w:rPr>
              <w:pict>
                <v:shape id="_x0000_s1925" type="#_x0000_t75" style="position:absolute;left:0;text-align:left;margin-left:-3pt;margin-top:-25.8pt;width:422.9pt;height:38.2pt;z-index:-251613184" wrapcoords="4159 1838 1782 1838 127 5055 127 11949 1358 16545 2079 17923 7426 19302 18332 19302 18290 16545 19775 16545 21515 12409 21558 6434 20412 5055 16168 1838 4159 1838" fillcolor="window">
                  <v:imagedata r:id="rId125" o:title=""/>
                  <w10:wrap type="through"/>
                </v:shape>
                <o:OLEObject Type="Embed" ProgID="Equation.3" ShapeID="_x0000_s1925" DrawAspect="Content" ObjectID="_1716026674" r:id="rId126"/>
              </w:pict>
            </w:r>
          </w:p>
        </w:tc>
        <w:tc>
          <w:tcPr>
            <w:tcW w:w="1139" w:type="dxa"/>
          </w:tcPr>
          <w:p w:rsidR="00CB43B8" w:rsidRDefault="00CB43B8" w:rsidP="002839D7">
            <w:pPr>
              <w:pStyle w:val="a6"/>
              <w:ind w:firstLine="709"/>
              <w:jc w:val="right"/>
            </w:pPr>
          </w:p>
          <w:p w:rsidR="00CB43B8" w:rsidRPr="00654890" w:rsidRDefault="00CB43B8" w:rsidP="00AC793C">
            <w:pPr>
              <w:pStyle w:val="a6"/>
              <w:ind w:firstLine="0"/>
              <w:rPr>
                <w:sz w:val="28"/>
                <w:szCs w:val="28"/>
              </w:rPr>
            </w:pPr>
            <w:r w:rsidRPr="00654890">
              <w:rPr>
                <w:sz w:val="28"/>
                <w:szCs w:val="28"/>
              </w:rPr>
              <w:t>(1</w:t>
            </w:r>
            <w:r w:rsidR="002A7823">
              <w:rPr>
                <w:sz w:val="28"/>
                <w:szCs w:val="28"/>
              </w:rPr>
              <w:t>2</w:t>
            </w:r>
            <w:r w:rsidRPr="00654890">
              <w:rPr>
                <w:sz w:val="28"/>
                <w:szCs w:val="28"/>
              </w:rPr>
              <w:t>)</w:t>
            </w:r>
          </w:p>
        </w:tc>
      </w:tr>
    </w:tbl>
    <w:p w:rsidR="00CB43B8" w:rsidRPr="00CB43B8" w:rsidRDefault="00CB43B8" w:rsidP="002839D7">
      <w:pPr>
        <w:pStyle w:val="af1"/>
        <w:ind w:firstLine="709"/>
      </w:pPr>
      <w:r>
        <w:rPr>
          <w:szCs w:val="28"/>
        </w:rPr>
        <w:t>Постоянная для двух данных металлов величина называется</w:t>
      </w:r>
      <w:r w:rsidRPr="00165C4C">
        <w:t xml:space="preserve"> </w:t>
      </w:r>
      <w:r>
        <w:t xml:space="preserve">постоянной термопары или удельной </w:t>
      </w:r>
      <w:proofErr w:type="spellStart"/>
      <w:r>
        <w:t>термоЭДС</w:t>
      </w:r>
      <w:proofErr w:type="spellEnd"/>
      <w:r>
        <w:t>.</w:t>
      </w:r>
    </w:p>
    <w:tbl>
      <w:tblPr>
        <w:tblW w:w="0" w:type="auto"/>
        <w:tblLook w:val="01E0"/>
      </w:tblPr>
      <w:tblGrid>
        <w:gridCol w:w="8715"/>
        <w:gridCol w:w="1139"/>
      </w:tblGrid>
      <w:tr w:rsidR="00CB43B8" w:rsidTr="00023E68">
        <w:tc>
          <w:tcPr>
            <w:tcW w:w="8715" w:type="dxa"/>
          </w:tcPr>
          <w:p w:rsidR="00CB43B8" w:rsidRDefault="00CB43B8" w:rsidP="002839D7">
            <w:pPr>
              <w:pStyle w:val="a6"/>
              <w:ind w:firstLine="709"/>
            </w:pPr>
          </w:p>
          <w:p w:rsidR="00CB43B8" w:rsidRDefault="00CB43B8" w:rsidP="002839D7">
            <w:pPr>
              <w:pStyle w:val="a6"/>
              <w:ind w:firstLine="709"/>
            </w:pPr>
          </w:p>
          <w:p w:rsidR="00CB43B8" w:rsidRDefault="00CF6398" w:rsidP="002839D7">
            <w:pPr>
              <w:pStyle w:val="a6"/>
              <w:ind w:firstLine="709"/>
            </w:pPr>
            <w:r>
              <w:rPr>
                <w:noProof/>
              </w:rPr>
              <w:pict>
                <v:shape id="_x0000_s1926" type="#_x0000_t75" style="position:absolute;left:0;text-align:left;margin-left:153.75pt;margin-top:-29.7pt;width:152.2pt;height:41.4pt;z-index:251704320" wrapcoords="4240 1838 265 9191 265 11489 2915 16545 4108 17923 10601 19302 11529 19302 11396 16545 15902 16545 21335 12409 21467 6434 18022 5055 4903 1838 4240 1838" fillcolor="window">
                  <v:imagedata r:id="rId127" o:title=""/>
                  <w10:wrap type="tight"/>
                </v:shape>
                <o:OLEObject Type="Embed" ProgID="Equation.3" ShapeID="_x0000_s1926" DrawAspect="Content" ObjectID="_1716026675" r:id="rId128"/>
              </w:pict>
            </w:r>
          </w:p>
        </w:tc>
        <w:tc>
          <w:tcPr>
            <w:tcW w:w="1139" w:type="dxa"/>
          </w:tcPr>
          <w:p w:rsidR="00CB43B8" w:rsidRDefault="00CB43B8" w:rsidP="002839D7">
            <w:pPr>
              <w:pStyle w:val="a6"/>
              <w:ind w:firstLine="709"/>
              <w:jc w:val="right"/>
            </w:pPr>
          </w:p>
          <w:p w:rsidR="00CB43B8" w:rsidRPr="00654890" w:rsidRDefault="00CB43B8" w:rsidP="002A7823">
            <w:pPr>
              <w:pStyle w:val="a6"/>
              <w:ind w:firstLine="0"/>
              <w:rPr>
                <w:sz w:val="28"/>
                <w:szCs w:val="28"/>
              </w:rPr>
            </w:pPr>
            <w:r w:rsidRPr="00654890">
              <w:rPr>
                <w:sz w:val="28"/>
                <w:szCs w:val="28"/>
              </w:rPr>
              <w:t>(1</w:t>
            </w:r>
            <w:r w:rsidR="002A7823">
              <w:rPr>
                <w:sz w:val="28"/>
                <w:szCs w:val="28"/>
              </w:rPr>
              <w:t>3</w:t>
            </w:r>
            <w:r w:rsidRPr="00654890">
              <w:rPr>
                <w:sz w:val="28"/>
                <w:szCs w:val="28"/>
              </w:rPr>
              <w:t>)</w:t>
            </w:r>
          </w:p>
        </w:tc>
      </w:tr>
    </w:tbl>
    <w:p w:rsidR="00CB43B8" w:rsidRDefault="00CB43B8" w:rsidP="002839D7">
      <w:pPr>
        <w:pStyle w:val="a7"/>
        <w:ind w:firstLine="709"/>
      </w:pPr>
      <w:r>
        <w:t xml:space="preserve">Удельная </w:t>
      </w:r>
      <w:proofErr w:type="spellStart"/>
      <w:r>
        <w:t>термоЭДС</w:t>
      </w:r>
      <w:proofErr w:type="spellEnd"/>
      <w:r>
        <w:t xml:space="preserve"> равна термоэлектродвижущей силе, возникающей в цепи при разности температур спаев в один градус Кельвина. Формулу (14) можно записать в виде</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382"/>
      </w:tblGrid>
      <w:tr w:rsidR="00B13356" w:rsidTr="00B13356">
        <w:tc>
          <w:tcPr>
            <w:tcW w:w="8472" w:type="dxa"/>
          </w:tcPr>
          <w:p w:rsidR="00B13356" w:rsidRDefault="00CF6398" w:rsidP="002839D7">
            <w:pPr>
              <w:pStyle w:val="a7"/>
            </w:pPr>
            <w:r>
              <w:rPr>
                <w:noProof/>
              </w:rPr>
              <w:pict>
                <v:shape id="_x0000_s1927" type="#_x0000_t75" style="position:absolute;left:0;text-align:left;margin-left:163.4pt;margin-top:4.25pt;width:118.6pt;height:22.6pt;z-index:251705344" wrapcoords="10607 4500 579 7200 579 14400 12343 17100 19093 17100 20250 16200 20829 10800 20250 4500 10607 4500" fillcolor="window">
                  <v:imagedata r:id="rId129" o:title=""/>
                  <w10:wrap type="tight"/>
                </v:shape>
                <o:OLEObject Type="Embed" ProgID="Equation.3" ShapeID="_x0000_s1927" DrawAspect="Content" ObjectID="_1716026676" r:id="rId130"/>
              </w:pict>
            </w:r>
          </w:p>
          <w:p w:rsidR="00B13356" w:rsidRDefault="00B13356" w:rsidP="002839D7">
            <w:pPr>
              <w:pStyle w:val="a7"/>
            </w:pPr>
          </w:p>
        </w:tc>
        <w:tc>
          <w:tcPr>
            <w:tcW w:w="1382" w:type="dxa"/>
          </w:tcPr>
          <w:p w:rsidR="00B13356" w:rsidRDefault="002A7823" w:rsidP="002A7823">
            <w:pPr>
              <w:pStyle w:val="a7"/>
            </w:pPr>
            <w:r>
              <w:t xml:space="preserve">    </w:t>
            </w:r>
            <w:r w:rsidR="00B13356" w:rsidRPr="00654890">
              <w:t>(1</w:t>
            </w:r>
            <w:r>
              <w:t>4</w:t>
            </w:r>
            <w:r w:rsidR="00B13356" w:rsidRPr="00654890">
              <w:t>)</w:t>
            </w:r>
          </w:p>
        </w:tc>
      </w:tr>
    </w:tbl>
    <w:p w:rsidR="00265B65" w:rsidRDefault="00265B65" w:rsidP="002839D7">
      <w:pPr>
        <w:pStyle w:val="a7"/>
        <w:ind w:firstLine="709"/>
      </w:pPr>
    </w:p>
    <w:p w:rsidR="00CB43B8" w:rsidRDefault="00CB43B8" w:rsidP="002839D7">
      <w:pPr>
        <w:pStyle w:val="a7"/>
        <w:ind w:firstLine="709"/>
      </w:pPr>
      <w:r>
        <w:t xml:space="preserve">Откуда видно, что </w:t>
      </w:r>
      <w:proofErr w:type="spellStart"/>
      <w:r>
        <w:t>термоЭДС</w:t>
      </w:r>
      <w:proofErr w:type="spellEnd"/>
      <w:r>
        <w:t xml:space="preserve"> – не строго постоянная величина и в некоторой степени зависит от температуры </w:t>
      </w:r>
      <w:r w:rsidRPr="003A34C7">
        <w:t>[1].</w:t>
      </w:r>
    </w:p>
    <w:p w:rsidR="00CB43B8" w:rsidRPr="009D06B9" w:rsidRDefault="00CB43B8" w:rsidP="002839D7">
      <w:pPr>
        <w:ind w:firstLine="709"/>
        <w:jc w:val="both"/>
        <w:rPr>
          <w:sz w:val="28"/>
          <w:szCs w:val="28"/>
        </w:rPr>
      </w:pPr>
      <w:r>
        <w:rPr>
          <w:sz w:val="28"/>
          <w:szCs w:val="28"/>
        </w:rPr>
        <w:t xml:space="preserve">Благодаря возникающей </w:t>
      </w:r>
      <w:proofErr w:type="spellStart"/>
      <w:r>
        <w:rPr>
          <w:sz w:val="28"/>
          <w:szCs w:val="28"/>
        </w:rPr>
        <w:t>термоЭДС</w:t>
      </w:r>
      <w:proofErr w:type="spellEnd"/>
      <w:r w:rsidR="00654890" w:rsidRPr="00654890">
        <w:rPr>
          <w:sz w:val="28"/>
          <w:szCs w:val="28"/>
        </w:rPr>
        <w:t>,</w:t>
      </w:r>
      <w:r>
        <w:rPr>
          <w:sz w:val="28"/>
          <w:szCs w:val="28"/>
        </w:rPr>
        <w:t xml:space="preserve"> в термопаре возникает ток. Для его поддержания необходимо обеспечить разность температур спаев, то есть к горячему спаю подводить тепло, а холодный спай поддерживать при одной и той же температуре. В этом случае происходит преобразование тепловой энергии в электрическую. </w:t>
      </w:r>
    </w:p>
    <w:p w:rsidR="00CB43B8" w:rsidRDefault="00CB43B8" w:rsidP="002839D7">
      <w:pPr>
        <w:ind w:firstLine="709"/>
      </w:pPr>
    </w:p>
    <w:p w:rsidR="00CB43B8" w:rsidRPr="003A34C7" w:rsidRDefault="00F14001" w:rsidP="00F14001">
      <w:pPr>
        <w:ind w:firstLine="709"/>
        <w:rPr>
          <w:b/>
          <w:bCs/>
          <w:sz w:val="28"/>
          <w:szCs w:val="28"/>
        </w:rPr>
      </w:pPr>
      <w:r>
        <w:rPr>
          <w:b/>
          <w:bCs/>
          <w:sz w:val="28"/>
          <w:szCs w:val="28"/>
        </w:rPr>
        <w:t>6</w:t>
      </w:r>
      <w:r w:rsidR="00CB43B8">
        <w:rPr>
          <w:b/>
          <w:bCs/>
          <w:sz w:val="28"/>
          <w:szCs w:val="28"/>
        </w:rPr>
        <w:t>.</w:t>
      </w:r>
      <w:r w:rsidR="00630848">
        <w:rPr>
          <w:b/>
          <w:bCs/>
          <w:sz w:val="28"/>
          <w:szCs w:val="28"/>
        </w:rPr>
        <w:t>3</w:t>
      </w:r>
      <w:r w:rsidR="00CB43B8">
        <w:rPr>
          <w:b/>
          <w:bCs/>
          <w:sz w:val="28"/>
          <w:szCs w:val="28"/>
        </w:rPr>
        <w:t xml:space="preserve"> </w:t>
      </w:r>
      <w:r w:rsidR="00E4740E">
        <w:rPr>
          <w:b/>
          <w:bCs/>
          <w:sz w:val="28"/>
          <w:szCs w:val="28"/>
        </w:rPr>
        <w:t>Схема</w:t>
      </w:r>
      <w:r w:rsidR="00CB43B8">
        <w:rPr>
          <w:b/>
          <w:bCs/>
          <w:sz w:val="28"/>
          <w:szCs w:val="28"/>
        </w:rPr>
        <w:t xml:space="preserve"> лабораторного макета</w:t>
      </w:r>
      <w:r w:rsidR="00DE1BC1">
        <w:rPr>
          <w:b/>
          <w:bCs/>
          <w:sz w:val="28"/>
          <w:szCs w:val="28"/>
        </w:rPr>
        <w:t xml:space="preserve"> и описание структурных блоков</w:t>
      </w:r>
    </w:p>
    <w:p w:rsidR="003A34C7" w:rsidRPr="003A34C7" w:rsidRDefault="003A34C7" w:rsidP="00F14001">
      <w:pPr>
        <w:ind w:firstLine="709"/>
        <w:rPr>
          <w:b/>
          <w:bCs/>
          <w:sz w:val="28"/>
          <w:szCs w:val="28"/>
        </w:rPr>
      </w:pPr>
    </w:p>
    <w:p w:rsidR="00CB43B8" w:rsidRDefault="00CB43B8" w:rsidP="002839D7">
      <w:pPr>
        <w:pStyle w:val="a7"/>
        <w:ind w:firstLine="709"/>
      </w:pPr>
      <w:r>
        <w:t>Функциональная схема установки представлена на рис</w:t>
      </w:r>
      <w:r w:rsidR="00B13356">
        <w:t>.</w:t>
      </w:r>
      <w:r>
        <w:t xml:space="preserve"> </w:t>
      </w:r>
      <w:r w:rsidR="002A7823">
        <w:t>3</w:t>
      </w:r>
      <w:r>
        <w:t>. В её комплект входят следующие компоненты:</w:t>
      </w:r>
    </w:p>
    <w:p w:rsidR="00CB43B8" w:rsidRDefault="00CB43B8" w:rsidP="002839D7">
      <w:pPr>
        <w:pStyle w:val="a7"/>
        <w:ind w:firstLine="709"/>
      </w:pPr>
      <w:r>
        <w:t>1 Коммутатор исследуемых образцов.</w:t>
      </w:r>
    </w:p>
    <w:p w:rsidR="00CB43B8" w:rsidRDefault="00CB43B8" w:rsidP="002839D7">
      <w:pPr>
        <w:pStyle w:val="a7"/>
        <w:ind w:firstLine="709"/>
      </w:pPr>
      <w:r>
        <w:t>2 Термостат.</w:t>
      </w:r>
    </w:p>
    <w:p w:rsidR="00CB43B8" w:rsidRDefault="00CB43B8" w:rsidP="002839D7">
      <w:pPr>
        <w:pStyle w:val="a7"/>
        <w:ind w:firstLine="709"/>
      </w:pPr>
      <w:r>
        <w:t>3 Блок стабилизации и измерения температуры.</w:t>
      </w:r>
    </w:p>
    <w:p w:rsidR="00CB43B8" w:rsidRDefault="00CB43B8" w:rsidP="002839D7">
      <w:pPr>
        <w:pStyle w:val="a7"/>
        <w:ind w:firstLine="709"/>
      </w:pPr>
      <w:r>
        <w:t xml:space="preserve">4 Блок измерения </w:t>
      </w:r>
      <w:proofErr w:type="spellStart"/>
      <w:r>
        <w:t>термоЭДС</w:t>
      </w:r>
      <w:proofErr w:type="spellEnd"/>
      <w:r>
        <w:t>.</w:t>
      </w:r>
    </w:p>
    <w:p w:rsidR="00CB43B8" w:rsidRDefault="00CB43B8" w:rsidP="002839D7">
      <w:pPr>
        <w:pStyle w:val="a7"/>
        <w:ind w:firstLine="709"/>
      </w:pPr>
      <w:r>
        <w:t xml:space="preserve">5 </w:t>
      </w:r>
      <w:proofErr w:type="spellStart"/>
      <w:r>
        <w:t>Задатчик</w:t>
      </w:r>
      <w:proofErr w:type="spellEnd"/>
      <w:r>
        <w:t xml:space="preserve"> температуры.</w:t>
      </w:r>
    </w:p>
    <w:p w:rsidR="00CB43B8" w:rsidRDefault="00CB43B8" w:rsidP="002839D7">
      <w:pPr>
        <w:pStyle w:val="a7"/>
        <w:ind w:firstLine="709"/>
      </w:pPr>
      <w:r>
        <w:t>6 Блок питания.</w:t>
      </w:r>
    </w:p>
    <w:p w:rsidR="00CB43B8" w:rsidRDefault="00CB43B8" w:rsidP="002839D7">
      <w:pPr>
        <w:pStyle w:val="a7"/>
        <w:ind w:firstLine="709"/>
      </w:pPr>
      <w:r>
        <w:t>7 Индикатор температуры.</w:t>
      </w:r>
    </w:p>
    <w:p w:rsidR="00CB43B8" w:rsidRDefault="00CB43B8" w:rsidP="002839D7">
      <w:pPr>
        <w:pStyle w:val="a7"/>
        <w:ind w:firstLine="709"/>
      </w:pPr>
      <w:r>
        <w:t xml:space="preserve">8 Индикатор </w:t>
      </w:r>
      <w:proofErr w:type="spellStart"/>
      <w:r>
        <w:t>термоЭДС</w:t>
      </w:r>
      <w:proofErr w:type="spellEnd"/>
      <w:r>
        <w:t>.</w:t>
      </w:r>
    </w:p>
    <w:p w:rsidR="00CB43B8" w:rsidRDefault="00CB43B8" w:rsidP="002839D7">
      <w:pPr>
        <w:ind w:firstLine="709"/>
        <w:jc w:val="both"/>
        <w:rPr>
          <w:sz w:val="28"/>
          <w:szCs w:val="28"/>
        </w:rPr>
      </w:pPr>
      <w:r>
        <w:rPr>
          <w:sz w:val="28"/>
          <w:szCs w:val="28"/>
        </w:rPr>
        <w:t>9 Усилитель для АЦП.</w:t>
      </w:r>
    </w:p>
    <w:p w:rsidR="00CB43B8" w:rsidRDefault="00CB43B8" w:rsidP="002839D7">
      <w:pPr>
        <w:pStyle w:val="a7"/>
        <w:ind w:firstLine="709"/>
      </w:pPr>
      <w:r>
        <w:t>В лабораторной работе используются четыре вида термопар:</w:t>
      </w:r>
    </w:p>
    <w:p w:rsidR="00CB43B8" w:rsidRDefault="00CB43B8" w:rsidP="002839D7">
      <w:pPr>
        <w:pStyle w:val="a7"/>
        <w:ind w:firstLine="709"/>
      </w:pPr>
      <w:r>
        <w:t xml:space="preserve">1) </w:t>
      </w:r>
      <w:proofErr w:type="spellStart"/>
      <w:r>
        <w:t>хромель-копель</w:t>
      </w:r>
      <w:proofErr w:type="spellEnd"/>
      <w:r>
        <w:t xml:space="preserve">; </w:t>
      </w:r>
    </w:p>
    <w:p w:rsidR="00CB43B8" w:rsidRDefault="00CB43B8" w:rsidP="002839D7">
      <w:pPr>
        <w:pStyle w:val="a7"/>
        <w:ind w:firstLine="709"/>
      </w:pPr>
      <w:r>
        <w:t>2) медь-константан;</w:t>
      </w:r>
    </w:p>
    <w:p w:rsidR="00CB43B8" w:rsidRDefault="00CB43B8" w:rsidP="002839D7">
      <w:pPr>
        <w:pStyle w:val="a7"/>
        <w:ind w:firstLine="709"/>
      </w:pPr>
      <w:r>
        <w:t>3) медь-хромель;</w:t>
      </w:r>
    </w:p>
    <w:p w:rsidR="00CB43B8" w:rsidRDefault="00CB43B8" w:rsidP="002839D7">
      <w:pPr>
        <w:ind w:firstLine="709"/>
        <w:jc w:val="both"/>
        <w:rPr>
          <w:sz w:val="28"/>
          <w:szCs w:val="28"/>
        </w:rPr>
      </w:pPr>
      <w:r>
        <w:rPr>
          <w:sz w:val="28"/>
          <w:szCs w:val="28"/>
        </w:rPr>
        <w:t xml:space="preserve">4) </w:t>
      </w:r>
      <w:proofErr w:type="spellStart"/>
      <w:r>
        <w:rPr>
          <w:sz w:val="28"/>
          <w:szCs w:val="28"/>
        </w:rPr>
        <w:t>медь-копель</w:t>
      </w:r>
      <w:proofErr w:type="spellEnd"/>
      <w:r>
        <w:rPr>
          <w:sz w:val="28"/>
          <w:szCs w:val="28"/>
        </w:rPr>
        <w:t>;</w:t>
      </w:r>
    </w:p>
    <w:p w:rsidR="002A7823" w:rsidRDefault="002A7823" w:rsidP="002839D7">
      <w:pPr>
        <w:ind w:firstLine="709"/>
        <w:jc w:val="both"/>
        <w:rPr>
          <w:sz w:val="28"/>
          <w:szCs w:val="28"/>
        </w:rPr>
      </w:pPr>
    </w:p>
    <w:p w:rsidR="00CB43B8" w:rsidRPr="00922787" w:rsidRDefault="00CB43B8" w:rsidP="002839D7">
      <w:pPr>
        <w:ind w:firstLine="709"/>
        <w:jc w:val="both"/>
        <w:rPr>
          <w:sz w:val="28"/>
          <w:szCs w:val="28"/>
        </w:rPr>
      </w:pPr>
      <w:r>
        <w:rPr>
          <w:sz w:val="28"/>
          <w:szCs w:val="28"/>
        </w:rPr>
        <w:lastRenderedPageBreak/>
        <w:t>Схема стабилизации температуры  представлена  в лабораторной работе №</w:t>
      </w:r>
      <w:r w:rsidR="00345077" w:rsidRPr="00345077">
        <w:rPr>
          <w:sz w:val="28"/>
          <w:szCs w:val="28"/>
        </w:rPr>
        <w:t>5</w:t>
      </w:r>
      <w:r>
        <w:rPr>
          <w:sz w:val="28"/>
          <w:szCs w:val="28"/>
        </w:rPr>
        <w:t xml:space="preserve"> (рис</w:t>
      </w:r>
      <w:r w:rsidR="00B13356">
        <w:rPr>
          <w:sz w:val="28"/>
          <w:szCs w:val="28"/>
        </w:rPr>
        <w:t>.</w:t>
      </w:r>
      <w:r>
        <w:rPr>
          <w:sz w:val="28"/>
          <w:szCs w:val="28"/>
        </w:rPr>
        <w:t xml:space="preserve"> </w:t>
      </w:r>
      <w:r w:rsidR="00D578D2">
        <w:rPr>
          <w:sz w:val="28"/>
          <w:szCs w:val="28"/>
        </w:rPr>
        <w:t>3</w:t>
      </w:r>
      <w:r>
        <w:rPr>
          <w:sz w:val="28"/>
          <w:szCs w:val="28"/>
        </w:rPr>
        <w:t xml:space="preserve">) По аналогичной схеме собран измерительный усилитель для измерения </w:t>
      </w:r>
      <w:proofErr w:type="spellStart"/>
      <w:r>
        <w:rPr>
          <w:sz w:val="28"/>
          <w:szCs w:val="28"/>
        </w:rPr>
        <w:t>термоЭДС</w:t>
      </w:r>
      <w:proofErr w:type="spellEnd"/>
      <w:r>
        <w:rPr>
          <w:sz w:val="28"/>
          <w:szCs w:val="28"/>
        </w:rPr>
        <w:t xml:space="preserve"> исследуемых термопар.</w:t>
      </w:r>
    </w:p>
    <w:p w:rsidR="00CB43B8" w:rsidRPr="00D75087" w:rsidRDefault="00CF6398" w:rsidP="002839D7">
      <w:pPr>
        <w:pStyle w:val="a7"/>
        <w:spacing w:line="360" w:lineRule="auto"/>
        <w:ind w:firstLine="709"/>
        <w:jc w:val="center"/>
      </w:pPr>
      <w:r>
        <w:rPr>
          <w:noProof/>
        </w:rPr>
        <w:pict>
          <v:group id="Group 943" o:spid="_x0000_s1255" style="position:absolute;left:0;text-align:left;margin-left:-2.85pt;margin-top:0;width:467.4pt;height:282.15pt;z-index:251707392" coordorigin="1815,1989" coordsize="9348,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">
            <v:rect id="Rectangle 944" o:spid="_x0000_s1256" style="position:absolute;left:2100;top:2502;width:1824;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945" o:spid="_x0000_s1257" style="position:absolute;left:4551;top:2502;width:1824;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946" o:spid="_x0000_s1258" style="position:absolute;left:6945;top:2502;width:1824;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947" o:spid="_x0000_s1259" style="position:absolute;left:9282;top:2502;width:1824;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line id="Line 948" o:spid="_x0000_s1260" style="position:absolute;flip:y;visibility:visible" from="5577,1989" to="557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949" o:spid="_x0000_s1261" style="position:absolute;flip:y;visibility:visible" from="7914,1989" to="791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">
              <v:stroke startarrow="block"/>
            </v:line>
            <v:line id="Line 950" o:spid="_x0000_s1262" style="position:absolute;visibility:visible" from="5577,1989" to="7914,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id="Group 951" o:spid="_x0000_s1263" style="position:absolute;left:3924;top:2844;width:627;height:570" coordorigin="4095,2844" coordsize="62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Line 952" o:spid="_x0000_s1264" style="position:absolute;flip:x;visibility:visible" from="4095,2844" to="4722,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953" o:spid="_x0000_s1265" style="position:absolute;flip:x;visibility:visible" from="4095,3129" to="4722,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Line 954" o:spid="_x0000_s1266" style="position:absolute;flip:x;visibility:visible" from="4095,3414" to="4722,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">
                <v:stroke endarrow="block"/>
              </v:line>
            </v:group>
            <v:line id="Line 955" o:spid="_x0000_s1267" style="position:absolute;flip:x;visibility:visible" from="6375,3129" to="6939,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">
              <v:stroke endarrow="block"/>
              <o:lock v:ext="edit" aspectratio="t"/>
            </v:line>
            <v:line id="Line 956" o:spid="_x0000_s1268" style="position:absolute;flip:x;visibility:visible" from="8718,3129" to="9282,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">
              <v:stroke endarrow="block"/>
              <o:lock v:ext="edit" aspectratio="t"/>
            </v:line>
            <v:shape id="Text Box 957" o:spid="_x0000_s1269" type="#_x0000_t202" style="position:absolute;left:2157;top:2616;width:1653;height:1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rsidR="00DF2373" w:rsidRDefault="00DF2373" w:rsidP="00CB43B8">
                    <w:r>
                      <w:t>Коммутатор</w:t>
                    </w:r>
                  </w:p>
                  <w:p w:rsidR="00DF2373" w:rsidRDefault="00DF2373" w:rsidP="00CB43B8">
                    <w:r>
                      <w:t>исследуемых</w:t>
                    </w:r>
                  </w:p>
                  <w:p w:rsidR="00DF2373" w:rsidRPr="00DA50E3" w:rsidRDefault="00DF2373" w:rsidP="00CB43B8">
                    <w:r>
                      <w:t>образцов</w:t>
                    </w:r>
                  </w:p>
                </w:txbxContent>
              </v:textbox>
            </v:shape>
            <v:shape id="Text Box 958" o:spid="_x0000_s1270" type="#_x0000_t202" style="position:absolute;left:4779;top:2559;width:1356;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DF2373" w:rsidRDefault="00DF2373" w:rsidP="00CB43B8"/>
                  <w:p w:rsidR="00DF2373" w:rsidRPr="00DA50E3" w:rsidRDefault="00DF2373" w:rsidP="00CB43B8">
                    <w:r w:rsidRPr="00DA50E3">
                      <w:t>Термостат</w:t>
                    </w:r>
                  </w:p>
                </w:txbxContent>
              </v:textbox>
            </v:shape>
            <v:shape id="Text Box 959" o:spid="_x0000_s1271" type="#_x0000_t202" style="position:absolute;left:6957;top:2502;width:1926;height:1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DF2373" w:rsidRDefault="00DF2373" w:rsidP="00CB43B8">
                    <w:r>
                      <w:t>Блок стабили-</w:t>
                    </w:r>
                  </w:p>
                  <w:p w:rsidR="00DF2373" w:rsidRDefault="00DF2373" w:rsidP="00CB43B8">
                    <w:proofErr w:type="spellStart"/>
                    <w:r>
                      <w:t>зации</w:t>
                    </w:r>
                    <w:proofErr w:type="spellEnd"/>
                    <w:r>
                      <w:t xml:space="preserve"> и </w:t>
                    </w:r>
                    <w:proofErr w:type="spellStart"/>
                    <w:r>
                      <w:t>изме</w:t>
                    </w:r>
                    <w:proofErr w:type="spellEnd"/>
                    <w:r>
                      <w:t>-</w:t>
                    </w:r>
                  </w:p>
                  <w:p w:rsidR="00DF2373" w:rsidRDefault="00DF2373" w:rsidP="00CB43B8">
                    <w:r>
                      <w:t>рения темпера-</w:t>
                    </w:r>
                  </w:p>
                  <w:p w:rsidR="00DF2373" w:rsidRDefault="00DF2373" w:rsidP="00CB43B8">
                    <w:r>
                      <w:t>туры</w:t>
                    </w:r>
                  </w:p>
                </w:txbxContent>
              </v:textbox>
            </v:shape>
            <v:shape id="Text Box 960" o:spid="_x0000_s1272" type="#_x0000_t202" style="position:absolute;left:9396;top:2673;width:1710;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DF2373" w:rsidRDefault="00DF2373" w:rsidP="00CB43B8">
                    <w:proofErr w:type="spellStart"/>
                    <w:r>
                      <w:t>Задатчик</w:t>
                    </w:r>
                    <w:proofErr w:type="spellEnd"/>
                  </w:p>
                  <w:p w:rsidR="00DF2373" w:rsidRPr="00DA50E3" w:rsidRDefault="00DF2373" w:rsidP="00CB43B8">
                    <w:r>
                      <w:t>температуры</w:t>
                    </w:r>
                  </w:p>
                </w:txbxContent>
              </v:textbox>
            </v:shape>
            <v:rect id="Rectangle 961" o:spid="_x0000_s1273" style="position:absolute;left:2100;top:4440;width:1824;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rect id="Rectangle 962" o:spid="_x0000_s1274" style="position:absolute;left:4608;top:4440;width:1824;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rect id="Rectangle 963" o:spid="_x0000_s1275" style="position:absolute;left:7002;top:4440;width:1824;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rect id="Rectangle 964" o:spid="_x0000_s1276" style="position:absolute;left:9339;top:4440;width:1824;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line id="Line 965" o:spid="_x0000_s1277" style="position:absolute;flip:y;visibility:visible" from="7914,3756" to="7914,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">
              <v:stroke startarrow="block"/>
            </v:line>
            <v:line id="Line 966" o:spid="_x0000_s1278" style="position:absolute;visibility:visible" from="8313,3756" to="831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967" o:spid="_x0000_s1279" style="position:absolute;visibility:visible" from="8313,4041" to="1036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968" o:spid="_x0000_s1280" style="position:absolute;visibility:visible" from="10365,4041" to="10365,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shape id="Text Box 969" o:spid="_x0000_s1281" type="#_x0000_t202" style="position:absolute;left:2214;top:4554;width:1653;height:1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rsidR="00DF2373" w:rsidRDefault="00DF2373" w:rsidP="00CB43B8">
                    <w:r>
                      <w:t>Блок измерения</w:t>
                    </w:r>
                  </w:p>
                  <w:p w:rsidR="00DF2373" w:rsidRDefault="00DF2373" w:rsidP="00CB43B8">
                    <w:proofErr w:type="spellStart"/>
                    <w:r>
                      <w:t>термоЭДС</w:t>
                    </w:r>
                    <w:proofErr w:type="spellEnd"/>
                  </w:p>
                </w:txbxContent>
              </v:textbox>
            </v:shape>
            <v:shape id="Text Box 970" o:spid="_x0000_s1282" type="#_x0000_t202" style="position:absolute;left:4665;top:4554;width:1653;height:1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DF2373" w:rsidRDefault="00DF2373" w:rsidP="00CB43B8">
                    <w:r>
                      <w:t>Индикатор</w:t>
                    </w:r>
                  </w:p>
                  <w:p w:rsidR="00DF2373" w:rsidRDefault="00DF2373" w:rsidP="00CB43B8">
                    <w:proofErr w:type="spellStart"/>
                    <w:r>
                      <w:t>термоЭДС</w:t>
                    </w:r>
                    <w:proofErr w:type="spellEnd"/>
                  </w:p>
                </w:txbxContent>
              </v:textbox>
            </v:shape>
            <v:shape id="Text Box 971" o:spid="_x0000_s1283" type="#_x0000_t202" style="position:absolute;left:7116;top:4611;width:1710;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rsidR="00DF2373" w:rsidRDefault="00DF2373" w:rsidP="00CB43B8">
                    <w:r>
                      <w:t>Индикатор</w:t>
                    </w:r>
                  </w:p>
                  <w:p w:rsidR="00DF2373" w:rsidRPr="00273145" w:rsidRDefault="00DF2373" w:rsidP="00CB43B8">
                    <w:r>
                      <w:t>температуры</w:t>
                    </w:r>
                  </w:p>
                </w:txbxContent>
              </v:textbox>
            </v:shape>
            <v:shape id="Text Box 972" o:spid="_x0000_s1284" type="#_x0000_t202" style="position:absolute;left:9510;top:4668;width:1425;height: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rsidR="00DF2373" w:rsidRDefault="00DF2373" w:rsidP="00CB43B8">
                    <w:r w:rsidRPr="00273145">
                      <w:t>Усилитель</w:t>
                    </w:r>
                  </w:p>
                  <w:p w:rsidR="00DF2373" w:rsidRPr="00273145" w:rsidRDefault="00DF2373" w:rsidP="00CB43B8">
                    <w:r>
                      <w:t>для АЦП</w:t>
                    </w:r>
                  </w:p>
                </w:txbxContent>
              </v:textbox>
            </v:shape>
            <v:rect id="Rectangle 973" o:spid="_x0000_s1285" style="position:absolute;left:2100;top:6378;width:1881;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rect id="Rectangle 974" o:spid="_x0000_s1286" style="position:absolute;left:4665;top:6378;width:1824;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shape id="Text Box 975" o:spid="_x0000_s1287" type="#_x0000_t202" style="position:absolute;left:2328;top:6549;width:1425;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rsidR="00DF2373" w:rsidRDefault="00DF2373" w:rsidP="00CB43B8">
                    <w:r w:rsidRPr="00273145">
                      <w:t>Усилитель</w:t>
                    </w:r>
                  </w:p>
                  <w:p w:rsidR="00DF2373" w:rsidRPr="00273145" w:rsidRDefault="00DF2373" w:rsidP="00CB43B8">
                    <w:r>
                      <w:t>для АЦП</w:t>
                    </w:r>
                  </w:p>
                </w:txbxContent>
              </v:textbox>
            </v:shape>
            <v:shape id="Text Box 976" o:spid="_x0000_s1288" type="#_x0000_t202" style="position:absolute;left:5007;top:6549;width:1197;height: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DF2373" w:rsidRDefault="00DF2373" w:rsidP="00CB43B8">
                    <w:r>
                      <w:t xml:space="preserve">Блок </w:t>
                    </w:r>
                  </w:p>
                  <w:p w:rsidR="00DF2373" w:rsidRPr="00273145" w:rsidRDefault="00DF2373" w:rsidP="00CB43B8">
                    <w:r>
                      <w:t>питания</w:t>
                    </w:r>
                  </w:p>
                </w:txbxContent>
              </v:textbox>
            </v:shape>
            <v:line id="Line 977" o:spid="_x0000_s1289" style="position:absolute;visibility:visible" from="1815,3072" to="2100,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978" o:spid="_x0000_s1290" style="position:absolute;visibility:visible" from="1815,3072" to="1815,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Line 979" o:spid="_x0000_s1291" style="position:absolute;visibility:visible" from="1815,5010" to="2100,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6wwAAANwAAAAPAAAAZHJzL2Rvd25yZXYueG1sRE9LawIx&#10;EL4X/A9hhN5q1gr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khnbusMAAADcAAAADwAA&#10;AAAAAAAAAAAAAAAHAgAAZHJzL2Rvd25yZXYueG1sUEsFBgAAAAADAAMAtwAAAPcCAAAAAA==&#10;">
              <v:stroke endarrow="block"/>
            </v:line>
            <v:line id="Line 980" o:spid="_x0000_s1292" style="position:absolute;visibility:visible" from="3924,5067" to="4608,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POwwAAANwAAAAPAAAAZHJzL2Rvd25yZXYueG1sRE9LawIx&#10;EL4X/A9hhN5q1iL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HfBDzsMAAADcAAAADwAA&#10;AAAAAAAAAAAAAAAHAgAAZHJzL2Rvd25yZXYueG1sUEsFBgAAAAADAAMAtwAAAPcCAAAAAA==&#10;">
              <v:stroke endarrow="block"/>
            </v:line>
            <v:line id="Line 981" o:spid="_x0000_s1293" style="position:absolute;visibility:visible" from="3012,5694" to="3012,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ZVwwAAANwAAAAPAAAAZHJzL2Rvd25yZXYueG1sRE9LawIx&#10;EL4X/A9hhN5q1oL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crzmVcMAAADcAAAADwAA&#10;AAAAAAAAAAAAAAAHAgAAZHJzL2Rvd25yZXYueG1sUEsFBgAAAAADAAMAtwAAAPcCAAAAAA==&#10;">
              <v:stroke endarrow="block"/>
            </v:line>
            <v:line id="Line 982" o:spid="_x0000_s1294" style="position:absolute;visibility:visible" from="3981,7005" to="4665,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983" o:spid="_x0000_s1295" style="position:absolute;visibility:visible" from="6489,6777" to="7059,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line id="Line 984" o:spid="_x0000_s1296" style="position:absolute;visibility:visible" from="6489,6948" to="7059,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">
              <v:stroke endarrow="block"/>
            </v:line>
            <v:line id="Line 985" o:spid="_x0000_s1297" style="position:absolute;visibility:visible" from="6489,7119" to="7059,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v:group>
        </w:pict>
      </w:r>
    </w:p>
    <w:p w:rsidR="00CB43B8" w:rsidRPr="00D75087" w:rsidRDefault="00CB43B8" w:rsidP="002839D7">
      <w:pPr>
        <w:pStyle w:val="a7"/>
        <w:spacing w:line="360" w:lineRule="auto"/>
        <w:ind w:firstLine="709"/>
        <w:jc w:val="center"/>
      </w:pPr>
    </w:p>
    <w:p w:rsidR="00CB43B8" w:rsidRPr="00D75087" w:rsidRDefault="00CB43B8" w:rsidP="002839D7">
      <w:pPr>
        <w:pStyle w:val="a7"/>
        <w:spacing w:line="360" w:lineRule="auto"/>
        <w:ind w:firstLine="709"/>
        <w:jc w:val="center"/>
      </w:pPr>
    </w:p>
    <w:p w:rsidR="00CB43B8" w:rsidRPr="00D75087" w:rsidRDefault="00CB43B8" w:rsidP="002839D7">
      <w:pPr>
        <w:pStyle w:val="a7"/>
        <w:spacing w:line="360" w:lineRule="auto"/>
        <w:ind w:firstLine="709"/>
        <w:jc w:val="center"/>
      </w:pPr>
    </w:p>
    <w:p w:rsidR="00CB43B8" w:rsidRPr="00D75087" w:rsidRDefault="00CB43B8" w:rsidP="002839D7">
      <w:pPr>
        <w:pStyle w:val="a7"/>
        <w:spacing w:line="360" w:lineRule="auto"/>
        <w:ind w:firstLine="709"/>
        <w:jc w:val="center"/>
      </w:pPr>
    </w:p>
    <w:p w:rsidR="00CB43B8" w:rsidRPr="00D75087" w:rsidRDefault="00CB43B8" w:rsidP="002839D7">
      <w:pPr>
        <w:pStyle w:val="a7"/>
        <w:spacing w:line="360" w:lineRule="auto"/>
        <w:ind w:firstLine="709"/>
        <w:jc w:val="center"/>
      </w:pPr>
    </w:p>
    <w:p w:rsidR="00CB43B8" w:rsidRPr="00D75087" w:rsidRDefault="00CB43B8" w:rsidP="002839D7">
      <w:pPr>
        <w:pStyle w:val="a7"/>
        <w:spacing w:line="360" w:lineRule="auto"/>
        <w:ind w:firstLine="709"/>
        <w:jc w:val="center"/>
      </w:pPr>
    </w:p>
    <w:p w:rsidR="00CB43B8" w:rsidRPr="00D75087" w:rsidRDefault="00CB43B8" w:rsidP="002839D7">
      <w:pPr>
        <w:pStyle w:val="a7"/>
        <w:spacing w:line="360" w:lineRule="auto"/>
        <w:ind w:firstLine="709"/>
        <w:jc w:val="center"/>
      </w:pPr>
    </w:p>
    <w:p w:rsidR="00CB43B8" w:rsidRPr="00D75087" w:rsidRDefault="00CB43B8" w:rsidP="002839D7">
      <w:pPr>
        <w:pStyle w:val="a7"/>
        <w:spacing w:line="360" w:lineRule="auto"/>
        <w:ind w:firstLine="709"/>
        <w:jc w:val="center"/>
      </w:pPr>
    </w:p>
    <w:p w:rsidR="00CB43B8" w:rsidRPr="00D75087" w:rsidRDefault="00CB43B8" w:rsidP="002839D7">
      <w:pPr>
        <w:pStyle w:val="a7"/>
        <w:spacing w:line="360" w:lineRule="auto"/>
        <w:ind w:firstLine="709"/>
        <w:jc w:val="center"/>
      </w:pPr>
    </w:p>
    <w:p w:rsidR="00CB43B8" w:rsidRPr="00D75087" w:rsidRDefault="00CB43B8" w:rsidP="002839D7">
      <w:pPr>
        <w:pStyle w:val="a7"/>
        <w:spacing w:line="360" w:lineRule="auto"/>
        <w:ind w:firstLine="709"/>
        <w:jc w:val="center"/>
      </w:pPr>
    </w:p>
    <w:p w:rsidR="00CB43B8" w:rsidRPr="00D75087" w:rsidRDefault="00CB43B8" w:rsidP="002839D7">
      <w:pPr>
        <w:pStyle w:val="a7"/>
        <w:spacing w:line="360" w:lineRule="auto"/>
        <w:ind w:firstLine="709"/>
        <w:jc w:val="center"/>
      </w:pPr>
    </w:p>
    <w:p w:rsidR="00CB43B8" w:rsidRDefault="00CB43B8" w:rsidP="002839D7">
      <w:pPr>
        <w:pStyle w:val="a7"/>
        <w:ind w:firstLine="709"/>
        <w:jc w:val="center"/>
        <w:rPr>
          <w:sz w:val="24"/>
        </w:rPr>
      </w:pPr>
      <w:r>
        <w:rPr>
          <w:sz w:val="24"/>
        </w:rPr>
        <w:t xml:space="preserve">Рисунок </w:t>
      </w:r>
      <w:r w:rsidR="002A7823">
        <w:rPr>
          <w:sz w:val="24"/>
        </w:rPr>
        <w:t>3</w:t>
      </w:r>
      <w:r>
        <w:rPr>
          <w:sz w:val="24"/>
        </w:rPr>
        <w:t xml:space="preserve"> – Функциональная схема установки для измерения </w:t>
      </w:r>
      <w:proofErr w:type="spellStart"/>
      <w:r>
        <w:rPr>
          <w:sz w:val="24"/>
        </w:rPr>
        <w:t>термоЭДС</w:t>
      </w:r>
      <w:proofErr w:type="spellEnd"/>
      <w:r>
        <w:rPr>
          <w:sz w:val="24"/>
        </w:rPr>
        <w:t xml:space="preserve"> </w:t>
      </w:r>
    </w:p>
    <w:p w:rsidR="00CB43B8" w:rsidRPr="00D06634" w:rsidRDefault="00CB43B8" w:rsidP="002839D7">
      <w:pPr>
        <w:pStyle w:val="a7"/>
        <w:ind w:firstLine="709"/>
        <w:jc w:val="center"/>
        <w:rPr>
          <w:sz w:val="24"/>
        </w:rPr>
      </w:pPr>
      <w:r>
        <w:rPr>
          <w:sz w:val="24"/>
        </w:rPr>
        <w:t>проводниковых материалов</w:t>
      </w:r>
    </w:p>
    <w:p w:rsidR="003A34C7" w:rsidRPr="00D06634" w:rsidRDefault="003A34C7" w:rsidP="002839D7">
      <w:pPr>
        <w:pStyle w:val="a7"/>
        <w:ind w:firstLine="709"/>
        <w:jc w:val="center"/>
        <w:rPr>
          <w:sz w:val="24"/>
        </w:rPr>
      </w:pPr>
    </w:p>
    <w:p w:rsidR="00CB43B8" w:rsidRDefault="00CB43B8" w:rsidP="002839D7">
      <w:pPr>
        <w:ind w:firstLine="709"/>
        <w:jc w:val="both"/>
        <w:rPr>
          <w:sz w:val="28"/>
          <w:szCs w:val="28"/>
        </w:rPr>
      </w:pPr>
      <w:r>
        <w:rPr>
          <w:sz w:val="28"/>
          <w:szCs w:val="28"/>
        </w:rPr>
        <w:t>Передняя панель измерительного блока приведена на рис</w:t>
      </w:r>
      <w:r w:rsidR="00B13356">
        <w:rPr>
          <w:sz w:val="28"/>
          <w:szCs w:val="28"/>
        </w:rPr>
        <w:t>.</w:t>
      </w:r>
      <w:r>
        <w:rPr>
          <w:sz w:val="28"/>
          <w:szCs w:val="28"/>
        </w:rPr>
        <w:t xml:space="preserve"> </w:t>
      </w:r>
      <w:r w:rsidR="00D578D2">
        <w:rPr>
          <w:sz w:val="28"/>
          <w:szCs w:val="28"/>
        </w:rPr>
        <w:t>2</w:t>
      </w:r>
      <w:r>
        <w:rPr>
          <w:sz w:val="28"/>
          <w:szCs w:val="28"/>
        </w:rPr>
        <w:t xml:space="preserve"> (лабораторная работа №</w:t>
      </w:r>
      <w:r w:rsidR="00345077" w:rsidRPr="00345077">
        <w:rPr>
          <w:sz w:val="28"/>
          <w:szCs w:val="28"/>
        </w:rPr>
        <w:t>5</w:t>
      </w:r>
      <w:r>
        <w:rPr>
          <w:sz w:val="28"/>
          <w:szCs w:val="28"/>
        </w:rPr>
        <w:t>).</w:t>
      </w:r>
    </w:p>
    <w:p w:rsidR="00CB43B8" w:rsidRDefault="00CB43B8" w:rsidP="00B13356">
      <w:pPr>
        <w:tabs>
          <w:tab w:val="left" w:pos="851"/>
        </w:tabs>
        <w:ind w:firstLine="709"/>
        <w:jc w:val="both"/>
        <w:rPr>
          <w:sz w:val="28"/>
          <w:szCs w:val="28"/>
        </w:rPr>
      </w:pPr>
      <w:r>
        <w:rPr>
          <w:sz w:val="28"/>
          <w:szCs w:val="28"/>
        </w:rPr>
        <w:tab/>
        <w:t>На передней панели измерительного блока находятся:</w:t>
      </w:r>
    </w:p>
    <w:p w:rsidR="00CB43B8" w:rsidRDefault="00CB43B8" w:rsidP="00AA673E">
      <w:pPr>
        <w:numPr>
          <w:ilvl w:val="0"/>
          <w:numId w:val="17"/>
        </w:numPr>
        <w:tabs>
          <w:tab w:val="left" w:pos="399"/>
        </w:tabs>
        <w:ind w:firstLine="709"/>
        <w:jc w:val="both"/>
        <w:rPr>
          <w:sz w:val="28"/>
          <w:szCs w:val="28"/>
        </w:rPr>
      </w:pPr>
      <w:r>
        <w:rPr>
          <w:sz w:val="28"/>
          <w:szCs w:val="28"/>
        </w:rPr>
        <w:t>кнопка 1 (сеть), посредством которой подается напряжение от сети на рабочую часть установки;</w:t>
      </w:r>
    </w:p>
    <w:p w:rsidR="00CB43B8" w:rsidRDefault="00CB43B8" w:rsidP="00AA673E">
      <w:pPr>
        <w:numPr>
          <w:ilvl w:val="0"/>
          <w:numId w:val="17"/>
        </w:numPr>
        <w:tabs>
          <w:tab w:val="left" w:pos="399"/>
        </w:tabs>
        <w:ind w:firstLine="709"/>
        <w:jc w:val="both"/>
        <w:rPr>
          <w:sz w:val="28"/>
          <w:szCs w:val="28"/>
        </w:rPr>
      </w:pPr>
      <w:r>
        <w:rPr>
          <w:sz w:val="28"/>
          <w:szCs w:val="28"/>
        </w:rPr>
        <w:t>термостат с образцами;</w:t>
      </w:r>
    </w:p>
    <w:p w:rsidR="00CB43B8" w:rsidRDefault="00CB43B8" w:rsidP="00AA673E">
      <w:pPr>
        <w:numPr>
          <w:ilvl w:val="0"/>
          <w:numId w:val="17"/>
        </w:numPr>
        <w:tabs>
          <w:tab w:val="left" w:pos="399"/>
        </w:tabs>
        <w:ind w:firstLine="709"/>
        <w:jc w:val="both"/>
        <w:rPr>
          <w:sz w:val="28"/>
          <w:szCs w:val="28"/>
        </w:rPr>
      </w:pPr>
      <w:r>
        <w:rPr>
          <w:sz w:val="28"/>
          <w:szCs w:val="28"/>
        </w:rPr>
        <w:t>для включения нагрева термостата на передней панели имеется кнопка 3;</w:t>
      </w:r>
    </w:p>
    <w:p w:rsidR="00CB43B8" w:rsidRDefault="00CB43B8" w:rsidP="00AA673E">
      <w:pPr>
        <w:numPr>
          <w:ilvl w:val="0"/>
          <w:numId w:val="17"/>
        </w:numPr>
        <w:tabs>
          <w:tab w:val="left" w:pos="399"/>
        </w:tabs>
        <w:ind w:firstLine="709"/>
        <w:jc w:val="both"/>
        <w:rPr>
          <w:sz w:val="28"/>
          <w:szCs w:val="28"/>
        </w:rPr>
      </w:pPr>
      <w:r>
        <w:rPr>
          <w:sz w:val="28"/>
          <w:szCs w:val="28"/>
        </w:rPr>
        <w:t>для определения сопротивления проводников имеется омметр 4;</w:t>
      </w:r>
    </w:p>
    <w:p w:rsidR="00CB43B8" w:rsidRDefault="00CB43B8" w:rsidP="00AA673E">
      <w:pPr>
        <w:numPr>
          <w:ilvl w:val="0"/>
          <w:numId w:val="17"/>
        </w:numPr>
        <w:tabs>
          <w:tab w:val="left" w:pos="399"/>
        </w:tabs>
        <w:ind w:firstLine="709"/>
        <w:jc w:val="both"/>
        <w:rPr>
          <w:sz w:val="28"/>
          <w:szCs w:val="28"/>
        </w:rPr>
      </w:pPr>
      <w:r>
        <w:rPr>
          <w:sz w:val="28"/>
          <w:szCs w:val="28"/>
        </w:rPr>
        <w:t>измеритель температуры, предназначенный для определения температуры в термостате;</w:t>
      </w:r>
    </w:p>
    <w:p w:rsidR="00CB43B8" w:rsidRDefault="00CB43B8" w:rsidP="00AA673E">
      <w:pPr>
        <w:numPr>
          <w:ilvl w:val="0"/>
          <w:numId w:val="17"/>
        </w:numPr>
        <w:tabs>
          <w:tab w:val="left" w:pos="399"/>
        </w:tabs>
        <w:ind w:firstLine="709"/>
        <w:jc w:val="both"/>
        <w:rPr>
          <w:sz w:val="28"/>
          <w:szCs w:val="28"/>
        </w:rPr>
      </w:pPr>
      <w:proofErr w:type="spellStart"/>
      <w:r>
        <w:rPr>
          <w:sz w:val="28"/>
          <w:szCs w:val="28"/>
        </w:rPr>
        <w:t>задатчик</w:t>
      </w:r>
      <w:proofErr w:type="spellEnd"/>
      <w:r>
        <w:rPr>
          <w:sz w:val="28"/>
          <w:szCs w:val="28"/>
        </w:rPr>
        <w:t xml:space="preserve"> температуры, который предназначен для установки необходимой температуры в термостате;</w:t>
      </w:r>
    </w:p>
    <w:p w:rsidR="00CB43B8" w:rsidRDefault="00CB43B8" w:rsidP="00AA673E">
      <w:pPr>
        <w:numPr>
          <w:ilvl w:val="0"/>
          <w:numId w:val="17"/>
        </w:numPr>
        <w:tabs>
          <w:tab w:val="left" w:pos="399"/>
        </w:tabs>
        <w:ind w:firstLine="709"/>
        <w:jc w:val="both"/>
        <w:rPr>
          <w:sz w:val="28"/>
          <w:szCs w:val="28"/>
        </w:rPr>
      </w:pPr>
      <w:r>
        <w:rPr>
          <w:sz w:val="28"/>
          <w:szCs w:val="28"/>
        </w:rPr>
        <w:t xml:space="preserve">устройство для определения </w:t>
      </w:r>
      <w:proofErr w:type="spellStart"/>
      <w:r>
        <w:rPr>
          <w:sz w:val="28"/>
          <w:szCs w:val="28"/>
        </w:rPr>
        <w:t>термоЭДС</w:t>
      </w:r>
      <w:proofErr w:type="spellEnd"/>
      <w:r>
        <w:rPr>
          <w:sz w:val="28"/>
          <w:szCs w:val="28"/>
        </w:rPr>
        <w:t xml:space="preserve"> </w:t>
      </w:r>
    </w:p>
    <w:p w:rsidR="00CB43B8" w:rsidRDefault="00CB43B8" w:rsidP="002839D7">
      <w:pPr>
        <w:tabs>
          <w:tab w:val="left" w:pos="720"/>
        </w:tabs>
        <w:ind w:firstLine="709"/>
        <w:jc w:val="both"/>
        <w:rPr>
          <w:sz w:val="28"/>
          <w:szCs w:val="28"/>
        </w:rPr>
      </w:pPr>
      <w:r>
        <w:rPr>
          <w:sz w:val="28"/>
          <w:szCs w:val="28"/>
        </w:rPr>
        <w:t>8) переключатель образцов</w:t>
      </w:r>
      <w:r w:rsidRPr="00021B14">
        <w:rPr>
          <w:sz w:val="28"/>
          <w:szCs w:val="28"/>
        </w:rPr>
        <w:t>:</w:t>
      </w:r>
    </w:p>
    <w:p w:rsidR="00CB43B8" w:rsidRPr="00021B14" w:rsidRDefault="00CB43B8" w:rsidP="002839D7">
      <w:pPr>
        <w:ind w:firstLine="709"/>
        <w:jc w:val="both"/>
        <w:rPr>
          <w:sz w:val="28"/>
          <w:szCs w:val="28"/>
        </w:rPr>
      </w:pPr>
      <w:r>
        <w:rPr>
          <w:sz w:val="28"/>
          <w:szCs w:val="28"/>
        </w:rPr>
        <w:t>№1</w:t>
      </w:r>
      <w:r>
        <w:rPr>
          <w:sz w:val="28"/>
          <w:szCs w:val="28"/>
        </w:rPr>
        <w:sym w:font="Symbol" w:char="F02D"/>
      </w:r>
      <w:r>
        <w:rPr>
          <w:sz w:val="28"/>
          <w:szCs w:val="28"/>
        </w:rPr>
        <w:t xml:space="preserve"> </w:t>
      </w:r>
      <w:proofErr w:type="spellStart"/>
      <w:r>
        <w:rPr>
          <w:sz w:val="28"/>
          <w:szCs w:val="28"/>
        </w:rPr>
        <w:t>хромель-копель</w:t>
      </w:r>
      <w:proofErr w:type="spellEnd"/>
    </w:p>
    <w:p w:rsidR="00CB43B8" w:rsidRPr="00021B14" w:rsidRDefault="00CB43B8" w:rsidP="002839D7">
      <w:pPr>
        <w:ind w:firstLine="709"/>
        <w:jc w:val="both"/>
        <w:rPr>
          <w:sz w:val="28"/>
          <w:szCs w:val="28"/>
        </w:rPr>
      </w:pPr>
      <w:r>
        <w:rPr>
          <w:sz w:val="28"/>
          <w:szCs w:val="28"/>
        </w:rPr>
        <w:t>№2</w:t>
      </w:r>
      <w:r>
        <w:rPr>
          <w:sz w:val="28"/>
          <w:szCs w:val="28"/>
        </w:rPr>
        <w:sym w:font="Symbol" w:char="F02D"/>
      </w:r>
      <w:r>
        <w:rPr>
          <w:sz w:val="28"/>
          <w:szCs w:val="28"/>
        </w:rPr>
        <w:t xml:space="preserve"> медь-константан</w:t>
      </w:r>
      <w:r w:rsidRPr="00021B14">
        <w:rPr>
          <w:sz w:val="28"/>
          <w:szCs w:val="28"/>
        </w:rPr>
        <w:t xml:space="preserve"> </w:t>
      </w:r>
    </w:p>
    <w:p w:rsidR="00CB43B8" w:rsidRPr="00021B14" w:rsidRDefault="00CB43B8" w:rsidP="002839D7">
      <w:pPr>
        <w:ind w:firstLine="709"/>
        <w:jc w:val="both"/>
        <w:rPr>
          <w:sz w:val="28"/>
          <w:szCs w:val="28"/>
        </w:rPr>
      </w:pPr>
      <w:r>
        <w:rPr>
          <w:sz w:val="28"/>
          <w:szCs w:val="28"/>
        </w:rPr>
        <w:t>№3</w:t>
      </w:r>
      <w:r>
        <w:rPr>
          <w:sz w:val="28"/>
          <w:szCs w:val="28"/>
        </w:rPr>
        <w:sym w:font="Symbol" w:char="F02D"/>
      </w:r>
      <w:r w:rsidRPr="00021B14">
        <w:rPr>
          <w:sz w:val="28"/>
          <w:szCs w:val="28"/>
        </w:rPr>
        <w:t xml:space="preserve"> </w:t>
      </w:r>
      <w:r>
        <w:rPr>
          <w:sz w:val="28"/>
          <w:szCs w:val="28"/>
        </w:rPr>
        <w:t>медь-хромель</w:t>
      </w:r>
    </w:p>
    <w:p w:rsidR="00CB43B8" w:rsidRDefault="00CB43B8" w:rsidP="002839D7">
      <w:pPr>
        <w:ind w:firstLine="709"/>
        <w:jc w:val="both"/>
        <w:rPr>
          <w:sz w:val="28"/>
          <w:szCs w:val="28"/>
        </w:rPr>
      </w:pPr>
      <w:r>
        <w:rPr>
          <w:sz w:val="28"/>
          <w:szCs w:val="28"/>
        </w:rPr>
        <w:t>№4</w:t>
      </w:r>
      <w:r>
        <w:rPr>
          <w:sz w:val="28"/>
          <w:szCs w:val="28"/>
        </w:rPr>
        <w:sym w:font="Symbol" w:char="F02D"/>
      </w:r>
      <w:r w:rsidRPr="00021B14">
        <w:rPr>
          <w:sz w:val="28"/>
          <w:szCs w:val="28"/>
        </w:rPr>
        <w:t xml:space="preserve"> </w:t>
      </w:r>
      <w:proofErr w:type="spellStart"/>
      <w:r>
        <w:rPr>
          <w:sz w:val="28"/>
          <w:szCs w:val="28"/>
        </w:rPr>
        <w:t>медь-копель</w:t>
      </w:r>
      <w:proofErr w:type="spellEnd"/>
    </w:p>
    <w:p w:rsidR="00CB43B8" w:rsidRDefault="00630848" w:rsidP="00630848">
      <w:pPr>
        <w:pStyle w:val="7"/>
        <w:numPr>
          <w:ilvl w:val="1"/>
          <w:numId w:val="33"/>
        </w:numPr>
        <w:ind w:hanging="5"/>
        <w:rPr>
          <w:b/>
          <w:sz w:val="28"/>
          <w:szCs w:val="28"/>
          <w:lang w:val="en-US"/>
        </w:rPr>
      </w:pPr>
      <w:r>
        <w:rPr>
          <w:b/>
          <w:sz w:val="28"/>
          <w:szCs w:val="28"/>
        </w:rPr>
        <w:lastRenderedPageBreak/>
        <w:t xml:space="preserve"> </w:t>
      </w:r>
      <w:r w:rsidR="00DE1BC1">
        <w:rPr>
          <w:b/>
          <w:sz w:val="28"/>
          <w:szCs w:val="28"/>
        </w:rPr>
        <w:t xml:space="preserve">Последовательность </w:t>
      </w:r>
      <w:r w:rsidR="00CB43B8" w:rsidRPr="00023E68">
        <w:rPr>
          <w:b/>
          <w:sz w:val="28"/>
          <w:szCs w:val="28"/>
        </w:rPr>
        <w:t>выполнения работы</w:t>
      </w:r>
    </w:p>
    <w:p w:rsidR="003A34C7" w:rsidRPr="003A34C7" w:rsidRDefault="003A34C7" w:rsidP="003A34C7">
      <w:pPr>
        <w:rPr>
          <w:lang w:val="en-US"/>
        </w:rPr>
      </w:pPr>
    </w:p>
    <w:p w:rsidR="00CB43B8" w:rsidRDefault="00CB43B8" w:rsidP="002839D7">
      <w:pPr>
        <w:ind w:firstLine="709"/>
        <w:jc w:val="both"/>
        <w:rPr>
          <w:sz w:val="28"/>
          <w:szCs w:val="28"/>
        </w:rPr>
      </w:pPr>
      <w:r>
        <w:rPr>
          <w:sz w:val="28"/>
          <w:szCs w:val="28"/>
        </w:rPr>
        <w:t xml:space="preserve">Определение зависимости </w:t>
      </w:r>
      <w:proofErr w:type="spellStart"/>
      <w:r>
        <w:rPr>
          <w:sz w:val="28"/>
          <w:szCs w:val="28"/>
        </w:rPr>
        <w:t>термоЭДС</w:t>
      </w:r>
      <w:proofErr w:type="spellEnd"/>
      <w:r>
        <w:rPr>
          <w:sz w:val="28"/>
          <w:szCs w:val="28"/>
        </w:rPr>
        <w:t xml:space="preserve"> различных термопар от температуры проводить следующим образом:</w:t>
      </w:r>
    </w:p>
    <w:p w:rsidR="00CB43B8" w:rsidRDefault="00CB43B8" w:rsidP="002839D7">
      <w:pPr>
        <w:ind w:firstLine="709"/>
        <w:jc w:val="both"/>
        <w:rPr>
          <w:sz w:val="28"/>
          <w:szCs w:val="28"/>
        </w:rPr>
      </w:pPr>
      <w:r>
        <w:rPr>
          <w:sz w:val="28"/>
          <w:szCs w:val="28"/>
        </w:rPr>
        <w:t>1) подать напряжение на рабочую часть установки с помощью кнопки (1) (сеть);</w:t>
      </w:r>
    </w:p>
    <w:p w:rsidR="00CB43B8" w:rsidRDefault="00CB43B8" w:rsidP="002839D7">
      <w:pPr>
        <w:ind w:firstLine="709"/>
        <w:rPr>
          <w:sz w:val="28"/>
          <w:szCs w:val="28"/>
        </w:rPr>
      </w:pPr>
      <w:r>
        <w:rPr>
          <w:sz w:val="28"/>
          <w:szCs w:val="28"/>
        </w:rPr>
        <w:t>2) подключить первые образцы с помощью переключателя образцов (8);</w:t>
      </w:r>
    </w:p>
    <w:p w:rsidR="00CB43B8" w:rsidRDefault="00CB43B8" w:rsidP="002839D7">
      <w:pPr>
        <w:ind w:firstLine="709"/>
        <w:jc w:val="both"/>
        <w:rPr>
          <w:sz w:val="28"/>
          <w:szCs w:val="28"/>
        </w:rPr>
      </w:pPr>
      <w:r>
        <w:rPr>
          <w:sz w:val="28"/>
          <w:szCs w:val="28"/>
        </w:rPr>
        <w:t xml:space="preserve">3) снять показание </w:t>
      </w:r>
      <w:proofErr w:type="spellStart"/>
      <w:r>
        <w:rPr>
          <w:sz w:val="28"/>
          <w:szCs w:val="28"/>
        </w:rPr>
        <w:t>термоЭДС</w:t>
      </w:r>
      <w:proofErr w:type="spellEnd"/>
      <w:r>
        <w:rPr>
          <w:sz w:val="28"/>
          <w:szCs w:val="28"/>
        </w:rPr>
        <w:t xml:space="preserve"> термопары (хромель - </w:t>
      </w:r>
      <w:proofErr w:type="spellStart"/>
      <w:r>
        <w:rPr>
          <w:sz w:val="28"/>
          <w:szCs w:val="28"/>
        </w:rPr>
        <w:t>копель</w:t>
      </w:r>
      <w:proofErr w:type="spellEnd"/>
      <w:r>
        <w:rPr>
          <w:sz w:val="28"/>
          <w:szCs w:val="28"/>
        </w:rPr>
        <w:t>) с помощью прибора (7) при комнатной температуре;</w:t>
      </w:r>
    </w:p>
    <w:p w:rsidR="00CB43B8" w:rsidRDefault="00CB43B8" w:rsidP="002839D7">
      <w:pPr>
        <w:ind w:firstLine="709"/>
        <w:jc w:val="both"/>
        <w:rPr>
          <w:sz w:val="28"/>
          <w:szCs w:val="28"/>
        </w:rPr>
      </w:pPr>
      <w:r>
        <w:rPr>
          <w:sz w:val="28"/>
          <w:szCs w:val="28"/>
        </w:rPr>
        <w:t xml:space="preserve">4) с помощью переключателя образцов (7) снять показания значения </w:t>
      </w:r>
      <w:proofErr w:type="spellStart"/>
      <w:r>
        <w:rPr>
          <w:sz w:val="28"/>
          <w:szCs w:val="28"/>
        </w:rPr>
        <w:t>термоЭДС</w:t>
      </w:r>
      <w:proofErr w:type="spellEnd"/>
      <w:r>
        <w:rPr>
          <w:sz w:val="28"/>
          <w:szCs w:val="28"/>
        </w:rPr>
        <w:t xml:space="preserve"> для всех остальных образцов;</w:t>
      </w:r>
    </w:p>
    <w:p w:rsidR="00CB43B8" w:rsidRDefault="00CB43B8" w:rsidP="002839D7">
      <w:pPr>
        <w:ind w:firstLine="709"/>
        <w:jc w:val="both"/>
        <w:rPr>
          <w:sz w:val="28"/>
          <w:szCs w:val="28"/>
        </w:rPr>
      </w:pPr>
      <w:r>
        <w:rPr>
          <w:sz w:val="28"/>
          <w:szCs w:val="28"/>
        </w:rPr>
        <w:t>5) после измерения всех образцов при комнатной температуре включить термостат и установить на регуляторе (6) температуру 30</w:t>
      </w:r>
      <w:r w:rsidR="00B13356">
        <w:rPr>
          <w:sz w:val="28"/>
          <w:szCs w:val="28"/>
        </w:rPr>
        <w:t xml:space="preserve"> </w:t>
      </w:r>
      <w:r w:rsidR="00B13356">
        <w:rPr>
          <w:sz w:val="28"/>
          <w:szCs w:val="28"/>
        </w:rPr>
        <w:sym w:font="Symbol" w:char="F0B0"/>
      </w:r>
      <w:r>
        <w:rPr>
          <w:sz w:val="28"/>
          <w:szCs w:val="28"/>
        </w:rPr>
        <w:t>С;</w:t>
      </w:r>
    </w:p>
    <w:p w:rsidR="00CB43B8" w:rsidRDefault="00CB43B8" w:rsidP="002839D7">
      <w:pPr>
        <w:ind w:firstLine="709"/>
        <w:jc w:val="both"/>
        <w:rPr>
          <w:sz w:val="28"/>
          <w:szCs w:val="28"/>
        </w:rPr>
      </w:pPr>
      <w:r>
        <w:rPr>
          <w:sz w:val="28"/>
          <w:szCs w:val="28"/>
        </w:rPr>
        <w:t>6) необходимо дождаться пока кнопка термостата (3) погаснет, что свидетельствует о стабилизации температуры;</w:t>
      </w:r>
    </w:p>
    <w:p w:rsidR="00CB43B8" w:rsidRDefault="00CB43B8" w:rsidP="002839D7">
      <w:pPr>
        <w:ind w:firstLine="709"/>
        <w:jc w:val="both"/>
        <w:rPr>
          <w:sz w:val="28"/>
          <w:szCs w:val="28"/>
        </w:rPr>
      </w:pPr>
      <w:r>
        <w:rPr>
          <w:sz w:val="28"/>
          <w:szCs w:val="28"/>
        </w:rPr>
        <w:t>7) когда температура стабилизируется, кнопка начнет мигать, после этого необходимо снять показания с измерителя температуры (5) и прибора (8);</w:t>
      </w:r>
    </w:p>
    <w:p w:rsidR="00CB43B8" w:rsidRDefault="00CB43B8" w:rsidP="002839D7">
      <w:pPr>
        <w:ind w:firstLine="709"/>
        <w:rPr>
          <w:sz w:val="28"/>
          <w:szCs w:val="28"/>
        </w:rPr>
      </w:pPr>
      <w:r>
        <w:rPr>
          <w:sz w:val="28"/>
          <w:szCs w:val="28"/>
        </w:rPr>
        <w:t>8) измерения проводить до 100</w:t>
      </w:r>
      <w:r w:rsidR="00B13356">
        <w:rPr>
          <w:sz w:val="28"/>
          <w:szCs w:val="28"/>
        </w:rPr>
        <w:t xml:space="preserve"> </w:t>
      </w:r>
      <w:r w:rsidR="00B13356">
        <w:rPr>
          <w:sz w:val="28"/>
          <w:szCs w:val="28"/>
        </w:rPr>
        <w:sym w:font="Symbol" w:char="F0B0"/>
      </w:r>
      <w:r>
        <w:rPr>
          <w:sz w:val="28"/>
          <w:szCs w:val="28"/>
        </w:rPr>
        <w:t xml:space="preserve">С </w:t>
      </w:r>
      <w:proofErr w:type="spellStart"/>
      <w:r>
        <w:rPr>
          <w:sz w:val="28"/>
          <w:szCs w:val="28"/>
        </w:rPr>
        <w:t>с</w:t>
      </w:r>
      <w:proofErr w:type="spellEnd"/>
      <w:r>
        <w:rPr>
          <w:sz w:val="28"/>
          <w:szCs w:val="28"/>
        </w:rPr>
        <w:t xml:space="preserve"> интервалом в 10</w:t>
      </w:r>
      <w:r w:rsidR="00B13356">
        <w:rPr>
          <w:sz w:val="28"/>
          <w:szCs w:val="28"/>
        </w:rPr>
        <w:t xml:space="preserve"> </w:t>
      </w:r>
      <w:r w:rsidR="00B13356">
        <w:rPr>
          <w:sz w:val="28"/>
          <w:szCs w:val="28"/>
        </w:rPr>
        <w:sym w:font="Symbol" w:char="F0B0"/>
      </w:r>
      <w:r>
        <w:rPr>
          <w:sz w:val="28"/>
          <w:szCs w:val="28"/>
        </w:rPr>
        <w:t>С;</w:t>
      </w:r>
    </w:p>
    <w:p w:rsidR="00CB43B8" w:rsidRDefault="00CB43B8" w:rsidP="002839D7">
      <w:pPr>
        <w:ind w:firstLine="709"/>
        <w:rPr>
          <w:sz w:val="28"/>
          <w:szCs w:val="28"/>
        </w:rPr>
      </w:pPr>
      <w:r>
        <w:rPr>
          <w:sz w:val="28"/>
          <w:szCs w:val="28"/>
        </w:rPr>
        <w:t>9) провести аналогичные измерения со всеми образцами;</w:t>
      </w:r>
    </w:p>
    <w:p w:rsidR="00CB43B8" w:rsidRDefault="00CB43B8" w:rsidP="002839D7">
      <w:pPr>
        <w:ind w:firstLine="709"/>
        <w:rPr>
          <w:sz w:val="28"/>
          <w:szCs w:val="28"/>
        </w:rPr>
      </w:pPr>
      <w:r>
        <w:rPr>
          <w:sz w:val="28"/>
          <w:szCs w:val="28"/>
        </w:rPr>
        <w:t>10) полученные данные занести в табл</w:t>
      </w:r>
      <w:r w:rsidR="002A7823">
        <w:rPr>
          <w:sz w:val="28"/>
          <w:szCs w:val="28"/>
        </w:rPr>
        <w:t>.</w:t>
      </w:r>
      <w:r>
        <w:rPr>
          <w:sz w:val="28"/>
          <w:szCs w:val="28"/>
        </w:rPr>
        <w:t xml:space="preserve"> 2.</w:t>
      </w:r>
    </w:p>
    <w:p w:rsidR="00CB43B8" w:rsidRDefault="00CB43B8" w:rsidP="002839D7">
      <w:pPr>
        <w:ind w:firstLine="709"/>
        <w:jc w:val="both"/>
        <w:rPr>
          <w:sz w:val="28"/>
          <w:szCs w:val="28"/>
        </w:rPr>
      </w:pPr>
    </w:p>
    <w:p w:rsidR="00CB43B8" w:rsidRPr="003A34C7" w:rsidRDefault="00654890" w:rsidP="002839D7">
      <w:pPr>
        <w:ind w:firstLine="709"/>
        <w:jc w:val="both"/>
        <w:rPr>
          <w:b/>
          <w:sz w:val="28"/>
          <w:szCs w:val="28"/>
        </w:rPr>
      </w:pPr>
      <w:r w:rsidRPr="00D14DB9">
        <w:rPr>
          <w:b/>
          <w:sz w:val="28"/>
          <w:szCs w:val="28"/>
        </w:rPr>
        <w:t>6</w:t>
      </w:r>
      <w:r w:rsidR="00CB43B8">
        <w:rPr>
          <w:b/>
          <w:sz w:val="28"/>
          <w:szCs w:val="28"/>
        </w:rPr>
        <w:t>.</w:t>
      </w:r>
      <w:r w:rsidR="00630848">
        <w:rPr>
          <w:b/>
          <w:sz w:val="28"/>
          <w:szCs w:val="28"/>
        </w:rPr>
        <w:t>4</w:t>
      </w:r>
      <w:r w:rsidR="00CB43B8" w:rsidRPr="00F9484B">
        <w:rPr>
          <w:b/>
          <w:sz w:val="28"/>
          <w:szCs w:val="28"/>
        </w:rPr>
        <w:t xml:space="preserve">.1 </w:t>
      </w:r>
      <w:r w:rsidR="00D578D2">
        <w:rPr>
          <w:b/>
          <w:sz w:val="28"/>
          <w:szCs w:val="28"/>
        </w:rPr>
        <w:t>Расчет</w:t>
      </w:r>
      <w:r w:rsidR="00CB43B8" w:rsidRPr="00F9484B">
        <w:rPr>
          <w:b/>
          <w:sz w:val="28"/>
          <w:szCs w:val="28"/>
        </w:rPr>
        <w:t xml:space="preserve"> </w:t>
      </w:r>
      <w:proofErr w:type="spellStart"/>
      <w:r w:rsidR="00CB43B8" w:rsidRPr="00F9484B">
        <w:rPr>
          <w:b/>
          <w:sz w:val="28"/>
          <w:szCs w:val="28"/>
        </w:rPr>
        <w:t>термоЭДС</w:t>
      </w:r>
      <w:proofErr w:type="spellEnd"/>
      <w:r w:rsidR="00CB43B8" w:rsidRPr="00F9484B">
        <w:rPr>
          <w:b/>
          <w:sz w:val="28"/>
          <w:szCs w:val="28"/>
        </w:rPr>
        <w:t xml:space="preserve"> </w:t>
      </w:r>
    </w:p>
    <w:p w:rsidR="003A34C7" w:rsidRPr="003A34C7" w:rsidRDefault="003A34C7" w:rsidP="002839D7">
      <w:pPr>
        <w:ind w:firstLine="709"/>
        <w:jc w:val="both"/>
        <w:rPr>
          <w:b/>
          <w:sz w:val="28"/>
          <w:szCs w:val="28"/>
        </w:rPr>
      </w:pPr>
    </w:p>
    <w:p w:rsidR="00CB43B8" w:rsidRDefault="00CB43B8" w:rsidP="001073E6">
      <w:pPr>
        <w:ind w:firstLine="709"/>
        <w:jc w:val="both"/>
        <w:rPr>
          <w:rStyle w:val="af3"/>
          <w:i w:val="0"/>
          <w:szCs w:val="28"/>
        </w:rPr>
      </w:pPr>
      <w:r>
        <w:rPr>
          <w:sz w:val="28"/>
          <w:szCs w:val="28"/>
        </w:rPr>
        <w:t>В табл</w:t>
      </w:r>
      <w:r w:rsidR="00630848">
        <w:rPr>
          <w:sz w:val="28"/>
          <w:szCs w:val="28"/>
        </w:rPr>
        <w:t>.</w:t>
      </w:r>
      <w:r w:rsidR="003A34C7" w:rsidRPr="003A34C7">
        <w:rPr>
          <w:sz w:val="28"/>
          <w:szCs w:val="28"/>
        </w:rPr>
        <w:t>2</w:t>
      </w:r>
      <w:r>
        <w:rPr>
          <w:sz w:val="28"/>
          <w:szCs w:val="28"/>
        </w:rPr>
        <w:t xml:space="preserve"> приведены основные характеристики термопар.</w:t>
      </w:r>
      <w:r>
        <w:rPr>
          <w:rStyle w:val="af2"/>
          <w:b w:val="0"/>
          <w:sz w:val="28"/>
          <w:szCs w:val="28"/>
        </w:rPr>
        <w:t xml:space="preserve"> </w:t>
      </w:r>
      <w:r w:rsidR="003A34C7">
        <w:rPr>
          <w:sz w:val="28"/>
          <w:szCs w:val="28"/>
        </w:rPr>
        <w:t>По данным из табл.</w:t>
      </w:r>
      <w:r w:rsidR="003A34C7" w:rsidRPr="003A34C7">
        <w:rPr>
          <w:sz w:val="28"/>
          <w:szCs w:val="28"/>
        </w:rPr>
        <w:t>3</w:t>
      </w:r>
      <w:r w:rsidR="003A34C7">
        <w:rPr>
          <w:sz w:val="28"/>
          <w:szCs w:val="28"/>
        </w:rPr>
        <w:t xml:space="preserve"> построить графики температурной зависимости </w:t>
      </w:r>
      <w:proofErr w:type="spellStart"/>
      <w:r w:rsidR="003A34C7">
        <w:rPr>
          <w:sz w:val="28"/>
          <w:szCs w:val="28"/>
        </w:rPr>
        <w:t>термоЭДС</w:t>
      </w:r>
      <w:proofErr w:type="spellEnd"/>
      <w:r w:rsidR="003A34C7">
        <w:rPr>
          <w:sz w:val="28"/>
          <w:szCs w:val="28"/>
        </w:rPr>
        <w:t xml:space="preserve"> для всех исследуемых типов термопар.</w:t>
      </w:r>
    </w:p>
    <w:p w:rsidR="003A34C7" w:rsidRDefault="003A34C7" w:rsidP="003A34C7">
      <w:pPr>
        <w:ind w:firstLine="709"/>
        <w:jc w:val="both"/>
        <w:rPr>
          <w:sz w:val="28"/>
          <w:szCs w:val="28"/>
        </w:rPr>
      </w:pPr>
      <w:r>
        <w:rPr>
          <w:sz w:val="28"/>
          <w:szCs w:val="28"/>
        </w:rPr>
        <w:t>Если составить цепь из двух разнородных металлов и поддерживать температуру контактов А</w:t>
      </w:r>
      <w:r>
        <w:rPr>
          <w:i/>
          <w:sz w:val="28"/>
          <w:szCs w:val="28"/>
        </w:rPr>
        <w:t xml:space="preserve"> </w:t>
      </w:r>
      <w:r>
        <w:rPr>
          <w:sz w:val="28"/>
          <w:szCs w:val="28"/>
        </w:rPr>
        <w:t>и</w:t>
      </w:r>
      <w:r>
        <w:rPr>
          <w:i/>
          <w:sz w:val="28"/>
          <w:szCs w:val="28"/>
        </w:rPr>
        <w:t xml:space="preserve"> </w:t>
      </w:r>
      <w:r w:rsidRPr="00736481">
        <w:rPr>
          <w:sz w:val="28"/>
          <w:szCs w:val="28"/>
        </w:rPr>
        <w:t>Б</w:t>
      </w:r>
      <w:r>
        <w:rPr>
          <w:i/>
          <w:sz w:val="28"/>
          <w:szCs w:val="28"/>
        </w:rPr>
        <w:t xml:space="preserve"> </w:t>
      </w:r>
      <w:r>
        <w:rPr>
          <w:sz w:val="28"/>
          <w:szCs w:val="28"/>
        </w:rPr>
        <w:t xml:space="preserve">(спаев) </w:t>
      </w:r>
      <w:r>
        <w:rPr>
          <w:i/>
          <w:iCs/>
          <w:sz w:val="28"/>
          <w:szCs w:val="28"/>
          <w:lang w:val="en-US"/>
        </w:rPr>
        <w:t>T</w:t>
      </w:r>
      <w:r w:rsidRPr="00736481">
        <w:rPr>
          <w:iCs/>
          <w:sz w:val="28"/>
          <w:szCs w:val="28"/>
          <w:vertAlign w:val="subscript"/>
        </w:rPr>
        <w:t>А</w:t>
      </w:r>
      <w:r>
        <w:rPr>
          <w:sz w:val="28"/>
          <w:szCs w:val="28"/>
        </w:rPr>
        <w:t xml:space="preserve"> и </w:t>
      </w:r>
      <w:r>
        <w:rPr>
          <w:i/>
          <w:iCs/>
          <w:sz w:val="28"/>
          <w:szCs w:val="28"/>
          <w:lang w:val="en-US"/>
        </w:rPr>
        <w:t>T</w:t>
      </w:r>
      <w:r w:rsidRPr="00736481">
        <w:rPr>
          <w:iCs/>
          <w:sz w:val="28"/>
          <w:szCs w:val="28"/>
          <w:vertAlign w:val="subscript"/>
        </w:rPr>
        <w:t>Б</w:t>
      </w:r>
      <w:r w:rsidRPr="009D06B9">
        <w:rPr>
          <w:sz w:val="28"/>
          <w:szCs w:val="28"/>
        </w:rPr>
        <w:t xml:space="preserve"> </w:t>
      </w:r>
      <w:r>
        <w:rPr>
          <w:sz w:val="28"/>
          <w:szCs w:val="28"/>
        </w:rPr>
        <w:t xml:space="preserve">различной, то в цепи возникает электродвижущая сила, которая называется термоэлектродвижущей силой, а сама цепь называется </w:t>
      </w:r>
      <w:r w:rsidRPr="0049686E">
        <w:rPr>
          <w:i/>
          <w:sz w:val="28"/>
          <w:szCs w:val="28"/>
        </w:rPr>
        <w:t>термопарой</w:t>
      </w:r>
      <w:r>
        <w:rPr>
          <w:sz w:val="28"/>
          <w:szCs w:val="28"/>
        </w:rPr>
        <w:t xml:space="preserve">, или </w:t>
      </w:r>
      <w:r w:rsidRPr="0049686E">
        <w:rPr>
          <w:i/>
          <w:sz w:val="28"/>
          <w:szCs w:val="28"/>
        </w:rPr>
        <w:t>термоэлементом</w:t>
      </w:r>
      <w:r>
        <w:rPr>
          <w:sz w:val="28"/>
          <w:szCs w:val="28"/>
        </w:rPr>
        <w:t>.</w:t>
      </w:r>
    </w:p>
    <w:p w:rsidR="002A7823" w:rsidRDefault="002A7823" w:rsidP="002A7823">
      <w:pPr>
        <w:ind w:firstLine="709"/>
        <w:jc w:val="both"/>
        <w:rPr>
          <w:sz w:val="28"/>
          <w:szCs w:val="28"/>
        </w:rPr>
      </w:pPr>
      <w:r>
        <w:rPr>
          <w:sz w:val="28"/>
          <w:szCs w:val="28"/>
        </w:rPr>
        <w:t>Контактные разности потенциалов в спаях А</w:t>
      </w:r>
      <w:r>
        <w:rPr>
          <w:i/>
          <w:sz w:val="28"/>
          <w:szCs w:val="28"/>
        </w:rPr>
        <w:t xml:space="preserve"> </w:t>
      </w:r>
      <w:r>
        <w:rPr>
          <w:sz w:val="28"/>
          <w:szCs w:val="28"/>
        </w:rPr>
        <w:t>и Б</w:t>
      </w:r>
      <w:r>
        <w:rPr>
          <w:i/>
          <w:sz w:val="28"/>
          <w:szCs w:val="28"/>
        </w:rPr>
        <w:t xml:space="preserve"> </w:t>
      </w:r>
      <w:r>
        <w:rPr>
          <w:sz w:val="28"/>
          <w:szCs w:val="28"/>
        </w:rPr>
        <w:t xml:space="preserve">различны по величине вследствие различной температуры спаев. Подсчитать </w:t>
      </w:r>
      <w:proofErr w:type="spellStart"/>
      <w:r>
        <w:rPr>
          <w:sz w:val="28"/>
          <w:szCs w:val="28"/>
        </w:rPr>
        <w:t>термоЭДС</w:t>
      </w:r>
      <w:proofErr w:type="spellEnd"/>
      <w:r>
        <w:rPr>
          <w:sz w:val="28"/>
          <w:szCs w:val="28"/>
        </w:rPr>
        <w:t>, пользуясь формулой</w:t>
      </w:r>
    </w:p>
    <w:tbl>
      <w:tblPr>
        <w:tblW w:w="0" w:type="auto"/>
        <w:tblLook w:val="01E0"/>
      </w:tblPr>
      <w:tblGrid>
        <w:gridCol w:w="8658"/>
        <w:gridCol w:w="1121"/>
      </w:tblGrid>
      <w:tr w:rsidR="002A7823" w:rsidRPr="0054376E" w:rsidTr="004B3011">
        <w:tc>
          <w:tcPr>
            <w:tcW w:w="8658" w:type="dxa"/>
          </w:tcPr>
          <w:p w:rsidR="002A7823" w:rsidRPr="0054376E" w:rsidRDefault="002A7823" w:rsidP="004B3011">
            <w:pPr>
              <w:ind w:firstLine="709"/>
              <w:jc w:val="both"/>
              <w:rPr>
                <w:sz w:val="28"/>
                <w:szCs w:val="28"/>
              </w:rPr>
            </w:pPr>
          </w:p>
          <w:p w:rsidR="002A7823" w:rsidRPr="0054376E" w:rsidRDefault="002A7823" w:rsidP="004B3011">
            <w:pPr>
              <w:ind w:firstLine="709"/>
              <w:jc w:val="both"/>
              <w:rPr>
                <w:sz w:val="28"/>
                <w:szCs w:val="28"/>
              </w:rPr>
            </w:pPr>
          </w:p>
          <w:p w:rsidR="002A7823" w:rsidRPr="0054376E" w:rsidRDefault="00CF6398" w:rsidP="004B3011">
            <w:pPr>
              <w:ind w:firstLine="709"/>
              <w:jc w:val="both"/>
              <w:rPr>
                <w:sz w:val="28"/>
                <w:szCs w:val="28"/>
              </w:rPr>
            </w:pPr>
            <w:r w:rsidRPr="00CF6398">
              <w:rPr>
                <w:noProof/>
                <w:sz w:val="28"/>
              </w:rPr>
              <w:pict>
                <v:shape id="_x0000_s2670" type="#_x0000_t75" style="position:absolute;left:0;text-align:left;margin-left:165.15pt;margin-top:-29.7pt;width:150.15pt;height:44.4pt;z-index:251784192" wrapcoords="4097 2077 621 8723 372 11631 1241 13292 4097 15369 3972 17446 7200 19523 10552 19523 11545 19523 11669 18277 11297 16615 17752 15369 21352 13292 21476 6646 4717 2077 4097 2077" fillcolor="window">
                  <v:imagedata r:id="rId131" o:title=""/>
                  <w10:wrap type="tight"/>
                </v:shape>
                <o:OLEObject Type="Embed" ProgID="Equation.3" ShapeID="_x0000_s2670" DrawAspect="Content" ObjectID="_1716026677" r:id="rId132"/>
              </w:pict>
            </w:r>
          </w:p>
        </w:tc>
        <w:tc>
          <w:tcPr>
            <w:tcW w:w="1121" w:type="dxa"/>
          </w:tcPr>
          <w:p w:rsidR="002A7823" w:rsidRPr="0054376E" w:rsidRDefault="002A7823" w:rsidP="004B3011">
            <w:pPr>
              <w:ind w:firstLine="709"/>
              <w:jc w:val="right"/>
              <w:rPr>
                <w:sz w:val="28"/>
              </w:rPr>
            </w:pPr>
          </w:p>
          <w:p w:rsidR="002A7823" w:rsidRPr="0054376E" w:rsidRDefault="002A7823" w:rsidP="004B3011">
            <w:pPr>
              <w:rPr>
                <w:sz w:val="28"/>
                <w:szCs w:val="28"/>
                <w:lang w:val="en-US"/>
              </w:rPr>
            </w:pPr>
            <w:r w:rsidRPr="0054376E">
              <w:rPr>
                <w:sz w:val="28"/>
              </w:rPr>
              <w:t>(1</w:t>
            </w:r>
            <w:r>
              <w:rPr>
                <w:sz w:val="28"/>
              </w:rPr>
              <w:t>5</w:t>
            </w:r>
            <w:r w:rsidRPr="0054376E">
              <w:rPr>
                <w:sz w:val="28"/>
              </w:rPr>
              <w:t>)</w:t>
            </w:r>
          </w:p>
        </w:tc>
      </w:tr>
    </w:tbl>
    <w:p w:rsidR="003A34C7" w:rsidRDefault="003A34C7" w:rsidP="003A34C7">
      <w:pPr>
        <w:rPr>
          <w:sz w:val="28"/>
          <w:szCs w:val="28"/>
        </w:rPr>
      </w:pPr>
    </w:p>
    <w:p w:rsidR="002A7823" w:rsidRDefault="002A7823" w:rsidP="002A7823">
      <w:pPr>
        <w:ind w:firstLine="709"/>
        <w:jc w:val="both"/>
        <w:rPr>
          <w:sz w:val="28"/>
          <w:szCs w:val="28"/>
          <w:lang w:val="en-US"/>
        </w:rPr>
      </w:pPr>
      <w:r>
        <w:rPr>
          <w:sz w:val="28"/>
          <w:szCs w:val="28"/>
        </w:rPr>
        <w:t xml:space="preserve">Постоянная для двух данных металлов величина </w:t>
      </w:r>
      <w:r>
        <w:rPr>
          <w:sz w:val="28"/>
          <w:szCs w:val="28"/>
        </w:rPr>
        <w:sym w:font="Symbol" w:char="F061"/>
      </w:r>
      <w:r>
        <w:rPr>
          <w:sz w:val="28"/>
          <w:szCs w:val="28"/>
        </w:rPr>
        <w:t xml:space="preserve"> называется </w:t>
      </w:r>
      <w:r w:rsidRPr="0049686E">
        <w:rPr>
          <w:i/>
          <w:sz w:val="28"/>
          <w:szCs w:val="28"/>
        </w:rPr>
        <w:t>постоянной термопары</w:t>
      </w:r>
      <w:r>
        <w:rPr>
          <w:sz w:val="28"/>
          <w:szCs w:val="28"/>
        </w:rPr>
        <w:t xml:space="preserve"> или </w:t>
      </w:r>
      <w:r w:rsidRPr="0049686E">
        <w:rPr>
          <w:i/>
          <w:sz w:val="28"/>
          <w:szCs w:val="28"/>
        </w:rPr>
        <w:t xml:space="preserve">удельной </w:t>
      </w:r>
      <w:proofErr w:type="spellStart"/>
      <w:r w:rsidRPr="0049686E">
        <w:rPr>
          <w:i/>
          <w:sz w:val="28"/>
          <w:szCs w:val="28"/>
        </w:rPr>
        <w:t>термоЭДС</w:t>
      </w:r>
      <w:proofErr w:type="spellEnd"/>
      <w:r>
        <w:rPr>
          <w:sz w:val="28"/>
          <w:szCs w:val="28"/>
        </w:rPr>
        <w:t xml:space="preserve">. Удельная </w:t>
      </w:r>
      <w:proofErr w:type="spellStart"/>
      <w:r>
        <w:rPr>
          <w:sz w:val="28"/>
          <w:szCs w:val="28"/>
        </w:rPr>
        <w:t>термоЭДС</w:t>
      </w:r>
      <w:proofErr w:type="spellEnd"/>
      <w:r>
        <w:rPr>
          <w:sz w:val="28"/>
          <w:szCs w:val="28"/>
        </w:rPr>
        <w:t xml:space="preserve"> равна термоэлектродвижущей силе, возникающей в цепи при разности температур спаев в один градус Кельвина. Формулу можно записать в виде</w:t>
      </w:r>
    </w:p>
    <w:tbl>
      <w:tblPr>
        <w:tblW w:w="0" w:type="auto"/>
        <w:tblLook w:val="01E0"/>
      </w:tblPr>
      <w:tblGrid>
        <w:gridCol w:w="8886"/>
        <w:gridCol w:w="968"/>
      </w:tblGrid>
      <w:tr w:rsidR="002A7823" w:rsidRPr="0054376E" w:rsidTr="004B3011">
        <w:tc>
          <w:tcPr>
            <w:tcW w:w="8886" w:type="dxa"/>
          </w:tcPr>
          <w:p w:rsidR="002A7823" w:rsidRPr="0054376E" w:rsidRDefault="002A7823" w:rsidP="004B3011">
            <w:pPr>
              <w:ind w:firstLine="709"/>
              <w:jc w:val="both"/>
              <w:rPr>
                <w:sz w:val="28"/>
                <w:szCs w:val="28"/>
                <w:lang w:val="en-US"/>
              </w:rPr>
            </w:pPr>
          </w:p>
        </w:tc>
        <w:tc>
          <w:tcPr>
            <w:tcW w:w="968" w:type="dxa"/>
          </w:tcPr>
          <w:p w:rsidR="002A7823" w:rsidRPr="0054376E" w:rsidRDefault="002A7823" w:rsidP="004B3011">
            <w:pPr>
              <w:rPr>
                <w:sz w:val="28"/>
                <w:szCs w:val="28"/>
                <w:lang w:val="en-US"/>
              </w:rPr>
            </w:pPr>
          </w:p>
        </w:tc>
      </w:tr>
      <w:tr w:rsidR="002A7823" w:rsidRPr="0054376E" w:rsidTr="004B3011">
        <w:tc>
          <w:tcPr>
            <w:tcW w:w="8886" w:type="dxa"/>
          </w:tcPr>
          <w:p w:rsidR="002A7823" w:rsidRDefault="002A7823" w:rsidP="004B3011">
            <w:pPr>
              <w:jc w:val="both"/>
              <w:rPr>
                <w:sz w:val="28"/>
                <w:szCs w:val="28"/>
              </w:rPr>
            </w:pPr>
          </w:p>
          <w:p w:rsidR="00DE1BC1" w:rsidRPr="0054376E" w:rsidRDefault="00DE1BC1" w:rsidP="004B3011">
            <w:pPr>
              <w:jc w:val="both"/>
              <w:rPr>
                <w:sz w:val="28"/>
                <w:szCs w:val="28"/>
              </w:rPr>
            </w:pPr>
          </w:p>
        </w:tc>
        <w:tc>
          <w:tcPr>
            <w:tcW w:w="968" w:type="dxa"/>
          </w:tcPr>
          <w:p w:rsidR="002A7823" w:rsidRPr="0054376E" w:rsidRDefault="002A7823" w:rsidP="004B3011">
            <w:pPr>
              <w:ind w:firstLine="709"/>
              <w:jc w:val="right"/>
              <w:rPr>
                <w:sz w:val="28"/>
                <w:szCs w:val="28"/>
              </w:rPr>
            </w:pPr>
          </w:p>
        </w:tc>
      </w:tr>
      <w:tr w:rsidR="002A7823" w:rsidRPr="0054376E" w:rsidTr="004B3011">
        <w:tc>
          <w:tcPr>
            <w:tcW w:w="8886" w:type="dxa"/>
          </w:tcPr>
          <w:p w:rsidR="002A7823" w:rsidRPr="0054376E" w:rsidRDefault="002A7823" w:rsidP="004B3011">
            <w:pPr>
              <w:ind w:firstLine="709"/>
              <w:jc w:val="both"/>
              <w:rPr>
                <w:sz w:val="28"/>
                <w:szCs w:val="28"/>
                <w:lang w:val="en-US"/>
              </w:rPr>
            </w:pPr>
          </w:p>
        </w:tc>
        <w:tc>
          <w:tcPr>
            <w:tcW w:w="968" w:type="dxa"/>
          </w:tcPr>
          <w:p w:rsidR="002A7823" w:rsidRPr="0054376E" w:rsidRDefault="002A7823" w:rsidP="004B3011">
            <w:pPr>
              <w:rPr>
                <w:sz w:val="28"/>
                <w:szCs w:val="28"/>
                <w:lang w:val="en-US"/>
              </w:rPr>
            </w:pPr>
          </w:p>
        </w:tc>
      </w:tr>
    </w:tbl>
    <w:p w:rsidR="00CB43B8" w:rsidRPr="00654890" w:rsidRDefault="00C530BF" w:rsidP="00D578D2">
      <w:pPr>
        <w:ind w:firstLine="709"/>
        <w:rPr>
          <w:sz w:val="28"/>
          <w:szCs w:val="28"/>
        </w:rPr>
      </w:pPr>
      <w:r w:rsidRPr="00654890">
        <w:rPr>
          <w:sz w:val="28"/>
          <w:szCs w:val="28"/>
        </w:rPr>
        <w:t xml:space="preserve">Таблица </w:t>
      </w:r>
      <w:r w:rsidR="003A34C7">
        <w:rPr>
          <w:sz w:val="28"/>
          <w:szCs w:val="28"/>
          <w:lang w:val="en-US"/>
        </w:rPr>
        <w:t xml:space="preserve">2 - </w:t>
      </w:r>
      <w:r w:rsidR="00CB43B8" w:rsidRPr="00654890">
        <w:rPr>
          <w:sz w:val="28"/>
          <w:szCs w:val="28"/>
        </w:rPr>
        <w:t>Основные характеристики термопар</w:t>
      </w:r>
    </w:p>
    <w:tbl>
      <w:tblPr>
        <w:tblpPr w:leftFromText="180" w:rightFromText="180" w:vertAnchor="text" w:horzAnchor="margin" w:tblpY="106"/>
        <w:tblW w:w="0" w:type="auto"/>
        <w:tblCellSpacing w:w="0" w:type="dxa"/>
        <w:tblBorders>
          <w:top w:val="outset" w:sz="12" w:space="0" w:color="708090"/>
          <w:left w:val="outset" w:sz="12" w:space="0" w:color="708090"/>
          <w:bottom w:val="outset" w:sz="12" w:space="0" w:color="708090"/>
          <w:right w:val="outset" w:sz="12" w:space="0" w:color="708090"/>
        </w:tblBorders>
        <w:tblLayout w:type="fixed"/>
        <w:tblCellMar>
          <w:top w:w="75" w:type="dxa"/>
          <w:left w:w="75" w:type="dxa"/>
          <w:bottom w:w="75" w:type="dxa"/>
          <w:right w:w="75" w:type="dxa"/>
        </w:tblCellMar>
        <w:tblLook w:val="0000"/>
      </w:tblPr>
      <w:tblGrid>
        <w:gridCol w:w="831"/>
        <w:gridCol w:w="966"/>
        <w:gridCol w:w="1758"/>
        <w:gridCol w:w="1759"/>
        <w:gridCol w:w="1536"/>
        <w:gridCol w:w="1355"/>
        <w:gridCol w:w="1347"/>
      </w:tblGrid>
      <w:tr w:rsidR="00CB43B8" w:rsidTr="00023E68">
        <w:trPr>
          <w:cantSplit/>
          <w:tblCellSpacing w:w="0" w:type="dxa"/>
        </w:trPr>
        <w:tc>
          <w:tcPr>
            <w:tcW w:w="831" w:type="dxa"/>
            <w:vMerge w:val="restart"/>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Тип </w:t>
            </w:r>
            <w:proofErr w:type="spellStart"/>
            <w:r>
              <w:rPr>
                <w:sz w:val="22"/>
                <w:szCs w:val="22"/>
              </w:rPr>
              <w:t>термо-пары</w:t>
            </w:r>
            <w:proofErr w:type="spellEnd"/>
          </w:p>
        </w:tc>
        <w:tc>
          <w:tcPr>
            <w:tcW w:w="966" w:type="dxa"/>
            <w:vMerge w:val="restart"/>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proofErr w:type="spellStart"/>
            <w:r>
              <w:rPr>
                <w:sz w:val="22"/>
                <w:szCs w:val="22"/>
              </w:rPr>
              <w:t>Буквен-ное</w:t>
            </w:r>
            <w:proofErr w:type="spellEnd"/>
            <w:r>
              <w:rPr>
                <w:sz w:val="22"/>
                <w:szCs w:val="22"/>
              </w:rPr>
              <w:t xml:space="preserve"> </w:t>
            </w:r>
            <w:proofErr w:type="spellStart"/>
            <w:r>
              <w:rPr>
                <w:sz w:val="22"/>
                <w:szCs w:val="22"/>
              </w:rPr>
              <w:t>обозна-чение</w:t>
            </w:r>
            <w:proofErr w:type="spellEnd"/>
            <w:r>
              <w:rPr>
                <w:sz w:val="22"/>
                <w:szCs w:val="22"/>
              </w:rPr>
              <w:t xml:space="preserve"> НСХ*</w:t>
            </w:r>
          </w:p>
        </w:tc>
        <w:tc>
          <w:tcPr>
            <w:tcW w:w="3517" w:type="dxa"/>
            <w:gridSpan w:val="2"/>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Материал </w:t>
            </w:r>
            <w:proofErr w:type="spellStart"/>
            <w:r>
              <w:rPr>
                <w:sz w:val="22"/>
                <w:szCs w:val="22"/>
              </w:rPr>
              <w:t>термоэлектродов</w:t>
            </w:r>
            <w:proofErr w:type="spellEnd"/>
          </w:p>
        </w:tc>
        <w:tc>
          <w:tcPr>
            <w:tcW w:w="1536" w:type="dxa"/>
            <w:vMerge w:val="restart"/>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Коэффициент </w:t>
            </w:r>
            <w:proofErr w:type="spellStart"/>
            <w:r>
              <w:rPr>
                <w:sz w:val="22"/>
                <w:szCs w:val="22"/>
              </w:rPr>
              <w:t>термоЭДС</w:t>
            </w:r>
            <w:proofErr w:type="spellEnd"/>
            <w:r>
              <w:rPr>
                <w:sz w:val="22"/>
                <w:szCs w:val="22"/>
              </w:rPr>
              <w:t>, мкВ/°С (в диапазоне температур, °С</w:t>
            </w:r>
          </w:p>
        </w:tc>
        <w:tc>
          <w:tcPr>
            <w:tcW w:w="1355" w:type="dxa"/>
            <w:vMerge w:val="restart"/>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Диапазон рабочих температур, °С</w:t>
            </w:r>
          </w:p>
        </w:tc>
        <w:tc>
          <w:tcPr>
            <w:tcW w:w="1347" w:type="dxa"/>
            <w:vMerge w:val="restart"/>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Предельная </w:t>
            </w:r>
            <w:proofErr w:type="spellStart"/>
            <w:r>
              <w:rPr>
                <w:sz w:val="22"/>
                <w:szCs w:val="22"/>
              </w:rPr>
              <w:t>темпера</w:t>
            </w:r>
            <w:r w:rsidR="00654890" w:rsidRPr="00654890">
              <w:rPr>
                <w:sz w:val="22"/>
                <w:szCs w:val="22"/>
              </w:rPr>
              <w:t>-</w:t>
            </w:r>
            <w:r>
              <w:rPr>
                <w:sz w:val="22"/>
                <w:szCs w:val="22"/>
              </w:rPr>
              <w:t>тура</w:t>
            </w:r>
            <w:proofErr w:type="spellEnd"/>
            <w:r>
              <w:rPr>
                <w:sz w:val="22"/>
                <w:szCs w:val="22"/>
              </w:rPr>
              <w:t xml:space="preserve"> при </w:t>
            </w:r>
            <w:proofErr w:type="spellStart"/>
            <w:r>
              <w:rPr>
                <w:sz w:val="22"/>
                <w:szCs w:val="22"/>
              </w:rPr>
              <w:t>кратко-временном</w:t>
            </w:r>
            <w:proofErr w:type="spellEnd"/>
            <w:r>
              <w:rPr>
                <w:sz w:val="22"/>
                <w:szCs w:val="22"/>
              </w:rPr>
              <w:t xml:space="preserve"> </w:t>
            </w:r>
            <w:proofErr w:type="spellStart"/>
            <w:r>
              <w:rPr>
                <w:sz w:val="22"/>
                <w:szCs w:val="22"/>
              </w:rPr>
              <w:t>примене-нии</w:t>
            </w:r>
            <w:proofErr w:type="spellEnd"/>
            <w:r>
              <w:rPr>
                <w:sz w:val="22"/>
                <w:szCs w:val="22"/>
              </w:rPr>
              <w:t xml:space="preserve">, </w:t>
            </w:r>
            <w:r>
              <w:rPr>
                <w:sz w:val="22"/>
                <w:szCs w:val="22"/>
                <w:vertAlign w:val="superscript"/>
              </w:rPr>
              <w:t>°</w:t>
            </w:r>
            <w:r>
              <w:rPr>
                <w:sz w:val="22"/>
                <w:szCs w:val="22"/>
              </w:rPr>
              <w:t>С</w:t>
            </w:r>
          </w:p>
        </w:tc>
      </w:tr>
      <w:tr w:rsidR="00CB43B8" w:rsidTr="00023E68">
        <w:trPr>
          <w:cantSplit/>
          <w:tblCellSpacing w:w="0" w:type="dxa"/>
        </w:trPr>
        <w:tc>
          <w:tcPr>
            <w:tcW w:w="831" w:type="dxa"/>
            <w:vMerge/>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p>
        </w:tc>
        <w:tc>
          <w:tcPr>
            <w:tcW w:w="966" w:type="dxa"/>
            <w:vMerge/>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p>
        </w:tc>
        <w:tc>
          <w:tcPr>
            <w:tcW w:w="1758"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положительного</w:t>
            </w:r>
          </w:p>
        </w:tc>
        <w:tc>
          <w:tcPr>
            <w:tcW w:w="1759"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отрицательного</w:t>
            </w:r>
          </w:p>
        </w:tc>
        <w:tc>
          <w:tcPr>
            <w:tcW w:w="1536" w:type="dxa"/>
            <w:vMerge/>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p>
        </w:tc>
        <w:tc>
          <w:tcPr>
            <w:tcW w:w="1355" w:type="dxa"/>
            <w:vMerge/>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p>
        </w:tc>
        <w:tc>
          <w:tcPr>
            <w:tcW w:w="1347" w:type="dxa"/>
            <w:vMerge/>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p>
        </w:tc>
      </w:tr>
      <w:tr w:rsidR="00CB43B8" w:rsidTr="00023E68">
        <w:trPr>
          <w:tblCellSpacing w:w="0" w:type="dxa"/>
        </w:trPr>
        <w:tc>
          <w:tcPr>
            <w:tcW w:w="831" w:type="dxa"/>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r>
              <w:rPr>
                <w:sz w:val="22"/>
                <w:szCs w:val="22"/>
              </w:rPr>
              <w:t>ТЖК</w:t>
            </w:r>
          </w:p>
        </w:tc>
        <w:tc>
          <w:tcPr>
            <w:tcW w:w="96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J</w:t>
            </w:r>
          </w:p>
        </w:tc>
        <w:tc>
          <w:tcPr>
            <w:tcW w:w="1758"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Железо (</w:t>
            </w:r>
            <w:proofErr w:type="spellStart"/>
            <w:r>
              <w:rPr>
                <w:sz w:val="22"/>
                <w:szCs w:val="22"/>
              </w:rPr>
              <w:t>Fe</w:t>
            </w:r>
            <w:proofErr w:type="spellEnd"/>
            <w:r>
              <w:rPr>
                <w:sz w:val="22"/>
                <w:szCs w:val="22"/>
              </w:rPr>
              <w:t>)</w:t>
            </w:r>
          </w:p>
        </w:tc>
        <w:tc>
          <w:tcPr>
            <w:tcW w:w="1759"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Сплав константан (45% </w:t>
            </w:r>
            <w:proofErr w:type="spellStart"/>
            <w:r>
              <w:rPr>
                <w:sz w:val="22"/>
                <w:szCs w:val="22"/>
              </w:rPr>
              <w:t>Сu</w:t>
            </w:r>
            <w:proofErr w:type="spellEnd"/>
            <w:r>
              <w:rPr>
                <w:sz w:val="22"/>
                <w:szCs w:val="22"/>
              </w:rPr>
              <w:t xml:space="preserve"> + 45% </w:t>
            </w:r>
            <w:proofErr w:type="spellStart"/>
            <w:r>
              <w:rPr>
                <w:sz w:val="22"/>
                <w:szCs w:val="22"/>
              </w:rPr>
              <w:t>Ni</w:t>
            </w:r>
            <w:proofErr w:type="spellEnd"/>
            <w:r>
              <w:rPr>
                <w:sz w:val="22"/>
                <w:szCs w:val="22"/>
              </w:rPr>
              <w:t xml:space="preserve">, </w:t>
            </w:r>
            <w:proofErr w:type="spellStart"/>
            <w:r>
              <w:rPr>
                <w:sz w:val="22"/>
                <w:szCs w:val="22"/>
              </w:rPr>
              <w:t>Mn</w:t>
            </w:r>
            <w:proofErr w:type="spellEnd"/>
            <w:r>
              <w:rPr>
                <w:sz w:val="22"/>
                <w:szCs w:val="22"/>
              </w:rPr>
              <w:t xml:space="preserve">, </w:t>
            </w:r>
            <w:proofErr w:type="spellStart"/>
            <w:r>
              <w:rPr>
                <w:sz w:val="22"/>
                <w:szCs w:val="22"/>
              </w:rPr>
              <w:t>Fe</w:t>
            </w:r>
            <w:proofErr w:type="spellEnd"/>
            <w:r>
              <w:rPr>
                <w:sz w:val="22"/>
                <w:szCs w:val="22"/>
              </w:rPr>
              <w:t>)</w:t>
            </w:r>
          </w:p>
        </w:tc>
        <w:tc>
          <w:tcPr>
            <w:tcW w:w="153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50</w:t>
            </w:r>
            <w:r>
              <w:rPr>
                <w:sz w:val="22"/>
                <w:szCs w:val="22"/>
              </w:rPr>
              <w:sym w:font="Symbol" w:char="F02D"/>
            </w:r>
            <w:r>
              <w:rPr>
                <w:sz w:val="22"/>
                <w:szCs w:val="22"/>
              </w:rPr>
              <w:t xml:space="preserve">64 </w:t>
            </w:r>
          </w:p>
          <w:p w:rsidR="00CB43B8" w:rsidRDefault="00CB43B8" w:rsidP="00654890">
            <w:pPr>
              <w:rPr>
                <w:sz w:val="22"/>
                <w:szCs w:val="22"/>
              </w:rPr>
            </w:pPr>
            <w:r>
              <w:rPr>
                <w:sz w:val="22"/>
                <w:szCs w:val="22"/>
              </w:rPr>
              <w:t>(0</w:t>
            </w:r>
            <w:r>
              <w:rPr>
                <w:sz w:val="22"/>
                <w:szCs w:val="22"/>
              </w:rPr>
              <w:sym w:font="Symbol" w:char="F02D"/>
            </w:r>
            <w:r>
              <w:rPr>
                <w:sz w:val="22"/>
                <w:szCs w:val="22"/>
              </w:rPr>
              <w:t>800)</w:t>
            </w:r>
          </w:p>
        </w:tc>
        <w:tc>
          <w:tcPr>
            <w:tcW w:w="1355"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от </w:t>
            </w:r>
            <w:r w:rsidRPr="0016110D">
              <w:rPr>
                <w:sz w:val="28"/>
                <w:szCs w:val="28"/>
              </w:rPr>
              <w:t>-</w:t>
            </w:r>
            <w:r>
              <w:rPr>
                <w:sz w:val="22"/>
                <w:szCs w:val="22"/>
              </w:rPr>
              <w:t>200 до +750</w:t>
            </w:r>
          </w:p>
        </w:tc>
        <w:tc>
          <w:tcPr>
            <w:tcW w:w="1347"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900</w:t>
            </w:r>
          </w:p>
        </w:tc>
      </w:tr>
      <w:tr w:rsidR="00CB43B8" w:rsidTr="00023E68">
        <w:trPr>
          <w:tblCellSpacing w:w="0" w:type="dxa"/>
        </w:trPr>
        <w:tc>
          <w:tcPr>
            <w:tcW w:w="831" w:type="dxa"/>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r>
              <w:rPr>
                <w:sz w:val="22"/>
                <w:szCs w:val="22"/>
              </w:rPr>
              <w:t>ТХА</w:t>
            </w:r>
          </w:p>
        </w:tc>
        <w:tc>
          <w:tcPr>
            <w:tcW w:w="96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К</w:t>
            </w:r>
          </w:p>
        </w:tc>
        <w:tc>
          <w:tcPr>
            <w:tcW w:w="1758"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Сплав хромель (90,5% </w:t>
            </w:r>
            <w:proofErr w:type="spellStart"/>
            <w:r>
              <w:rPr>
                <w:sz w:val="22"/>
                <w:szCs w:val="22"/>
              </w:rPr>
              <w:t>Ni</w:t>
            </w:r>
            <w:proofErr w:type="spellEnd"/>
            <w:r>
              <w:rPr>
                <w:sz w:val="22"/>
                <w:szCs w:val="22"/>
              </w:rPr>
              <w:t xml:space="preserve"> +9,5% </w:t>
            </w:r>
            <w:proofErr w:type="spellStart"/>
            <w:r>
              <w:rPr>
                <w:sz w:val="22"/>
                <w:szCs w:val="22"/>
              </w:rPr>
              <w:t>Сr</w:t>
            </w:r>
            <w:proofErr w:type="spellEnd"/>
            <w:r>
              <w:rPr>
                <w:sz w:val="22"/>
                <w:szCs w:val="22"/>
              </w:rPr>
              <w:t>)</w:t>
            </w:r>
          </w:p>
        </w:tc>
        <w:tc>
          <w:tcPr>
            <w:tcW w:w="1759"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lang w:val="fr-FR"/>
              </w:rPr>
            </w:pPr>
            <w:r>
              <w:rPr>
                <w:sz w:val="22"/>
                <w:szCs w:val="22"/>
              </w:rPr>
              <w:t>Сплав</w:t>
            </w:r>
            <w:r>
              <w:rPr>
                <w:sz w:val="22"/>
                <w:szCs w:val="22"/>
                <w:lang w:val="fr-FR"/>
              </w:rPr>
              <w:t xml:space="preserve"> </w:t>
            </w:r>
            <w:r>
              <w:rPr>
                <w:sz w:val="22"/>
                <w:szCs w:val="22"/>
              </w:rPr>
              <w:t>алюмель</w:t>
            </w:r>
            <w:r>
              <w:rPr>
                <w:sz w:val="22"/>
                <w:szCs w:val="22"/>
                <w:lang w:val="fr-FR"/>
              </w:rPr>
              <w:t xml:space="preserve"> (94,5% Ni + 5,5% Al, Si, Mn, Co)</w:t>
            </w:r>
          </w:p>
        </w:tc>
        <w:tc>
          <w:tcPr>
            <w:tcW w:w="153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35-42 </w:t>
            </w:r>
          </w:p>
          <w:p w:rsidR="00CB43B8" w:rsidRDefault="00CB43B8" w:rsidP="00654890">
            <w:pPr>
              <w:rPr>
                <w:sz w:val="22"/>
                <w:szCs w:val="22"/>
              </w:rPr>
            </w:pPr>
            <w:r>
              <w:rPr>
                <w:sz w:val="22"/>
                <w:szCs w:val="22"/>
              </w:rPr>
              <w:t>(0-1300)</w:t>
            </w:r>
          </w:p>
        </w:tc>
        <w:tc>
          <w:tcPr>
            <w:tcW w:w="1355"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от </w:t>
            </w:r>
            <w:r w:rsidRPr="0016110D">
              <w:rPr>
                <w:sz w:val="28"/>
                <w:szCs w:val="28"/>
              </w:rPr>
              <w:t>-</w:t>
            </w:r>
            <w:r>
              <w:rPr>
                <w:sz w:val="22"/>
                <w:szCs w:val="22"/>
              </w:rPr>
              <w:t>200 до +1200</w:t>
            </w:r>
          </w:p>
        </w:tc>
        <w:tc>
          <w:tcPr>
            <w:tcW w:w="1347"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1300</w:t>
            </w:r>
          </w:p>
        </w:tc>
      </w:tr>
      <w:tr w:rsidR="00CB43B8" w:rsidTr="00023E68">
        <w:trPr>
          <w:tblCellSpacing w:w="0" w:type="dxa"/>
        </w:trPr>
        <w:tc>
          <w:tcPr>
            <w:tcW w:w="831" w:type="dxa"/>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r>
              <w:rPr>
                <w:sz w:val="22"/>
                <w:szCs w:val="22"/>
              </w:rPr>
              <w:t>ТМК</w:t>
            </w:r>
          </w:p>
        </w:tc>
        <w:tc>
          <w:tcPr>
            <w:tcW w:w="96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Т</w:t>
            </w:r>
          </w:p>
        </w:tc>
        <w:tc>
          <w:tcPr>
            <w:tcW w:w="1758"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Медь (</w:t>
            </w:r>
            <w:proofErr w:type="spellStart"/>
            <w:r>
              <w:rPr>
                <w:sz w:val="22"/>
                <w:szCs w:val="22"/>
              </w:rPr>
              <w:t>Сu</w:t>
            </w:r>
            <w:proofErr w:type="spellEnd"/>
            <w:r>
              <w:rPr>
                <w:sz w:val="22"/>
                <w:szCs w:val="22"/>
              </w:rPr>
              <w:t>)</w:t>
            </w:r>
          </w:p>
        </w:tc>
        <w:tc>
          <w:tcPr>
            <w:tcW w:w="1759"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Сплав константан (55% Си + 45% </w:t>
            </w:r>
            <w:proofErr w:type="spellStart"/>
            <w:r>
              <w:rPr>
                <w:sz w:val="22"/>
                <w:szCs w:val="22"/>
              </w:rPr>
              <w:t>Ni</w:t>
            </w:r>
            <w:proofErr w:type="spellEnd"/>
            <w:r>
              <w:rPr>
                <w:sz w:val="22"/>
                <w:szCs w:val="22"/>
              </w:rPr>
              <w:t xml:space="preserve">, </w:t>
            </w:r>
            <w:proofErr w:type="spellStart"/>
            <w:r>
              <w:rPr>
                <w:sz w:val="22"/>
                <w:szCs w:val="22"/>
              </w:rPr>
              <w:t>Mn</w:t>
            </w:r>
            <w:proofErr w:type="spellEnd"/>
            <w:r>
              <w:rPr>
                <w:sz w:val="22"/>
                <w:szCs w:val="22"/>
              </w:rPr>
              <w:t xml:space="preserve">, </w:t>
            </w:r>
            <w:proofErr w:type="spellStart"/>
            <w:r>
              <w:rPr>
                <w:sz w:val="22"/>
                <w:szCs w:val="22"/>
              </w:rPr>
              <w:t>Fe</w:t>
            </w:r>
            <w:proofErr w:type="spellEnd"/>
            <w:r>
              <w:rPr>
                <w:sz w:val="22"/>
                <w:szCs w:val="22"/>
              </w:rPr>
              <w:t>)</w:t>
            </w:r>
          </w:p>
        </w:tc>
        <w:tc>
          <w:tcPr>
            <w:tcW w:w="153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40</w:t>
            </w:r>
            <w:r>
              <w:rPr>
                <w:sz w:val="22"/>
                <w:szCs w:val="22"/>
              </w:rPr>
              <w:sym w:font="Symbol" w:char="F02D"/>
            </w:r>
            <w:r>
              <w:rPr>
                <w:sz w:val="22"/>
                <w:szCs w:val="22"/>
              </w:rPr>
              <w:t xml:space="preserve">60 </w:t>
            </w:r>
          </w:p>
          <w:p w:rsidR="00CB43B8" w:rsidRDefault="00CB43B8" w:rsidP="00654890">
            <w:pPr>
              <w:rPr>
                <w:sz w:val="22"/>
                <w:szCs w:val="22"/>
              </w:rPr>
            </w:pPr>
            <w:r>
              <w:rPr>
                <w:sz w:val="22"/>
                <w:szCs w:val="22"/>
              </w:rPr>
              <w:t>(0</w:t>
            </w:r>
            <w:r>
              <w:rPr>
                <w:sz w:val="22"/>
                <w:szCs w:val="22"/>
              </w:rPr>
              <w:sym w:font="Symbol" w:char="F02D"/>
            </w:r>
            <w:r>
              <w:rPr>
                <w:sz w:val="22"/>
                <w:szCs w:val="22"/>
              </w:rPr>
              <w:t>400)</w:t>
            </w:r>
          </w:p>
        </w:tc>
        <w:tc>
          <w:tcPr>
            <w:tcW w:w="1355"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от </w:t>
            </w:r>
            <w:r w:rsidRPr="0016110D">
              <w:rPr>
                <w:sz w:val="28"/>
                <w:szCs w:val="28"/>
              </w:rPr>
              <w:t>-</w:t>
            </w:r>
            <w:r>
              <w:rPr>
                <w:sz w:val="22"/>
                <w:szCs w:val="22"/>
              </w:rPr>
              <w:t>200 до +350</w:t>
            </w:r>
          </w:p>
        </w:tc>
        <w:tc>
          <w:tcPr>
            <w:tcW w:w="1347"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400</w:t>
            </w:r>
          </w:p>
        </w:tc>
      </w:tr>
      <w:tr w:rsidR="00CB43B8" w:rsidTr="00023E68">
        <w:trPr>
          <w:tblCellSpacing w:w="0" w:type="dxa"/>
        </w:trPr>
        <w:tc>
          <w:tcPr>
            <w:tcW w:w="831" w:type="dxa"/>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proofErr w:type="spellStart"/>
            <w:r>
              <w:rPr>
                <w:sz w:val="22"/>
                <w:szCs w:val="22"/>
              </w:rPr>
              <w:t>ТХКн</w:t>
            </w:r>
            <w:proofErr w:type="spellEnd"/>
          </w:p>
        </w:tc>
        <w:tc>
          <w:tcPr>
            <w:tcW w:w="96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Е</w:t>
            </w:r>
          </w:p>
        </w:tc>
        <w:tc>
          <w:tcPr>
            <w:tcW w:w="1758"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Сплав хромель (90,5% </w:t>
            </w:r>
            <w:proofErr w:type="spellStart"/>
            <w:r>
              <w:rPr>
                <w:sz w:val="22"/>
                <w:szCs w:val="22"/>
              </w:rPr>
              <w:t>Ni</w:t>
            </w:r>
            <w:proofErr w:type="spellEnd"/>
            <w:r>
              <w:rPr>
                <w:sz w:val="22"/>
                <w:szCs w:val="22"/>
              </w:rPr>
              <w:t xml:space="preserve"> + 9,5% </w:t>
            </w:r>
            <w:proofErr w:type="spellStart"/>
            <w:r>
              <w:rPr>
                <w:sz w:val="22"/>
                <w:szCs w:val="22"/>
              </w:rPr>
              <w:t>Сr</w:t>
            </w:r>
            <w:proofErr w:type="spellEnd"/>
            <w:r>
              <w:rPr>
                <w:sz w:val="22"/>
                <w:szCs w:val="22"/>
              </w:rPr>
              <w:t>)</w:t>
            </w:r>
          </w:p>
        </w:tc>
        <w:tc>
          <w:tcPr>
            <w:tcW w:w="1759"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Сплав константан (55% </w:t>
            </w:r>
            <w:proofErr w:type="spellStart"/>
            <w:r>
              <w:rPr>
                <w:sz w:val="22"/>
                <w:szCs w:val="22"/>
              </w:rPr>
              <w:t>Сu</w:t>
            </w:r>
            <w:proofErr w:type="spellEnd"/>
            <w:r>
              <w:rPr>
                <w:sz w:val="22"/>
                <w:szCs w:val="22"/>
              </w:rPr>
              <w:t xml:space="preserve"> + 45% </w:t>
            </w:r>
            <w:proofErr w:type="spellStart"/>
            <w:r>
              <w:rPr>
                <w:sz w:val="22"/>
                <w:szCs w:val="22"/>
              </w:rPr>
              <w:t>Ni</w:t>
            </w:r>
            <w:proofErr w:type="spellEnd"/>
            <w:r>
              <w:rPr>
                <w:sz w:val="22"/>
                <w:szCs w:val="22"/>
              </w:rPr>
              <w:t xml:space="preserve">, </w:t>
            </w:r>
            <w:proofErr w:type="spellStart"/>
            <w:r>
              <w:rPr>
                <w:sz w:val="22"/>
                <w:szCs w:val="22"/>
              </w:rPr>
              <w:t>Mn</w:t>
            </w:r>
            <w:proofErr w:type="spellEnd"/>
            <w:r>
              <w:rPr>
                <w:sz w:val="22"/>
                <w:szCs w:val="22"/>
              </w:rPr>
              <w:t xml:space="preserve">, </w:t>
            </w:r>
            <w:proofErr w:type="spellStart"/>
            <w:r>
              <w:rPr>
                <w:sz w:val="22"/>
                <w:szCs w:val="22"/>
              </w:rPr>
              <w:t>Fe</w:t>
            </w:r>
            <w:proofErr w:type="spellEnd"/>
            <w:r>
              <w:rPr>
                <w:sz w:val="22"/>
                <w:szCs w:val="22"/>
              </w:rPr>
              <w:t>)</w:t>
            </w:r>
          </w:p>
        </w:tc>
        <w:tc>
          <w:tcPr>
            <w:tcW w:w="153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59</w:t>
            </w:r>
            <w:r>
              <w:rPr>
                <w:sz w:val="22"/>
                <w:szCs w:val="22"/>
              </w:rPr>
              <w:sym w:font="Symbol" w:char="F02D"/>
            </w:r>
            <w:r>
              <w:rPr>
                <w:sz w:val="22"/>
                <w:szCs w:val="22"/>
              </w:rPr>
              <w:t xml:space="preserve">81 </w:t>
            </w:r>
          </w:p>
          <w:p w:rsidR="00CB43B8" w:rsidRDefault="00CB43B8" w:rsidP="00654890">
            <w:pPr>
              <w:rPr>
                <w:sz w:val="22"/>
                <w:szCs w:val="22"/>
              </w:rPr>
            </w:pPr>
            <w:r>
              <w:rPr>
                <w:sz w:val="22"/>
                <w:szCs w:val="22"/>
              </w:rPr>
              <w:t>(0</w:t>
            </w:r>
            <w:r>
              <w:rPr>
                <w:sz w:val="22"/>
                <w:szCs w:val="22"/>
              </w:rPr>
              <w:sym w:font="Symbol" w:char="F02D"/>
            </w:r>
            <w:r>
              <w:rPr>
                <w:sz w:val="22"/>
                <w:szCs w:val="22"/>
              </w:rPr>
              <w:t>600)</w:t>
            </w:r>
          </w:p>
        </w:tc>
        <w:tc>
          <w:tcPr>
            <w:tcW w:w="1355"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от</w:t>
            </w:r>
            <w:r w:rsidRPr="0016110D">
              <w:rPr>
                <w:sz w:val="28"/>
                <w:szCs w:val="28"/>
              </w:rPr>
              <w:t>-</w:t>
            </w:r>
            <w:r>
              <w:rPr>
                <w:sz w:val="22"/>
                <w:szCs w:val="22"/>
              </w:rPr>
              <w:t>200 до+700</w:t>
            </w:r>
          </w:p>
        </w:tc>
        <w:tc>
          <w:tcPr>
            <w:tcW w:w="1347"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900</w:t>
            </w:r>
          </w:p>
        </w:tc>
      </w:tr>
      <w:tr w:rsidR="00CB43B8" w:rsidTr="00023E68">
        <w:trPr>
          <w:tblCellSpacing w:w="0" w:type="dxa"/>
        </w:trPr>
        <w:tc>
          <w:tcPr>
            <w:tcW w:w="831" w:type="dxa"/>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r>
              <w:rPr>
                <w:sz w:val="22"/>
                <w:szCs w:val="22"/>
              </w:rPr>
              <w:t>ТХК</w:t>
            </w:r>
          </w:p>
        </w:tc>
        <w:tc>
          <w:tcPr>
            <w:tcW w:w="96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L</w:t>
            </w:r>
          </w:p>
        </w:tc>
        <w:tc>
          <w:tcPr>
            <w:tcW w:w="1758"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Сплав хромель (90,5% </w:t>
            </w:r>
            <w:proofErr w:type="spellStart"/>
            <w:r>
              <w:rPr>
                <w:sz w:val="22"/>
                <w:szCs w:val="22"/>
              </w:rPr>
              <w:t>Ni</w:t>
            </w:r>
            <w:proofErr w:type="spellEnd"/>
            <w:r>
              <w:rPr>
                <w:sz w:val="22"/>
                <w:szCs w:val="22"/>
              </w:rPr>
              <w:t xml:space="preserve"> + 9,5% </w:t>
            </w:r>
            <w:proofErr w:type="spellStart"/>
            <w:r>
              <w:rPr>
                <w:sz w:val="22"/>
                <w:szCs w:val="22"/>
              </w:rPr>
              <w:t>Сr</w:t>
            </w:r>
            <w:proofErr w:type="spellEnd"/>
            <w:r>
              <w:rPr>
                <w:sz w:val="22"/>
                <w:szCs w:val="22"/>
              </w:rPr>
              <w:t>)</w:t>
            </w:r>
          </w:p>
        </w:tc>
        <w:tc>
          <w:tcPr>
            <w:tcW w:w="1759" w:type="dxa"/>
            <w:tcBorders>
              <w:top w:val="outset" w:sz="6" w:space="0" w:color="708090"/>
              <w:left w:val="outset" w:sz="6" w:space="0" w:color="708090"/>
              <w:bottom w:val="outset" w:sz="6" w:space="0" w:color="708090"/>
              <w:right w:val="outset" w:sz="6" w:space="0" w:color="708090"/>
            </w:tcBorders>
            <w:vAlign w:val="center"/>
          </w:tcPr>
          <w:p w:rsidR="00CB43B8" w:rsidRDefault="00CB43B8" w:rsidP="00060D23">
            <w:pPr>
              <w:rPr>
                <w:sz w:val="22"/>
                <w:szCs w:val="22"/>
              </w:rPr>
            </w:pPr>
            <w:r>
              <w:rPr>
                <w:sz w:val="22"/>
                <w:szCs w:val="22"/>
              </w:rPr>
              <w:t xml:space="preserve">Сплав </w:t>
            </w:r>
            <w:proofErr w:type="spellStart"/>
            <w:r>
              <w:rPr>
                <w:sz w:val="22"/>
                <w:szCs w:val="22"/>
              </w:rPr>
              <w:t>копель</w:t>
            </w:r>
            <w:proofErr w:type="spellEnd"/>
            <w:r>
              <w:rPr>
                <w:sz w:val="22"/>
                <w:szCs w:val="22"/>
              </w:rPr>
              <w:t xml:space="preserve"> (56% С</w:t>
            </w:r>
            <w:r w:rsidR="00060D23">
              <w:rPr>
                <w:sz w:val="22"/>
                <w:szCs w:val="22"/>
                <w:lang w:val="en-US"/>
              </w:rPr>
              <w:t>u</w:t>
            </w:r>
            <w:r>
              <w:rPr>
                <w:sz w:val="22"/>
                <w:szCs w:val="22"/>
              </w:rPr>
              <w:t xml:space="preserve"> + 44% </w:t>
            </w:r>
            <w:proofErr w:type="spellStart"/>
            <w:r>
              <w:rPr>
                <w:sz w:val="22"/>
                <w:szCs w:val="22"/>
              </w:rPr>
              <w:t>Ni</w:t>
            </w:r>
            <w:proofErr w:type="spellEnd"/>
            <w:r>
              <w:rPr>
                <w:sz w:val="22"/>
                <w:szCs w:val="22"/>
              </w:rPr>
              <w:t>}</w:t>
            </w:r>
          </w:p>
        </w:tc>
        <w:tc>
          <w:tcPr>
            <w:tcW w:w="153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64</w:t>
            </w:r>
            <w:r>
              <w:rPr>
                <w:sz w:val="22"/>
                <w:szCs w:val="22"/>
              </w:rPr>
              <w:sym w:font="Symbol" w:char="F02D"/>
            </w:r>
            <w:r>
              <w:rPr>
                <w:sz w:val="22"/>
                <w:szCs w:val="22"/>
              </w:rPr>
              <w:t xml:space="preserve">88 </w:t>
            </w:r>
          </w:p>
          <w:p w:rsidR="00CB43B8" w:rsidRDefault="00CB43B8" w:rsidP="00654890">
            <w:pPr>
              <w:rPr>
                <w:sz w:val="22"/>
                <w:szCs w:val="22"/>
              </w:rPr>
            </w:pPr>
            <w:r>
              <w:rPr>
                <w:sz w:val="22"/>
                <w:szCs w:val="22"/>
              </w:rPr>
              <w:t>(0</w:t>
            </w:r>
            <w:r>
              <w:rPr>
                <w:sz w:val="22"/>
                <w:szCs w:val="22"/>
              </w:rPr>
              <w:sym w:font="Symbol" w:char="F02D"/>
            </w:r>
            <w:r>
              <w:rPr>
                <w:sz w:val="22"/>
                <w:szCs w:val="22"/>
              </w:rPr>
              <w:t>600)</w:t>
            </w:r>
          </w:p>
        </w:tc>
        <w:tc>
          <w:tcPr>
            <w:tcW w:w="1355"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от </w:t>
            </w:r>
            <w:r w:rsidRPr="0016110D">
              <w:rPr>
                <w:sz w:val="28"/>
                <w:szCs w:val="28"/>
              </w:rPr>
              <w:t>-</w:t>
            </w:r>
            <w:r>
              <w:rPr>
                <w:sz w:val="22"/>
                <w:szCs w:val="22"/>
              </w:rPr>
              <w:t>200 до +600</w:t>
            </w:r>
          </w:p>
        </w:tc>
        <w:tc>
          <w:tcPr>
            <w:tcW w:w="1347"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800</w:t>
            </w:r>
          </w:p>
        </w:tc>
      </w:tr>
      <w:tr w:rsidR="00CB43B8" w:rsidTr="00023E68">
        <w:trPr>
          <w:tblCellSpacing w:w="0" w:type="dxa"/>
        </w:trPr>
        <w:tc>
          <w:tcPr>
            <w:tcW w:w="831" w:type="dxa"/>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r>
              <w:rPr>
                <w:sz w:val="22"/>
                <w:szCs w:val="22"/>
              </w:rPr>
              <w:t>ТНН</w:t>
            </w:r>
          </w:p>
        </w:tc>
        <w:tc>
          <w:tcPr>
            <w:tcW w:w="96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N</w:t>
            </w:r>
          </w:p>
        </w:tc>
        <w:tc>
          <w:tcPr>
            <w:tcW w:w="1758"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Сплав </w:t>
            </w:r>
            <w:proofErr w:type="spellStart"/>
            <w:r>
              <w:rPr>
                <w:sz w:val="22"/>
                <w:szCs w:val="22"/>
              </w:rPr>
              <w:t>никросил</w:t>
            </w:r>
            <w:proofErr w:type="spellEnd"/>
            <w:r>
              <w:rPr>
                <w:sz w:val="22"/>
                <w:szCs w:val="22"/>
              </w:rPr>
              <w:t xml:space="preserve"> (83,49% </w:t>
            </w:r>
            <w:proofErr w:type="spellStart"/>
            <w:r>
              <w:rPr>
                <w:sz w:val="22"/>
                <w:szCs w:val="22"/>
              </w:rPr>
              <w:t>Ni</w:t>
            </w:r>
            <w:proofErr w:type="spellEnd"/>
            <w:r>
              <w:rPr>
                <w:sz w:val="22"/>
                <w:szCs w:val="22"/>
              </w:rPr>
              <w:t xml:space="preserve"> +13,7% </w:t>
            </w:r>
            <w:proofErr w:type="spellStart"/>
            <w:r>
              <w:rPr>
                <w:sz w:val="22"/>
                <w:szCs w:val="22"/>
              </w:rPr>
              <w:t>Сr</w:t>
            </w:r>
            <w:proofErr w:type="spellEnd"/>
            <w:r>
              <w:rPr>
                <w:sz w:val="22"/>
                <w:szCs w:val="22"/>
              </w:rPr>
              <w:t xml:space="preserve"> + 1,2% </w:t>
            </w:r>
            <w:proofErr w:type="spellStart"/>
            <w:r>
              <w:rPr>
                <w:sz w:val="22"/>
                <w:szCs w:val="22"/>
              </w:rPr>
              <w:t>Si+</w:t>
            </w:r>
            <w:proofErr w:type="spellEnd"/>
            <w:r>
              <w:rPr>
                <w:sz w:val="22"/>
                <w:szCs w:val="22"/>
              </w:rPr>
              <w:t xml:space="preserve"> 0,15% </w:t>
            </w:r>
            <w:proofErr w:type="spellStart"/>
            <w:r>
              <w:rPr>
                <w:sz w:val="22"/>
                <w:szCs w:val="22"/>
              </w:rPr>
              <w:t>Fe</w:t>
            </w:r>
            <w:proofErr w:type="spellEnd"/>
            <w:r>
              <w:rPr>
                <w:sz w:val="22"/>
                <w:szCs w:val="22"/>
              </w:rPr>
              <w:t xml:space="preserve"> + 0,05% С + 0,01% </w:t>
            </w:r>
            <w:proofErr w:type="spellStart"/>
            <w:r>
              <w:rPr>
                <w:sz w:val="22"/>
                <w:szCs w:val="22"/>
              </w:rPr>
              <w:t>Mg</w:t>
            </w:r>
            <w:proofErr w:type="spellEnd"/>
            <w:r>
              <w:rPr>
                <w:sz w:val="22"/>
                <w:szCs w:val="22"/>
              </w:rPr>
              <w:t>)</w:t>
            </w:r>
          </w:p>
        </w:tc>
        <w:tc>
          <w:tcPr>
            <w:tcW w:w="1759"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Сплав </w:t>
            </w:r>
            <w:proofErr w:type="spellStart"/>
            <w:r>
              <w:rPr>
                <w:sz w:val="22"/>
                <w:szCs w:val="22"/>
              </w:rPr>
              <w:t>нисил</w:t>
            </w:r>
            <w:proofErr w:type="spellEnd"/>
            <w:r>
              <w:rPr>
                <w:sz w:val="22"/>
                <w:szCs w:val="22"/>
              </w:rPr>
              <w:t xml:space="preserve"> (94,98% </w:t>
            </w:r>
            <w:proofErr w:type="spellStart"/>
            <w:r>
              <w:rPr>
                <w:sz w:val="22"/>
                <w:szCs w:val="22"/>
              </w:rPr>
              <w:t>Ni</w:t>
            </w:r>
            <w:proofErr w:type="spellEnd"/>
            <w:r>
              <w:rPr>
                <w:sz w:val="22"/>
                <w:szCs w:val="22"/>
              </w:rPr>
              <w:t xml:space="preserve"> + 0,02% </w:t>
            </w:r>
            <w:proofErr w:type="spellStart"/>
            <w:r>
              <w:rPr>
                <w:sz w:val="22"/>
                <w:szCs w:val="22"/>
              </w:rPr>
              <w:t>Сr</w:t>
            </w:r>
            <w:proofErr w:type="spellEnd"/>
            <w:r>
              <w:rPr>
                <w:sz w:val="22"/>
                <w:szCs w:val="22"/>
              </w:rPr>
              <w:t xml:space="preserve"> + 4,2% </w:t>
            </w:r>
            <w:proofErr w:type="spellStart"/>
            <w:r>
              <w:rPr>
                <w:sz w:val="22"/>
                <w:szCs w:val="22"/>
              </w:rPr>
              <w:t>Si</w:t>
            </w:r>
            <w:proofErr w:type="spellEnd"/>
            <w:r>
              <w:rPr>
                <w:sz w:val="22"/>
                <w:szCs w:val="22"/>
              </w:rPr>
              <w:t xml:space="preserve"> + 0,15% </w:t>
            </w:r>
            <w:proofErr w:type="spellStart"/>
            <w:r>
              <w:rPr>
                <w:sz w:val="22"/>
                <w:szCs w:val="22"/>
              </w:rPr>
              <w:t>Fe</w:t>
            </w:r>
            <w:proofErr w:type="spellEnd"/>
            <w:r>
              <w:rPr>
                <w:sz w:val="22"/>
                <w:szCs w:val="22"/>
              </w:rPr>
              <w:t xml:space="preserve"> + 0,05% С + 0,05% </w:t>
            </w:r>
            <w:proofErr w:type="spellStart"/>
            <w:r>
              <w:rPr>
                <w:sz w:val="22"/>
                <w:szCs w:val="22"/>
              </w:rPr>
              <w:t>Mg</w:t>
            </w:r>
            <w:proofErr w:type="spellEnd"/>
            <w:r>
              <w:rPr>
                <w:sz w:val="22"/>
                <w:szCs w:val="22"/>
              </w:rPr>
              <w:t>)</w:t>
            </w:r>
          </w:p>
        </w:tc>
        <w:tc>
          <w:tcPr>
            <w:tcW w:w="153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26</w:t>
            </w:r>
            <w:r>
              <w:rPr>
                <w:sz w:val="22"/>
                <w:szCs w:val="22"/>
              </w:rPr>
              <w:sym w:font="Symbol" w:char="F02D"/>
            </w:r>
            <w:r>
              <w:rPr>
                <w:sz w:val="22"/>
                <w:szCs w:val="22"/>
              </w:rPr>
              <w:t>36 (0</w:t>
            </w:r>
            <w:r>
              <w:rPr>
                <w:sz w:val="22"/>
                <w:szCs w:val="22"/>
              </w:rPr>
              <w:sym w:font="Symbol" w:char="F02D"/>
            </w:r>
            <w:r>
              <w:rPr>
                <w:sz w:val="22"/>
                <w:szCs w:val="22"/>
              </w:rPr>
              <w:t>1300)</w:t>
            </w:r>
          </w:p>
        </w:tc>
        <w:tc>
          <w:tcPr>
            <w:tcW w:w="1355"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от </w:t>
            </w:r>
            <w:r w:rsidRPr="0016110D">
              <w:rPr>
                <w:sz w:val="28"/>
                <w:szCs w:val="28"/>
              </w:rPr>
              <w:t>-</w:t>
            </w:r>
            <w:r>
              <w:rPr>
                <w:sz w:val="22"/>
                <w:szCs w:val="22"/>
              </w:rPr>
              <w:t>270 до +1300</w:t>
            </w:r>
          </w:p>
        </w:tc>
        <w:tc>
          <w:tcPr>
            <w:tcW w:w="1347"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1300</w:t>
            </w:r>
          </w:p>
        </w:tc>
      </w:tr>
      <w:tr w:rsidR="00CB43B8" w:rsidTr="00023E68">
        <w:trPr>
          <w:tblCellSpacing w:w="0" w:type="dxa"/>
        </w:trPr>
        <w:tc>
          <w:tcPr>
            <w:tcW w:w="831" w:type="dxa"/>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r>
              <w:rPr>
                <w:sz w:val="22"/>
                <w:szCs w:val="22"/>
              </w:rPr>
              <w:t>ТПП13</w:t>
            </w:r>
          </w:p>
        </w:tc>
        <w:tc>
          <w:tcPr>
            <w:tcW w:w="96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R</w:t>
            </w:r>
          </w:p>
        </w:tc>
        <w:tc>
          <w:tcPr>
            <w:tcW w:w="1758"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Сплав платина-родий (87%Pt + 13%Rh)</w:t>
            </w:r>
          </w:p>
        </w:tc>
        <w:tc>
          <w:tcPr>
            <w:tcW w:w="1759"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Платина (</w:t>
            </w:r>
            <w:proofErr w:type="spellStart"/>
            <w:r>
              <w:rPr>
                <w:sz w:val="22"/>
                <w:szCs w:val="22"/>
              </w:rPr>
              <w:t>Pt</w:t>
            </w:r>
            <w:proofErr w:type="spellEnd"/>
            <w:r>
              <w:rPr>
                <w:sz w:val="22"/>
                <w:szCs w:val="22"/>
              </w:rPr>
              <w:t>)</w:t>
            </w:r>
          </w:p>
        </w:tc>
        <w:tc>
          <w:tcPr>
            <w:tcW w:w="153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10</w:t>
            </w:r>
            <w:r>
              <w:rPr>
                <w:sz w:val="22"/>
                <w:szCs w:val="22"/>
              </w:rPr>
              <w:sym w:font="Symbol" w:char="F02D"/>
            </w:r>
            <w:r>
              <w:rPr>
                <w:sz w:val="22"/>
                <w:szCs w:val="22"/>
              </w:rPr>
              <w:t>14 (600</w:t>
            </w:r>
            <w:r>
              <w:rPr>
                <w:sz w:val="22"/>
                <w:szCs w:val="22"/>
              </w:rPr>
              <w:sym w:font="Symbol" w:char="F02D"/>
            </w:r>
            <w:r>
              <w:rPr>
                <w:sz w:val="22"/>
                <w:szCs w:val="22"/>
              </w:rPr>
              <w:t>1600)</w:t>
            </w:r>
          </w:p>
        </w:tc>
        <w:tc>
          <w:tcPr>
            <w:tcW w:w="1355"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от 0 до +1300</w:t>
            </w:r>
          </w:p>
        </w:tc>
        <w:tc>
          <w:tcPr>
            <w:tcW w:w="1347"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1600</w:t>
            </w:r>
          </w:p>
        </w:tc>
      </w:tr>
      <w:tr w:rsidR="00CB43B8" w:rsidTr="00023E68">
        <w:trPr>
          <w:tblCellSpacing w:w="0" w:type="dxa"/>
        </w:trPr>
        <w:tc>
          <w:tcPr>
            <w:tcW w:w="831" w:type="dxa"/>
            <w:tcBorders>
              <w:top w:val="outset" w:sz="6" w:space="0" w:color="708090"/>
              <w:left w:val="outset" w:sz="6" w:space="0" w:color="708090"/>
              <w:bottom w:val="outset" w:sz="6" w:space="0" w:color="708090"/>
              <w:right w:val="outset" w:sz="6" w:space="0" w:color="708090"/>
            </w:tcBorders>
            <w:vAlign w:val="center"/>
          </w:tcPr>
          <w:p w:rsidR="00CB43B8" w:rsidRDefault="00CB43B8" w:rsidP="002839D7">
            <w:pPr>
              <w:ind w:firstLine="709"/>
              <w:jc w:val="center"/>
              <w:rPr>
                <w:sz w:val="22"/>
                <w:szCs w:val="22"/>
              </w:rPr>
            </w:pPr>
            <w:r>
              <w:rPr>
                <w:sz w:val="22"/>
                <w:szCs w:val="22"/>
              </w:rPr>
              <w:t>ТПП10</w:t>
            </w:r>
          </w:p>
        </w:tc>
        <w:tc>
          <w:tcPr>
            <w:tcW w:w="96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S</w:t>
            </w:r>
          </w:p>
        </w:tc>
        <w:tc>
          <w:tcPr>
            <w:tcW w:w="1758"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 xml:space="preserve">Сплав платина-родий (87% </w:t>
            </w:r>
            <w:proofErr w:type="spellStart"/>
            <w:r>
              <w:rPr>
                <w:sz w:val="22"/>
                <w:szCs w:val="22"/>
              </w:rPr>
              <w:t>Pt</w:t>
            </w:r>
            <w:proofErr w:type="spellEnd"/>
            <w:r>
              <w:rPr>
                <w:sz w:val="22"/>
                <w:szCs w:val="22"/>
              </w:rPr>
              <w:t xml:space="preserve"> — 13% </w:t>
            </w:r>
            <w:proofErr w:type="spellStart"/>
            <w:r>
              <w:rPr>
                <w:sz w:val="22"/>
                <w:szCs w:val="22"/>
              </w:rPr>
              <w:t>Rh</w:t>
            </w:r>
            <w:proofErr w:type="spellEnd"/>
            <w:r>
              <w:rPr>
                <w:sz w:val="22"/>
                <w:szCs w:val="22"/>
              </w:rPr>
              <w:t>)</w:t>
            </w:r>
          </w:p>
        </w:tc>
        <w:tc>
          <w:tcPr>
            <w:tcW w:w="1759"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Платина (</w:t>
            </w:r>
            <w:proofErr w:type="spellStart"/>
            <w:r>
              <w:rPr>
                <w:sz w:val="22"/>
                <w:szCs w:val="22"/>
              </w:rPr>
              <w:t>Pt</w:t>
            </w:r>
            <w:proofErr w:type="spellEnd"/>
            <w:r>
              <w:rPr>
                <w:sz w:val="22"/>
                <w:szCs w:val="22"/>
              </w:rPr>
              <w:t>)</w:t>
            </w:r>
          </w:p>
        </w:tc>
        <w:tc>
          <w:tcPr>
            <w:tcW w:w="1536"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10</w:t>
            </w:r>
            <w:r>
              <w:rPr>
                <w:sz w:val="22"/>
                <w:szCs w:val="22"/>
              </w:rPr>
              <w:sym w:font="Symbol" w:char="F02D"/>
            </w:r>
            <w:r>
              <w:rPr>
                <w:sz w:val="22"/>
                <w:szCs w:val="22"/>
              </w:rPr>
              <w:t>14 (600</w:t>
            </w:r>
            <w:r>
              <w:rPr>
                <w:sz w:val="22"/>
                <w:szCs w:val="22"/>
              </w:rPr>
              <w:sym w:font="Symbol" w:char="F02D"/>
            </w:r>
            <w:r>
              <w:rPr>
                <w:sz w:val="22"/>
                <w:szCs w:val="22"/>
              </w:rPr>
              <w:t>1600)</w:t>
            </w:r>
          </w:p>
        </w:tc>
        <w:tc>
          <w:tcPr>
            <w:tcW w:w="1355"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от 0 до +1300</w:t>
            </w:r>
          </w:p>
        </w:tc>
        <w:tc>
          <w:tcPr>
            <w:tcW w:w="1347" w:type="dxa"/>
            <w:tcBorders>
              <w:top w:val="outset" w:sz="6" w:space="0" w:color="708090"/>
              <w:left w:val="outset" w:sz="6" w:space="0" w:color="708090"/>
              <w:bottom w:val="outset" w:sz="6" w:space="0" w:color="708090"/>
              <w:right w:val="outset" w:sz="6" w:space="0" w:color="708090"/>
            </w:tcBorders>
            <w:vAlign w:val="center"/>
          </w:tcPr>
          <w:p w:rsidR="00CB43B8" w:rsidRDefault="00CB43B8" w:rsidP="00654890">
            <w:pPr>
              <w:rPr>
                <w:sz w:val="22"/>
                <w:szCs w:val="22"/>
              </w:rPr>
            </w:pPr>
            <w:r>
              <w:rPr>
                <w:sz w:val="22"/>
                <w:szCs w:val="22"/>
              </w:rPr>
              <w:t>1600</w:t>
            </w:r>
          </w:p>
        </w:tc>
      </w:tr>
    </w:tbl>
    <w:p w:rsidR="00CB43B8" w:rsidRPr="00ED20FE" w:rsidRDefault="00CB43B8" w:rsidP="002839D7">
      <w:pPr>
        <w:ind w:firstLine="709"/>
        <w:jc w:val="both"/>
        <w:rPr>
          <w:szCs w:val="28"/>
        </w:rPr>
      </w:pPr>
      <w:r>
        <w:rPr>
          <w:szCs w:val="28"/>
        </w:rPr>
        <w:t>НСХ – номинальные статические характеристики преобразования по международной классификации ТСС.</w:t>
      </w:r>
    </w:p>
    <w:p w:rsidR="00D71B11" w:rsidRPr="00ED20FE" w:rsidRDefault="00D71B11" w:rsidP="002839D7">
      <w:pPr>
        <w:ind w:firstLine="709"/>
        <w:jc w:val="both"/>
        <w:rPr>
          <w:szCs w:val="28"/>
        </w:rPr>
      </w:pPr>
    </w:p>
    <w:tbl>
      <w:tblPr>
        <w:tblW w:w="0" w:type="auto"/>
        <w:tblLook w:val="01E0"/>
      </w:tblPr>
      <w:tblGrid>
        <w:gridCol w:w="8886"/>
        <w:gridCol w:w="968"/>
      </w:tblGrid>
      <w:tr w:rsidR="00D578D2" w:rsidRPr="0054376E" w:rsidTr="004B3011">
        <w:tc>
          <w:tcPr>
            <w:tcW w:w="8886" w:type="dxa"/>
          </w:tcPr>
          <w:p w:rsidR="00D578D2" w:rsidRDefault="00D578D2" w:rsidP="004B3011">
            <w:pPr>
              <w:ind w:firstLine="709"/>
              <w:jc w:val="both"/>
              <w:rPr>
                <w:sz w:val="28"/>
                <w:szCs w:val="28"/>
              </w:rPr>
            </w:pPr>
          </w:p>
          <w:p w:rsidR="00D578D2" w:rsidRPr="004B3011" w:rsidRDefault="00CF6398" w:rsidP="004B3011">
            <w:pPr>
              <w:ind w:firstLine="709"/>
              <w:jc w:val="both"/>
              <w:rPr>
                <w:sz w:val="28"/>
                <w:szCs w:val="28"/>
              </w:rPr>
            </w:pPr>
            <w:r w:rsidRPr="00CF6398">
              <w:rPr>
                <w:noProof/>
              </w:rPr>
              <w:pict>
                <v:shape id="_x0000_s2673" type="#_x0000_t75" style="position:absolute;left:0;text-align:left;margin-left:182.25pt;margin-top:.4pt;width:98.4pt;height:45.3pt;z-index:251789312" wrapcoords="10654 4050 438 6750 438 14175 12551 17550 19119 17550 19411 17550 20432 15525 20870 12825 20724 8100 20141 4050 10654 4050" fillcolor="window">
                  <v:imagedata r:id="rId133" o:title=""/>
                  <w10:wrap type="tight"/>
                </v:shape>
                <o:OLEObject Type="Embed" ProgID="Equation.3" ShapeID="_x0000_s2673" DrawAspect="Content" ObjectID="_1716026678" r:id="rId134"/>
              </w:pict>
            </w:r>
          </w:p>
          <w:p w:rsidR="00D578D2" w:rsidRPr="004B3011" w:rsidRDefault="00D578D2" w:rsidP="004B3011">
            <w:pPr>
              <w:ind w:firstLine="709"/>
              <w:jc w:val="both"/>
              <w:rPr>
                <w:sz w:val="28"/>
                <w:szCs w:val="28"/>
              </w:rPr>
            </w:pPr>
          </w:p>
        </w:tc>
        <w:tc>
          <w:tcPr>
            <w:tcW w:w="968" w:type="dxa"/>
          </w:tcPr>
          <w:p w:rsidR="00D578D2" w:rsidRPr="0054376E" w:rsidRDefault="00D578D2" w:rsidP="004B3011">
            <w:pPr>
              <w:ind w:firstLine="709"/>
              <w:jc w:val="right"/>
              <w:rPr>
                <w:sz w:val="28"/>
                <w:szCs w:val="28"/>
              </w:rPr>
            </w:pPr>
          </w:p>
          <w:p w:rsidR="00D578D2" w:rsidRPr="0054376E" w:rsidRDefault="00D578D2" w:rsidP="004B3011">
            <w:pPr>
              <w:rPr>
                <w:sz w:val="28"/>
                <w:szCs w:val="28"/>
                <w:lang w:val="en-US"/>
              </w:rPr>
            </w:pPr>
            <w:r w:rsidRPr="0054376E">
              <w:rPr>
                <w:sz w:val="28"/>
                <w:szCs w:val="28"/>
              </w:rPr>
              <w:t>(1</w:t>
            </w:r>
            <w:r>
              <w:rPr>
                <w:sz w:val="28"/>
                <w:szCs w:val="28"/>
              </w:rPr>
              <w:t>6</w:t>
            </w:r>
            <w:r w:rsidRPr="0054376E">
              <w:rPr>
                <w:sz w:val="28"/>
                <w:szCs w:val="28"/>
              </w:rPr>
              <w:t>)</w:t>
            </w:r>
          </w:p>
        </w:tc>
      </w:tr>
      <w:tr w:rsidR="00D578D2" w:rsidRPr="0054376E" w:rsidTr="004B3011">
        <w:tc>
          <w:tcPr>
            <w:tcW w:w="8886" w:type="dxa"/>
          </w:tcPr>
          <w:p w:rsidR="00D578D2" w:rsidRPr="0054376E" w:rsidRDefault="00D578D2" w:rsidP="004B3011">
            <w:pPr>
              <w:jc w:val="both"/>
              <w:rPr>
                <w:sz w:val="28"/>
                <w:szCs w:val="28"/>
              </w:rPr>
            </w:pPr>
            <w:r w:rsidRPr="0054376E">
              <w:rPr>
                <w:sz w:val="28"/>
                <w:szCs w:val="28"/>
              </w:rPr>
              <w:t>или</w:t>
            </w:r>
          </w:p>
        </w:tc>
        <w:tc>
          <w:tcPr>
            <w:tcW w:w="968" w:type="dxa"/>
          </w:tcPr>
          <w:p w:rsidR="00D578D2" w:rsidRPr="0054376E" w:rsidRDefault="00D578D2" w:rsidP="004B3011">
            <w:pPr>
              <w:ind w:firstLine="709"/>
              <w:jc w:val="right"/>
              <w:rPr>
                <w:sz w:val="28"/>
                <w:szCs w:val="28"/>
              </w:rPr>
            </w:pPr>
          </w:p>
        </w:tc>
      </w:tr>
      <w:tr w:rsidR="00D578D2" w:rsidRPr="0054376E" w:rsidTr="004B3011">
        <w:tc>
          <w:tcPr>
            <w:tcW w:w="8886" w:type="dxa"/>
          </w:tcPr>
          <w:p w:rsidR="00D578D2" w:rsidRPr="0054376E" w:rsidRDefault="00CF6398" w:rsidP="004B3011">
            <w:pPr>
              <w:ind w:firstLine="709"/>
              <w:jc w:val="both"/>
              <w:rPr>
                <w:sz w:val="28"/>
                <w:szCs w:val="28"/>
                <w:lang w:val="en-US"/>
              </w:rPr>
            </w:pPr>
            <w:r w:rsidRPr="00CF6398">
              <w:rPr>
                <w:noProof/>
                <w:sz w:val="28"/>
              </w:rPr>
              <w:pict>
                <v:shape id="_x0000_s2674" type="#_x0000_t75" style="position:absolute;left:0;text-align:left;margin-left:185.1pt;margin-top:3.7pt;width:87.95pt;height:43.8pt;z-index:251790336;mso-position-horizontal-relative:text;mso-position-vertical-relative:text" wrapcoords="7498 1714 7140 6857 357 8229 357 12000 10711 12686 7319 15429 7498 18171 19279 18171 18744 19543 20172 19543 20350 15429 18565 14400 10711 12686 18030 12343 20886 10629 20172 4114 18565 3429 8747 1714 7498 1714" fillcolor="window">
                  <v:imagedata r:id="rId135" o:title=""/>
                  <w10:wrap type="tight"/>
                </v:shape>
                <o:OLEObject Type="Embed" ProgID="Equation.3" ShapeID="_x0000_s2674" DrawAspect="Content" ObjectID="_1716026679" r:id="rId136"/>
              </w:pict>
            </w:r>
          </w:p>
          <w:p w:rsidR="00D578D2" w:rsidRPr="0054376E" w:rsidRDefault="00D578D2" w:rsidP="004B3011">
            <w:pPr>
              <w:ind w:firstLine="709"/>
              <w:jc w:val="both"/>
              <w:rPr>
                <w:sz w:val="28"/>
                <w:szCs w:val="28"/>
                <w:lang w:val="en-US"/>
              </w:rPr>
            </w:pPr>
          </w:p>
        </w:tc>
        <w:tc>
          <w:tcPr>
            <w:tcW w:w="968" w:type="dxa"/>
          </w:tcPr>
          <w:p w:rsidR="00D578D2" w:rsidRPr="0054376E" w:rsidRDefault="00D578D2" w:rsidP="004B3011">
            <w:pPr>
              <w:ind w:firstLine="709"/>
              <w:jc w:val="right"/>
              <w:rPr>
                <w:sz w:val="28"/>
              </w:rPr>
            </w:pPr>
          </w:p>
          <w:p w:rsidR="00D578D2" w:rsidRPr="0054376E" w:rsidRDefault="00D578D2" w:rsidP="004B3011">
            <w:pPr>
              <w:rPr>
                <w:sz w:val="28"/>
                <w:szCs w:val="28"/>
                <w:lang w:val="en-US"/>
              </w:rPr>
            </w:pPr>
            <w:r w:rsidRPr="0054376E">
              <w:rPr>
                <w:sz w:val="28"/>
              </w:rPr>
              <w:t>(</w:t>
            </w:r>
            <w:r>
              <w:rPr>
                <w:sz w:val="28"/>
              </w:rPr>
              <w:t>17</w:t>
            </w:r>
            <w:r w:rsidRPr="0054376E">
              <w:rPr>
                <w:sz w:val="28"/>
              </w:rPr>
              <w:t>)</w:t>
            </w:r>
          </w:p>
        </w:tc>
      </w:tr>
    </w:tbl>
    <w:p w:rsidR="003A34C7" w:rsidRPr="00023E68" w:rsidRDefault="003A34C7" w:rsidP="003A34C7">
      <w:pPr>
        <w:rPr>
          <w:sz w:val="28"/>
          <w:szCs w:val="28"/>
        </w:rPr>
      </w:pPr>
      <w:r w:rsidRPr="00023E68">
        <w:rPr>
          <w:sz w:val="28"/>
          <w:szCs w:val="28"/>
        </w:rPr>
        <w:t xml:space="preserve">Таблица </w:t>
      </w:r>
      <w:r>
        <w:rPr>
          <w:sz w:val="28"/>
          <w:szCs w:val="28"/>
          <w:lang w:val="en-US"/>
        </w:rPr>
        <w:t xml:space="preserve">3 - </w:t>
      </w:r>
      <w:r w:rsidRPr="00023E68">
        <w:rPr>
          <w:sz w:val="28"/>
          <w:szCs w:val="28"/>
        </w:rPr>
        <w:t>Результаты измерений</w:t>
      </w:r>
    </w:p>
    <w:tbl>
      <w:tblPr>
        <w:tblW w:w="96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326"/>
        <w:gridCol w:w="1490"/>
        <w:gridCol w:w="855"/>
        <w:gridCol w:w="742"/>
        <w:gridCol w:w="904"/>
        <w:gridCol w:w="903"/>
        <w:gridCol w:w="904"/>
        <w:gridCol w:w="904"/>
        <w:gridCol w:w="765"/>
        <w:gridCol w:w="817"/>
      </w:tblGrid>
      <w:tr w:rsidR="003A34C7" w:rsidTr="003A34C7">
        <w:trPr>
          <w:cantSplit/>
          <w:trHeight w:val="285"/>
        </w:trPr>
        <w:tc>
          <w:tcPr>
            <w:tcW w:w="1326" w:type="dxa"/>
            <w:vMerge w:val="restart"/>
            <w:vAlign w:val="center"/>
          </w:tcPr>
          <w:p w:rsidR="003A34C7" w:rsidRDefault="003A34C7" w:rsidP="003A34C7">
            <w:pPr>
              <w:rPr>
                <w:szCs w:val="18"/>
              </w:rPr>
            </w:pPr>
            <w:r>
              <w:rPr>
                <w:szCs w:val="18"/>
              </w:rPr>
              <w:t>Положе</w:t>
            </w:r>
            <w:r>
              <w:rPr>
                <w:szCs w:val="18"/>
                <w:lang w:val="en-US"/>
              </w:rPr>
              <w:t>-</w:t>
            </w:r>
            <w:proofErr w:type="spellStart"/>
            <w:r>
              <w:rPr>
                <w:szCs w:val="18"/>
              </w:rPr>
              <w:t>ние</w:t>
            </w:r>
            <w:proofErr w:type="spellEnd"/>
            <w:r>
              <w:rPr>
                <w:szCs w:val="18"/>
              </w:rPr>
              <w:t xml:space="preserve"> </w:t>
            </w:r>
            <w:proofErr w:type="spellStart"/>
            <w:r>
              <w:rPr>
                <w:szCs w:val="18"/>
              </w:rPr>
              <w:t>переклю-чателя</w:t>
            </w:r>
            <w:proofErr w:type="spellEnd"/>
          </w:p>
        </w:tc>
        <w:tc>
          <w:tcPr>
            <w:tcW w:w="1490" w:type="dxa"/>
            <w:vMerge w:val="restart"/>
            <w:vAlign w:val="center"/>
          </w:tcPr>
          <w:p w:rsidR="003A34C7" w:rsidRDefault="003A34C7" w:rsidP="003A34C7">
            <w:pPr>
              <w:rPr>
                <w:szCs w:val="18"/>
              </w:rPr>
            </w:pPr>
            <w:r>
              <w:rPr>
                <w:szCs w:val="18"/>
              </w:rPr>
              <w:t>Термопара</w:t>
            </w:r>
          </w:p>
        </w:tc>
        <w:tc>
          <w:tcPr>
            <w:tcW w:w="6794" w:type="dxa"/>
            <w:gridSpan w:val="8"/>
            <w:vAlign w:val="center"/>
          </w:tcPr>
          <w:p w:rsidR="003A34C7" w:rsidRDefault="003A34C7" w:rsidP="003A34C7">
            <w:pPr>
              <w:ind w:firstLine="709"/>
              <w:jc w:val="center"/>
              <w:rPr>
                <w:szCs w:val="28"/>
              </w:rPr>
            </w:pPr>
            <w:proofErr w:type="spellStart"/>
            <w:r>
              <w:rPr>
                <w:szCs w:val="28"/>
              </w:rPr>
              <w:t>ТермоЭДС</w:t>
            </w:r>
            <w:proofErr w:type="spellEnd"/>
            <w:r>
              <w:rPr>
                <w:szCs w:val="28"/>
              </w:rPr>
              <w:t>, мВ</w:t>
            </w:r>
          </w:p>
        </w:tc>
      </w:tr>
      <w:tr w:rsidR="003A34C7" w:rsidTr="003A34C7">
        <w:trPr>
          <w:cantSplit/>
          <w:trHeight w:val="322"/>
        </w:trPr>
        <w:tc>
          <w:tcPr>
            <w:tcW w:w="1326" w:type="dxa"/>
            <w:vMerge/>
            <w:vAlign w:val="center"/>
          </w:tcPr>
          <w:p w:rsidR="003A34C7" w:rsidRDefault="003A34C7" w:rsidP="003A34C7">
            <w:pPr>
              <w:ind w:firstLine="709"/>
              <w:rPr>
                <w:szCs w:val="28"/>
              </w:rPr>
            </w:pPr>
          </w:p>
        </w:tc>
        <w:tc>
          <w:tcPr>
            <w:tcW w:w="1490" w:type="dxa"/>
            <w:vMerge/>
            <w:vAlign w:val="center"/>
          </w:tcPr>
          <w:p w:rsidR="003A34C7" w:rsidRDefault="003A34C7" w:rsidP="003A34C7">
            <w:pPr>
              <w:ind w:firstLine="709"/>
              <w:jc w:val="center"/>
              <w:rPr>
                <w:szCs w:val="28"/>
              </w:rPr>
            </w:pPr>
          </w:p>
        </w:tc>
        <w:tc>
          <w:tcPr>
            <w:tcW w:w="855" w:type="dxa"/>
            <w:vMerge w:val="restart"/>
            <w:vAlign w:val="center"/>
          </w:tcPr>
          <w:p w:rsidR="003A34C7" w:rsidRDefault="003A34C7" w:rsidP="003A34C7">
            <w:pPr>
              <w:rPr>
                <w:szCs w:val="28"/>
              </w:rPr>
            </w:pPr>
            <w:r>
              <w:rPr>
                <w:szCs w:val="28"/>
              </w:rPr>
              <w:t>25</w:t>
            </w:r>
            <w:r>
              <w:rPr>
                <w:szCs w:val="28"/>
              </w:rPr>
              <w:sym w:font="Symbol" w:char="F0B0"/>
            </w:r>
            <w:r>
              <w:rPr>
                <w:szCs w:val="28"/>
              </w:rPr>
              <w:t>С</w:t>
            </w:r>
          </w:p>
        </w:tc>
        <w:tc>
          <w:tcPr>
            <w:tcW w:w="742" w:type="dxa"/>
            <w:vMerge w:val="restart"/>
            <w:vAlign w:val="center"/>
          </w:tcPr>
          <w:p w:rsidR="003A34C7" w:rsidRDefault="003A34C7" w:rsidP="003A34C7">
            <w:pPr>
              <w:rPr>
                <w:szCs w:val="28"/>
              </w:rPr>
            </w:pPr>
            <w:r>
              <w:rPr>
                <w:szCs w:val="28"/>
              </w:rPr>
              <w:t>35</w:t>
            </w:r>
            <w:r>
              <w:rPr>
                <w:szCs w:val="28"/>
              </w:rPr>
              <w:sym w:font="Symbol" w:char="F0B0"/>
            </w:r>
            <w:r>
              <w:rPr>
                <w:szCs w:val="28"/>
              </w:rPr>
              <w:t>С</w:t>
            </w:r>
          </w:p>
        </w:tc>
        <w:tc>
          <w:tcPr>
            <w:tcW w:w="904" w:type="dxa"/>
            <w:vMerge w:val="restart"/>
            <w:vAlign w:val="center"/>
          </w:tcPr>
          <w:p w:rsidR="003A34C7" w:rsidRDefault="003A34C7" w:rsidP="003A34C7">
            <w:pPr>
              <w:rPr>
                <w:szCs w:val="28"/>
              </w:rPr>
            </w:pPr>
            <w:r>
              <w:rPr>
                <w:szCs w:val="28"/>
              </w:rPr>
              <w:t>45</w:t>
            </w:r>
            <w:r>
              <w:rPr>
                <w:szCs w:val="28"/>
              </w:rPr>
              <w:sym w:font="Symbol" w:char="F0B0"/>
            </w:r>
            <w:r>
              <w:rPr>
                <w:szCs w:val="28"/>
              </w:rPr>
              <w:t>С</w:t>
            </w:r>
          </w:p>
        </w:tc>
        <w:tc>
          <w:tcPr>
            <w:tcW w:w="903" w:type="dxa"/>
            <w:vMerge w:val="restart"/>
            <w:vAlign w:val="center"/>
          </w:tcPr>
          <w:p w:rsidR="003A34C7" w:rsidRDefault="003A34C7" w:rsidP="003A34C7">
            <w:pPr>
              <w:rPr>
                <w:szCs w:val="28"/>
              </w:rPr>
            </w:pPr>
            <w:r>
              <w:rPr>
                <w:szCs w:val="28"/>
              </w:rPr>
              <w:t>55</w:t>
            </w:r>
            <w:r>
              <w:rPr>
                <w:szCs w:val="28"/>
              </w:rPr>
              <w:sym w:font="Symbol" w:char="F0B0"/>
            </w:r>
            <w:r>
              <w:rPr>
                <w:szCs w:val="28"/>
              </w:rPr>
              <w:t>С</w:t>
            </w:r>
          </w:p>
        </w:tc>
        <w:tc>
          <w:tcPr>
            <w:tcW w:w="904" w:type="dxa"/>
            <w:vMerge w:val="restart"/>
            <w:vAlign w:val="center"/>
          </w:tcPr>
          <w:p w:rsidR="003A34C7" w:rsidRDefault="003A34C7" w:rsidP="003A34C7">
            <w:pPr>
              <w:rPr>
                <w:szCs w:val="28"/>
              </w:rPr>
            </w:pPr>
            <w:r>
              <w:rPr>
                <w:szCs w:val="28"/>
              </w:rPr>
              <w:t>65</w:t>
            </w:r>
            <w:r>
              <w:rPr>
                <w:szCs w:val="28"/>
              </w:rPr>
              <w:sym w:font="Symbol" w:char="F0B0"/>
            </w:r>
            <w:r>
              <w:rPr>
                <w:szCs w:val="28"/>
              </w:rPr>
              <w:t>С</w:t>
            </w:r>
          </w:p>
        </w:tc>
        <w:tc>
          <w:tcPr>
            <w:tcW w:w="904" w:type="dxa"/>
            <w:vMerge w:val="restart"/>
            <w:vAlign w:val="center"/>
          </w:tcPr>
          <w:p w:rsidR="003A34C7" w:rsidRDefault="003A34C7" w:rsidP="003A34C7">
            <w:pPr>
              <w:rPr>
                <w:szCs w:val="28"/>
              </w:rPr>
            </w:pPr>
            <w:r>
              <w:rPr>
                <w:szCs w:val="28"/>
              </w:rPr>
              <w:t>75</w:t>
            </w:r>
            <w:r>
              <w:rPr>
                <w:szCs w:val="28"/>
              </w:rPr>
              <w:sym w:font="Symbol" w:char="F0B0"/>
            </w:r>
            <w:r>
              <w:rPr>
                <w:szCs w:val="28"/>
              </w:rPr>
              <w:t>С</w:t>
            </w:r>
          </w:p>
        </w:tc>
        <w:tc>
          <w:tcPr>
            <w:tcW w:w="765" w:type="dxa"/>
            <w:vMerge w:val="restart"/>
            <w:vAlign w:val="center"/>
          </w:tcPr>
          <w:p w:rsidR="003A34C7" w:rsidRPr="003A34C7" w:rsidRDefault="003A34C7" w:rsidP="003A34C7">
            <w:pPr>
              <w:rPr>
                <w:szCs w:val="28"/>
              </w:rPr>
            </w:pPr>
            <w:r w:rsidRPr="003A34C7">
              <w:rPr>
                <w:szCs w:val="28"/>
              </w:rPr>
              <w:t>85</w:t>
            </w:r>
            <w:r w:rsidRPr="003A34C7">
              <w:rPr>
                <w:szCs w:val="28"/>
              </w:rPr>
              <w:sym w:font="Symbol" w:char="F0B0"/>
            </w:r>
            <w:r w:rsidRPr="003A34C7">
              <w:rPr>
                <w:szCs w:val="28"/>
              </w:rPr>
              <w:t>С</w:t>
            </w:r>
          </w:p>
        </w:tc>
        <w:tc>
          <w:tcPr>
            <w:tcW w:w="817" w:type="dxa"/>
            <w:vMerge w:val="restart"/>
            <w:vAlign w:val="center"/>
          </w:tcPr>
          <w:p w:rsidR="003A34C7" w:rsidRPr="003A34C7" w:rsidRDefault="003A34C7" w:rsidP="003A34C7">
            <w:pPr>
              <w:rPr>
                <w:szCs w:val="28"/>
              </w:rPr>
            </w:pPr>
            <w:r w:rsidRPr="003A34C7">
              <w:rPr>
                <w:szCs w:val="28"/>
              </w:rPr>
              <w:t>95</w:t>
            </w:r>
            <w:r w:rsidRPr="003A34C7">
              <w:rPr>
                <w:szCs w:val="28"/>
              </w:rPr>
              <w:sym w:font="Symbol" w:char="F0B0"/>
            </w:r>
            <w:r w:rsidRPr="003A34C7">
              <w:rPr>
                <w:szCs w:val="28"/>
              </w:rPr>
              <w:t>С</w:t>
            </w:r>
          </w:p>
        </w:tc>
      </w:tr>
      <w:tr w:rsidR="003A34C7" w:rsidTr="003A34C7">
        <w:trPr>
          <w:cantSplit/>
          <w:trHeight w:val="322"/>
        </w:trPr>
        <w:tc>
          <w:tcPr>
            <w:tcW w:w="1326" w:type="dxa"/>
            <w:vMerge/>
            <w:vAlign w:val="center"/>
          </w:tcPr>
          <w:p w:rsidR="003A34C7" w:rsidRDefault="003A34C7" w:rsidP="003A34C7">
            <w:pPr>
              <w:ind w:firstLine="709"/>
              <w:rPr>
                <w:szCs w:val="28"/>
              </w:rPr>
            </w:pPr>
          </w:p>
        </w:tc>
        <w:tc>
          <w:tcPr>
            <w:tcW w:w="1490" w:type="dxa"/>
            <w:vMerge/>
            <w:vAlign w:val="center"/>
          </w:tcPr>
          <w:p w:rsidR="003A34C7" w:rsidRDefault="003A34C7" w:rsidP="003A34C7">
            <w:pPr>
              <w:ind w:firstLine="709"/>
              <w:jc w:val="center"/>
              <w:rPr>
                <w:szCs w:val="28"/>
              </w:rPr>
            </w:pPr>
          </w:p>
        </w:tc>
        <w:tc>
          <w:tcPr>
            <w:tcW w:w="855" w:type="dxa"/>
            <w:vMerge/>
            <w:vAlign w:val="center"/>
          </w:tcPr>
          <w:p w:rsidR="003A34C7" w:rsidRDefault="003A34C7" w:rsidP="003A34C7">
            <w:pPr>
              <w:ind w:firstLine="709"/>
              <w:rPr>
                <w:szCs w:val="28"/>
              </w:rPr>
            </w:pPr>
          </w:p>
        </w:tc>
        <w:tc>
          <w:tcPr>
            <w:tcW w:w="742" w:type="dxa"/>
            <w:vMerge/>
            <w:vAlign w:val="center"/>
          </w:tcPr>
          <w:p w:rsidR="003A34C7" w:rsidRDefault="003A34C7" w:rsidP="003A34C7">
            <w:pPr>
              <w:ind w:firstLine="709"/>
              <w:rPr>
                <w:szCs w:val="28"/>
              </w:rPr>
            </w:pPr>
          </w:p>
        </w:tc>
        <w:tc>
          <w:tcPr>
            <w:tcW w:w="904" w:type="dxa"/>
            <w:vMerge/>
            <w:vAlign w:val="center"/>
          </w:tcPr>
          <w:p w:rsidR="003A34C7" w:rsidRDefault="003A34C7" w:rsidP="003A34C7">
            <w:pPr>
              <w:ind w:firstLine="709"/>
              <w:rPr>
                <w:szCs w:val="28"/>
              </w:rPr>
            </w:pPr>
          </w:p>
        </w:tc>
        <w:tc>
          <w:tcPr>
            <w:tcW w:w="903" w:type="dxa"/>
            <w:vMerge/>
            <w:vAlign w:val="center"/>
          </w:tcPr>
          <w:p w:rsidR="003A34C7" w:rsidRDefault="003A34C7" w:rsidP="003A34C7">
            <w:pPr>
              <w:ind w:firstLine="709"/>
              <w:rPr>
                <w:szCs w:val="28"/>
              </w:rPr>
            </w:pPr>
          </w:p>
        </w:tc>
        <w:tc>
          <w:tcPr>
            <w:tcW w:w="904" w:type="dxa"/>
            <w:vMerge/>
            <w:vAlign w:val="center"/>
          </w:tcPr>
          <w:p w:rsidR="003A34C7" w:rsidRDefault="003A34C7" w:rsidP="003A34C7">
            <w:pPr>
              <w:ind w:firstLine="709"/>
              <w:rPr>
                <w:szCs w:val="28"/>
              </w:rPr>
            </w:pPr>
          </w:p>
        </w:tc>
        <w:tc>
          <w:tcPr>
            <w:tcW w:w="904" w:type="dxa"/>
            <w:vMerge/>
            <w:vAlign w:val="center"/>
          </w:tcPr>
          <w:p w:rsidR="003A34C7" w:rsidRDefault="003A34C7" w:rsidP="003A34C7">
            <w:pPr>
              <w:ind w:firstLine="709"/>
              <w:rPr>
                <w:szCs w:val="28"/>
              </w:rPr>
            </w:pPr>
          </w:p>
        </w:tc>
        <w:tc>
          <w:tcPr>
            <w:tcW w:w="765" w:type="dxa"/>
            <w:vMerge/>
            <w:vAlign w:val="center"/>
          </w:tcPr>
          <w:p w:rsidR="003A34C7" w:rsidRDefault="003A34C7" w:rsidP="003A34C7">
            <w:pPr>
              <w:ind w:firstLine="709"/>
              <w:rPr>
                <w:szCs w:val="28"/>
              </w:rPr>
            </w:pPr>
          </w:p>
        </w:tc>
        <w:tc>
          <w:tcPr>
            <w:tcW w:w="817" w:type="dxa"/>
            <w:vMerge/>
            <w:vAlign w:val="center"/>
          </w:tcPr>
          <w:p w:rsidR="003A34C7" w:rsidRDefault="003A34C7" w:rsidP="003A34C7">
            <w:pPr>
              <w:ind w:firstLine="709"/>
              <w:rPr>
                <w:szCs w:val="28"/>
              </w:rPr>
            </w:pPr>
          </w:p>
        </w:tc>
      </w:tr>
      <w:tr w:rsidR="003A34C7" w:rsidTr="003A34C7">
        <w:trPr>
          <w:trHeight w:val="525"/>
        </w:trPr>
        <w:tc>
          <w:tcPr>
            <w:tcW w:w="1326" w:type="dxa"/>
            <w:vAlign w:val="center"/>
          </w:tcPr>
          <w:p w:rsidR="003A34C7" w:rsidRDefault="003A34C7" w:rsidP="003A34C7">
            <w:pPr>
              <w:ind w:firstLine="709"/>
              <w:jc w:val="center"/>
              <w:rPr>
                <w:szCs w:val="28"/>
              </w:rPr>
            </w:pPr>
            <w:r>
              <w:rPr>
                <w:szCs w:val="28"/>
              </w:rPr>
              <w:t>1</w:t>
            </w:r>
          </w:p>
        </w:tc>
        <w:tc>
          <w:tcPr>
            <w:tcW w:w="1490" w:type="dxa"/>
            <w:vAlign w:val="center"/>
          </w:tcPr>
          <w:p w:rsidR="003A34C7" w:rsidRDefault="003A34C7" w:rsidP="003A34C7">
            <w:pPr>
              <w:rPr>
                <w:szCs w:val="28"/>
              </w:rPr>
            </w:pPr>
            <w:proofErr w:type="spellStart"/>
            <w:r>
              <w:rPr>
                <w:szCs w:val="28"/>
              </w:rPr>
              <w:t>хромель-копель</w:t>
            </w:r>
            <w:proofErr w:type="spellEnd"/>
          </w:p>
        </w:tc>
        <w:tc>
          <w:tcPr>
            <w:tcW w:w="855" w:type="dxa"/>
            <w:vAlign w:val="center"/>
          </w:tcPr>
          <w:p w:rsidR="003A34C7" w:rsidRDefault="003A34C7" w:rsidP="003A34C7">
            <w:pPr>
              <w:ind w:firstLine="709"/>
              <w:jc w:val="center"/>
              <w:rPr>
                <w:szCs w:val="28"/>
              </w:rPr>
            </w:pPr>
          </w:p>
        </w:tc>
        <w:tc>
          <w:tcPr>
            <w:tcW w:w="742"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903"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765" w:type="dxa"/>
            <w:vAlign w:val="center"/>
          </w:tcPr>
          <w:p w:rsidR="003A34C7" w:rsidRDefault="003A34C7" w:rsidP="003A34C7">
            <w:pPr>
              <w:ind w:firstLine="709"/>
              <w:jc w:val="center"/>
              <w:rPr>
                <w:szCs w:val="28"/>
              </w:rPr>
            </w:pPr>
          </w:p>
        </w:tc>
        <w:tc>
          <w:tcPr>
            <w:tcW w:w="817" w:type="dxa"/>
            <w:vAlign w:val="center"/>
          </w:tcPr>
          <w:p w:rsidR="003A34C7" w:rsidRDefault="003A34C7" w:rsidP="003A34C7">
            <w:pPr>
              <w:ind w:firstLine="709"/>
              <w:jc w:val="center"/>
              <w:rPr>
                <w:szCs w:val="28"/>
              </w:rPr>
            </w:pPr>
          </w:p>
        </w:tc>
      </w:tr>
      <w:tr w:rsidR="003A34C7" w:rsidTr="003A34C7">
        <w:trPr>
          <w:trHeight w:val="780"/>
        </w:trPr>
        <w:tc>
          <w:tcPr>
            <w:tcW w:w="1326" w:type="dxa"/>
            <w:vAlign w:val="center"/>
          </w:tcPr>
          <w:p w:rsidR="003A34C7" w:rsidRDefault="003A34C7" w:rsidP="003A34C7">
            <w:pPr>
              <w:ind w:firstLine="709"/>
              <w:jc w:val="center"/>
              <w:rPr>
                <w:szCs w:val="28"/>
              </w:rPr>
            </w:pPr>
            <w:r>
              <w:rPr>
                <w:szCs w:val="28"/>
              </w:rPr>
              <w:t>2</w:t>
            </w:r>
          </w:p>
        </w:tc>
        <w:tc>
          <w:tcPr>
            <w:tcW w:w="1490" w:type="dxa"/>
            <w:vAlign w:val="center"/>
          </w:tcPr>
          <w:p w:rsidR="003A34C7" w:rsidRDefault="003A34C7" w:rsidP="003A34C7">
            <w:pPr>
              <w:rPr>
                <w:szCs w:val="28"/>
              </w:rPr>
            </w:pPr>
            <w:r>
              <w:rPr>
                <w:szCs w:val="28"/>
              </w:rPr>
              <w:t>медь-константан</w:t>
            </w:r>
          </w:p>
        </w:tc>
        <w:tc>
          <w:tcPr>
            <w:tcW w:w="855" w:type="dxa"/>
            <w:vAlign w:val="center"/>
          </w:tcPr>
          <w:p w:rsidR="003A34C7" w:rsidRDefault="003A34C7" w:rsidP="003A34C7">
            <w:pPr>
              <w:ind w:firstLine="709"/>
              <w:jc w:val="center"/>
              <w:rPr>
                <w:szCs w:val="28"/>
              </w:rPr>
            </w:pPr>
          </w:p>
        </w:tc>
        <w:tc>
          <w:tcPr>
            <w:tcW w:w="742"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903"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765" w:type="dxa"/>
            <w:vAlign w:val="center"/>
          </w:tcPr>
          <w:p w:rsidR="003A34C7" w:rsidRDefault="003A34C7" w:rsidP="003A34C7">
            <w:pPr>
              <w:ind w:firstLine="709"/>
              <w:jc w:val="center"/>
              <w:rPr>
                <w:szCs w:val="28"/>
              </w:rPr>
            </w:pPr>
          </w:p>
        </w:tc>
        <w:tc>
          <w:tcPr>
            <w:tcW w:w="817" w:type="dxa"/>
            <w:vAlign w:val="center"/>
          </w:tcPr>
          <w:p w:rsidR="003A34C7" w:rsidRDefault="003A34C7" w:rsidP="003A34C7">
            <w:pPr>
              <w:ind w:firstLine="709"/>
              <w:jc w:val="center"/>
              <w:rPr>
                <w:szCs w:val="28"/>
              </w:rPr>
            </w:pPr>
          </w:p>
        </w:tc>
      </w:tr>
      <w:tr w:rsidR="003A34C7" w:rsidTr="003A34C7">
        <w:trPr>
          <w:trHeight w:val="525"/>
        </w:trPr>
        <w:tc>
          <w:tcPr>
            <w:tcW w:w="1326" w:type="dxa"/>
            <w:vAlign w:val="center"/>
          </w:tcPr>
          <w:p w:rsidR="003A34C7" w:rsidRDefault="003A34C7" w:rsidP="003A34C7">
            <w:pPr>
              <w:ind w:firstLine="709"/>
              <w:jc w:val="center"/>
              <w:rPr>
                <w:szCs w:val="28"/>
              </w:rPr>
            </w:pPr>
            <w:r>
              <w:rPr>
                <w:szCs w:val="28"/>
              </w:rPr>
              <w:t>3</w:t>
            </w:r>
          </w:p>
        </w:tc>
        <w:tc>
          <w:tcPr>
            <w:tcW w:w="1490" w:type="dxa"/>
            <w:vAlign w:val="center"/>
          </w:tcPr>
          <w:p w:rsidR="003A34C7" w:rsidRDefault="003A34C7" w:rsidP="003A34C7">
            <w:pPr>
              <w:rPr>
                <w:szCs w:val="28"/>
              </w:rPr>
            </w:pPr>
            <w:r>
              <w:rPr>
                <w:szCs w:val="28"/>
              </w:rPr>
              <w:t>медь-хромель</w:t>
            </w:r>
          </w:p>
        </w:tc>
        <w:tc>
          <w:tcPr>
            <w:tcW w:w="855" w:type="dxa"/>
            <w:vAlign w:val="center"/>
          </w:tcPr>
          <w:p w:rsidR="003A34C7" w:rsidRDefault="003A34C7" w:rsidP="003A34C7">
            <w:pPr>
              <w:ind w:firstLine="709"/>
              <w:jc w:val="center"/>
              <w:rPr>
                <w:szCs w:val="28"/>
              </w:rPr>
            </w:pPr>
          </w:p>
        </w:tc>
        <w:tc>
          <w:tcPr>
            <w:tcW w:w="742"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903"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765" w:type="dxa"/>
            <w:vAlign w:val="center"/>
          </w:tcPr>
          <w:p w:rsidR="003A34C7" w:rsidRDefault="003A34C7" w:rsidP="003A34C7">
            <w:pPr>
              <w:ind w:firstLine="709"/>
              <w:jc w:val="center"/>
              <w:rPr>
                <w:szCs w:val="28"/>
              </w:rPr>
            </w:pPr>
          </w:p>
        </w:tc>
        <w:tc>
          <w:tcPr>
            <w:tcW w:w="817" w:type="dxa"/>
            <w:vAlign w:val="center"/>
          </w:tcPr>
          <w:p w:rsidR="003A34C7" w:rsidRDefault="003A34C7" w:rsidP="003A34C7">
            <w:pPr>
              <w:ind w:firstLine="709"/>
              <w:jc w:val="center"/>
              <w:rPr>
                <w:szCs w:val="28"/>
              </w:rPr>
            </w:pPr>
          </w:p>
        </w:tc>
      </w:tr>
      <w:tr w:rsidR="003A34C7" w:rsidTr="003A34C7">
        <w:trPr>
          <w:trHeight w:val="525"/>
        </w:trPr>
        <w:tc>
          <w:tcPr>
            <w:tcW w:w="1326" w:type="dxa"/>
            <w:vAlign w:val="center"/>
          </w:tcPr>
          <w:p w:rsidR="003A34C7" w:rsidRDefault="003A34C7" w:rsidP="003A34C7">
            <w:pPr>
              <w:ind w:firstLine="709"/>
              <w:jc w:val="center"/>
              <w:rPr>
                <w:szCs w:val="28"/>
              </w:rPr>
            </w:pPr>
            <w:r>
              <w:rPr>
                <w:szCs w:val="28"/>
              </w:rPr>
              <w:t>4</w:t>
            </w:r>
          </w:p>
        </w:tc>
        <w:tc>
          <w:tcPr>
            <w:tcW w:w="1490" w:type="dxa"/>
            <w:vAlign w:val="center"/>
          </w:tcPr>
          <w:p w:rsidR="003A34C7" w:rsidRDefault="003A34C7" w:rsidP="003A34C7">
            <w:pPr>
              <w:rPr>
                <w:szCs w:val="28"/>
              </w:rPr>
            </w:pPr>
            <w:proofErr w:type="spellStart"/>
            <w:r>
              <w:rPr>
                <w:szCs w:val="28"/>
              </w:rPr>
              <w:t>медь-копель</w:t>
            </w:r>
            <w:proofErr w:type="spellEnd"/>
          </w:p>
        </w:tc>
        <w:tc>
          <w:tcPr>
            <w:tcW w:w="855" w:type="dxa"/>
            <w:vAlign w:val="center"/>
          </w:tcPr>
          <w:p w:rsidR="003A34C7" w:rsidRDefault="003A34C7" w:rsidP="003A34C7">
            <w:pPr>
              <w:ind w:firstLine="709"/>
              <w:jc w:val="center"/>
              <w:rPr>
                <w:szCs w:val="28"/>
              </w:rPr>
            </w:pPr>
          </w:p>
        </w:tc>
        <w:tc>
          <w:tcPr>
            <w:tcW w:w="742"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903"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904" w:type="dxa"/>
            <w:vAlign w:val="center"/>
          </w:tcPr>
          <w:p w:rsidR="003A34C7" w:rsidRDefault="003A34C7" w:rsidP="003A34C7">
            <w:pPr>
              <w:ind w:firstLine="709"/>
              <w:jc w:val="center"/>
              <w:rPr>
                <w:szCs w:val="28"/>
              </w:rPr>
            </w:pPr>
          </w:p>
        </w:tc>
        <w:tc>
          <w:tcPr>
            <w:tcW w:w="765" w:type="dxa"/>
            <w:vAlign w:val="center"/>
          </w:tcPr>
          <w:p w:rsidR="003A34C7" w:rsidRDefault="003A34C7" w:rsidP="003A34C7">
            <w:pPr>
              <w:ind w:firstLine="709"/>
              <w:jc w:val="center"/>
              <w:rPr>
                <w:szCs w:val="28"/>
              </w:rPr>
            </w:pPr>
          </w:p>
        </w:tc>
        <w:tc>
          <w:tcPr>
            <w:tcW w:w="817" w:type="dxa"/>
            <w:vAlign w:val="center"/>
          </w:tcPr>
          <w:p w:rsidR="003A34C7" w:rsidRDefault="003A34C7" w:rsidP="003A34C7">
            <w:pPr>
              <w:ind w:firstLine="709"/>
              <w:jc w:val="center"/>
              <w:rPr>
                <w:szCs w:val="28"/>
              </w:rPr>
            </w:pPr>
          </w:p>
        </w:tc>
      </w:tr>
    </w:tbl>
    <w:p w:rsidR="003A34C7" w:rsidRDefault="003A34C7" w:rsidP="003A34C7">
      <w:pPr>
        <w:rPr>
          <w:sz w:val="28"/>
          <w:szCs w:val="28"/>
          <w:lang w:val="en-US"/>
        </w:rPr>
      </w:pPr>
    </w:p>
    <w:p w:rsidR="00CB43B8" w:rsidRPr="00E66423" w:rsidRDefault="00CB43B8" w:rsidP="002839D7">
      <w:pPr>
        <w:pStyle w:val="a7"/>
        <w:ind w:firstLine="709"/>
      </w:pPr>
      <w:r>
        <w:t xml:space="preserve">При нагревании в термостате температура горячего спая увеличится, и в цепи потечёт ток, регистрируемый с помощью милливольтметра. В процессе измерения по разности температур горячего и холодного спаев устанавливается линейная зависимость </w:t>
      </w:r>
      <w:proofErr w:type="spellStart"/>
      <w:r>
        <w:t>термоЭДС</w:t>
      </w:r>
      <w:proofErr w:type="spellEnd"/>
      <w:r>
        <w:t>. Как следует из (2</w:t>
      </w:r>
      <w:r w:rsidR="001073E6">
        <w:t>1</w:t>
      </w:r>
      <w:r>
        <w:t xml:space="preserve">), тангенс угла наклона </w:t>
      </w:r>
      <w:proofErr w:type="spellStart"/>
      <w:r w:rsidRPr="00D578D2">
        <w:rPr>
          <w:i/>
          <w:lang w:val="en-US"/>
        </w:rPr>
        <w:t>tg</w:t>
      </w:r>
      <w:proofErr w:type="spellEnd"/>
      <w:r>
        <w:rPr>
          <w:lang w:val="en-US"/>
        </w:rPr>
        <w:sym w:font="Symbol" w:char="F062"/>
      </w:r>
      <w:r>
        <w:t xml:space="preserve"> прямой </w:t>
      </w:r>
      <w:r w:rsidRPr="00DF18C5">
        <w:rPr>
          <w:position w:val="-6"/>
        </w:rPr>
        <w:object w:dxaOrig="240" w:dyaOrig="279">
          <v:shape id="_x0000_i1056" type="#_x0000_t75" style="width:12pt;height:13.8pt" o:ole="" fillcolor="window">
            <v:imagedata r:id="rId137" o:title=""/>
          </v:shape>
          <o:OLEObject Type="Embed" ProgID="Equation.3" ShapeID="_x0000_i1056" DrawAspect="Content" ObjectID="_1716026634" r:id="rId138"/>
        </w:object>
      </w:r>
      <w:r>
        <w:t>=</w:t>
      </w:r>
      <w:r w:rsidRPr="00DF18C5">
        <w:rPr>
          <w:position w:val="-12"/>
        </w:rPr>
        <w:object w:dxaOrig="1020" w:dyaOrig="360">
          <v:shape id="_x0000_i1057" type="#_x0000_t75" style="width:52.2pt;height:18.6pt" o:ole="" fillcolor="window">
            <v:imagedata r:id="rId139" o:title=""/>
          </v:shape>
          <o:OLEObject Type="Embed" ProgID="Equation.3" ShapeID="_x0000_i1057" DrawAspect="Content" ObjectID="_1716026635" r:id="rId140"/>
        </w:object>
      </w:r>
      <w:r>
        <w:t xml:space="preserve"> к оси абсцисс равен постоянной термопары </w:t>
      </w:r>
      <w:r w:rsidRPr="0016110D">
        <w:rPr>
          <w:iCs/>
        </w:rPr>
        <w:sym w:font="Symbol" w:char="F061"/>
      </w:r>
      <w:r>
        <w:t>, т.е.</w:t>
      </w:r>
    </w:p>
    <w:tbl>
      <w:tblPr>
        <w:tblW w:w="0" w:type="auto"/>
        <w:tblLook w:val="01E0"/>
      </w:tblPr>
      <w:tblGrid>
        <w:gridCol w:w="8943"/>
        <w:gridCol w:w="911"/>
      </w:tblGrid>
      <w:tr w:rsidR="00CB43B8" w:rsidRPr="0054376E" w:rsidTr="00023E68">
        <w:tc>
          <w:tcPr>
            <w:tcW w:w="8943" w:type="dxa"/>
          </w:tcPr>
          <w:p w:rsidR="00CB43B8" w:rsidRPr="00E66423" w:rsidRDefault="00CF6398" w:rsidP="002839D7">
            <w:pPr>
              <w:pStyle w:val="a7"/>
              <w:ind w:firstLine="709"/>
            </w:pPr>
            <w:r>
              <w:rPr>
                <w:noProof/>
              </w:rPr>
              <w:pict>
                <v:shape id="_x0000_s2010" type="#_x0000_t75" style="position:absolute;left:0;text-align:left;margin-left:176.55pt;margin-top:4.3pt;width:124pt;height:43.5pt;z-index:251708416" wrapcoords="11867 2234 5867 4841 267 7448 0 12662 2667 14152 10800 14152 11333 17503 15067 19738 19467 19738 20533 19738 20800 15269 19067 14152 10800 14152 18133 11917 21067 10428 20267 8193 20533 4841 19333 3724 12667 2234 11867 2234" fillcolor="window">
                  <v:imagedata r:id="rId141" o:title=""/>
                  <w10:wrap type="tight"/>
                </v:shape>
                <o:OLEObject Type="Embed" ProgID="Equation.3" ShapeID="_x0000_s2010" DrawAspect="Content" ObjectID="_1716026680" r:id="rId142"/>
              </w:pict>
            </w:r>
          </w:p>
          <w:p w:rsidR="00CB43B8" w:rsidRPr="00E66423" w:rsidRDefault="00CB43B8" w:rsidP="002839D7">
            <w:pPr>
              <w:pStyle w:val="a7"/>
              <w:ind w:firstLine="709"/>
            </w:pPr>
          </w:p>
          <w:p w:rsidR="00CB43B8" w:rsidRPr="00E66423" w:rsidRDefault="00CB43B8" w:rsidP="002839D7">
            <w:pPr>
              <w:pStyle w:val="a7"/>
              <w:ind w:firstLine="709"/>
            </w:pPr>
          </w:p>
        </w:tc>
        <w:tc>
          <w:tcPr>
            <w:tcW w:w="911" w:type="dxa"/>
          </w:tcPr>
          <w:p w:rsidR="00CB43B8" w:rsidRPr="00E66423" w:rsidRDefault="00CB43B8" w:rsidP="002839D7">
            <w:pPr>
              <w:pStyle w:val="a7"/>
              <w:ind w:firstLine="709"/>
              <w:jc w:val="right"/>
            </w:pPr>
          </w:p>
          <w:p w:rsidR="00CB43B8" w:rsidRPr="0054376E" w:rsidRDefault="00CB43B8" w:rsidP="002A7823">
            <w:pPr>
              <w:pStyle w:val="a7"/>
              <w:rPr>
                <w:lang w:val="en-US"/>
              </w:rPr>
            </w:pPr>
            <w:r>
              <w:t>(</w:t>
            </w:r>
            <w:r w:rsidR="001073E6">
              <w:t>1</w:t>
            </w:r>
            <w:r w:rsidR="002A7823">
              <w:t>8</w:t>
            </w:r>
            <w:r>
              <w:t>)</w:t>
            </w:r>
          </w:p>
        </w:tc>
      </w:tr>
    </w:tbl>
    <w:p w:rsidR="00CB43B8" w:rsidRDefault="00CB43B8" w:rsidP="00654890">
      <w:pPr>
        <w:jc w:val="both"/>
        <w:rPr>
          <w:noProof/>
          <w:sz w:val="28"/>
          <w:szCs w:val="28"/>
          <w:lang w:val="en-US"/>
        </w:rPr>
      </w:pPr>
      <w:r w:rsidRPr="003C2BFE">
        <w:rPr>
          <w:noProof/>
          <w:sz w:val="28"/>
          <w:szCs w:val="28"/>
        </w:rPr>
        <w:t xml:space="preserve">где </w:t>
      </w:r>
      <w:r w:rsidRPr="003C2BFE">
        <w:rPr>
          <w:i/>
          <w:noProof/>
          <w:sz w:val="28"/>
          <w:szCs w:val="28"/>
          <w:lang w:val="en-US"/>
        </w:rPr>
        <w:t>k</w:t>
      </w:r>
      <w:r w:rsidRPr="003C2BFE">
        <w:rPr>
          <w:i/>
          <w:noProof/>
          <w:sz w:val="28"/>
          <w:szCs w:val="28"/>
        </w:rPr>
        <w:t xml:space="preserve"> </w:t>
      </w:r>
      <w:r w:rsidRPr="003C2BFE">
        <w:rPr>
          <w:noProof/>
          <w:sz w:val="28"/>
          <w:szCs w:val="28"/>
        </w:rPr>
        <w:t xml:space="preserve">– постоянная Больцмана, </w:t>
      </w:r>
    </w:p>
    <w:p w:rsidR="00CB43B8" w:rsidRDefault="00CB43B8" w:rsidP="002839D7">
      <w:pPr>
        <w:ind w:firstLine="709"/>
        <w:jc w:val="both"/>
        <w:rPr>
          <w:noProof/>
          <w:sz w:val="28"/>
          <w:szCs w:val="28"/>
          <w:lang w:val="en-US"/>
        </w:rPr>
      </w:pPr>
      <w:r w:rsidRPr="003C2BFE">
        <w:rPr>
          <w:i/>
          <w:noProof/>
          <w:sz w:val="28"/>
          <w:szCs w:val="28"/>
        </w:rPr>
        <w:t xml:space="preserve">е </w:t>
      </w:r>
      <w:r w:rsidRPr="003C2BFE">
        <w:rPr>
          <w:noProof/>
          <w:sz w:val="28"/>
          <w:szCs w:val="28"/>
        </w:rPr>
        <w:t xml:space="preserve">– заряд электрона, </w:t>
      </w:r>
    </w:p>
    <w:p w:rsidR="00CB43B8" w:rsidRPr="003C2BFE" w:rsidRDefault="00CB43B8" w:rsidP="002839D7">
      <w:pPr>
        <w:ind w:firstLine="709"/>
        <w:jc w:val="both"/>
        <w:rPr>
          <w:sz w:val="28"/>
          <w:szCs w:val="28"/>
        </w:rPr>
      </w:pPr>
      <w:r w:rsidRPr="003C2BFE">
        <w:rPr>
          <w:i/>
          <w:noProof/>
          <w:sz w:val="28"/>
          <w:szCs w:val="28"/>
          <w:lang w:val="en-US"/>
        </w:rPr>
        <w:t>n</w:t>
      </w:r>
      <w:r w:rsidRPr="003C2BFE">
        <w:rPr>
          <w:noProof/>
          <w:sz w:val="28"/>
          <w:szCs w:val="28"/>
          <w:vertAlign w:val="subscript"/>
        </w:rPr>
        <w:t>1</w:t>
      </w:r>
      <w:r w:rsidRPr="003C2BFE">
        <w:rPr>
          <w:noProof/>
          <w:sz w:val="28"/>
          <w:szCs w:val="28"/>
        </w:rPr>
        <w:t xml:space="preserve"> </w:t>
      </w:r>
      <w:r>
        <w:rPr>
          <w:noProof/>
          <w:sz w:val="28"/>
          <w:szCs w:val="28"/>
        </w:rPr>
        <w:t>и</w:t>
      </w:r>
      <w:r w:rsidRPr="003C2BFE">
        <w:rPr>
          <w:i/>
          <w:noProof/>
          <w:sz w:val="28"/>
          <w:szCs w:val="28"/>
        </w:rPr>
        <w:t xml:space="preserve"> </w:t>
      </w:r>
      <w:r w:rsidRPr="003C2BFE">
        <w:rPr>
          <w:i/>
          <w:noProof/>
          <w:sz w:val="28"/>
          <w:szCs w:val="28"/>
          <w:lang w:val="en-US"/>
        </w:rPr>
        <w:t>n</w:t>
      </w:r>
      <w:r w:rsidRPr="003C2BFE">
        <w:rPr>
          <w:noProof/>
          <w:sz w:val="28"/>
          <w:szCs w:val="28"/>
          <w:vertAlign w:val="subscript"/>
        </w:rPr>
        <w:t>2</w:t>
      </w:r>
      <w:r w:rsidRPr="003C2BFE">
        <w:rPr>
          <w:noProof/>
          <w:sz w:val="28"/>
          <w:szCs w:val="28"/>
        </w:rPr>
        <w:t xml:space="preserve"> - </w:t>
      </w:r>
      <w:r w:rsidRPr="003C2BFE">
        <w:rPr>
          <w:sz w:val="28"/>
          <w:szCs w:val="28"/>
        </w:rPr>
        <w:t>концентрации свободных электронов в соприкасающихся металлах.</w:t>
      </w:r>
    </w:p>
    <w:tbl>
      <w:tblPr>
        <w:tblW w:w="0" w:type="auto"/>
        <w:tblLook w:val="01E0"/>
      </w:tblPr>
      <w:tblGrid>
        <w:gridCol w:w="8943"/>
        <w:gridCol w:w="911"/>
      </w:tblGrid>
      <w:tr w:rsidR="00CB43B8" w:rsidRPr="0054376E" w:rsidTr="00023E68">
        <w:tc>
          <w:tcPr>
            <w:tcW w:w="8943" w:type="dxa"/>
          </w:tcPr>
          <w:p w:rsidR="00CB43B8" w:rsidRPr="0054376E" w:rsidRDefault="00CB43B8" w:rsidP="002839D7">
            <w:pPr>
              <w:pStyle w:val="a7"/>
              <w:ind w:firstLine="709"/>
              <w:rPr>
                <w:lang w:val="en-US"/>
              </w:rPr>
            </w:pPr>
            <w:r>
              <w:t>Откуда</w:t>
            </w:r>
          </w:p>
          <w:p w:rsidR="00CB43B8" w:rsidRPr="0054376E" w:rsidRDefault="00CB43B8" w:rsidP="002839D7">
            <w:pPr>
              <w:pStyle w:val="a7"/>
              <w:ind w:firstLine="709"/>
              <w:rPr>
                <w:lang w:val="en-US"/>
              </w:rPr>
            </w:pPr>
          </w:p>
          <w:p w:rsidR="00CB43B8" w:rsidRPr="0054376E" w:rsidRDefault="00CF6398" w:rsidP="002839D7">
            <w:pPr>
              <w:pStyle w:val="a7"/>
              <w:ind w:firstLine="709"/>
              <w:rPr>
                <w:lang w:val="en-US"/>
              </w:rPr>
            </w:pPr>
            <w:r>
              <w:rPr>
                <w:noProof/>
              </w:rPr>
              <w:pict>
                <v:shape id="_x0000_s2011" type="#_x0000_t75" style="position:absolute;left:0;text-align:left;margin-left:187.95pt;margin-top:-25.8pt;width:110.6pt;height:40.5pt;z-index:251709440" wrapcoords="675 3600 169 10000 506 17600 1519 19600 2194 19600 4388 19600 17212 18000 16706 16400 18056 16400 21094 12000 20925 10000 19744 3600 675 3600" fillcolor="window">
                  <v:imagedata r:id="rId143" o:title=""/>
                  <w10:wrap type="tight"/>
                </v:shape>
                <o:OLEObject Type="Embed" ProgID="Equation.3" ShapeID="_x0000_s2011" DrawAspect="Content" ObjectID="_1716026681" r:id="rId144"/>
              </w:pict>
            </w:r>
          </w:p>
        </w:tc>
        <w:tc>
          <w:tcPr>
            <w:tcW w:w="911" w:type="dxa"/>
          </w:tcPr>
          <w:p w:rsidR="00CB43B8" w:rsidRPr="0054376E" w:rsidRDefault="00CB43B8" w:rsidP="002A7823">
            <w:pPr>
              <w:pStyle w:val="a7"/>
              <w:rPr>
                <w:lang w:val="en-US"/>
              </w:rPr>
            </w:pPr>
            <w:r>
              <w:t>(</w:t>
            </w:r>
            <w:r w:rsidR="002A7823">
              <w:t>19</w:t>
            </w:r>
            <w:r>
              <w:t>)</w:t>
            </w:r>
          </w:p>
        </w:tc>
      </w:tr>
    </w:tbl>
    <w:p w:rsidR="00CB43B8" w:rsidRPr="00060D23" w:rsidRDefault="00CB43B8" w:rsidP="002839D7">
      <w:pPr>
        <w:pStyle w:val="a7"/>
        <w:ind w:firstLine="709"/>
        <w:rPr>
          <w:snapToGrid w:val="0"/>
        </w:rPr>
      </w:pPr>
      <w:r>
        <w:t xml:space="preserve">Вычислить </w:t>
      </w:r>
      <w:proofErr w:type="gramStart"/>
      <w:r>
        <w:t>постоянную</w:t>
      </w:r>
      <w:proofErr w:type="gramEnd"/>
      <w:r>
        <w:t xml:space="preserve"> термопары </w:t>
      </w:r>
      <w:r w:rsidRPr="0016110D">
        <w:rPr>
          <w:iCs/>
        </w:rPr>
        <w:sym w:font="Symbol" w:char="F061"/>
      </w:r>
      <w:r>
        <w:t xml:space="preserve"> по зависимости </w:t>
      </w:r>
      <w:r w:rsidRPr="00DF18C5">
        <w:rPr>
          <w:position w:val="-6"/>
        </w:rPr>
        <w:object w:dxaOrig="240" w:dyaOrig="279">
          <v:shape id="_x0000_i1058" type="#_x0000_t75" style="width:12pt;height:13.8pt" o:ole="" fillcolor="window">
            <v:imagedata r:id="rId145" o:title=""/>
          </v:shape>
          <o:OLEObject Type="Embed" ProgID="Equation.3" ShapeID="_x0000_i1058" DrawAspect="Content" ObjectID="_1716026636" r:id="rId146"/>
        </w:object>
      </w:r>
      <w:r>
        <w:t>=</w:t>
      </w:r>
      <w:r w:rsidRPr="00DF18C5">
        <w:rPr>
          <w:position w:val="-12"/>
        </w:rPr>
        <w:object w:dxaOrig="1020" w:dyaOrig="360">
          <v:shape id="_x0000_i1059" type="#_x0000_t75" style="width:52.2pt;height:18.6pt" o:ole="" fillcolor="window">
            <v:imagedata r:id="rId139" o:title=""/>
          </v:shape>
          <o:OLEObject Type="Embed" ProgID="Equation.3" ShapeID="_x0000_i1059" DrawAspect="Content" ObjectID="_1716026637" r:id="rId147"/>
        </w:object>
      </w:r>
      <w:r>
        <w:t xml:space="preserve"> с помощью </w:t>
      </w:r>
      <w:r>
        <w:rPr>
          <w:snapToGrid w:val="0"/>
        </w:rPr>
        <w:t>метода наименьших квадратов. При этом уравнение линейной регрессии имеет вид</w:t>
      </w:r>
    </w:p>
    <w:tbl>
      <w:tblPr>
        <w:tblW w:w="0" w:type="auto"/>
        <w:tblLook w:val="01E0"/>
      </w:tblPr>
      <w:tblGrid>
        <w:gridCol w:w="8943"/>
        <w:gridCol w:w="911"/>
      </w:tblGrid>
      <w:tr w:rsidR="00CB43B8" w:rsidRPr="0054376E" w:rsidTr="00023E68">
        <w:tc>
          <w:tcPr>
            <w:tcW w:w="8943" w:type="dxa"/>
          </w:tcPr>
          <w:p w:rsidR="00CB43B8" w:rsidRPr="00060D23" w:rsidRDefault="00CF6398" w:rsidP="002839D7">
            <w:pPr>
              <w:pStyle w:val="a7"/>
              <w:ind w:firstLine="709"/>
              <w:rPr>
                <w:snapToGrid w:val="0"/>
              </w:rPr>
            </w:pPr>
            <w:r>
              <w:rPr>
                <w:noProof/>
              </w:rPr>
              <w:pict>
                <v:shape id="_x0000_s2012" type="#_x0000_t75" style="position:absolute;left:0;text-align:left;margin-left:202.2pt;margin-top:2.8pt;width:75.75pt;height:21.85pt;z-index:251710464" wrapcoords="573 5400 191 17743 19497 17743 20453 5400 573 5400" fillcolor="window">
                  <v:imagedata r:id="rId148" o:title=""/>
                  <w10:wrap type="tight"/>
                </v:shape>
                <o:OLEObject Type="Embed" ProgID="Equation.3" ShapeID="_x0000_s2012" DrawAspect="Content" ObjectID="_1716026682" r:id="rId149"/>
              </w:pict>
            </w:r>
          </w:p>
        </w:tc>
        <w:tc>
          <w:tcPr>
            <w:tcW w:w="911" w:type="dxa"/>
          </w:tcPr>
          <w:p w:rsidR="00CB43B8" w:rsidRPr="0054376E" w:rsidRDefault="00CB43B8" w:rsidP="002A7823">
            <w:pPr>
              <w:pStyle w:val="a7"/>
              <w:rPr>
                <w:snapToGrid w:val="0"/>
                <w:lang w:val="en-US"/>
              </w:rPr>
            </w:pPr>
            <w:r w:rsidRPr="0054376E">
              <w:rPr>
                <w:snapToGrid w:val="0"/>
              </w:rPr>
              <w:t>(</w:t>
            </w:r>
            <w:r w:rsidRPr="0054376E">
              <w:rPr>
                <w:snapToGrid w:val="0"/>
                <w:lang w:val="en-US"/>
              </w:rPr>
              <w:t>2</w:t>
            </w:r>
            <w:r w:rsidR="002A7823">
              <w:rPr>
                <w:snapToGrid w:val="0"/>
              </w:rPr>
              <w:t>0</w:t>
            </w:r>
            <w:r w:rsidRPr="0054376E">
              <w:rPr>
                <w:snapToGrid w:val="0"/>
              </w:rPr>
              <w:t>)</w:t>
            </w:r>
          </w:p>
        </w:tc>
      </w:tr>
    </w:tbl>
    <w:p w:rsidR="00CB43B8" w:rsidRDefault="00CB43B8" w:rsidP="00654890">
      <w:pPr>
        <w:pStyle w:val="a7"/>
        <w:rPr>
          <w:snapToGrid w:val="0"/>
        </w:rPr>
      </w:pPr>
      <w:r>
        <w:rPr>
          <w:snapToGrid w:val="0"/>
        </w:rPr>
        <w:t xml:space="preserve">где </w:t>
      </w:r>
      <w:r w:rsidRPr="0097020E">
        <w:rPr>
          <w:i/>
          <w:snapToGrid w:val="0"/>
        </w:rPr>
        <w:t>А</w:t>
      </w:r>
      <w:r>
        <w:rPr>
          <w:snapToGrid w:val="0"/>
        </w:rPr>
        <w:t xml:space="preserve"> – угловой коэффициент наклона прямой, проходящей через начало координат.</w:t>
      </w:r>
    </w:p>
    <w:p w:rsidR="00CB43B8" w:rsidRDefault="00CB43B8" w:rsidP="002839D7">
      <w:pPr>
        <w:pStyle w:val="a7"/>
        <w:ind w:firstLine="709"/>
        <w:rPr>
          <w:snapToGrid w:val="0"/>
          <w:lang w:val="en-US"/>
        </w:rPr>
      </w:pPr>
      <w:r>
        <w:rPr>
          <w:snapToGrid w:val="0"/>
        </w:rPr>
        <w:t>Этот коэффициент находится по формуле</w:t>
      </w:r>
    </w:p>
    <w:tbl>
      <w:tblPr>
        <w:tblW w:w="0" w:type="auto"/>
        <w:tblLook w:val="01E0"/>
      </w:tblPr>
      <w:tblGrid>
        <w:gridCol w:w="8943"/>
        <w:gridCol w:w="911"/>
      </w:tblGrid>
      <w:tr w:rsidR="00CB43B8" w:rsidRPr="0054376E" w:rsidTr="00023E68">
        <w:tc>
          <w:tcPr>
            <w:tcW w:w="8943" w:type="dxa"/>
          </w:tcPr>
          <w:p w:rsidR="00CB43B8" w:rsidRPr="0054376E" w:rsidRDefault="00CB43B8" w:rsidP="002839D7">
            <w:pPr>
              <w:pStyle w:val="a7"/>
              <w:ind w:firstLine="709"/>
              <w:rPr>
                <w:snapToGrid w:val="0"/>
                <w:lang w:val="en-US"/>
              </w:rPr>
            </w:pPr>
          </w:p>
          <w:p w:rsidR="00CB43B8" w:rsidRPr="0054376E" w:rsidRDefault="00CB43B8" w:rsidP="002839D7">
            <w:pPr>
              <w:pStyle w:val="a7"/>
              <w:ind w:firstLine="709"/>
              <w:rPr>
                <w:snapToGrid w:val="0"/>
                <w:lang w:val="en-US"/>
              </w:rPr>
            </w:pPr>
          </w:p>
          <w:p w:rsidR="00CB43B8" w:rsidRPr="0054376E" w:rsidRDefault="00CB43B8" w:rsidP="002839D7">
            <w:pPr>
              <w:pStyle w:val="a7"/>
              <w:ind w:firstLine="709"/>
              <w:rPr>
                <w:snapToGrid w:val="0"/>
                <w:lang w:val="en-US"/>
              </w:rPr>
            </w:pPr>
          </w:p>
          <w:p w:rsidR="00CB43B8" w:rsidRPr="0054376E" w:rsidRDefault="00CF6398" w:rsidP="002839D7">
            <w:pPr>
              <w:pStyle w:val="a7"/>
              <w:ind w:firstLine="709"/>
              <w:rPr>
                <w:snapToGrid w:val="0"/>
                <w:lang w:val="en-US"/>
              </w:rPr>
            </w:pPr>
            <w:r>
              <w:rPr>
                <w:noProof/>
              </w:rPr>
              <w:pict>
                <v:shape id="_x0000_s2013" type="#_x0000_t75" style="position:absolute;left:0;text-align:left;margin-left:196.5pt;margin-top:-48.65pt;width:81.6pt;height:66pt;z-index:251711488" wrapcoords="7855 736 6764 3436 7855 4664 6764 7609 7200 8591 436 9082 436 11782 9818 12518 8945 13991 9164 14973 10036 16445 8945 18164 9164 20618 12436 20618 12218 20373 16800 17918 17236 16445 18545 16200 18109 13009 11564 12518 20945 10800 20945 10555 10255 8591 17236 8591 20291 7364 19636 4664 20509 3927 10036 736 7855 736" fillcolor="window">
                  <v:imagedata r:id="rId150" o:title=""/>
                  <w10:wrap type="tight"/>
                </v:shape>
                <o:OLEObject Type="Embed" ProgID="Equation.3" ShapeID="_x0000_s2013" DrawAspect="Content" ObjectID="_1716026683" r:id="rId151"/>
              </w:pict>
            </w:r>
          </w:p>
        </w:tc>
        <w:tc>
          <w:tcPr>
            <w:tcW w:w="911" w:type="dxa"/>
          </w:tcPr>
          <w:p w:rsidR="00CB43B8" w:rsidRPr="0054376E" w:rsidRDefault="00CB43B8" w:rsidP="002839D7">
            <w:pPr>
              <w:pStyle w:val="a7"/>
              <w:ind w:firstLine="709"/>
              <w:jc w:val="right"/>
              <w:rPr>
                <w:snapToGrid w:val="0"/>
                <w:lang w:val="en-US"/>
              </w:rPr>
            </w:pPr>
          </w:p>
          <w:p w:rsidR="00CB43B8" w:rsidRPr="0054376E" w:rsidRDefault="00CB43B8" w:rsidP="002839D7">
            <w:pPr>
              <w:pStyle w:val="a7"/>
              <w:ind w:firstLine="709"/>
              <w:jc w:val="right"/>
              <w:rPr>
                <w:snapToGrid w:val="0"/>
                <w:lang w:val="en-US"/>
              </w:rPr>
            </w:pPr>
          </w:p>
          <w:p w:rsidR="00CB43B8" w:rsidRPr="0054376E" w:rsidRDefault="00CB43B8" w:rsidP="002A7823">
            <w:pPr>
              <w:pStyle w:val="a7"/>
              <w:rPr>
                <w:snapToGrid w:val="0"/>
                <w:lang w:val="en-US"/>
              </w:rPr>
            </w:pPr>
            <w:r w:rsidRPr="0054376E">
              <w:rPr>
                <w:snapToGrid w:val="0"/>
              </w:rPr>
              <w:t>(</w:t>
            </w:r>
            <w:r w:rsidRPr="0054376E">
              <w:rPr>
                <w:snapToGrid w:val="0"/>
                <w:lang w:val="en-US"/>
              </w:rPr>
              <w:t>2</w:t>
            </w:r>
            <w:r w:rsidR="002A7823">
              <w:rPr>
                <w:snapToGrid w:val="0"/>
              </w:rPr>
              <w:t>1</w:t>
            </w:r>
            <w:r w:rsidRPr="0054376E">
              <w:rPr>
                <w:snapToGrid w:val="0"/>
              </w:rPr>
              <w:t>)</w:t>
            </w:r>
          </w:p>
        </w:tc>
      </w:tr>
    </w:tbl>
    <w:p w:rsidR="00CB43B8" w:rsidRPr="003F1A00" w:rsidRDefault="00CB43B8" w:rsidP="00654890">
      <w:pPr>
        <w:pStyle w:val="a7"/>
        <w:rPr>
          <w:snapToGrid w:val="0"/>
          <w:lang w:val="en-US"/>
        </w:rPr>
      </w:pPr>
      <w:r>
        <w:rPr>
          <w:snapToGrid w:val="0"/>
        </w:rPr>
        <w:lastRenderedPageBreak/>
        <w:t xml:space="preserve">где </w:t>
      </w:r>
      <w:r w:rsidRPr="007951B2">
        <w:rPr>
          <w:i/>
          <w:snapToGrid w:val="0"/>
          <w:lang w:val="en-US"/>
        </w:rPr>
        <w:t>X</w:t>
      </w:r>
      <w:r>
        <w:rPr>
          <w:snapToGrid w:val="0"/>
          <w:lang w:val="en-US"/>
        </w:rPr>
        <w:t xml:space="preserve"> = </w:t>
      </w:r>
      <w:r w:rsidRPr="007951B2">
        <w:rPr>
          <w:i/>
          <w:snapToGrid w:val="0"/>
          <w:lang w:val="en-US"/>
        </w:rPr>
        <w:t>T</w:t>
      </w:r>
      <w:r>
        <w:rPr>
          <w:snapToGrid w:val="0"/>
          <w:lang w:val="en-US"/>
        </w:rPr>
        <w:t xml:space="preserve">, </w:t>
      </w:r>
      <w:r w:rsidRPr="007951B2">
        <w:rPr>
          <w:i/>
          <w:snapToGrid w:val="0"/>
          <w:lang w:val="en-US"/>
        </w:rPr>
        <w:t>Y</w:t>
      </w:r>
      <w:r>
        <w:rPr>
          <w:snapToGrid w:val="0"/>
          <w:lang w:val="en-US"/>
        </w:rPr>
        <w:t xml:space="preserve"> = </w:t>
      </w:r>
      <w:r w:rsidRPr="007951B2">
        <w:rPr>
          <w:i/>
          <w:snapToGrid w:val="0"/>
          <w:lang w:val="en-US"/>
        </w:rPr>
        <w:t>U</w:t>
      </w:r>
      <w:r>
        <w:rPr>
          <w:snapToGrid w:val="0"/>
          <w:lang w:val="en-US"/>
        </w:rPr>
        <w:t xml:space="preserve">,  </w:t>
      </w:r>
      <w:r w:rsidRPr="007951B2">
        <w:rPr>
          <w:i/>
          <w:snapToGrid w:val="0"/>
          <w:lang w:val="en-US"/>
        </w:rPr>
        <w:t>A</w:t>
      </w:r>
      <w:r>
        <w:rPr>
          <w:snapToGrid w:val="0"/>
          <w:lang w:val="en-US"/>
        </w:rPr>
        <w:t xml:space="preserve"> = </w:t>
      </w:r>
      <w:r>
        <w:rPr>
          <w:snapToGrid w:val="0"/>
          <w:lang w:val="en-US"/>
        </w:rPr>
        <w:sym w:font="Symbol" w:char="F061"/>
      </w:r>
      <w:r>
        <w:rPr>
          <w:snapToGrid w:val="0"/>
          <w:lang w:val="en-US"/>
        </w:rPr>
        <w:t>.</w:t>
      </w:r>
    </w:p>
    <w:p w:rsidR="00CB43B8" w:rsidRDefault="00CB43B8" w:rsidP="002839D7">
      <w:pPr>
        <w:pStyle w:val="a7"/>
        <w:ind w:firstLine="709"/>
        <w:rPr>
          <w:lang w:val="en-US"/>
        </w:rPr>
      </w:pPr>
      <w:r>
        <w:t>По формуле (</w:t>
      </w:r>
      <w:r w:rsidRPr="000133BC">
        <w:t>2</w:t>
      </w:r>
      <w:r w:rsidR="001073E6">
        <w:t>2</w:t>
      </w:r>
      <w:r>
        <w:t>) найти отношение концентрации электронов в металлах спая термопары.</w:t>
      </w:r>
      <w:r w:rsidRPr="0097020E">
        <w:t xml:space="preserve"> </w:t>
      </w:r>
      <w:r>
        <w:t>Произвести расчет для остальных исследуемых образцов и полученные данные занести в табл</w:t>
      </w:r>
      <w:r w:rsidR="00344555" w:rsidRPr="00344555">
        <w:t>.</w:t>
      </w:r>
      <w:r>
        <w:t xml:space="preserve"> 4.</w:t>
      </w:r>
    </w:p>
    <w:p w:rsidR="003A34C7" w:rsidRPr="003A34C7" w:rsidRDefault="003A34C7" w:rsidP="002839D7">
      <w:pPr>
        <w:pStyle w:val="a7"/>
        <w:ind w:firstLine="709"/>
        <w:rPr>
          <w:lang w:val="en-US"/>
        </w:rPr>
      </w:pPr>
    </w:p>
    <w:p w:rsidR="00CB43B8" w:rsidRPr="00654890" w:rsidRDefault="00C530BF" w:rsidP="003A34C7">
      <w:pPr>
        <w:pStyle w:val="a7"/>
      </w:pPr>
      <w:r w:rsidRPr="00654890">
        <w:t>Таблица 4</w:t>
      </w:r>
      <w:r w:rsidR="003A34C7" w:rsidRPr="003A34C7">
        <w:t xml:space="preserve"> - </w:t>
      </w:r>
      <w:r w:rsidR="00CB43B8" w:rsidRPr="00654890">
        <w:t>Данные расчета исследуемых образцов</w:t>
      </w:r>
    </w:p>
    <w:tbl>
      <w:tblPr>
        <w:tblStyle w:val="af8"/>
        <w:tblW w:w="0" w:type="auto"/>
        <w:tblInd w:w="919" w:type="dxa"/>
        <w:tblLook w:val="04A0"/>
      </w:tblPr>
      <w:tblGrid>
        <w:gridCol w:w="4434"/>
        <w:gridCol w:w="1985"/>
        <w:gridCol w:w="1627"/>
      </w:tblGrid>
      <w:tr w:rsidR="00AB1D61" w:rsidTr="00AB1D61">
        <w:tc>
          <w:tcPr>
            <w:tcW w:w="4434" w:type="dxa"/>
          </w:tcPr>
          <w:p w:rsidR="00AB1D61" w:rsidRDefault="00AB1D61" w:rsidP="002839D7">
            <w:pPr>
              <w:pStyle w:val="a7"/>
              <w:ind w:firstLine="709"/>
              <w:rPr>
                <w:lang w:val="en-US"/>
              </w:rPr>
            </w:pPr>
            <w:r>
              <w:rPr>
                <w:sz w:val="24"/>
              </w:rPr>
              <w:t>Исследуемый образец</w:t>
            </w:r>
          </w:p>
        </w:tc>
        <w:tc>
          <w:tcPr>
            <w:tcW w:w="1985" w:type="dxa"/>
            <w:vAlign w:val="center"/>
          </w:tcPr>
          <w:p w:rsidR="00AB1D61" w:rsidRDefault="00AB1D61" w:rsidP="00654890">
            <w:pPr>
              <w:pStyle w:val="a7"/>
              <w:ind w:firstLine="709"/>
              <w:rPr>
                <w:sz w:val="24"/>
              </w:rPr>
            </w:pPr>
            <w:r>
              <w:rPr>
                <w:sz w:val="24"/>
              </w:rPr>
              <w:t>А, мкВ/</w:t>
            </w:r>
            <w:r>
              <w:rPr>
                <w:sz w:val="24"/>
              </w:rPr>
              <w:sym w:font="Symbol" w:char="F0B0"/>
            </w:r>
            <w:r>
              <w:rPr>
                <w:sz w:val="24"/>
              </w:rPr>
              <w:t>С</w:t>
            </w:r>
          </w:p>
          <w:p w:rsidR="00AB1D61" w:rsidRDefault="00AB1D61" w:rsidP="002839D7">
            <w:pPr>
              <w:pStyle w:val="a7"/>
              <w:ind w:firstLine="709"/>
              <w:rPr>
                <w:lang w:val="en-US"/>
              </w:rPr>
            </w:pPr>
          </w:p>
        </w:tc>
        <w:tc>
          <w:tcPr>
            <w:tcW w:w="1627" w:type="dxa"/>
          </w:tcPr>
          <w:p w:rsidR="00AB1D61" w:rsidRDefault="00AB1D61" w:rsidP="00654890">
            <w:pPr>
              <w:pStyle w:val="a7"/>
              <w:jc w:val="center"/>
              <w:rPr>
                <w:lang w:val="en-US"/>
              </w:rPr>
            </w:pPr>
            <w:r>
              <w:rPr>
                <w:lang w:val="en-US"/>
              </w:rPr>
              <w:t>n</w:t>
            </w:r>
            <w:r w:rsidRPr="00AB1D61">
              <w:rPr>
                <w:vertAlign w:val="subscript"/>
                <w:lang w:val="en-US"/>
              </w:rPr>
              <w:t>1</w:t>
            </w:r>
            <w:r>
              <w:rPr>
                <w:lang w:val="en-US"/>
              </w:rPr>
              <w:t>/n</w:t>
            </w:r>
            <w:r w:rsidRPr="00AB1D61">
              <w:rPr>
                <w:vertAlign w:val="subscript"/>
                <w:lang w:val="en-US"/>
              </w:rPr>
              <w:t>2</w:t>
            </w:r>
          </w:p>
        </w:tc>
      </w:tr>
      <w:tr w:rsidR="00AB1D61" w:rsidRPr="00AB1D61" w:rsidTr="00AB1D61">
        <w:tc>
          <w:tcPr>
            <w:tcW w:w="4434" w:type="dxa"/>
          </w:tcPr>
          <w:p w:rsidR="00AB1D61" w:rsidRPr="00AB1D61" w:rsidRDefault="00AB1D61" w:rsidP="00654890">
            <w:pPr>
              <w:pStyle w:val="a7"/>
            </w:pPr>
            <w:r>
              <w:rPr>
                <w:sz w:val="24"/>
              </w:rPr>
              <w:t>1</w:t>
            </w:r>
            <w:r w:rsidRPr="00AB1D61">
              <w:rPr>
                <w:sz w:val="24"/>
              </w:rPr>
              <w:t>.</w:t>
            </w:r>
            <w:r>
              <w:rPr>
                <w:sz w:val="24"/>
              </w:rPr>
              <w:t xml:space="preserve"> Термопара хромель – </w:t>
            </w:r>
            <w:proofErr w:type="spellStart"/>
            <w:r>
              <w:rPr>
                <w:sz w:val="24"/>
              </w:rPr>
              <w:t>копель</w:t>
            </w:r>
            <w:proofErr w:type="spellEnd"/>
            <w:r>
              <w:rPr>
                <w:sz w:val="24"/>
              </w:rPr>
              <w:t xml:space="preserve"> (ТХК)</w:t>
            </w:r>
          </w:p>
        </w:tc>
        <w:tc>
          <w:tcPr>
            <w:tcW w:w="1985" w:type="dxa"/>
          </w:tcPr>
          <w:p w:rsidR="00AB1D61" w:rsidRPr="00AB1D61" w:rsidRDefault="00AB1D61" w:rsidP="002839D7">
            <w:pPr>
              <w:pStyle w:val="a7"/>
              <w:ind w:firstLine="709"/>
            </w:pPr>
          </w:p>
        </w:tc>
        <w:tc>
          <w:tcPr>
            <w:tcW w:w="1627" w:type="dxa"/>
          </w:tcPr>
          <w:p w:rsidR="00AB1D61" w:rsidRPr="00AB1D61" w:rsidRDefault="00AB1D61" w:rsidP="002839D7">
            <w:pPr>
              <w:pStyle w:val="a7"/>
              <w:ind w:firstLine="709"/>
            </w:pPr>
          </w:p>
        </w:tc>
      </w:tr>
      <w:tr w:rsidR="00AB1D61" w:rsidRPr="00AB1D61" w:rsidTr="00AB1D61">
        <w:tc>
          <w:tcPr>
            <w:tcW w:w="4434" w:type="dxa"/>
          </w:tcPr>
          <w:p w:rsidR="00AB1D61" w:rsidRPr="00AB1D61" w:rsidRDefault="00AB1D61" w:rsidP="00654890">
            <w:pPr>
              <w:pStyle w:val="a7"/>
            </w:pPr>
            <w:r>
              <w:rPr>
                <w:sz w:val="24"/>
              </w:rPr>
              <w:t>2</w:t>
            </w:r>
            <w:r>
              <w:rPr>
                <w:sz w:val="24"/>
                <w:lang w:val="en-US"/>
              </w:rPr>
              <w:t>.</w:t>
            </w:r>
            <w:r>
              <w:rPr>
                <w:sz w:val="24"/>
              </w:rPr>
              <w:t xml:space="preserve"> Термопара медь – константан (ТМК)</w:t>
            </w:r>
          </w:p>
        </w:tc>
        <w:tc>
          <w:tcPr>
            <w:tcW w:w="1985" w:type="dxa"/>
          </w:tcPr>
          <w:p w:rsidR="00AB1D61" w:rsidRPr="00AB1D61" w:rsidRDefault="00AB1D61" w:rsidP="002839D7">
            <w:pPr>
              <w:pStyle w:val="a7"/>
              <w:ind w:firstLine="709"/>
            </w:pPr>
          </w:p>
        </w:tc>
        <w:tc>
          <w:tcPr>
            <w:tcW w:w="1627" w:type="dxa"/>
          </w:tcPr>
          <w:p w:rsidR="00AB1D61" w:rsidRPr="00AB1D61" w:rsidRDefault="00AB1D61" w:rsidP="002839D7">
            <w:pPr>
              <w:pStyle w:val="a7"/>
              <w:ind w:firstLine="709"/>
            </w:pPr>
          </w:p>
        </w:tc>
      </w:tr>
      <w:tr w:rsidR="00AB1D61" w:rsidRPr="00AB1D61" w:rsidTr="00AB1D61">
        <w:tc>
          <w:tcPr>
            <w:tcW w:w="4434" w:type="dxa"/>
          </w:tcPr>
          <w:p w:rsidR="00AB1D61" w:rsidRPr="00AB1D61" w:rsidRDefault="00AB1D61" w:rsidP="00654890">
            <w:pPr>
              <w:pStyle w:val="a7"/>
              <w:rPr>
                <w:sz w:val="24"/>
              </w:rPr>
            </w:pPr>
            <w:r>
              <w:rPr>
                <w:sz w:val="24"/>
              </w:rPr>
              <w:t>3</w:t>
            </w:r>
            <w:r w:rsidRPr="00AB1D61">
              <w:rPr>
                <w:sz w:val="24"/>
              </w:rPr>
              <w:t>.</w:t>
            </w:r>
            <w:r>
              <w:rPr>
                <w:sz w:val="24"/>
              </w:rPr>
              <w:t xml:space="preserve"> Термопара медь – хромель (ТМХ)</w:t>
            </w:r>
          </w:p>
        </w:tc>
        <w:tc>
          <w:tcPr>
            <w:tcW w:w="1985" w:type="dxa"/>
          </w:tcPr>
          <w:p w:rsidR="00AB1D61" w:rsidRPr="00AB1D61" w:rsidRDefault="00AB1D61" w:rsidP="002839D7">
            <w:pPr>
              <w:pStyle w:val="a7"/>
              <w:ind w:firstLine="709"/>
            </w:pPr>
          </w:p>
        </w:tc>
        <w:tc>
          <w:tcPr>
            <w:tcW w:w="1627" w:type="dxa"/>
          </w:tcPr>
          <w:p w:rsidR="00AB1D61" w:rsidRPr="00AB1D61" w:rsidRDefault="00AB1D61" w:rsidP="002839D7">
            <w:pPr>
              <w:pStyle w:val="a7"/>
              <w:ind w:firstLine="709"/>
            </w:pPr>
          </w:p>
        </w:tc>
      </w:tr>
      <w:tr w:rsidR="00AB1D61" w:rsidRPr="00AB1D61" w:rsidTr="00AB1D61">
        <w:tc>
          <w:tcPr>
            <w:tcW w:w="4434" w:type="dxa"/>
          </w:tcPr>
          <w:p w:rsidR="00AB1D61" w:rsidRPr="00AB1D61" w:rsidRDefault="00AB1D61" w:rsidP="00654890">
            <w:pPr>
              <w:pStyle w:val="a7"/>
              <w:rPr>
                <w:sz w:val="24"/>
              </w:rPr>
            </w:pPr>
            <w:r>
              <w:rPr>
                <w:sz w:val="24"/>
              </w:rPr>
              <w:t>4</w:t>
            </w:r>
            <w:r>
              <w:rPr>
                <w:sz w:val="24"/>
                <w:lang w:val="en-US"/>
              </w:rPr>
              <w:t>.</w:t>
            </w:r>
            <w:r>
              <w:rPr>
                <w:sz w:val="24"/>
              </w:rPr>
              <w:t xml:space="preserve"> Термопара медь – </w:t>
            </w:r>
            <w:proofErr w:type="spellStart"/>
            <w:r>
              <w:rPr>
                <w:sz w:val="24"/>
              </w:rPr>
              <w:t>копель</w:t>
            </w:r>
            <w:proofErr w:type="spellEnd"/>
            <w:r w:rsidRPr="00AB1D61">
              <w:rPr>
                <w:sz w:val="24"/>
              </w:rPr>
              <w:t>(</w:t>
            </w:r>
            <w:r>
              <w:rPr>
                <w:sz w:val="24"/>
              </w:rPr>
              <w:t>ТМК</w:t>
            </w:r>
            <w:r w:rsidRPr="00AB1D61">
              <w:rPr>
                <w:sz w:val="24"/>
              </w:rPr>
              <w:t>)</w:t>
            </w:r>
          </w:p>
        </w:tc>
        <w:tc>
          <w:tcPr>
            <w:tcW w:w="1985" w:type="dxa"/>
          </w:tcPr>
          <w:p w:rsidR="00AB1D61" w:rsidRPr="00AB1D61" w:rsidRDefault="00AB1D61" w:rsidP="002839D7">
            <w:pPr>
              <w:pStyle w:val="a7"/>
              <w:ind w:firstLine="709"/>
            </w:pPr>
          </w:p>
        </w:tc>
        <w:tc>
          <w:tcPr>
            <w:tcW w:w="1627" w:type="dxa"/>
          </w:tcPr>
          <w:p w:rsidR="00AB1D61" w:rsidRPr="00AB1D61" w:rsidRDefault="00AB1D61" w:rsidP="002839D7">
            <w:pPr>
              <w:pStyle w:val="a7"/>
              <w:ind w:firstLine="709"/>
            </w:pPr>
          </w:p>
        </w:tc>
      </w:tr>
    </w:tbl>
    <w:p w:rsidR="00F14001" w:rsidRDefault="00F14001" w:rsidP="00F14001">
      <w:pPr>
        <w:ind w:firstLine="709"/>
        <w:rPr>
          <w:color w:val="000000"/>
          <w:sz w:val="28"/>
          <w:szCs w:val="28"/>
        </w:rPr>
      </w:pPr>
    </w:p>
    <w:p w:rsidR="00CB43B8" w:rsidRDefault="00345077" w:rsidP="00F14001">
      <w:pPr>
        <w:ind w:firstLine="709"/>
        <w:rPr>
          <w:b/>
          <w:bCs/>
          <w:sz w:val="28"/>
          <w:lang w:val="en-US"/>
        </w:rPr>
      </w:pPr>
      <w:r>
        <w:rPr>
          <w:b/>
          <w:bCs/>
          <w:sz w:val="28"/>
          <w:lang w:val="en-US"/>
        </w:rPr>
        <w:t>6</w:t>
      </w:r>
      <w:r w:rsidR="00CB43B8">
        <w:rPr>
          <w:b/>
          <w:bCs/>
          <w:sz w:val="28"/>
        </w:rPr>
        <w:t>.</w:t>
      </w:r>
      <w:r w:rsidR="00C530BF">
        <w:rPr>
          <w:b/>
          <w:bCs/>
          <w:sz w:val="28"/>
        </w:rPr>
        <w:t>5</w:t>
      </w:r>
      <w:r w:rsidR="00CB43B8">
        <w:rPr>
          <w:b/>
          <w:bCs/>
          <w:sz w:val="28"/>
        </w:rPr>
        <w:t xml:space="preserve"> Контрольные вопросы</w:t>
      </w:r>
    </w:p>
    <w:p w:rsidR="003A34C7" w:rsidRPr="003A34C7" w:rsidRDefault="003A34C7" w:rsidP="00F14001">
      <w:pPr>
        <w:ind w:firstLine="709"/>
        <w:rPr>
          <w:b/>
          <w:bCs/>
          <w:sz w:val="28"/>
          <w:lang w:val="en-US"/>
        </w:rPr>
      </w:pPr>
    </w:p>
    <w:p w:rsidR="00CB43B8" w:rsidRDefault="00CB43B8" w:rsidP="00AA673E">
      <w:pPr>
        <w:numPr>
          <w:ilvl w:val="0"/>
          <w:numId w:val="15"/>
        </w:numPr>
        <w:ind w:hanging="221"/>
        <w:rPr>
          <w:sz w:val="28"/>
        </w:rPr>
      </w:pPr>
      <w:r>
        <w:rPr>
          <w:sz w:val="28"/>
        </w:rPr>
        <w:t>Основные понятия контактных явлений в проводниках.</w:t>
      </w:r>
    </w:p>
    <w:p w:rsidR="00CB43B8" w:rsidRDefault="00CB43B8" w:rsidP="00AA673E">
      <w:pPr>
        <w:numPr>
          <w:ilvl w:val="0"/>
          <w:numId w:val="15"/>
        </w:numPr>
        <w:ind w:hanging="221"/>
        <w:rPr>
          <w:sz w:val="28"/>
        </w:rPr>
      </w:pPr>
      <w:r>
        <w:rPr>
          <w:sz w:val="28"/>
        </w:rPr>
        <w:t xml:space="preserve">Что такое </w:t>
      </w:r>
      <w:proofErr w:type="spellStart"/>
      <w:r>
        <w:rPr>
          <w:sz w:val="28"/>
        </w:rPr>
        <w:t>термоЭДС</w:t>
      </w:r>
      <w:proofErr w:type="spellEnd"/>
      <w:r>
        <w:rPr>
          <w:sz w:val="28"/>
        </w:rPr>
        <w:t>, как она возникает?</w:t>
      </w:r>
    </w:p>
    <w:p w:rsidR="00CB43B8" w:rsidRDefault="00CB43B8" w:rsidP="00AA673E">
      <w:pPr>
        <w:numPr>
          <w:ilvl w:val="0"/>
          <w:numId w:val="15"/>
        </w:numPr>
        <w:ind w:hanging="221"/>
        <w:rPr>
          <w:sz w:val="28"/>
        </w:rPr>
      </w:pPr>
      <w:r>
        <w:rPr>
          <w:sz w:val="28"/>
        </w:rPr>
        <w:t>Что такое термопара?</w:t>
      </w:r>
    </w:p>
    <w:p w:rsidR="00CB43B8" w:rsidRDefault="00CB43B8" w:rsidP="00AA673E">
      <w:pPr>
        <w:numPr>
          <w:ilvl w:val="0"/>
          <w:numId w:val="15"/>
        </w:numPr>
        <w:ind w:hanging="221"/>
        <w:rPr>
          <w:sz w:val="28"/>
        </w:rPr>
      </w:pPr>
      <w:r>
        <w:rPr>
          <w:sz w:val="28"/>
        </w:rPr>
        <w:t>Какие материалы используются при изготовлении термопар?</w:t>
      </w:r>
    </w:p>
    <w:p w:rsidR="00CB43B8" w:rsidRDefault="00CB43B8" w:rsidP="00AA673E">
      <w:pPr>
        <w:numPr>
          <w:ilvl w:val="0"/>
          <w:numId w:val="15"/>
        </w:numPr>
        <w:ind w:hanging="221"/>
        <w:rPr>
          <w:sz w:val="28"/>
        </w:rPr>
      </w:pPr>
      <w:r>
        <w:rPr>
          <w:sz w:val="28"/>
        </w:rPr>
        <w:t>Сравнить чувствительность различных термопар</w:t>
      </w:r>
    </w:p>
    <w:p w:rsidR="00023E68" w:rsidRDefault="00023E68" w:rsidP="00654890">
      <w:pPr>
        <w:ind w:left="1639"/>
        <w:rPr>
          <w:sz w:val="28"/>
        </w:rPr>
      </w:pPr>
    </w:p>
    <w:p w:rsidR="00CB43B8" w:rsidRDefault="00C530BF" w:rsidP="00C530BF">
      <w:pPr>
        <w:ind w:left="709"/>
        <w:rPr>
          <w:b/>
          <w:bCs/>
          <w:sz w:val="28"/>
          <w:lang w:val="en-US"/>
        </w:rPr>
      </w:pPr>
      <w:r>
        <w:rPr>
          <w:b/>
          <w:bCs/>
          <w:sz w:val="28"/>
        </w:rPr>
        <w:t>6.6</w:t>
      </w:r>
      <w:r w:rsidR="00F14001" w:rsidRPr="00C530BF">
        <w:rPr>
          <w:b/>
          <w:bCs/>
          <w:sz w:val="28"/>
        </w:rPr>
        <w:t xml:space="preserve"> </w:t>
      </w:r>
      <w:r w:rsidR="00CB43B8" w:rsidRPr="00C530BF">
        <w:rPr>
          <w:b/>
          <w:bCs/>
          <w:sz w:val="28"/>
        </w:rPr>
        <w:t>Литература</w:t>
      </w:r>
    </w:p>
    <w:p w:rsidR="003A34C7" w:rsidRPr="003A34C7" w:rsidRDefault="003A34C7" w:rsidP="00C530BF">
      <w:pPr>
        <w:ind w:left="709"/>
        <w:rPr>
          <w:b/>
          <w:bCs/>
          <w:sz w:val="28"/>
          <w:lang w:val="en-US"/>
        </w:rPr>
      </w:pPr>
    </w:p>
    <w:p w:rsidR="00CB43B8" w:rsidRDefault="00654890" w:rsidP="00654890">
      <w:pPr>
        <w:ind w:left="709"/>
        <w:jc w:val="both"/>
        <w:rPr>
          <w:sz w:val="28"/>
          <w:szCs w:val="28"/>
        </w:rPr>
      </w:pPr>
      <w:r w:rsidRPr="00654890">
        <w:rPr>
          <w:sz w:val="28"/>
          <w:szCs w:val="28"/>
        </w:rPr>
        <w:t xml:space="preserve">1. </w:t>
      </w:r>
      <w:proofErr w:type="spellStart"/>
      <w:r w:rsidR="00CB43B8" w:rsidRPr="00656A45">
        <w:rPr>
          <w:sz w:val="28"/>
          <w:szCs w:val="28"/>
        </w:rPr>
        <w:t>Брусенцов</w:t>
      </w:r>
      <w:proofErr w:type="spellEnd"/>
      <w:r w:rsidR="00CB43B8" w:rsidRPr="00904CD6">
        <w:rPr>
          <w:sz w:val="28"/>
          <w:szCs w:val="28"/>
        </w:rPr>
        <w:t>,</w:t>
      </w:r>
      <w:r w:rsidR="00CB43B8" w:rsidRPr="00656A45">
        <w:rPr>
          <w:sz w:val="28"/>
          <w:szCs w:val="28"/>
        </w:rPr>
        <w:t xml:space="preserve"> Ю.</w:t>
      </w:r>
      <w:r w:rsidR="00CB43B8" w:rsidRPr="00904CD6">
        <w:rPr>
          <w:sz w:val="28"/>
          <w:szCs w:val="28"/>
        </w:rPr>
        <w:t xml:space="preserve"> </w:t>
      </w:r>
      <w:r w:rsidR="00CB43B8" w:rsidRPr="00656A45">
        <w:rPr>
          <w:sz w:val="28"/>
          <w:szCs w:val="28"/>
        </w:rPr>
        <w:t>А. Материалы электронной техники</w:t>
      </w:r>
      <w:proofErr w:type="gramStart"/>
      <w:r w:rsidR="00CB43B8" w:rsidRPr="00904CD6">
        <w:rPr>
          <w:sz w:val="28"/>
          <w:szCs w:val="28"/>
        </w:rPr>
        <w:t xml:space="preserve"> </w:t>
      </w:r>
      <w:r w:rsidR="00CB43B8" w:rsidRPr="00656A45">
        <w:rPr>
          <w:sz w:val="28"/>
          <w:szCs w:val="28"/>
        </w:rPr>
        <w:t>:</w:t>
      </w:r>
      <w:proofErr w:type="gramEnd"/>
      <w:r w:rsidR="00CB43B8" w:rsidRPr="00656A45">
        <w:rPr>
          <w:sz w:val="28"/>
          <w:szCs w:val="28"/>
        </w:rPr>
        <w:t xml:space="preserve"> лаб</w:t>
      </w:r>
      <w:r w:rsidR="00CB43B8">
        <w:rPr>
          <w:sz w:val="28"/>
          <w:szCs w:val="28"/>
        </w:rPr>
        <w:t xml:space="preserve">. </w:t>
      </w:r>
      <w:r w:rsidR="00CB43B8" w:rsidRPr="00656A45">
        <w:rPr>
          <w:sz w:val="28"/>
          <w:szCs w:val="28"/>
        </w:rPr>
        <w:t>практикум</w:t>
      </w:r>
      <w:r w:rsidR="00CB43B8" w:rsidRPr="00904CD6">
        <w:rPr>
          <w:sz w:val="28"/>
          <w:szCs w:val="28"/>
        </w:rPr>
        <w:t xml:space="preserve"> / </w:t>
      </w:r>
    </w:p>
    <w:p w:rsidR="00CB43B8" w:rsidRPr="00656A45" w:rsidRDefault="00CB43B8" w:rsidP="00654890">
      <w:pPr>
        <w:tabs>
          <w:tab w:val="num" w:pos="709"/>
        </w:tabs>
        <w:ind w:left="709"/>
        <w:jc w:val="both"/>
        <w:rPr>
          <w:sz w:val="28"/>
          <w:szCs w:val="28"/>
        </w:rPr>
      </w:pPr>
      <w:r w:rsidRPr="00656A45">
        <w:rPr>
          <w:sz w:val="28"/>
          <w:szCs w:val="28"/>
        </w:rPr>
        <w:t>Ю.</w:t>
      </w:r>
      <w:r w:rsidRPr="00904CD6">
        <w:rPr>
          <w:sz w:val="28"/>
          <w:szCs w:val="28"/>
        </w:rPr>
        <w:t xml:space="preserve"> </w:t>
      </w:r>
      <w:r w:rsidRPr="00656A45">
        <w:rPr>
          <w:sz w:val="28"/>
          <w:szCs w:val="28"/>
        </w:rPr>
        <w:t>А.</w:t>
      </w:r>
      <w:r>
        <w:rPr>
          <w:sz w:val="28"/>
          <w:szCs w:val="28"/>
        </w:rPr>
        <w:t xml:space="preserve"> </w:t>
      </w:r>
      <w:proofErr w:type="spellStart"/>
      <w:r w:rsidRPr="00656A45">
        <w:rPr>
          <w:sz w:val="28"/>
          <w:szCs w:val="28"/>
        </w:rPr>
        <w:t>Брусенцов</w:t>
      </w:r>
      <w:proofErr w:type="spellEnd"/>
      <w:r w:rsidRPr="00904CD6">
        <w:rPr>
          <w:sz w:val="28"/>
          <w:szCs w:val="28"/>
        </w:rPr>
        <w:t>,</w:t>
      </w:r>
      <w:r w:rsidRPr="00656A45">
        <w:rPr>
          <w:sz w:val="28"/>
          <w:szCs w:val="28"/>
        </w:rPr>
        <w:t xml:space="preserve"> В.</w:t>
      </w:r>
      <w:r w:rsidRPr="00904CD6">
        <w:rPr>
          <w:sz w:val="28"/>
          <w:szCs w:val="28"/>
        </w:rPr>
        <w:t xml:space="preserve"> </w:t>
      </w:r>
      <w:r w:rsidRPr="00656A45">
        <w:rPr>
          <w:sz w:val="28"/>
          <w:szCs w:val="28"/>
        </w:rPr>
        <w:t>А.</w:t>
      </w:r>
      <w:r w:rsidRPr="00904CD6">
        <w:rPr>
          <w:sz w:val="28"/>
          <w:szCs w:val="28"/>
        </w:rPr>
        <w:t xml:space="preserve"> </w:t>
      </w:r>
      <w:proofErr w:type="spellStart"/>
      <w:r w:rsidRPr="00656A45">
        <w:rPr>
          <w:sz w:val="28"/>
          <w:szCs w:val="28"/>
        </w:rPr>
        <w:t>Пручкин</w:t>
      </w:r>
      <w:proofErr w:type="spellEnd"/>
      <w:r w:rsidRPr="00904CD6">
        <w:rPr>
          <w:sz w:val="28"/>
          <w:szCs w:val="28"/>
        </w:rPr>
        <w:t xml:space="preserve">, </w:t>
      </w:r>
      <w:r w:rsidRPr="00656A45">
        <w:rPr>
          <w:sz w:val="28"/>
          <w:szCs w:val="28"/>
        </w:rPr>
        <w:t xml:space="preserve"> И.</w:t>
      </w:r>
      <w:r>
        <w:rPr>
          <w:sz w:val="28"/>
          <w:szCs w:val="28"/>
        </w:rPr>
        <w:t xml:space="preserve"> </w:t>
      </w:r>
      <w:r w:rsidRPr="00656A45">
        <w:rPr>
          <w:sz w:val="28"/>
          <w:szCs w:val="28"/>
        </w:rPr>
        <w:t>С.</w:t>
      </w:r>
      <w:r w:rsidRPr="00904CD6">
        <w:rPr>
          <w:sz w:val="28"/>
          <w:szCs w:val="28"/>
        </w:rPr>
        <w:t xml:space="preserve"> </w:t>
      </w:r>
      <w:r w:rsidRPr="00656A45">
        <w:rPr>
          <w:sz w:val="28"/>
          <w:szCs w:val="28"/>
        </w:rPr>
        <w:t xml:space="preserve">Филатов </w:t>
      </w:r>
      <w:r>
        <w:rPr>
          <w:sz w:val="28"/>
          <w:szCs w:val="28"/>
        </w:rPr>
        <w:t>–</w:t>
      </w:r>
      <w:r w:rsidRPr="00656A45">
        <w:rPr>
          <w:sz w:val="28"/>
          <w:szCs w:val="28"/>
        </w:rPr>
        <w:t xml:space="preserve"> Тамбов: ТГТУ, 2006</w:t>
      </w:r>
      <w:r w:rsidRPr="00904CD6">
        <w:rPr>
          <w:sz w:val="28"/>
          <w:szCs w:val="28"/>
        </w:rPr>
        <w:t xml:space="preserve"> </w:t>
      </w:r>
      <w:r w:rsidRPr="00656A45">
        <w:rPr>
          <w:sz w:val="28"/>
          <w:szCs w:val="28"/>
        </w:rPr>
        <w:t xml:space="preserve">. </w:t>
      </w:r>
      <w:r>
        <w:rPr>
          <w:sz w:val="28"/>
          <w:szCs w:val="28"/>
        </w:rPr>
        <w:sym w:font="Symbol" w:char="F02D"/>
      </w:r>
      <w:r w:rsidRPr="00656A45">
        <w:rPr>
          <w:sz w:val="28"/>
          <w:szCs w:val="28"/>
        </w:rPr>
        <w:t xml:space="preserve"> 44 с.</w:t>
      </w:r>
    </w:p>
    <w:p w:rsidR="00CB43B8" w:rsidRPr="007201A8" w:rsidRDefault="00CB43B8" w:rsidP="00AA673E">
      <w:pPr>
        <w:pStyle w:val="af5"/>
        <w:numPr>
          <w:ilvl w:val="0"/>
          <w:numId w:val="21"/>
        </w:numPr>
        <w:tabs>
          <w:tab w:val="left" w:pos="993"/>
        </w:tabs>
        <w:ind w:hanging="11"/>
        <w:jc w:val="both"/>
        <w:rPr>
          <w:sz w:val="28"/>
          <w:szCs w:val="28"/>
        </w:rPr>
      </w:pPr>
      <w:proofErr w:type="spellStart"/>
      <w:r w:rsidRPr="007201A8">
        <w:rPr>
          <w:sz w:val="28"/>
          <w:szCs w:val="28"/>
        </w:rPr>
        <w:t>Плотянская</w:t>
      </w:r>
      <w:proofErr w:type="spellEnd"/>
      <w:r w:rsidRPr="007201A8">
        <w:rPr>
          <w:sz w:val="28"/>
          <w:szCs w:val="28"/>
        </w:rPr>
        <w:t xml:space="preserve">, М. А. Материаловедение и материалы электронной техники: курс лекций / М. А. </w:t>
      </w:r>
      <w:proofErr w:type="spellStart"/>
      <w:r w:rsidRPr="007201A8">
        <w:rPr>
          <w:sz w:val="28"/>
          <w:szCs w:val="28"/>
        </w:rPr>
        <w:t>Плотянская</w:t>
      </w:r>
      <w:proofErr w:type="spellEnd"/>
      <w:r w:rsidRPr="007201A8">
        <w:rPr>
          <w:sz w:val="28"/>
          <w:szCs w:val="28"/>
        </w:rPr>
        <w:t xml:space="preserve">, И. А. Киршина, О. М. Филонов. </w:t>
      </w:r>
      <w:r>
        <w:sym w:font="Symbol" w:char="F02D"/>
      </w:r>
      <w:r w:rsidRPr="007201A8">
        <w:rPr>
          <w:sz w:val="28"/>
          <w:szCs w:val="28"/>
        </w:rPr>
        <w:t xml:space="preserve"> СПб.: ГУАП, 2004. </w:t>
      </w:r>
      <w:r>
        <w:sym w:font="Symbol" w:char="F02D"/>
      </w:r>
      <w:r w:rsidRPr="007201A8">
        <w:rPr>
          <w:sz w:val="28"/>
          <w:szCs w:val="28"/>
        </w:rPr>
        <w:t xml:space="preserve"> 95 с.</w:t>
      </w:r>
    </w:p>
    <w:p w:rsidR="00CB43B8" w:rsidRPr="007201A8" w:rsidRDefault="00CB43B8" w:rsidP="00AA673E">
      <w:pPr>
        <w:pStyle w:val="af5"/>
        <w:numPr>
          <w:ilvl w:val="0"/>
          <w:numId w:val="21"/>
        </w:numPr>
        <w:tabs>
          <w:tab w:val="left" w:pos="993"/>
        </w:tabs>
        <w:ind w:hanging="11"/>
        <w:jc w:val="both"/>
        <w:rPr>
          <w:sz w:val="28"/>
          <w:szCs w:val="28"/>
        </w:rPr>
      </w:pPr>
      <w:r w:rsidRPr="007201A8">
        <w:rPr>
          <w:sz w:val="28"/>
          <w:szCs w:val="28"/>
        </w:rPr>
        <w:t xml:space="preserve">Сорокин, В.С. Материалы и элементы электронной техники / </w:t>
      </w:r>
    </w:p>
    <w:p w:rsidR="00CB43B8" w:rsidRPr="00656A45" w:rsidRDefault="00CB43B8" w:rsidP="00654890">
      <w:pPr>
        <w:tabs>
          <w:tab w:val="num" w:pos="709"/>
        </w:tabs>
        <w:ind w:left="709"/>
        <w:jc w:val="both"/>
        <w:rPr>
          <w:sz w:val="28"/>
          <w:szCs w:val="28"/>
        </w:rPr>
      </w:pPr>
      <w:r w:rsidRPr="00656A45">
        <w:rPr>
          <w:sz w:val="28"/>
          <w:szCs w:val="28"/>
        </w:rPr>
        <w:t>В.</w:t>
      </w:r>
      <w:r>
        <w:rPr>
          <w:sz w:val="28"/>
          <w:szCs w:val="28"/>
        </w:rPr>
        <w:t xml:space="preserve"> </w:t>
      </w:r>
      <w:r w:rsidRPr="00656A45">
        <w:rPr>
          <w:sz w:val="28"/>
          <w:szCs w:val="28"/>
        </w:rPr>
        <w:t>С.</w:t>
      </w:r>
      <w:r>
        <w:rPr>
          <w:sz w:val="28"/>
          <w:szCs w:val="28"/>
        </w:rPr>
        <w:t xml:space="preserve"> </w:t>
      </w:r>
      <w:r w:rsidRPr="00656A45">
        <w:rPr>
          <w:sz w:val="28"/>
          <w:szCs w:val="28"/>
        </w:rPr>
        <w:t>Сорокин</w:t>
      </w:r>
      <w:r w:rsidRPr="00904CD6">
        <w:rPr>
          <w:sz w:val="28"/>
          <w:szCs w:val="28"/>
        </w:rPr>
        <w:t>,</w:t>
      </w:r>
      <w:r w:rsidRPr="00656A45">
        <w:rPr>
          <w:sz w:val="28"/>
          <w:szCs w:val="28"/>
        </w:rPr>
        <w:t xml:space="preserve"> Б.</w:t>
      </w:r>
      <w:r w:rsidRPr="00904CD6">
        <w:rPr>
          <w:sz w:val="28"/>
          <w:szCs w:val="28"/>
        </w:rPr>
        <w:t xml:space="preserve"> </w:t>
      </w:r>
      <w:r w:rsidRPr="00656A45">
        <w:rPr>
          <w:sz w:val="28"/>
          <w:szCs w:val="28"/>
        </w:rPr>
        <w:t>Л.</w:t>
      </w:r>
      <w:r w:rsidRPr="00904CD6">
        <w:rPr>
          <w:sz w:val="28"/>
          <w:szCs w:val="28"/>
        </w:rPr>
        <w:t xml:space="preserve"> </w:t>
      </w:r>
      <w:r w:rsidRPr="00656A45">
        <w:rPr>
          <w:sz w:val="28"/>
          <w:szCs w:val="28"/>
        </w:rPr>
        <w:t>Антипов, Н.</w:t>
      </w:r>
      <w:r w:rsidRPr="00904CD6">
        <w:rPr>
          <w:sz w:val="28"/>
          <w:szCs w:val="28"/>
        </w:rPr>
        <w:t xml:space="preserve"> </w:t>
      </w:r>
      <w:r w:rsidRPr="00656A45">
        <w:rPr>
          <w:sz w:val="28"/>
          <w:szCs w:val="28"/>
        </w:rPr>
        <w:t>П.</w:t>
      </w:r>
      <w:r w:rsidRPr="00904CD6">
        <w:rPr>
          <w:sz w:val="28"/>
          <w:szCs w:val="28"/>
        </w:rPr>
        <w:t xml:space="preserve"> </w:t>
      </w:r>
      <w:r w:rsidRPr="00656A45">
        <w:rPr>
          <w:sz w:val="28"/>
          <w:szCs w:val="28"/>
        </w:rPr>
        <w:t>Лазарева В 2 т. – М.: Академия, 2006. – 448 с.</w:t>
      </w:r>
    </w:p>
    <w:p w:rsidR="00CB43B8" w:rsidRPr="007201A8" w:rsidRDefault="00CB43B8" w:rsidP="00AA673E">
      <w:pPr>
        <w:pStyle w:val="af5"/>
        <w:numPr>
          <w:ilvl w:val="0"/>
          <w:numId w:val="21"/>
        </w:numPr>
        <w:tabs>
          <w:tab w:val="left" w:pos="1134"/>
        </w:tabs>
        <w:ind w:hanging="11"/>
        <w:jc w:val="both"/>
        <w:rPr>
          <w:sz w:val="28"/>
          <w:szCs w:val="28"/>
        </w:rPr>
      </w:pPr>
      <w:r w:rsidRPr="007201A8">
        <w:rPr>
          <w:sz w:val="28"/>
          <w:szCs w:val="28"/>
        </w:rPr>
        <w:t xml:space="preserve">Пасынков, В. В. Материалы электронной техники: учебник / </w:t>
      </w:r>
    </w:p>
    <w:p w:rsidR="00CB43B8" w:rsidRPr="007201A8" w:rsidRDefault="00CB43B8" w:rsidP="00654890">
      <w:pPr>
        <w:tabs>
          <w:tab w:val="num" w:pos="709"/>
        </w:tabs>
        <w:ind w:left="709"/>
        <w:jc w:val="both"/>
        <w:rPr>
          <w:sz w:val="28"/>
          <w:szCs w:val="28"/>
        </w:rPr>
      </w:pPr>
      <w:r w:rsidRPr="00656A45">
        <w:rPr>
          <w:sz w:val="28"/>
          <w:szCs w:val="28"/>
        </w:rPr>
        <w:t>В.</w:t>
      </w:r>
      <w:r w:rsidRPr="00904CD6">
        <w:rPr>
          <w:sz w:val="28"/>
          <w:szCs w:val="28"/>
        </w:rPr>
        <w:t xml:space="preserve"> </w:t>
      </w:r>
      <w:r w:rsidRPr="00656A45">
        <w:rPr>
          <w:sz w:val="28"/>
          <w:szCs w:val="28"/>
        </w:rPr>
        <w:t>В.Пасынков, В.</w:t>
      </w:r>
      <w:r w:rsidRPr="00904CD6">
        <w:rPr>
          <w:sz w:val="28"/>
          <w:szCs w:val="28"/>
        </w:rPr>
        <w:t xml:space="preserve"> </w:t>
      </w:r>
      <w:r w:rsidRPr="00656A45">
        <w:rPr>
          <w:sz w:val="28"/>
          <w:szCs w:val="28"/>
        </w:rPr>
        <w:t>С.</w:t>
      </w:r>
      <w:r w:rsidRPr="00904CD6">
        <w:rPr>
          <w:sz w:val="28"/>
          <w:szCs w:val="28"/>
        </w:rPr>
        <w:t xml:space="preserve"> </w:t>
      </w:r>
      <w:r w:rsidRPr="00656A45">
        <w:rPr>
          <w:sz w:val="28"/>
          <w:szCs w:val="28"/>
        </w:rPr>
        <w:t>Сорокин</w:t>
      </w:r>
      <w:r w:rsidRPr="00904CD6">
        <w:rPr>
          <w:sz w:val="28"/>
          <w:szCs w:val="28"/>
        </w:rPr>
        <w:t xml:space="preserve"> </w:t>
      </w:r>
      <w:r w:rsidRPr="00656A45">
        <w:rPr>
          <w:sz w:val="28"/>
          <w:szCs w:val="28"/>
        </w:rPr>
        <w:t>– СПб.: Лань, 200</w:t>
      </w:r>
      <w:r w:rsidR="007201A8" w:rsidRPr="007201A8">
        <w:rPr>
          <w:sz w:val="28"/>
          <w:szCs w:val="28"/>
        </w:rPr>
        <w:t>1</w:t>
      </w:r>
      <w:r w:rsidRPr="00656A45">
        <w:rPr>
          <w:sz w:val="28"/>
          <w:szCs w:val="28"/>
        </w:rPr>
        <w:t>.</w:t>
      </w:r>
      <w:r w:rsidR="007201A8" w:rsidRPr="007201A8">
        <w:rPr>
          <w:sz w:val="28"/>
          <w:szCs w:val="28"/>
        </w:rPr>
        <w:t xml:space="preserve"> </w:t>
      </w:r>
      <w:r w:rsidR="007201A8">
        <w:rPr>
          <w:sz w:val="28"/>
          <w:szCs w:val="28"/>
        </w:rPr>
        <w:t>–</w:t>
      </w:r>
      <w:r w:rsidR="007201A8" w:rsidRPr="007201A8">
        <w:rPr>
          <w:sz w:val="28"/>
          <w:szCs w:val="28"/>
        </w:rPr>
        <w:t xml:space="preserve"> 368</w:t>
      </w:r>
      <w:r w:rsidR="007201A8">
        <w:rPr>
          <w:sz w:val="28"/>
          <w:szCs w:val="28"/>
        </w:rPr>
        <w:t>с.</w:t>
      </w:r>
    </w:p>
    <w:p w:rsidR="00023E68" w:rsidRPr="00F8333A" w:rsidRDefault="00023E68" w:rsidP="002839D7">
      <w:pPr>
        <w:ind w:left="570" w:firstLine="709"/>
        <w:jc w:val="both"/>
        <w:rPr>
          <w:sz w:val="28"/>
          <w:szCs w:val="28"/>
        </w:rPr>
      </w:pPr>
    </w:p>
    <w:p w:rsidR="00344555" w:rsidRPr="00F8333A" w:rsidRDefault="00344555" w:rsidP="002839D7">
      <w:pPr>
        <w:ind w:left="570" w:firstLine="709"/>
        <w:jc w:val="both"/>
        <w:rPr>
          <w:sz w:val="28"/>
          <w:szCs w:val="28"/>
        </w:rPr>
      </w:pPr>
    </w:p>
    <w:p w:rsidR="00344555" w:rsidRPr="00F8333A" w:rsidRDefault="00344555" w:rsidP="002839D7">
      <w:pPr>
        <w:ind w:left="570" w:firstLine="709"/>
        <w:jc w:val="both"/>
        <w:rPr>
          <w:sz w:val="28"/>
          <w:szCs w:val="28"/>
        </w:rPr>
      </w:pPr>
    </w:p>
    <w:p w:rsidR="00344555" w:rsidRPr="00F8333A" w:rsidRDefault="00344555" w:rsidP="002839D7">
      <w:pPr>
        <w:ind w:left="570" w:firstLine="709"/>
        <w:jc w:val="both"/>
        <w:rPr>
          <w:sz w:val="28"/>
          <w:szCs w:val="28"/>
        </w:rPr>
      </w:pPr>
    </w:p>
    <w:p w:rsidR="00344555" w:rsidRPr="00F8333A" w:rsidRDefault="00344555" w:rsidP="002839D7">
      <w:pPr>
        <w:ind w:left="570" w:firstLine="709"/>
        <w:jc w:val="both"/>
        <w:rPr>
          <w:sz w:val="28"/>
          <w:szCs w:val="28"/>
        </w:rPr>
      </w:pPr>
    </w:p>
    <w:p w:rsidR="00344555" w:rsidRPr="00F8333A" w:rsidRDefault="00344555" w:rsidP="002839D7">
      <w:pPr>
        <w:ind w:left="570" w:firstLine="709"/>
        <w:jc w:val="both"/>
        <w:rPr>
          <w:sz w:val="28"/>
          <w:szCs w:val="28"/>
        </w:rPr>
      </w:pPr>
    </w:p>
    <w:p w:rsidR="00CB43B8" w:rsidRPr="00345077" w:rsidRDefault="00CB43B8" w:rsidP="002839D7">
      <w:pPr>
        <w:ind w:firstLine="709"/>
        <w:jc w:val="center"/>
        <w:rPr>
          <w:b/>
          <w:sz w:val="28"/>
          <w:szCs w:val="28"/>
        </w:rPr>
      </w:pPr>
      <w:r w:rsidRPr="00345077">
        <w:rPr>
          <w:b/>
          <w:sz w:val="28"/>
          <w:szCs w:val="28"/>
        </w:rPr>
        <w:lastRenderedPageBreak/>
        <w:t xml:space="preserve">ЛАБОРАТОРНАЯ РАБОТА № </w:t>
      </w:r>
      <w:r w:rsidR="00023E68" w:rsidRPr="00345077">
        <w:rPr>
          <w:b/>
          <w:sz w:val="28"/>
          <w:szCs w:val="28"/>
        </w:rPr>
        <w:t>7</w:t>
      </w:r>
    </w:p>
    <w:p w:rsidR="00CB43B8" w:rsidRDefault="000E0130" w:rsidP="002839D7">
      <w:pPr>
        <w:ind w:firstLine="709"/>
        <w:jc w:val="center"/>
        <w:rPr>
          <w:b/>
          <w:bCs/>
          <w:sz w:val="28"/>
          <w:szCs w:val="28"/>
        </w:rPr>
      </w:pPr>
      <w:r>
        <w:rPr>
          <w:b/>
          <w:bCs/>
          <w:sz w:val="28"/>
          <w:szCs w:val="28"/>
        </w:rPr>
        <w:t>ОПРЕДЕЛЕНИЕ</w:t>
      </w:r>
      <w:r w:rsidR="00CB43B8">
        <w:rPr>
          <w:b/>
          <w:bCs/>
          <w:sz w:val="28"/>
          <w:szCs w:val="28"/>
        </w:rPr>
        <w:t xml:space="preserve"> </w:t>
      </w:r>
      <w:r w:rsidR="00F32326">
        <w:rPr>
          <w:b/>
          <w:bCs/>
          <w:sz w:val="28"/>
          <w:szCs w:val="28"/>
        </w:rPr>
        <w:t>ТЕРМО</w:t>
      </w:r>
      <w:r w:rsidR="00CB43B8">
        <w:rPr>
          <w:b/>
          <w:bCs/>
          <w:sz w:val="28"/>
          <w:szCs w:val="28"/>
        </w:rPr>
        <w:t xml:space="preserve">ЭЛЕКТРИЧЕСКИХ </w:t>
      </w:r>
      <w:r>
        <w:rPr>
          <w:b/>
          <w:bCs/>
          <w:sz w:val="28"/>
          <w:szCs w:val="28"/>
        </w:rPr>
        <w:t xml:space="preserve">ПАРАМЕТРОВ </w:t>
      </w:r>
      <w:r w:rsidR="00A56846">
        <w:rPr>
          <w:b/>
          <w:bCs/>
          <w:sz w:val="28"/>
          <w:szCs w:val="28"/>
        </w:rPr>
        <w:t>КРЕМНИЯ И АРСЕНИДА ГАЛЛИЯ</w:t>
      </w:r>
    </w:p>
    <w:p w:rsidR="00CB43B8" w:rsidRDefault="00CB43B8" w:rsidP="002839D7">
      <w:pPr>
        <w:ind w:firstLine="709"/>
        <w:jc w:val="center"/>
        <w:rPr>
          <w:b/>
          <w:bCs/>
          <w:sz w:val="28"/>
          <w:szCs w:val="28"/>
        </w:rPr>
      </w:pPr>
    </w:p>
    <w:p w:rsidR="00C530BF" w:rsidRPr="00D06634" w:rsidRDefault="00C530BF" w:rsidP="00F14001">
      <w:pPr>
        <w:ind w:left="360" w:firstLine="709"/>
        <w:jc w:val="both"/>
        <w:rPr>
          <w:b/>
          <w:bCs/>
          <w:sz w:val="28"/>
          <w:szCs w:val="28"/>
        </w:rPr>
      </w:pPr>
      <w:r w:rsidRPr="00C530BF">
        <w:rPr>
          <w:b/>
          <w:bCs/>
          <w:sz w:val="28"/>
          <w:szCs w:val="28"/>
        </w:rPr>
        <w:t>7.1 Цели и задачи работы</w:t>
      </w:r>
    </w:p>
    <w:p w:rsidR="003A34C7" w:rsidRPr="00D06634" w:rsidRDefault="003A34C7" w:rsidP="00F14001">
      <w:pPr>
        <w:ind w:left="360" w:firstLine="709"/>
        <w:jc w:val="both"/>
        <w:rPr>
          <w:b/>
          <w:bCs/>
          <w:sz w:val="28"/>
          <w:szCs w:val="28"/>
        </w:rPr>
      </w:pPr>
    </w:p>
    <w:p w:rsidR="00CB43B8" w:rsidRDefault="00CB43B8" w:rsidP="00F14001">
      <w:pPr>
        <w:ind w:left="360" w:firstLine="709"/>
        <w:jc w:val="both"/>
        <w:rPr>
          <w:sz w:val="28"/>
          <w:szCs w:val="28"/>
        </w:rPr>
      </w:pPr>
      <w:r w:rsidRPr="00F14001">
        <w:rPr>
          <w:bCs/>
          <w:sz w:val="28"/>
          <w:szCs w:val="28"/>
        </w:rPr>
        <w:t>Цель работы</w:t>
      </w:r>
      <w:r w:rsidR="00F14001" w:rsidRPr="00F14001">
        <w:rPr>
          <w:bCs/>
          <w:sz w:val="28"/>
          <w:szCs w:val="28"/>
        </w:rPr>
        <w:t xml:space="preserve"> - и</w:t>
      </w:r>
      <w:r w:rsidRPr="00F14001">
        <w:rPr>
          <w:sz w:val="28"/>
          <w:szCs w:val="28"/>
        </w:rPr>
        <w:t xml:space="preserve">сследование электропроводности, </w:t>
      </w:r>
      <w:proofErr w:type="spellStart"/>
      <w:r w:rsidRPr="00F14001">
        <w:rPr>
          <w:sz w:val="28"/>
          <w:szCs w:val="28"/>
        </w:rPr>
        <w:t>термоЭДС</w:t>
      </w:r>
      <w:proofErr w:type="spellEnd"/>
      <w:r w:rsidRPr="00F14001">
        <w:rPr>
          <w:sz w:val="28"/>
          <w:szCs w:val="28"/>
        </w:rPr>
        <w:t xml:space="preserve"> и температурной зависимости коэффициента «термоэлектрической добротности» кремния и арсенида галлия. </w:t>
      </w:r>
    </w:p>
    <w:p w:rsidR="00F14001" w:rsidRPr="00F14001" w:rsidRDefault="00F14001" w:rsidP="00F14001">
      <w:pPr>
        <w:ind w:left="360" w:firstLine="709"/>
        <w:jc w:val="both"/>
        <w:rPr>
          <w:bCs/>
          <w:sz w:val="28"/>
          <w:szCs w:val="28"/>
        </w:rPr>
      </w:pPr>
      <w:r>
        <w:rPr>
          <w:sz w:val="28"/>
          <w:szCs w:val="28"/>
        </w:rPr>
        <w:t xml:space="preserve">Задачи: </w:t>
      </w:r>
      <w:r w:rsidR="00AC793C">
        <w:rPr>
          <w:sz w:val="28"/>
          <w:szCs w:val="28"/>
        </w:rPr>
        <w:t xml:space="preserve">измерить значения </w:t>
      </w:r>
      <w:proofErr w:type="spellStart"/>
      <w:r w:rsidR="00AC793C">
        <w:rPr>
          <w:sz w:val="28"/>
          <w:szCs w:val="28"/>
        </w:rPr>
        <w:t>термоэдс</w:t>
      </w:r>
      <w:proofErr w:type="spellEnd"/>
      <w:r w:rsidR="00AC793C">
        <w:rPr>
          <w:sz w:val="28"/>
          <w:szCs w:val="28"/>
        </w:rPr>
        <w:t xml:space="preserve"> полупроводниковых материалов и определить </w:t>
      </w:r>
      <w:r w:rsidR="00AC793C" w:rsidRPr="00F14001">
        <w:rPr>
          <w:sz w:val="28"/>
          <w:szCs w:val="28"/>
        </w:rPr>
        <w:t>коэффициент «термоэлектрической добротности»</w:t>
      </w:r>
      <w:r w:rsidR="00AC793C">
        <w:rPr>
          <w:sz w:val="28"/>
          <w:szCs w:val="28"/>
        </w:rPr>
        <w:t>.</w:t>
      </w:r>
    </w:p>
    <w:p w:rsidR="00CB43B8" w:rsidRDefault="00CB43B8" w:rsidP="002839D7">
      <w:pPr>
        <w:ind w:firstLine="709"/>
        <w:jc w:val="both"/>
        <w:rPr>
          <w:sz w:val="28"/>
          <w:szCs w:val="28"/>
        </w:rPr>
      </w:pPr>
    </w:p>
    <w:p w:rsidR="00CB43B8" w:rsidRDefault="00345077" w:rsidP="00AC793C">
      <w:pPr>
        <w:ind w:firstLine="709"/>
        <w:rPr>
          <w:b/>
          <w:bCs/>
          <w:sz w:val="28"/>
          <w:szCs w:val="28"/>
        </w:rPr>
      </w:pPr>
      <w:r w:rsidRPr="00345077">
        <w:rPr>
          <w:b/>
          <w:bCs/>
          <w:sz w:val="28"/>
          <w:szCs w:val="28"/>
        </w:rPr>
        <w:t>7.</w:t>
      </w:r>
      <w:r w:rsidR="00C530BF">
        <w:rPr>
          <w:b/>
          <w:bCs/>
          <w:sz w:val="28"/>
          <w:szCs w:val="28"/>
        </w:rPr>
        <w:t>2</w:t>
      </w:r>
      <w:r w:rsidR="008D4317" w:rsidRPr="008D4317">
        <w:rPr>
          <w:b/>
          <w:bCs/>
          <w:sz w:val="28"/>
          <w:szCs w:val="28"/>
        </w:rPr>
        <w:t xml:space="preserve"> </w:t>
      </w:r>
      <w:r w:rsidR="00CB43B8">
        <w:rPr>
          <w:b/>
          <w:bCs/>
          <w:sz w:val="28"/>
          <w:szCs w:val="28"/>
        </w:rPr>
        <w:t>Теоретическая часть</w:t>
      </w:r>
    </w:p>
    <w:p w:rsidR="003A34C7" w:rsidRPr="00D06634" w:rsidRDefault="00345077" w:rsidP="00AC793C">
      <w:pPr>
        <w:shd w:val="clear" w:color="auto" w:fill="FFFFFF"/>
        <w:tabs>
          <w:tab w:val="left" w:pos="1134"/>
          <w:tab w:val="left" w:pos="1418"/>
        </w:tabs>
        <w:ind w:left="12" w:firstLine="709"/>
        <w:jc w:val="both"/>
        <w:outlineLvl w:val="0"/>
        <w:rPr>
          <w:b/>
          <w:bCs/>
          <w:sz w:val="28"/>
          <w:szCs w:val="28"/>
        </w:rPr>
      </w:pPr>
      <w:r w:rsidRPr="00345077">
        <w:rPr>
          <w:b/>
          <w:bCs/>
          <w:sz w:val="28"/>
          <w:szCs w:val="32"/>
        </w:rPr>
        <w:t>7.</w:t>
      </w:r>
      <w:r w:rsidR="00C530BF">
        <w:rPr>
          <w:b/>
          <w:bCs/>
          <w:sz w:val="28"/>
          <w:szCs w:val="32"/>
        </w:rPr>
        <w:t>2</w:t>
      </w:r>
      <w:r w:rsidR="00CB43B8">
        <w:rPr>
          <w:b/>
          <w:bCs/>
          <w:sz w:val="28"/>
          <w:szCs w:val="32"/>
        </w:rPr>
        <w:t>.</w:t>
      </w:r>
      <w:r w:rsidR="00DC2226" w:rsidRPr="00DC2226">
        <w:rPr>
          <w:b/>
          <w:bCs/>
          <w:sz w:val="28"/>
          <w:szCs w:val="32"/>
        </w:rPr>
        <w:t>1</w:t>
      </w:r>
      <w:r w:rsidR="001919DF">
        <w:rPr>
          <w:b/>
          <w:bCs/>
          <w:sz w:val="28"/>
          <w:szCs w:val="32"/>
        </w:rPr>
        <w:t xml:space="preserve"> Э</w:t>
      </w:r>
      <w:r w:rsidR="00CB43B8">
        <w:rPr>
          <w:b/>
          <w:bCs/>
          <w:sz w:val="28"/>
          <w:szCs w:val="32"/>
        </w:rPr>
        <w:t>лектропроводност</w:t>
      </w:r>
      <w:r w:rsidR="001919DF">
        <w:rPr>
          <w:b/>
          <w:bCs/>
          <w:sz w:val="28"/>
          <w:szCs w:val="32"/>
        </w:rPr>
        <w:t xml:space="preserve">ь полупроводников </w:t>
      </w:r>
    </w:p>
    <w:p w:rsidR="00CB43B8" w:rsidRDefault="00CB43B8" w:rsidP="002839D7">
      <w:pPr>
        <w:shd w:val="clear" w:color="auto" w:fill="FFFFFF"/>
        <w:ind w:firstLine="709"/>
        <w:jc w:val="both"/>
        <w:rPr>
          <w:sz w:val="28"/>
          <w:szCs w:val="28"/>
        </w:rPr>
      </w:pPr>
      <w:r>
        <w:rPr>
          <w:sz w:val="28"/>
          <w:szCs w:val="28"/>
        </w:rPr>
        <w:t xml:space="preserve">Физические явления, обусловленные движением носителей заряда под действием внешних и внутренних полей, называются кинетическими явлениями или явлениями переноса. К ним относятся электропроводность, теплопроводность, гальваномагнитные, термомагнитные, термоэлектрические явления. В настоящей работе исследуется электропроводность и </w:t>
      </w:r>
      <w:r w:rsidR="00DC2226" w:rsidRPr="00DC2226">
        <w:rPr>
          <w:sz w:val="28"/>
          <w:szCs w:val="28"/>
        </w:rPr>
        <w:t>термоэлектродвижущ</w:t>
      </w:r>
      <w:r w:rsidR="00DC2226">
        <w:rPr>
          <w:sz w:val="28"/>
          <w:szCs w:val="28"/>
        </w:rPr>
        <w:t>ая</w:t>
      </w:r>
      <w:r w:rsidR="00DC2226" w:rsidRPr="00DC2226">
        <w:rPr>
          <w:sz w:val="28"/>
          <w:szCs w:val="28"/>
        </w:rPr>
        <w:t xml:space="preserve"> сил</w:t>
      </w:r>
      <w:r w:rsidR="00DC2226">
        <w:rPr>
          <w:sz w:val="28"/>
          <w:szCs w:val="28"/>
        </w:rPr>
        <w:t>а</w:t>
      </w:r>
      <w:r w:rsidR="00DC2226" w:rsidRPr="00DC2226">
        <w:rPr>
          <w:sz w:val="28"/>
          <w:szCs w:val="28"/>
        </w:rPr>
        <w:t xml:space="preserve"> </w:t>
      </w:r>
      <w:r w:rsidR="00DC2226">
        <w:rPr>
          <w:sz w:val="28"/>
          <w:szCs w:val="28"/>
        </w:rPr>
        <w:t>(</w:t>
      </w:r>
      <w:proofErr w:type="spellStart"/>
      <w:r>
        <w:rPr>
          <w:sz w:val="28"/>
          <w:szCs w:val="28"/>
        </w:rPr>
        <w:t>термо</w:t>
      </w:r>
      <w:r w:rsidR="00DC2226">
        <w:rPr>
          <w:sz w:val="28"/>
          <w:szCs w:val="28"/>
        </w:rPr>
        <w:t>ЭДС</w:t>
      </w:r>
      <w:proofErr w:type="spellEnd"/>
      <w:r w:rsidR="00DC2226">
        <w:rPr>
          <w:sz w:val="28"/>
          <w:szCs w:val="28"/>
        </w:rPr>
        <w:t>)</w:t>
      </w:r>
      <w:r>
        <w:rPr>
          <w:sz w:val="28"/>
          <w:szCs w:val="28"/>
        </w:rPr>
        <w:t xml:space="preserve"> полупроводников.</w:t>
      </w:r>
    </w:p>
    <w:p w:rsidR="00CB43B8" w:rsidRDefault="00CB43B8" w:rsidP="002839D7">
      <w:pPr>
        <w:shd w:val="clear" w:color="auto" w:fill="FFFFFF"/>
        <w:ind w:right="17" w:firstLine="709"/>
        <w:jc w:val="both"/>
        <w:rPr>
          <w:sz w:val="28"/>
          <w:szCs w:val="28"/>
        </w:rPr>
      </w:pPr>
      <w:r>
        <w:rPr>
          <w:sz w:val="28"/>
          <w:szCs w:val="28"/>
        </w:rPr>
        <w:t>Одним из методов теоретического описания кинетических эффектов является метод кинетического уравнения Больцмана.</w:t>
      </w:r>
    </w:p>
    <w:p w:rsidR="00CB43B8" w:rsidRPr="00AC0966" w:rsidRDefault="00CB43B8" w:rsidP="00AC0966">
      <w:pPr>
        <w:rPr>
          <w:sz w:val="28"/>
          <w:szCs w:val="28"/>
        </w:rPr>
      </w:pPr>
      <w:r>
        <w:rPr>
          <w:sz w:val="28"/>
          <w:szCs w:val="28"/>
        </w:rPr>
        <w:t xml:space="preserve">Для описания электропроводности необходимо знать связь между плотностью тока </w:t>
      </w:r>
      <w:r w:rsidRPr="00DF18C5">
        <w:rPr>
          <w:position w:val="-12"/>
          <w:sz w:val="28"/>
        </w:rPr>
        <w:object w:dxaOrig="240" w:dyaOrig="420">
          <v:shape id="_x0000_i1060" type="#_x0000_t75" style="width:12pt;height:21.6pt" o:ole="">
            <v:imagedata r:id="rId152" o:title=""/>
          </v:shape>
          <o:OLEObject Type="Embed" ProgID="Equation.3" ShapeID="_x0000_i1060" DrawAspect="Content" ObjectID="_1716026638" r:id="rId153"/>
        </w:object>
      </w:r>
      <w:r>
        <w:rPr>
          <w:sz w:val="28"/>
          <w:szCs w:val="28"/>
        </w:rPr>
        <w:t xml:space="preserve"> и полем</w:t>
      </w:r>
      <w:r w:rsidR="009D3079" w:rsidRPr="009D3079">
        <w:rPr>
          <w:position w:val="-4"/>
          <w:sz w:val="28"/>
          <w:szCs w:val="28"/>
        </w:rPr>
        <w:t xml:space="preserve"> </w:t>
      </w:r>
      <m:oMath>
        <m:acc>
          <m:accPr>
            <m:chr m:val="⃑"/>
            <m:ctrlPr>
              <w:rPr>
                <w:rFonts w:ascii="Cambria Math" w:eastAsiaTheme="minorHAnsi" w:hAnsi="Cambria Math" w:cstheme="minorBidi"/>
                <w:i/>
                <w:sz w:val="28"/>
                <w:szCs w:val="28"/>
                <w:lang w:eastAsia="en-US"/>
              </w:rPr>
            </m:ctrlPr>
          </m:accPr>
          <m:e>
            <m:r>
              <w:rPr>
                <w:rFonts w:ascii="Cambria Math" w:hAnsi="Cambria Math"/>
                <w:sz w:val="28"/>
                <w:szCs w:val="28"/>
                <w:lang w:val="en-US"/>
              </w:rPr>
              <m:t>E</m:t>
            </m:r>
          </m:e>
        </m:acc>
        <m:r>
          <w:rPr>
            <w:rFonts w:ascii="Cambria Math" w:eastAsiaTheme="minorHAnsi" w:hAnsi="Cambria Math" w:cstheme="minorBidi"/>
            <w:sz w:val="28"/>
            <w:szCs w:val="28"/>
            <w:lang w:eastAsia="en-US"/>
          </w:rPr>
          <m:t xml:space="preserve">, </m:t>
        </m:r>
      </m:oMath>
      <w:r>
        <w:rPr>
          <w:sz w:val="28"/>
          <w:szCs w:val="28"/>
        </w:rPr>
        <w:t xml:space="preserve"> вызывающим этот ток. При наличии в полупроводнике носителей заряда двух сортов электронов и дырок для</w:t>
      </w:r>
      <w:r w:rsidR="00AC0966">
        <w:rPr>
          <w:sz w:val="28"/>
          <w:szCs w:val="28"/>
        </w:rPr>
        <w:t xml:space="preserve"> </w:t>
      </w:r>
      <w:r>
        <w:rPr>
          <w:sz w:val="28"/>
          <w:szCs w:val="28"/>
        </w:rPr>
        <w:t>плотности тока получаем</w:t>
      </w:r>
    </w:p>
    <w:tbl>
      <w:tblPr>
        <w:tblW w:w="0" w:type="auto"/>
        <w:tblLook w:val="01E0"/>
      </w:tblPr>
      <w:tblGrid>
        <w:gridCol w:w="8943"/>
        <w:gridCol w:w="911"/>
      </w:tblGrid>
      <w:tr w:rsidR="00CB43B8" w:rsidRPr="0054376E" w:rsidTr="00023E68">
        <w:tc>
          <w:tcPr>
            <w:tcW w:w="8943" w:type="dxa"/>
          </w:tcPr>
          <w:p w:rsidR="00CB43B8" w:rsidRPr="00AC0966" w:rsidRDefault="00CF6398" w:rsidP="002839D7">
            <w:pPr>
              <w:ind w:right="26" w:firstLine="709"/>
              <w:jc w:val="both"/>
              <w:rPr>
                <w:sz w:val="28"/>
                <w:szCs w:val="28"/>
              </w:rPr>
            </w:pPr>
            <w:r w:rsidRPr="00CF6398">
              <w:rPr>
                <w:noProof/>
                <w:sz w:val="28"/>
              </w:rPr>
              <w:pict>
                <v:shape id="_x0000_s2016" type="#_x0000_t75" style="position:absolute;left:0;text-align:left;margin-left:0;margin-top:3.8pt;width:221.15pt;height:47.25pt;z-index:251714560;mso-position-horizontal:center" wrapcoords="2785 1371 602 6857 301 6857 151 13371 376 14057 2408 17829 2709 20229 2785 20229 17009 20229 17084 20229 17385 17829 17461 12343 21299 12343 21299 7543 17536 6171 17310 3429 17009 1371 2785 1371">
                  <v:imagedata r:id="rId154" o:title=""/>
                  <w10:wrap type="tight"/>
                </v:shape>
                <o:OLEObject Type="Embed" ProgID="Equation.3" ShapeID="_x0000_s2016" DrawAspect="Content" ObjectID="_1716026684" r:id="rId155"/>
              </w:pict>
            </w:r>
          </w:p>
        </w:tc>
        <w:tc>
          <w:tcPr>
            <w:tcW w:w="911" w:type="dxa"/>
          </w:tcPr>
          <w:p w:rsidR="00CB43B8" w:rsidRPr="00AC0966" w:rsidRDefault="00CB43B8" w:rsidP="002839D7">
            <w:pPr>
              <w:ind w:right="26" w:firstLine="709"/>
              <w:jc w:val="both"/>
              <w:rPr>
                <w:sz w:val="28"/>
                <w:szCs w:val="28"/>
              </w:rPr>
            </w:pPr>
          </w:p>
          <w:p w:rsidR="00CB43B8" w:rsidRPr="0054376E" w:rsidRDefault="00CB43B8" w:rsidP="007201A8">
            <w:pPr>
              <w:ind w:right="26"/>
              <w:rPr>
                <w:sz w:val="28"/>
                <w:szCs w:val="28"/>
                <w:lang w:val="en-US"/>
              </w:rPr>
            </w:pPr>
            <w:r w:rsidRPr="0054376E">
              <w:rPr>
                <w:sz w:val="28"/>
                <w:szCs w:val="28"/>
              </w:rPr>
              <w:t>(</w:t>
            </w:r>
            <w:r w:rsidR="008D4317">
              <w:rPr>
                <w:sz w:val="28"/>
                <w:szCs w:val="28"/>
                <w:lang w:val="en-US"/>
              </w:rPr>
              <w:t>1</w:t>
            </w:r>
            <w:r w:rsidRPr="0054376E">
              <w:rPr>
                <w:sz w:val="28"/>
                <w:szCs w:val="28"/>
              </w:rPr>
              <w:t>)</w:t>
            </w:r>
          </w:p>
        </w:tc>
      </w:tr>
    </w:tbl>
    <w:p w:rsidR="00CB43B8" w:rsidRDefault="00CB43B8" w:rsidP="00AC793C">
      <w:pPr>
        <w:shd w:val="clear" w:color="auto" w:fill="FFFFFF"/>
        <w:ind w:left="12" w:hanging="12"/>
        <w:jc w:val="both"/>
        <w:rPr>
          <w:sz w:val="28"/>
          <w:szCs w:val="28"/>
        </w:rPr>
      </w:pPr>
      <w:r>
        <w:rPr>
          <w:sz w:val="28"/>
          <w:szCs w:val="28"/>
        </w:rPr>
        <w:t xml:space="preserve">где </w:t>
      </w:r>
      <w:r w:rsidRPr="00552571">
        <w:rPr>
          <w:position w:val="-12"/>
          <w:sz w:val="28"/>
        </w:rPr>
        <w:object w:dxaOrig="680" w:dyaOrig="360">
          <v:shape id="_x0000_i1061" type="#_x0000_t75" style="width:34.2pt;height:18.6pt" o:ole="">
            <v:imagedata r:id="rId156" o:title=""/>
          </v:shape>
          <o:OLEObject Type="Embed" ProgID="Equation.3" ShapeID="_x0000_i1061" DrawAspect="Content" ObjectID="_1716026639" r:id="rId157"/>
        </w:object>
      </w:r>
      <w:r>
        <w:rPr>
          <w:sz w:val="28"/>
          <w:szCs w:val="28"/>
        </w:rPr>
        <w:t xml:space="preserve">и </w:t>
      </w:r>
      <w:r w:rsidRPr="00552571">
        <w:rPr>
          <w:position w:val="-14"/>
          <w:sz w:val="28"/>
        </w:rPr>
        <w:object w:dxaOrig="700" w:dyaOrig="380">
          <v:shape id="_x0000_i1062" type="#_x0000_t75" style="width:35.4pt;height:19.2pt" o:ole="">
            <v:imagedata r:id="rId158" o:title=""/>
          </v:shape>
          <o:OLEObject Type="Embed" ProgID="Equation.3" ShapeID="_x0000_i1062" DrawAspect="Content" ObjectID="_1716026640" r:id="rId159"/>
        </w:object>
      </w:r>
      <w:r>
        <w:rPr>
          <w:sz w:val="28"/>
          <w:szCs w:val="28"/>
        </w:rPr>
        <w:t xml:space="preserve">– усредненные по энергии времена релаксации электронов и дырок, соответственно, </w:t>
      </w:r>
      <w:r w:rsidR="00DC2226" w:rsidRPr="00DC2226">
        <w:rPr>
          <w:i/>
          <w:sz w:val="28"/>
          <w:szCs w:val="28"/>
          <w:lang w:val="en-US"/>
        </w:rPr>
        <w:t>m</w:t>
      </w:r>
      <w:r w:rsidRPr="009C0715">
        <w:rPr>
          <w:i/>
          <w:sz w:val="28"/>
          <w:szCs w:val="28"/>
          <w:vertAlign w:val="subscript"/>
        </w:rPr>
        <w:t>п</w:t>
      </w:r>
      <w:r>
        <w:rPr>
          <w:sz w:val="28"/>
          <w:szCs w:val="28"/>
        </w:rPr>
        <w:t xml:space="preserve"> и </w:t>
      </w:r>
      <w:r w:rsidR="00DC2226" w:rsidRPr="00DC2226">
        <w:rPr>
          <w:i/>
          <w:sz w:val="28"/>
          <w:szCs w:val="28"/>
          <w:lang w:val="en-US"/>
        </w:rPr>
        <w:t>m</w:t>
      </w:r>
      <w:r w:rsidRPr="009C0715">
        <w:rPr>
          <w:i/>
          <w:sz w:val="28"/>
          <w:szCs w:val="28"/>
          <w:vertAlign w:val="subscript"/>
        </w:rPr>
        <w:t>р</w:t>
      </w:r>
      <w:r w:rsidRPr="009C0715">
        <w:rPr>
          <w:i/>
          <w:sz w:val="28"/>
          <w:szCs w:val="28"/>
        </w:rPr>
        <w:t xml:space="preserve"> </w:t>
      </w:r>
      <w:r>
        <w:rPr>
          <w:sz w:val="28"/>
          <w:szCs w:val="28"/>
        </w:rPr>
        <w:t xml:space="preserve">– эффективные массы носителей заряда, </w:t>
      </w:r>
      <w:r>
        <w:rPr>
          <w:sz w:val="28"/>
          <w:szCs w:val="28"/>
        </w:rPr>
        <w:sym w:font="Symbol" w:char="F073"/>
      </w:r>
      <w:r>
        <w:rPr>
          <w:sz w:val="28"/>
          <w:szCs w:val="28"/>
        </w:rPr>
        <w:t xml:space="preserve"> – электропроводность, </w:t>
      </w:r>
      <w:r w:rsidRPr="009C0715">
        <w:rPr>
          <w:i/>
          <w:sz w:val="28"/>
          <w:szCs w:val="28"/>
          <w:lang w:val="en-US"/>
        </w:rPr>
        <w:t>n</w:t>
      </w:r>
      <w:r>
        <w:rPr>
          <w:sz w:val="28"/>
          <w:szCs w:val="28"/>
        </w:rPr>
        <w:t xml:space="preserve"> и </w:t>
      </w:r>
      <w:proofErr w:type="gramStart"/>
      <w:r w:rsidRPr="009C0715">
        <w:rPr>
          <w:i/>
          <w:sz w:val="28"/>
          <w:szCs w:val="28"/>
        </w:rPr>
        <w:t>р</w:t>
      </w:r>
      <w:proofErr w:type="gramEnd"/>
      <w:r>
        <w:rPr>
          <w:sz w:val="28"/>
          <w:szCs w:val="28"/>
        </w:rPr>
        <w:t xml:space="preserve"> –  концентрации электронов и дырок. Из (</w:t>
      </w:r>
      <w:r w:rsidR="008D4317" w:rsidRPr="00DC2226">
        <w:rPr>
          <w:sz w:val="28"/>
          <w:szCs w:val="28"/>
        </w:rPr>
        <w:t>1</w:t>
      </w:r>
      <w:r>
        <w:rPr>
          <w:sz w:val="28"/>
          <w:szCs w:val="28"/>
        </w:rPr>
        <w:t>) видно, что</w:t>
      </w:r>
    </w:p>
    <w:tbl>
      <w:tblPr>
        <w:tblW w:w="0" w:type="auto"/>
        <w:tblLook w:val="01E0"/>
      </w:tblPr>
      <w:tblGrid>
        <w:gridCol w:w="8943"/>
        <w:gridCol w:w="911"/>
      </w:tblGrid>
      <w:tr w:rsidR="00CB43B8" w:rsidRPr="0054376E" w:rsidTr="00023E68">
        <w:tc>
          <w:tcPr>
            <w:tcW w:w="8943" w:type="dxa"/>
          </w:tcPr>
          <w:p w:rsidR="00CB43B8" w:rsidRPr="0054376E" w:rsidRDefault="00CF6398" w:rsidP="002839D7">
            <w:pPr>
              <w:ind w:firstLine="709"/>
              <w:jc w:val="both"/>
              <w:rPr>
                <w:sz w:val="28"/>
                <w:szCs w:val="28"/>
              </w:rPr>
            </w:pPr>
            <w:r>
              <w:rPr>
                <w:noProof/>
                <w:sz w:val="28"/>
                <w:szCs w:val="28"/>
              </w:rPr>
              <w:pict>
                <v:shape id="_x0000_s2017" type="#_x0000_t75" style="position:absolute;left:0;text-align:left;margin-left:0;margin-top:2.75pt;width:273.1pt;height:47.25pt;z-index:251715584;mso-position-horizontal:center" wrapcoords="2334 1371 2094 3429 1975 6857 120 9600 120 12343 1975 12343 2034 17829 2274 20229 2334 20229 13702 20229 13762 20229 14001 17829 16634 17829 21480 14400 21540 9600 20343 8914 14121 6171 13941 3429 13702 1371 2334 1371">
                  <v:imagedata r:id="rId160" o:title=""/>
                  <w10:wrap type="tight"/>
                </v:shape>
                <o:OLEObject Type="Embed" ProgID="Equation.3" ShapeID="_x0000_s2017" DrawAspect="Content" ObjectID="_1716026685" r:id="rId161"/>
              </w:pict>
            </w:r>
          </w:p>
          <w:p w:rsidR="00CB43B8" w:rsidRPr="0054376E" w:rsidRDefault="00CB43B8" w:rsidP="002839D7">
            <w:pPr>
              <w:ind w:firstLine="709"/>
              <w:jc w:val="both"/>
              <w:rPr>
                <w:sz w:val="28"/>
                <w:szCs w:val="28"/>
              </w:rPr>
            </w:pPr>
          </w:p>
          <w:p w:rsidR="00CB43B8" w:rsidRPr="0054376E" w:rsidRDefault="00CB43B8" w:rsidP="002839D7">
            <w:pPr>
              <w:ind w:firstLine="709"/>
              <w:jc w:val="both"/>
              <w:rPr>
                <w:sz w:val="28"/>
                <w:szCs w:val="28"/>
              </w:rPr>
            </w:pPr>
          </w:p>
        </w:tc>
        <w:tc>
          <w:tcPr>
            <w:tcW w:w="911" w:type="dxa"/>
          </w:tcPr>
          <w:p w:rsidR="00CB43B8" w:rsidRPr="0054376E" w:rsidRDefault="00CB43B8" w:rsidP="007201A8">
            <w:pPr>
              <w:jc w:val="both"/>
              <w:rPr>
                <w:sz w:val="28"/>
                <w:szCs w:val="28"/>
              </w:rPr>
            </w:pPr>
            <w:r w:rsidRPr="0054376E">
              <w:rPr>
                <w:sz w:val="28"/>
                <w:szCs w:val="28"/>
              </w:rPr>
              <w:t>(</w:t>
            </w:r>
            <w:r w:rsidR="008D4317">
              <w:rPr>
                <w:sz w:val="28"/>
                <w:szCs w:val="28"/>
                <w:lang w:val="en-US"/>
              </w:rPr>
              <w:t>2</w:t>
            </w:r>
            <w:r w:rsidRPr="0054376E">
              <w:rPr>
                <w:sz w:val="28"/>
                <w:szCs w:val="28"/>
              </w:rPr>
              <w:t>)</w:t>
            </w:r>
          </w:p>
        </w:tc>
      </w:tr>
    </w:tbl>
    <w:p w:rsidR="00CB43B8" w:rsidRDefault="00CB43B8" w:rsidP="003A34C7">
      <w:pPr>
        <w:shd w:val="clear" w:color="auto" w:fill="FFFFFF"/>
        <w:tabs>
          <w:tab w:val="left" w:pos="1907"/>
        </w:tabs>
        <w:jc w:val="both"/>
        <w:rPr>
          <w:sz w:val="28"/>
          <w:szCs w:val="28"/>
        </w:rPr>
      </w:pPr>
      <w:r>
        <w:rPr>
          <w:sz w:val="28"/>
          <w:szCs w:val="28"/>
        </w:rPr>
        <w:t xml:space="preserve">где </w:t>
      </w:r>
      <w:r w:rsidRPr="00552571">
        <w:rPr>
          <w:position w:val="-30"/>
          <w:sz w:val="28"/>
        </w:rPr>
        <w:object w:dxaOrig="2648" w:dyaOrig="885">
          <v:shape id="_x0000_i1063" type="#_x0000_t75" style="width:133.2pt;height:43.2pt" o:ole="">
            <v:imagedata r:id="rId162" o:title=""/>
          </v:shape>
          <o:OLEObject Type="Embed" ProgID="Equation.3" ShapeID="_x0000_i1063" DrawAspect="Content" ObjectID="_1716026641" r:id="rId163"/>
        </w:object>
      </w:r>
      <w:r>
        <w:rPr>
          <w:sz w:val="28"/>
          <w:szCs w:val="28"/>
        </w:rPr>
        <w:t xml:space="preserve">и </w:t>
      </w:r>
      <w:r w:rsidRPr="00552571">
        <w:rPr>
          <w:position w:val="-32"/>
          <w:sz w:val="28"/>
        </w:rPr>
        <w:object w:dxaOrig="1800" w:dyaOrig="740">
          <v:shape id="_x0000_i1064" type="#_x0000_t75" style="width:90.6pt;height:36.6pt" o:ole="">
            <v:imagedata r:id="rId164" o:title=""/>
          </v:shape>
          <o:OLEObject Type="Embed" ProgID="Equation.3" ShapeID="_x0000_i1064" DrawAspect="Content" ObjectID="_1716026642" r:id="rId165"/>
        </w:object>
      </w:r>
      <w:r>
        <w:rPr>
          <w:sz w:val="28"/>
        </w:rPr>
        <w:t xml:space="preserve"> </w:t>
      </w:r>
      <w:r>
        <w:rPr>
          <w:sz w:val="28"/>
          <w:szCs w:val="28"/>
        </w:rPr>
        <w:t xml:space="preserve">– дрейфовые подвижности электронов и дырок соответственно. </w:t>
      </w:r>
    </w:p>
    <w:p w:rsidR="00CB43B8" w:rsidRDefault="00CB43B8" w:rsidP="002839D7">
      <w:pPr>
        <w:shd w:val="clear" w:color="auto" w:fill="FFFFFF"/>
        <w:ind w:firstLine="709"/>
        <w:jc w:val="both"/>
        <w:rPr>
          <w:sz w:val="28"/>
          <w:szCs w:val="28"/>
        </w:rPr>
      </w:pPr>
      <w:r>
        <w:rPr>
          <w:sz w:val="28"/>
          <w:szCs w:val="28"/>
        </w:rPr>
        <w:t>Рассмотрим температурную зависимость концентрации носителей заряда.</w:t>
      </w:r>
    </w:p>
    <w:p w:rsidR="00CB43B8" w:rsidRPr="00B91205" w:rsidRDefault="003246D6" w:rsidP="002839D7">
      <w:pPr>
        <w:ind w:firstLine="709"/>
        <w:jc w:val="both"/>
        <w:rPr>
          <w:sz w:val="28"/>
          <w:szCs w:val="28"/>
        </w:rPr>
      </w:pPr>
      <w:r>
        <w:rPr>
          <w:sz w:val="28"/>
          <w:szCs w:val="28"/>
        </w:rPr>
        <w:t>Концентрацию электронов определяем по формуле:</w:t>
      </w:r>
    </w:p>
    <w:tbl>
      <w:tblPr>
        <w:tblW w:w="0" w:type="auto"/>
        <w:tblLook w:val="01E0"/>
      </w:tblPr>
      <w:tblGrid>
        <w:gridCol w:w="8943"/>
        <w:gridCol w:w="911"/>
      </w:tblGrid>
      <w:tr w:rsidR="00CB43B8" w:rsidRPr="0054376E" w:rsidTr="00023E68">
        <w:tc>
          <w:tcPr>
            <w:tcW w:w="8943" w:type="dxa"/>
          </w:tcPr>
          <w:p w:rsidR="00CB43B8" w:rsidRPr="00B91205" w:rsidRDefault="00CF6398" w:rsidP="002839D7">
            <w:pPr>
              <w:ind w:firstLine="709"/>
              <w:jc w:val="both"/>
              <w:outlineLvl w:val="0"/>
              <w:rPr>
                <w:sz w:val="28"/>
                <w:szCs w:val="28"/>
              </w:rPr>
            </w:pPr>
            <w:r w:rsidRPr="00CF6398">
              <w:rPr>
                <w:noProof/>
              </w:rPr>
              <w:lastRenderedPageBreak/>
              <w:pict>
                <v:shape id="_x0000_s1918" type="#_x0000_t75" style="position:absolute;left:0;text-align:left;margin-left:0;margin-top:4.05pt;width:85.45pt;height:40pt;z-index:251696128;mso-position-horizontal:center" wrapcoords="14168 1920 13703 7200 14168 9600 15329 9600 697 12480 465 17280 9987 18720 11381 18720 13935 17280 19510 12000 19277 9600 20439 9600 20671 6240 19742 1920 14168 1920">
                  <v:imagedata r:id="rId166" o:title=""/>
                  <w10:wrap type="tight"/>
                </v:shape>
                <o:OLEObject Type="Embed" ProgID="Equation.3" ShapeID="_x0000_s1918" DrawAspect="Content" ObjectID="_1716026686" r:id="rId167"/>
              </w:pict>
            </w:r>
          </w:p>
        </w:tc>
        <w:tc>
          <w:tcPr>
            <w:tcW w:w="911" w:type="dxa"/>
          </w:tcPr>
          <w:p w:rsidR="00CB43B8" w:rsidRPr="00B91205" w:rsidRDefault="00CB43B8" w:rsidP="002839D7">
            <w:pPr>
              <w:ind w:firstLine="709"/>
              <w:jc w:val="both"/>
              <w:outlineLvl w:val="0"/>
              <w:rPr>
                <w:sz w:val="28"/>
                <w:szCs w:val="28"/>
              </w:rPr>
            </w:pPr>
          </w:p>
          <w:p w:rsidR="00CB43B8" w:rsidRPr="0054376E" w:rsidRDefault="00CB43B8" w:rsidP="007201A8">
            <w:pPr>
              <w:outlineLvl w:val="0"/>
              <w:rPr>
                <w:sz w:val="28"/>
                <w:szCs w:val="28"/>
                <w:lang w:val="en-US"/>
              </w:rPr>
            </w:pPr>
            <w:r w:rsidRPr="0054376E">
              <w:rPr>
                <w:sz w:val="28"/>
                <w:szCs w:val="28"/>
              </w:rPr>
              <w:t>(</w:t>
            </w:r>
            <w:r w:rsidR="00DC2226">
              <w:rPr>
                <w:sz w:val="28"/>
                <w:szCs w:val="28"/>
                <w:lang w:val="en-US"/>
              </w:rPr>
              <w:t>3</w:t>
            </w:r>
            <w:r w:rsidRPr="0054376E">
              <w:rPr>
                <w:sz w:val="28"/>
                <w:szCs w:val="28"/>
              </w:rPr>
              <w:t>)</w:t>
            </w:r>
          </w:p>
          <w:p w:rsidR="00CB43B8" w:rsidRPr="0054376E" w:rsidRDefault="00CB43B8" w:rsidP="002839D7">
            <w:pPr>
              <w:ind w:firstLine="709"/>
              <w:jc w:val="right"/>
              <w:outlineLvl w:val="0"/>
              <w:rPr>
                <w:sz w:val="28"/>
                <w:szCs w:val="28"/>
                <w:lang w:val="en-US"/>
              </w:rPr>
            </w:pPr>
          </w:p>
        </w:tc>
      </w:tr>
    </w:tbl>
    <w:p w:rsidR="00CB43B8" w:rsidRPr="00EF361B" w:rsidRDefault="00CB43B8" w:rsidP="002839D7">
      <w:pPr>
        <w:tabs>
          <w:tab w:val="right" w:pos="1311"/>
          <w:tab w:val="left" w:pos="3420"/>
        </w:tabs>
        <w:ind w:firstLine="709"/>
        <w:rPr>
          <w:sz w:val="28"/>
          <w:szCs w:val="28"/>
        </w:rPr>
      </w:pPr>
      <w:r>
        <w:rPr>
          <w:sz w:val="28"/>
          <w:szCs w:val="28"/>
        </w:rPr>
        <w:t xml:space="preserve">Аналогично, для концентрации дырок в отсутствии вырождения </w:t>
      </w:r>
    </w:p>
    <w:tbl>
      <w:tblPr>
        <w:tblW w:w="0" w:type="auto"/>
        <w:tblLook w:val="01E0"/>
      </w:tblPr>
      <w:tblGrid>
        <w:gridCol w:w="8943"/>
        <w:gridCol w:w="911"/>
      </w:tblGrid>
      <w:tr w:rsidR="00CB43B8" w:rsidRPr="0054376E" w:rsidTr="00023E68">
        <w:tc>
          <w:tcPr>
            <w:tcW w:w="8943" w:type="dxa"/>
          </w:tcPr>
          <w:p w:rsidR="00CB43B8" w:rsidRPr="0054376E" w:rsidRDefault="00CF6398" w:rsidP="002839D7">
            <w:pPr>
              <w:ind w:firstLine="709"/>
              <w:jc w:val="both"/>
              <w:rPr>
                <w:sz w:val="28"/>
                <w:szCs w:val="28"/>
              </w:rPr>
            </w:pPr>
            <w:r w:rsidRPr="00CF6398">
              <w:rPr>
                <w:noProof/>
                <w:sz w:val="28"/>
                <w:szCs w:val="28"/>
                <w:vertAlign w:val="superscript"/>
              </w:rPr>
              <w:pict>
                <v:shape id="_x0000_s2020" type="#_x0000_t75" style="position:absolute;left:0;text-align:left;margin-left:0;margin-top:3.85pt;width:97.05pt;height:43.5pt;z-index:251718656;mso-position-horizontal:center" wrapcoords="14788 2125 14123 7790 997 13102 332 18413 1495 19121 10800 19121 11797 19121 12129 19121 18277 13456 20935 7790 19772 2125 14788 2125">
                  <v:imagedata r:id="rId168" o:title=""/>
                  <w10:wrap type="tight"/>
                </v:shape>
                <o:OLEObject Type="Embed" ProgID="Equation.3" ShapeID="_x0000_s2020" DrawAspect="Content" ObjectID="_1716026687" r:id="rId169"/>
              </w:pict>
            </w:r>
          </w:p>
          <w:p w:rsidR="00CB43B8" w:rsidRPr="0054376E" w:rsidRDefault="00CB43B8" w:rsidP="002839D7">
            <w:pPr>
              <w:ind w:firstLine="709"/>
              <w:jc w:val="both"/>
              <w:rPr>
                <w:sz w:val="28"/>
                <w:szCs w:val="28"/>
              </w:rPr>
            </w:pPr>
          </w:p>
          <w:p w:rsidR="00CB43B8" w:rsidRPr="0054376E" w:rsidRDefault="00CB43B8" w:rsidP="002839D7">
            <w:pPr>
              <w:ind w:firstLine="709"/>
              <w:jc w:val="both"/>
              <w:rPr>
                <w:sz w:val="28"/>
                <w:szCs w:val="28"/>
              </w:rPr>
            </w:pPr>
          </w:p>
        </w:tc>
        <w:tc>
          <w:tcPr>
            <w:tcW w:w="911" w:type="dxa"/>
          </w:tcPr>
          <w:p w:rsidR="00CB43B8" w:rsidRPr="0054376E" w:rsidRDefault="00CB43B8" w:rsidP="002839D7">
            <w:pPr>
              <w:ind w:firstLine="709"/>
              <w:jc w:val="right"/>
              <w:rPr>
                <w:sz w:val="28"/>
                <w:szCs w:val="28"/>
              </w:rPr>
            </w:pPr>
          </w:p>
          <w:p w:rsidR="00CB43B8" w:rsidRPr="0054376E" w:rsidRDefault="00CB43B8" w:rsidP="007201A8">
            <w:pPr>
              <w:rPr>
                <w:sz w:val="28"/>
                <w:szCs w:val="28"/>
                <w:lang w:val="en-US"/>
              </w:rPr>
            </w:pPr>
            <w:r w:rsidRPr="0054376E">
              <w:rPr>
                <w:sz w:val="28"/>
                <w:szCs w:val="28"/>
              </w:rPr>
              <w:t>(</w:t>
            </w:r>
            <w:r w:rsidR="00DC2226">
              <w:rPr>
                <w:sz w:val="28"/>
                <w:szCs w:val="28"/>
                <w:lang w:val="en-US"/>
              </w:rPr>
              <w:t>4</w:t>
            </w:r>
            <w:r w:rsidRPr="0054376E">
              <w:rPr>
                <w:sz w:val="28"/>
                <w:szCs w:val="28"/>
              </w:rPr>
              <w:t>)</w:t>
            </w:r>
          </w:p>
        </w:tc>
      </w:tr>
    </w:tbl>
    <w:p w:rsidR="00CB43B8" w:rsidRDefault="00CB43B8" w:rsidP="003A34C7">
      <w:pPr>
        <w:shd w:val="clear" w:color="auto" w:fill="FFFFFF"/>
        <w:jc w:val="both"/>
        <w:rPr>
          <w:sz w:val="28"/>
          <w:szCs w:val="28"/>
        </w:rPr>
      </w:pPr>
      <w:r>
        <w:rPr>
          <w:sz w:val="28"/>
          <w:szCs w:val="28"/>
        </w:rPr>
        <w:t xml:space="preserve">где </w:t>
      </w:r>
      <w:r w:rsidRPr="000133BC">
        <w:rPr>
          <w:position w:val="-32"/>
          <w:sz w:val="28"/>
          <w:szCs w:val="28"/>
        </w:rPr>
        <w:object w:dxaOrig="2160" w:dyaOrig="800">
          <v:shape id="_x0000_i1065" type="#_x0000_t75" style="width:108pt;height:40.8pt" o:ole="">
            <v:imagedata r:id="rId170" o:title=""/>
          </v:shape>
          <o:OLEObject Type="Embed" ProgID="Equation.3" ShapeID="_x0000_i1065" DrawAspect="Content" ObjectID="_1716026643" r:id="rId171"/>
        </w:object>
      </w:r>
      <w:r>
        <w:rPr>
          <w:sz w:val="28"/>
          <w:szCs w:val="28"/>
        </w:rPr>
        <w:t xml:space="preserve"> –  эффективная плотность состояний в валентной зоне.</w:t>
      </w:r>
    </w:p>
    <w:p w:rsidR="00CB43B8" w:rsidRDefault="00CB43B8" w:rsidP="002839D7">
      <w:pPr>
        <w:shd w:val="clear" w:color="auto" w:fill="FFFFFF"/>
        <w:ind w:left="17" w:right="12" w:firstLine="709"/>
        <w:jc w:val="both"/>
        <w:rPr>
          <w:sz w:val="28"/>
          <w:szCs w:val="28"/>
        </w:rPr>
      </w:pPr>
      <w:r>
        <w:rPr>
          <w:sz w:val="28"/>
          <w:szCs w:val="28"/>
        </w:rPr>
        <w:t>В области низких температур, когда уровень Ферми находится выше донорного уровня, концентрация электронов в зоне проводимости при увеличении температуры растет за счет ионизации примесных центров:</w:t>
      </w:r>
    </w:p>
    <w:tbl>
      <w:tblPr>
        <w:tblW w:w="0" w:type="auto"/>
        <w:tblLook w:val="01E0"/>
      </w:tblPr>
      <w:tblGrid>
        <w:gridCol w:w="8886"/>
        <w:gridCol w:w="968"/>
      </w:tblGrid>
      <w:tr w:rsidR="00CB43B8" w:rsidRPr="0054376E" w:rsidTr="00023E68">
        <w:tc>
          <w:tcPr>
            <w:tcW w:w="8886" w:type="dxa"/>
          </w:tcPr>
          <w:p w:rsidR="00CB43B8" w:rsidRPr="0054376E" w:rsidRDefault="00CF6398" w:rsidP="002839D7">
            <w:pPr>
              <w:ind w:right="29" w:firstLine="709"/>
              <w:jc w:val="both"/>
              <w:rPr>
                <w:sz w:val="28"/>
                <w:szCs w:val="28"/>
              </w:rPr>
            </w:pPr>
            <w:r>
              <w:rPr>
                <w:noProof/>
                <w:sz w:val="28"/>
                <w:szCs w:val="28"/>
              </w:rPr>
              <w:pict>
                <v:shape id="_x0000_s1922" type="#_x0000_t75" style="position:absolute;left:0;text-align:left;margin-left:122.4pt;margin-top:5.8pt;width:185.05pt;height:48.05pt;z-index:251700224" wrapcoords="14768 1137 5224 4547 4019 5305 4019 7200 201 9095 201 12505 3416 13263 3416 14779 12156 19326 14768 19705 20696 19705 20997 19326 21299 14779 21299 7579 21098 3411 20696 1137 14768 1137">
                  <v:imagedata r:id="rId172" o:title=""/>
                  <w10:wrap type="tight"/>
                </v:shape>
                <o:OLEObject Type="Embed" ProgID="Equation.3" ShapeID="_x0000_s1922" DrawAspect="Content" ObjectID="_1716026688" r:id="rId173"/>
              </w:pict>
            </w:r>
          </w:p>
          <w:p w:rsidR="00CB43B8" w:rsidRPr="0054376E" w:rsidRDefault="00CB43B8" w:rsidP="002839D7">
            <w:pPr>
              <w:ind w:right="29" w:firstLine="709"/>
              <w:jc w:val="both"/>
              <w:rPr>
                <w:sz w:val="28"/>
                <w:szCs w:val="28"/>
              </w:rPr>
            </w:pPr>
          </w:p>
          <w:p w:rsidR="00CB43B8" w:rsidRPr="0054376E" w:rsidRDefault="00CB43B8" w:rsidP="002839D7">
            <w:pPr>
              <w:ind w:right="29" w:firstLine="709"/>
              <w:jc w:val="both"/>
              <w:rPr>
                <w:sz w:val="28"/>
                <w:szCs w:val="28"/>
              </w:rPr>
            </w:pPr>
          </w:p>
        </w:tc>
        <w:tc>
          <w:tcPr>
            <w:tcW w:w="968" w:type="dxa"/>
          </w:tcPr>
          <w:p w:rsidR="00CB43B8" w:rsidRPr="0054376E" w:rsidRDefault="00CB43B8" w:rsidP="002839D7">
            <w:pPr>
              <w:ind w:right="29" w:firstLine="709"/>
              <w:jc w:val="both"/>
              <w:rPr>
                <w:sz w:val="28"/>
                <w:szCs w:val="28"/>
              </w:rPr>
            </w:pPr>
          </w:p>
          <w:p w:rsidR="00CB43B8" w:rsidRPr="0054376E" w:rsidRDefault="00CB43B8" w:rsidP="002839D7">
            <w:pPr>
              <w:ind w:right="29" w:firstLine="709"/>
              <w:jc w:val="both"/>
              <w:rPr>
                <w:sz w:val="28"/>
                <w:szCs w:val="28"/>
              </w:rPr>
            </w:pPr>
          </w:p>
          <w:p w:rsidR="00CB43B8" w:rsidRPr="0054376E" w:rsidRDefault="00CB43B8" w:rsidP="007201A8">
            <w:pPr>
              <w:ind w:right="29"/>
              <w:rPr>
                <w:sz w:val="28"/>
                <w:szCs w:val="28"/>
              </w:rPr>
            </w:pPr>
            <w:r w:rsidRPr="0054376E">
              <w:rPr>
                <w:sz w:val="28"/>
                <w:szCs w:val="28"/>
              </w:rPr>
              <w:t>(</w:t>
            </w:r>
            <w:r w:rsidR="00DC2226">
              <w:rPr>
                <w:sz w:val="28"/>
                <w:szCs w:val="28"/>
                <w:lang w:val="en-US"/>
              </w:rPr>
              <w:t>5</w:t>
            </w:r>
            <w:r w:rsidRPr="0054376E">
              <w:rPr>
                <w:sz w:val="28"/>
                <w:szCs w:val="28"/>
              </w:rPr>
              <w:t>)</w:t>
            </w:r>
          </w:p>
        </w:tc>
      </w:tr>
    </w:tbl>
    <w:p w:rsidR="00CB43B8" w:rsidRDefault="00CB43B8" w:rsidP="003A34C7">
      <w:pPr>
        <w:shd w:val="clear" w:color="auto" w:fill="FFFFFF"/>
        <w:ind w:left="20" w:hanging="20"/>
        <w:jc w:val="both"/>
        <w:rPr>
          <w:sz w:val="28"/>
          <w:szCs w:val="28"/>
        </w:rPr>
      </w:pPr>
      <w:r>
        <w:rPr>
          <w:sz w:val="28"/>
          <w:szCs w:val="28"/>
        </w:rPr>
        <w:t xml:space="preserve">где </w:t>
      </w:r>
      <w:r w:rsidRPr="009C0715">
        <w:rPr>
          <w:i/>
          <w:sz w:val="28"/>
          <w:szCs w:val="28"/>
          <w:lang w:val="en-US"/>
        </w:rPr>
        <w:t>g</w:t>
      </w:r>
      <w:r w:rsidRPr="009C0715">
        <w:rPr>
          <w:i/>
          <w:sz w:val="28"/>
          <w:szCs w:val="28"/>
        </w:rPr>
        <w:t xml:space="preserve"> </w:t>
      </w:r>
      <w:r>
        <w:rPr>
          <w:sz w:val="28"/>
          <w:szCs w:val="28"/>
        </w:rPr>
        <w:t>– фактор спинового вырождения.</w:t>
      </w:r>
    </w:p>
    <w:p w:rsidR="00CB43B8" w:rsidRPr="00B91205" w:rsidRDefault="00CB43B8" w:rsidP="002839D7">
      <w:pPr>
        <w:shd w:val="clear" w:color="auto" w:fill="FFFFFF"/>
        <w:ind w:left="9" w:right="20" w:firstLine="709"/>
        <w:jc w:val="both"/>
        <w:rPr>
          <w:sz w:val="28"/>
          <w:szCs w:val="28"/>
        </w:rPr>
      </w:pPr>
      <w:r>
        <w:rPr>
          <w:sz w:val="28"/>
          <w:szCs w:val="28"/>
        </w:rPr>
        <w:t>В области средних температур, когда уровень Ферми находится ниже донорного уровня, концентрация электронов в зоне проводимости остается постоянной, так как примесь вся ионизована, а ионизация собственных атомов еще несущественна:</w:t>
      </w:r>
    </w:p>
    <w:p w:rsidR="00DC2226" w:rsidRPr="00B91205" w:rsidRDefault="00DC2226" w:rsidP="002839D7">
      <w:pPr>
        <w:shd w:val="clear" w:color="auto" w:fill="FFFFFF"/>
        <w:ind w:left="9" w:right="20" w:firstLine="709"/>
        <w:jc w:val="both"/>
        <w:rPr>
          <w:sz w:val="28"/>
          <w:szCs w:val="28"/>
        </w:rPr>
      </w:pPr>
    </w:p>
    <w:tbl>
      <w:tblPr>
        <w:tblW w:w="0" w:type="auto"/>
        <w:tblLook w:val="01E0"/>
      </w:tblPr>
      <w:tblGrid>
        <w:gridCol w:w="8886"/>
        <w:gridCol w:w="968"/>
      </w:tblGrid>
      <w:tr w:rsidR="00CB43B8" w:rsidRPr="0054376E" w:rsidTr="00023E68">
        <w:tc>
          <w:tcPr>
            <w:tcW w:w="8886" w:type="dxa"/>
          </w:tcPr>
          <w:p w:rsidR="00CB43B8" w:rsidRPr="0054376E" w:rsidRDefault="00CB43B8" w:rsidP="002839D7">
            <w:pPr>
              <w:ind w:right="-4067" w:firstLine="709"/>
              <w:rPr>
                <w:sz w:val="32"/>
                <w:szCs w:val="32"/>
              </w:rPr>
            </w:pPr>
            <w:r w:rsidRPr="00CB43B8">
              <w:rPr>
                <w:i/>
                <w:sz w:val="32"/>
                <w:szCs w:val="32"/>
              </w:rPr>
              <w:t xml:space="preserve"> </w:t>
            </w:r>
            <w:r w:rsidR="00781C07">
              <w:rPr>
                <w:i/>
                <w:sz w:val="32"/>
                <w:szCs w:val="32"/>
              </w:rPr>
              <w:t xml:space="preserve">                                       </w:t>
            </w:r>
            <w:r w:rsidRPr="0054376E">
              <w:rPr>
                <w:i/>
                <w:sz w:val="32"/>
                <w:szCs w:val="32"/>
                <w:lang w:val="en-US"/>
              </w:rPr>
              <w:t>n</w:t>
            </w:r>
            <w:r w:rsidRPr="0054376E">
              <w:rPr>
                <w:i/>
                <w:sz w:val="32"/>
                <w:szCs w:val="32"/>
                <w:lang w:val="be-BY"/>
              </w:rPr>
              <w:t xml:space="preserve"> </w:t>
            </w:r>
            <w:r w:rsidRPr="0054376E">
              <w:rPr>
                <w:i/>
                <w:sz w:val="32"/>
                <w:szCs w:val="32"/>
              </w:rPr>
              <w:t>=</w:t>
            </w:r>
            <w:r w:rsidRPr="0054376E">
              <w:rPr>
                <w:i/>
                <w:sz w:val="32"/>
                <w:szCs w:val="32"/>
                <w:lang w:val="be-BY"/>
              </w:rPr>
              <w:t xml:space="preserve"> </w:t>
            </w:r>
            <w:proofErr w:type="spellStart"/>
            <w:r w:rsidRPr="0054376E">
              <w:rPr>
                <w:i/>
                <w:sz w:val="32"/>
                <w:szCs w:val="32"/>
                <w:lang w:val="en-US"/>
              </w:rPr>
              <w:t>N</w:t>
            </w:r>
            <w:r w:rsidRPr="0054376E">
              <w:rPr>
                <w:i/>
                <w:sz w:val="32"/>
                <w:szCs w:val="32"/>
                <w:vertAlign w:val="subscript"/>
                <w:lang w:val="en-US"/>
              </w:rPr>
              <w:t>d</w:t>
            </w:r>
            <w:proofErr w:type="spellEnd"/>
            <w:r w:rsidRPr="0054376E">
              <w:rPr>
                <w:i/>
                <w:sz w:val="32"/>
                <w:szCs w:val="32"/>
              </w:rPr>
              <w:t>.</w:t>
            </w:r>
          </w:p>
        </w:tc>
        <w:tc>
          <w:tcPr>
            <w:tcW w:w="968" w:type="dxa"/>
          </w:tcPr>
          <w:p w:rsidR="00CB43B8" w:rsidRDefault="00CB43B8" w:rsidP="007201A8">
            <w:pPr>
              <w:ind w:right="20"/>
              <w:rPr>
                <w:sz w:val="28"/>
                <w:szCs w:val="28"/>
                <w:lang w:val="en-US"/>
              </w:rPr>
            </w:pPr>
            <w:r w:rsidRPr="0054376E">
              <w:rPr>
                <w:sz w:val="28"/>
                <w:szCs w:val="28"/>
              </w:rPr>
              <w:t>(</w:t>
            </w:r>
            <w:r w:rsidR="00DC2226">
              <w:rPr>
                <w:sz w:val="28"/>
                <w:szCs w:val="28"/>
                <w:lang w:val="en-US"/>
              </w:rPr>
              <w:t>6</w:t>
            </w:r>
            <w:r w:rsidRPr="0054376E">
              <w:rPr>
                <w:sz w:val="28"/>
                <w:szCs w:val="28"/>
              </w:rPr>
              <w:t>)</w:t>
            </w:r>
          </w:p>
          <w:p w:rsidR="00DC2226" w:rsidRPr="00DC2226" w:rsidRDefault="00DC2226" w:rsidP="002839D7">
            <w:pPr>
              <w:ind w:right="20" w:firstLine="709"/>
              <w:jc w:val="right"/>
              <w:rPr>
                <w:sz w:val="28"/>
                <w:szCs w:val="28"/>
                <w:lang w:val="en-US"/>
              </w:rPr>
            </w:pPr>
          </w:p>
        </w:tc>
      </w:tr>
    </w:tbl>
    <w:p w:rsidR="00CB43B8" w:rsidRPr="004B3011" w:rsidRDefault="00CB43B8" w:rsidP="002839D7">
      <w:pPr>
        <w:shd w:val="clear" w:color="auto" w:fill="FFFFFF"/>
        <w:ind w:right="29" w:firstLine="709"/>
        <w:jc w:val="both"/>
        <w:rPr>
          <w:sz w:val="28"/>
          <w:szCs w:val="28"/>
        </w:rPr>
      </w:pPr>
      <w:r>
        <w:rPr>
          <w:sz w:val="28"/>
          <w:szCs w:val="28"/>
        </w:rPr>
        <w:t xml:space="preserve">Наконец, в области высоких температур происходит ионизация </w:t>
      </w:r>
      <w:proofErr w:type="spellStart"/>
      <w:r>
        <w:rPr>
          <w:sz w:val="28"/>
          <w:szCs w:val="28"/>
        </w:rPr>
        <w:t>собстве</w:t>
      </w:r>
      <w:proofErr w:type="gramStart"/>
      <w:r>
        <w:rPr>
          <w:sz w:val="28"/>
          <w:szCs w:val="28"/>
        </w:rPr>
        <w:t>н</w:t>
      </w:r>
      <w:proofErr w:type="spellEnd"/>
      <w:r w:rsidRPr="000133BC">
        <w:rPr>
          <w:sz w:val="28"/>
          <w:szCs w:val="28"/>
        </w:rPr>
        <w:t>-</w:t>
      </w:r>
      <w:proofErr w:type="gramEnd"/>
      <w:r>
        <w:rPr>
          <w:sz w:val="28"/>
          <w:szCs w:val="28"/>
        </w:rPr>
        <w:t xml:space="preserve"> </w:t>
      </w:r>
      <w:proofErr w:type="spellStart"/>
      <w:r>
        <w:rPr>
          <w:sz w:val="28"/>
          <w:szCs w:val="28"/>
        </w:rPr>
        <w:t>ных</w:t>
      </w:r>
      <w:proofErr w:type="spellEnd"/>
      <w:r>
        <w:rPr>
          <w:sz w:val="28"/>
          <w:szCs w:val="28"/>
        </w:rPr>
        <w:t xml:space="preserve"> атомов полупроводника и</w:t>
      </w:r>
    </w:p>
    <w:p w:rsidR="00781C07" w:rsidRPr="004B3011" w:rsidRDefault="00781C07" w:rsidP="002839D7">
      <w:pPr>
        <w:shd w:val="clear" w:color="auto" w:fill="FFFFFF"/>
        <w:ind w:right="29" w:firstLine="709"/>
        <w:jc w:val="both"/>
        <w:rPr>
          <w:sz w:val="28"/>
          <w:szCs w:val="28"/>
        </w:rPr>
      </w:pPr>
    </w:p>
    <w:tbl>
      <w:tblPr>
        <w:tblW w:w="0" w:type="auto"/>
        <w:tblLook w:val="01E0"/>
      </w:tblPr>
      <w:tblGrid>
        <w:gridCol w:w="8886"/>
        <w:gridCol w:w="968"/>
      </w:tblGrid>
      <w:tr w:rsidR="00CB43B8" w:rsidRPr="0054376E" w:rsidTr="00023E68">
        <w:tc>
          <w:tcPr>
            <w:tcW w:w="8886" w:type="dxa"/>
          </w:tcPr>
          <w:p w:rsidR="00CB43B8" w:rsidRPr="0054376E" w:rsidRDefault="00781C07" w:rsidP="00781C07">
            <w:pPr>
              <w:rPr>
                <w:sz w:val="28"/>
                <w:szCs w:val="28"/>
              </w:rPr>
            </w:pPr>
            <m:oMathPara>
              <m:oMath>
                <m:r>
                  <w:rPr>
                    <w:rFonts w:ascii="Cambria Math" w:hAnsi="Cambria Math"/>
                    <w:sz w:val="28"/>
                    <w:szCs w:val="28"/>
                    <w:lang w:val="en-US"/>
                  </w:rPr>
                  <m:t>n=p=</m:t>
                </m:r>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n</m:t>
                    </m:r>
                  </m:e>
                  <m:sub>
                    <m:r>
                      <w:rPr>
                        <w:rFonts w:ascii="Cambria Math" w:hAnsi="Cambria Math"/>
                        <w:sz w:val="28"/>
                        <w:szCs w:val="28"/>
                        <w:lang w:val="en-US"/>
                      </w:rPr>
                      <m:t>i</m:t>
                    </m:r>
                  </m:sub>
                </m:sSub>
                <m:rad>
                  <m:radPr>
                    <m:ctrlPr>
                      <w:rPr>
                        <w:rFonts w:ascii="Cambria Math" w:eastAsiaTheme="minorHAnsi" w:hAnsi="Cambria Math" w:cstheme="minorBidi"/>
                        <w:i/>
                        <w:sz w:val="28"/>
                        <w:szCs w:val="28"/>
                        <w:lang w:val="en-US" w:eastAsia="en-US"/>
                      </w:rPr>
                    </m:ctrlPr>
                  </m:radPr>
                  <m:deg/>
                  <m:e>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N</m:t>
                        </m:r>
                      </m:e>
                      <m:sub>
                        <m:r>
                          <w:rPr>
                            <w:rFonts w:ascii="Cambria Math" w:hAnsi="Cambria Math"/>
                            <w:sz w:val="28"/>
                            <w:szCs w:val="28"/>
                            <w:lang w:val="en-US"/>
                          </w:rPr>
                          <m:t>C</m:t>
                        </m:r>
                      </m:sub>
                    </m:sSub>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N</m:t>
                        </m:r>
                      </m:e>
                      <m:sub>
                        <m:r>
                          <w:rPr>
                            <w:rFonts w:ascii="Cambria Math" w:hAnsi="Cambria Math"/>
                            <w:sz w:val="28"/>
                            <w:szCs w:val="28"/>
                            <w:lang w:val="en-US"/>
                          </w:rPr>
                          <m:t>V</m:t>
                        </m:r>
                      </m:sub>
                    </m:sSub>
                  </m:e>
                </m:rad>
                <m:r>
                  <w:rPr>
                    <w:rFonts w:ascii="Cambria Math" w:hAnsi="Cambria Math"/>
                    <w:sz w:val="28"/>
                    <w:szCs w:val="28"/>
                    <w:lang w:val="en-US"/>
                  </w:rPr>
                  <m:t>exp</m:t>
                </m:r>
                <m:d>
                  <m:dPr>
                    <m:ctrlPr>
                      <w:rPr>
                        <w:rFonts w:ascii="Cambria Math" w:eastAsiaTheme="minorHAnsi" w:hAnsi="Cambria Math" w:cstheme="minorBidi"/>
                        <w:i/>
                        <w:sz w:val="28"/>
                        <w:szCs w:val="28"/>
                        <w:lang w:val="en-US" w:eastAsia="en-US"/>
                      </w:rPr>
                    </m:ctrlPr>
                  </m:dPr>
                  <m:e>
                    <m:r>
                      <w:rPr>
                        <w:rFonts w:ascii="Cambria Math" w:hAnsi="Cambria Math"/>
                        <w:sz w:val="28"/>
                        <w:szCs w:val="28"/>
                        <w:lang w:val="en-US"/>
                      </w:rPr>
                      <m:t>-</m:t>
                    </m:r>
                    <m:f>
                      <m:fPr>
                        <m:ctrlPr>
                          <w:rPr>
                            <w:rFonts w:ascii="Cambria Math" w:eastAsiaTheme="minorHAnsi" w:hAnsi="Cambria Math" w:cstheme="minorBidi"/>
                            <w:i/>
                            <w:sz w:val="28"/>
                            <w:szCs w:val="28"/>
                            <w:lang w:val="en-US" w:eastAsia="en-US"/>
                          </w:rPr>
                        </m:ctrlPr>
                      </m:fPr>
                      <m:num>
                        <m:r>
                          <w:rPr>
                            <w:rFonts w:ascii="Cambria Math" w:hAnsi="Cambria Math"/>
                            <w:sz w:val="28"/>
                            <w:szCs w:val="28"/>
                            <w:lang w:val="en-US"/>
                          </w:rPr>
                          <m:t>∆</m:t>
                        </m:r>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E</m:t>
                            </m:r>
                          </m:e>
                          <m:sub>
                            <m:r>
                              <w:rPr>
                                <w:rFonts w:ascii="Cambria Math" w:hAnsi="Cambria Math"/>
                                <w:sz w:val="28"/>
                                <w:szCs w:val="28"/>
                                <w:lang w:val="en-US"/>
                              </w:rPr>
                              <m:t>g</m:t>
                            </m:r>
                          </m:sub>
                        </m:sSub>
                      </m:num>
                      <m:den>
                        <m:r>
                          <w:rPr>
                            <w:rFonts w:ascii="Cambria Math" w:hAnsi="Cambria Math"/>
                            <w:sz w:val="28"/>
                            <w:szCs w:val="28"/>
                            <w:lang w:val="en-US"/>
                          </w:rPr>
                          <m:t>2</m:t>
                        </m:r>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k</m:t>
                            </m:r>
                          </m:e>
                          <m:sub>
                            <m:r>
                              <w:rPr>
                                <w:rFonts w:ascii="Cambria Math" w:hAnsi="Cambria Math"/>
                                <w:sz w:val="28"/>
                                <w:szCs w:val="28"/>
                                <w:lang w:val="en-US"/>
                              </w:rPr>
                              <m:t>0</m:t>
                            </m:r>
                          </m:sub>
                        </m:sSub>
                        <m:r>
                          <w:rPr>
                            <w:rFonts w:ascii="Cambria Math" w:hAnsi="Cambria Math"/>
                            <w:sz w:val="28"/>
                            <w:szCs w:val="28"/>
                            <w:lang w:val="en-US"/>
                          </w:rPr>
                          <m:t>T</m:t>
                        </m:r>
                      </m:den>
                    </m:f>
                  </m:e>
                </m:d>
                <m:r>
                  <w:rPr>
                    <w:rFonts w:ascii="Cambria Math" w:hAnsi="Cambria Math"/>
                    <w:sz w:val="28"/>
                    <w:szCs w:val="28"/>
                    <w:lang w:val="en-US"/>
                  </w:rPr>
                  <m:t>.</m:t>
                </m:r>
              </m:oMath>
            </m:oMathPara>
          </w:p>
          <w:p w:rsidR="00CB43B8" w:rsidRPr="0054376E" w:rsidRDefault="00CB43B8" w:rsidP="002839D7">
            <w:pPr>
              <w:ind w:right="29" w:firstLine="709"/>
              <w:jc w:val="both"/>
              <w:rPr>
                <w:sz w:val="28"/>
                <w:szCs w:val="28"/>
              </w:rPr>
            </w:pPr>
          </w:p>
        </w:tc>
        <w:tc>
          <w:tcPr>
            <w:tcW w:w="968" w:type="dxa"/>
          </w:tcPr>
          <w:p w:rsidR="00CB43B8" w:rsidRPr="0054376E" w:rsidRDefault="00CB43B8" w:rsidP="002839D7">
            <w:pPr>
              <w:ind w:right="29" w:firstLine="709"/>
              <w:jc w:val="both"/>
              <w:rPr>
                <w:sz w:val="28"/>
                <w:szCs w:val="28"/>
              </w:rPr>
            </w:pPr>
          </w:p>
          <w:p w:rsidR="00CB43B8" w:rsidRPr="0054376E" w:rsidRDefault="00CB43B8" w:rsidP="002839D7">
            <w:pPr>
              <w:ind w:right="29" w:firstLine="709"/>
              <w:jc w:val="both"/>
              <w:rPr>
                <w:sz w:val="28"/>
                <w:szCs w:val="28"/>
              </w:rPr>
            </w:pPr>
          </w:p>
          <w:p w:rsidR="00CB43B8" w:rsidRPr="0054376E" w:rsidRDefault="00CB43B8" w:rsidP="007201A8">
            <w:pPr>
              <w:ind w:right="29"/>
              <w:rPr>
                <w:sz w:val="28"/>
                <w:szCs w:val="28"/>
              </w:rPr>
            </w:pPr>
            <w:r w:rsidRPr="0054376E">
              <w:rPr>
                <w:sz w:val="28"/>
                <w:szCs w:val="28"/>
              </w:rPr>
              <w:t>(</w:t>
            </w:r>
            <w:r w:rsidR="00DC2226">
              <w:rPr>
                <w:sz w:val="28"/>
                <w:szCs w:val="28"/>
                <w:lang w:val="en-US"/>
              </w:rPr>
              <w:t>7</w:t>
            </w:r>
            <w:r w:rsidRPr="0054376E">
              <w:rPr>
                <w:sz w:val="28"/>
                <w:szCs w:val="28"/>
              </w:rPr>
              <w:t>)</w:t>
            </w:r>
          </w:p>
        </w:tc>
      </w:tr>
      <w:tr w:rsidR="00CB43B8" w:rsidRPr="00CB43B8" w:rsidTr="00023E68">
        <w:tc>
          <w:tcPr>
            <w:tcW w:w="9854" w:type="dxa"/>
            <w:gridSpan w:val="2"/>
          </w:tcPr>
          <w:p w:rsidR="00CB43B8" w:rsidRPr="00CB43B8" w:rsidRDefault="007201A8" w:rsidP="00781C07">
            <w:pPr>
              <w:tabs>
                <w:tab w:val="center" w:pos="4815"/>
                <w:tab w:val="right" w:pos="9630"/>
              </w:tabs>
              <w:ind w:right="9"/>
              <w:rPr>
                <w:sz w:val="28"/>
                <w:szCs w:val="28"/>
              </w:rPr>
            </w:pPr>
            <w:r>
              <w:rPr>
                <w:sz w:val="28"/>
                <w:szCs w:val="28"/>
              </w:rPr>
              <w:t xml:space="preserve">Параметр </w:t>
            </w:r>
            <w:proofErr w:type="spellStart"/>
            <w:r w:rsidR="00CB43B8" w:rsidRPr="009C0715">
              <w:rPr>
                <w:i/>
                <w:sz w:val="28"/>
                <w:szCs w:val="28"/>
                <w:lang w:val="en-US"/>
              </w:rPr>
              <w:t>n</w:t>
            </w:r>
            <w:r w:rsidR="00CB43B8" w:rsidRPr="000133BC">
              <w:rPr>
                <w:i/>
                <w:sz w:val="28"/>
                <w:szCs w:val="28"/>
                <w:vertAlign w:val="subscript"/>
                <w:lang w:val="en-US"/>
              </w:rPr>
              <w:t>i</w:t>
            </w:r>
            <w:proofErr w:type="spellEnd"/>
            <w:r w:rsidR="00CB43B8" w:rsidRPr="009C0715">
              <w:rPr>
                <w:i/>
                <w:sz w:val="28"/>
                <w:szCs w:val="28"/>
              </w:rPr>
              <w:t xml:space="preserve"> </w:t>
            </w:r>
            <w:r w:rsidR="00CB43B8">
              <w:rPr>
                <w:sz w:val="28"/>
                <w:szCs w:val="28"/>
              </w:rPr>
              <w:t xml:space="preserve"> </w:t>
            </w:r>
            <w:r w:rsidR="00781C07" w:rsidRPr="00781C07">
              <w:rPr>
                <w:sz w:val="28"/>
                <w:szCs w:val="28"/>
              </w:rPr>
              <w:t xml:space="preserve">- </w:t>
            </w:r>
            <w:r w:rsidR="00CB43B8">
              <w:rPr>
                <w:sz w:val="28"/>
                <w:szCs w:val="28"/>
              </w:rPr>
              <w:t>собственн</w:t>
            </w:r>
            <w:r w:rsidR="00781C07">
              <w:rPr>
                <w:sz w:val="28"/>
                <w:szCs w:val="28"/>
              </w:rPr>
              <w:t>ая</w:t>
            </w:r>
            <w:r w:rsidR="00CB43B8">
              <w:rPr>
                <w:sz w:val="28"/>
                <w:szCs w:val="28"/>
              </w:rPr>
              <w:t xml:space="preserve"> концентраци</w:t>
            </w:r>
            <w:r w:rsidR="00781C07">
              <w:rPr>
                <w:sz w:val="28"/>
                <w:szCs w:val="28"/>
              </w:rPr>
              <w:t>я</w:t>
            </w:r>
            <w:r w:rsidR="00CB43B8">
              <w:rPr>
                <w:sz w:val="28"/>
                <w:szCs w:val="28"/>
              </w:rPr>
              <w:t xml:space="preserve"> носителей заряда.</w:t>
            </w:r>
          </w:p>
        </w:tc>
      </w:tr>
    </w:tbl>
    <w:p w:rsidR="00DC2226" w:rsidRPr="00B91205" w:rsidRDefault="00DC2226" w:rsidP="002839D7">
      <w:pPr>
        <w:shd w:val="clear" w:color="auto" w:fill="FFFFFF"/>
        <w:ind w:left="3" w:firstLine="709"/>
        <w:outlineLvl w:val="0"/>
        <w:rPr>
          <w:b/>
          <w:bCs/>
          <w:spacing w:val="-12"/>
          <w:sz w:val="28"/>
          <w:szCs w:val="28"/>
        </w:rPr>
      </w:pPr>
    </w:p>
    <w:p w:rsidR="00CB43B8" w:rsidRDefault="00345077" w:rsidP="00AC793C">
      <w:pPr>
        <w:shd w:val="clear" w:color="auto" w:fill="FFFFFF"/>
        <w:ind w:left="3" w:firstLine="709"/>
        <w:outlineLvl w:val="0"/>
        <w:rPr>
          <w:b/>
          <w:bCs/>
          <w:spacing w:val="-12"/>
          <w:sz w:val="28"/>
          <w:szCs w:val="28"/>
        </w:rPr>
      </w:pPr>
      <w:r w:rsidRPr="00B91205">
        <w:rPr>
          <w:b/>
          <w:bCs/>
          <w:spacing w:val="-12"/>
          <w:sz w:val="28"/>
          <w:szCs w:val="28"/>
        </w:rPr>
        <w:t>7.</w:t>
      </w:r>
      <w:r w:rsidR="00C530BF">
        <w:rPr>
          <w:b/>
          <w:bCs/>
          <w:spacing w:val="-12"/>
          <w:sz w:val="28"/>
          <w:szCs w:val="28"/>
        </w:rPr>
        <w:t>2</w:t>
      </w:r>
      <w:r w:rsidR="00CB43B8">
        <w:rPr>
          <w:b/>
          <w:bCs/>
          <w:spacing w:val="-12"/>
          <w:sz w:val="28"/>
          <w:szCs w:val="28"/>
        </w:rPr>
        <w:t>.</w:t>
      </w:r>
      <w:r w:rsidR="00582618">
        <w:rPr>
          <w:b/>
          <w:bCs/>
          <w:spacing w:val="-12"/>
          <w:sz w:val="28"/>
          <w:szCs w:val="28"/>
        </w:rPr>
        <w:t>2</w:t>
      </w:r>
      <w:r w:rsidR="00CB43B8" w:rsidRPr="00105176">
        <w:rPr>
          <w:b/>
          <w:bCs/>
          <w:spacing w:val="-12"/>
          <w:sz w:val="28"/>
          <w:szCs w:val="28"/>
        </w:rPr>
        <w:t xml:space="preserve"> Термоэлектрические </w:t>
      </w:r>
      <w:r w:rsidR="00DC2226">
        <w:rPr>
          <w:b/>
          <w:bCs/>
          <w:spacing w:val="-12"/>
          <w:sz w:val="28"/>
          <w:szCs w:val="28"/>
        </w:rPr>
        <w:t>эффекты</w:t>
      </w:r>
    </w:p>
    <w:p w:rsidR="00CB43B8" w:rsidRDefault="00CB43B8" w:rsidP="002839D7">
      <w:pPr>
        <w:shd w:val="clear" w:color="auto" w:fill="FFFFFF"/>
        <w:ind w:left="6" w:right="6" w:firstLine="709"/>
        <w:jc w:val="both"/>
        <w:rPr>
          <w:sz w:val="28"/>
          <w:szCs w:val="28"/>
        </w:rPr>
      </w:pPr>
      <w:r>
        <w:rPr>
          <w:sz w:val="28"/>
          <w:szCs w:val="28"/>
        </w:rPr>
        <w:t xml:space="preserve">К термоэлектрическим явлениям относятся три эффекта: эффект </w:t>
      </w:r>
      <w:proofErr w:type="spellStart"/>
      <w:r>
        <w:rPr>
          <w:sz w:val="28"/>
          <w:szCs w:val="28"/>
        </w:rPr>
        <w:t>Зеебека</w:t>
      </w:r>
      <w:proofErr w:type="spellEnd"/>
      <w:r>
        <w:rPr>
          <w:sz w:val="28"/>
          <w:szCs w:val="28"/>
        </w:rPr>
        <w:t xml:space="preserve"> эффект </w:t>
      </w:r>
      <w:proofErr w:type="spellStart"/>
      <w:r>
        <w:rPr>
          <w:sz w:val="28"/>
          <w:szCs w:val="28"/>
        </w:rPr>
        <w:t>Пельтье</w:t>
      </w:r>
      <w:proofErr w:type="spellEnd"/>
      <w:r>
        <w:rPr>
          <w:sz w:val="28"/>
          <w:szCs w:val="28"/>
        </w:rPr>
        <w:t>, эффект Томсона</w:t>
      </w:r>
      <w:r w:rsidR="00AC793C">
        <w:rPr>
          <w:sz w:val="28"/>
          <w:szCs w:val="28"/>
        </w:rPr>
        <w:t>, которые подробно описаны в лабораторной работе №</w:t>
      </w:r>
      <w:r w:rsidR="00995470">
        <w:rPr>
          <w:sz w:val="28"/>
          <w:szCs w:val="28"/>
        </w:rPr>
        <w:t>6</w:t>
      </w:r>
      <w:r w:rsidR="00AC793C">
        <w:rPr>
          <w:sz w:val="28"/>
          <w:szCs w:val="28"/>
        </w:rPr>
        <w:t>, стр.</w:t>
      </w:r>
      <w:r w:rsidR="00995470">
        <w:rPr>
          <w:sz w:val="28"/>
          <w:szCs w:val="28"/>
        </w:rPr>
        <w:t>59-</w:t>
      </w:r>
      <w:r w:rsidR="00C530BF">
        <w:rPr>
          <w:sz w:val="28"/>
          <w:szCs w:val="28"/>
        </w:rPr>
        <w:t>61</w:t>
      </w:r>
      <w:r>
        <w:rPr>
          <w:sz w:val="28"/>
          <w:szCs w:val="28"/>
        </w:rPr>
        <w:t>.</w:t>
      </w:r>
    </w:p>
    <w:p w:rsidR="00CB43B8" w:rsidRDefault="00CB43B8" w:rsidP="002839D7">
      <w:pPr>
        <w:shd w:val="clear" w:color="auto" w:fill="FFFFFF"/>
        <w:ind w:left="3" w:right="9" w:firstLine="709"/>
        <w:jc w:val="both"/>
        <w:rPr>
          <w:sz w:val="28"/>
          <w:szCs w:val="28"/>
        </w:rPr>
      </w:pPr>
      <w:r>
        <w:rPr>
          <w:sz w:val="28"/>
          <w:szCs w:val="28"/>
        </w:rPr>
        <w:t xml:space="preserve">Несмотря на различное качественное объяснение термоэлектрических </w:t>
      </w:r>
      <w:r w:rsidR="00692ACA">
        <w:rPr>
          <w:sz w:val="28"/>
          <w:szCs w:val="28"/>
        </w:rPr>
        <w:t>эффектов</w:t>
      </w:r>
      <w:r>
        <w:rPr>
          <w:sz w:val="28"/>
          <w:szCs w:val="28"/>
        </w:rPr>
        <w:t>, все они обязаны своим происхождением тому факту, что средняя энергия частиц, принимающих участие в переносе заряда, в различных материалах различна</w:t>
      </w:r>
      <w:r w:rsidR="00C530BF">
        <w:rPr>
          <w:sz w:val="28"/>
          <w:szCs w:val="28"/>
        </w:rPr>
        <w:t>.</w:t>
      </w:r>
    </w:p>
    <w:p w:rsidR="00CB43B8" w:rsidRPr="00ED20FE" w:rsidRDefault="00CB43B8" w:rsidP="002839D7">
      <w:pPr>
        <w:shd w:val="clear" w:color="auto" w:fill="FFFFFF"/>
        <w:ind w:left="-57" w:right="161" w:firstLine="709"/>
        <w:jc w:val="both"/>
        <w:rPr>
          <w:sz w:val="28"/>
          <w:szCs w:val="28"/>
        </w:rPr>
      </w:pPr>
      <w:r>
        <w:rPr>
          <w:sz w:val="28"/>
          <w:szCs w:val="28"/>
        </w:rPr>
        <w:t xml:space="preserve">Температурная зависимость </w:t>
      </w:r>
      <w:proofErr w:type="spellStart"/>
      <w:r>
        <w:rPr>
          <w:sz w:val="28"/>
          <w:szCs w:val="28"/>
        </w:rPr>
        <w:t>термоЭДС</w:t>
      </w:r>
      <w:proofErr w:type="spellEnd"/>
      <w:r w:rsidR="00ED20FE" w:rsidRPr="00ED20FE">
        <w:rPr>
          <w:sz w:val="28"/>
          <w:szCs w:val="28"/>
        </w:rPr>
        <w:t xml:space="preserve"> </w:t>
      </w:r>
      <w:r>
        <w:rPr>
          <w:sz w:val="28"/>
          <w:szCs w:val="28"/>
        </w:rPr>
        <w:t>определяется температурной зависимостью концентрации. При низких температурах для полупроводника с одним типом примеси, когда</w:t>
      </w:r>
    </w:p>
    <w:tbl>
      <w:tblPr>
        <w:tblW w:w="0" w:type="auto"/>
        <w:tblLook w:val="01E0"/>
      </w:tblPr>
      <w:tblGrid>
        <w:gridCol w:w="8772"/>
        <w:gridCol w:w="1082"/>
      </w:tblGrid>
      <w:tr w:rsidR="00CB43B8" w:rsidRPr="0054376E" w:rsidTr="00023E68">
        <w:tc>
          <w:tcPr>
            <w:tcW w:w="8772" w:type="dxa"/>
          </w:tcPr>
          <w:p w:rsidR="00CB43B8" w:rsidRPr="00ED20FE" w:rsidRDefault="00CF6398" w:rsidP="002839D7">
            <w:pPr>
              <w:ind w:right="161" w:firstLine="709"/>
              <w:jc w:val="both"/>
              <w:rPr>
                <w:sz w:val="28"/>
                <w:szCs w:val="28"/>
              </w:rPr>
            </w:pPr>
            <w:r>
              <w:rPr>
                <w:noProof/>
                <w:sz w:val="28"/>
                <w:szCs w:val="28"/>
              </w:rPr>
              <w:lastRenderedPageBreak/>
              <w:pict>
                <v:shape id="_x0000_s2038" type="#_x0000_t75" style="position:absolute;left:0;text-align:left;margin-left:0;margin-top:1.35pt;width:207.7pt;height:50.25pt;z-index:251728896;mso-position-horizontal:center" wrapcoords="14666 1612 5021 4513 4065 5158 4065 6770 797 8704 159 9349 159 13540 10202 17087 14187 17087 14586 19988 14666 19988 20723 19988 20803 19988 21201 17087 21361 6125 21042 3224 20723 1612 14666 1612">
                  <v:imagedata r:id="rId174" o:title=""/>
                  <w10:wrap type="tight"/>
                </v:shape>
                <o:OLEObject Type="Embed" ProgID="Equation.3" ShapeID="_x0000_s2038" DrawAspect="Content" ObjectID="_1716026689" r:id="rId175"/>
              </w:pict>
            </w:r>
          </w:p>
          <w:p w:rsidR="00CB43B8" w:rsidRPr="00ED20FE" w:rsidRDefault="00CB43B8" w:rsidP="002839D7">
            <w:pPr>
              <w:ind w:right="161" w:firstLine="709"/>
              <w:jc w:val="both"/>
              <w:rPr>
                <w:sz w:val="28"/>
                <w:szCs w:val="28"/>
              </w:rPr>
            </w:pPr>
          </w:p>
          <w:p w:rsidR="00CB43B8" w:rsidRPr="00ED20FE" w:rsidRDefault="00CB43B8" w:rsidP="002839D7">
            <w:pPr>
              <w:ind w:right="161" w:firstLine="709"/>
              <w:jc w:val="both"/>
              <w:rPr>
                <w:sz w:val="28"/>
                <w:szCs w:val="28"/>
              </w:rPr>
            </w:pPr>
          </w:p>
        </w:tc>
        <w:tc>
          <w:tcPr>
            <w:tcW w:w="1082" w:type="dxa"/>
          </w:tcPr>
          <w:p w:rsidR="00CB43B8" w:rsidRPr="00ED20FE" w:rsidRDefault="00CB43B8" w:rsidP="002839D7">
            <w:pPr>
              <w:ind w:right="161" w:firstLine="709"/>
              <w:jc w:val="both"/>
              <w:rPr>
                <w:sz w:val="28"/>
                <w:szCs w:val="28"/>
              </w:rPr>
            </w:pPr>
          </w:p>
        </w:tc>
      </w:tr>
      <w:tr w:rsidR="00CB43B8" w:rsidRPr="0054376E" w:rsidTr="00023E68">
        <w:tc>
          <w:tcPr>
            <w:tcW w:w="8772" w:type="dxa"/>
          </w:tcPr>
          <w:p w:rsidR="00CB43B8" w:rsidRPr="00ED20FE" w:rsidRDefault="00CF6398" w:rsidP="002839D7">
            <w:pPr>
              <w:ind w:right="161" w:firstLine="709"/>
              <w:jc w:val="both"/>
              <w:rPr>
                <w:sz w:val="28"/>
                <w:szCs w:val="28"/>
              </w:rPr>
            </w:pPr>
            <w:r w:rsidRPr="00CF6398">
              <w:rPr>
                <w:noProof/>
              </w:rPr>
              <w:pict>
                <v:shape id="_x0000_s2039" type="#_x0000_t75" style="position:absolute;left:0;text-align:left;margin-left:0;margin-top:.5pt;width:255.5pt;height:45pt;z-index:251729920;mso-position-horizontal:center;mso-position-horizontal-relative:text;mso-position-vertical-relative:text" wrapcoords="4821 1080 3729 3240 3536 3960 3536 6840 193 9720 64 12600 836 12600 836 14040 3021 18360 4114 19800 4821 19800 18064 19800 18064 18360 20636 17280 20636 12960 18064 12600 21407 11160 21536 7200 20829 6480 20700 3600 18064 1080 4821 1080">
                  <v:imagedata r:id="rId176" o:title=""/>
                  <w10:wrap type="tight"/>
                </v:shape>
                <o:OLEObject Type="Embed" ProgID="Equation.3" ShapeID="_x0000_s2039" DrawAspect="Content" ObjectID="_1716026690" r:id="rId177"/>
              </w:pict>
            </w:r>
          </w:p>
          <w:p w:rsidR="00CB43B8" w:rsidRPr="00ED20FE" w:rsidRDefault="00CB43B8" w:rsidP="002839D7">
            <w:pPr>
              <w:ind w:right="161" w:firstLine="709"/>
              <w:jc w:val="both"/>
              <w:rPr>
                <w:sz w:val="28"/>
                <w:szCs w:val="28"/>
              </w:rPr>
            </w:pPr>
          </w:p>
          <w:p w:rsidR="00CB43B8" w:rsidRPr="00ED20FE" w:rsidRDefault="00CB43B8" w:rsidP="002839D7">
            <w:pPr>
              <w:ind w:right="161" w:firstLine="709"/>
              <w:jc w:val="both"/>
              <w:rPr>
                <w:sz w:val="28"/>
                <w:szCs w:val="28"/>
              </w:rPr>
            </w:pPr>
          </w:p>
        </w:tc>
        <w:tc>
          <w:tcPr>
            <w:tcW w:w="1082" w:type="dxa"/>
          </w:tcPr>
          <w:p w:rsidR="00CB43B8" w:rsidRPr="00ED20FE" w:rsidRDefault="00CB43B8" w:rsidP="002839D7">
            <w:pPr>
              <w:ind w:right="161" w:firstLine="709"/>
              <w:jc w:val="right"/>
              <w:rPr>
                <w:sz w:val="28"/>
                <w:szCs w:val="28"/>
              </w:rPr>
            </w:pPr>
          </w:p>
          <w:p w:rsidR="00CB43B8" w:rsidRPr="0054376E" w:rsidRDefault="00CB43B8" w:rsidP="001073E6">
            <w:pPr>
              <w:ind w:right="161"/>
              <w:rPr>
                <w:sz w:val="28"/>
                <w:szCs w:val="28"/>
                <w:lang w:val="en-US"/>
              </w:rPr>
            </w:pPr>
            <w:r w:rsidRPr="0054376E">
              <w:rPr>
                <w:sz w:val="28"/>
                <w:szCs w:val="28"/>
              </w:rPr>
              <w:t>(</w:t>
            </w:r>
            <w:r w:rsidR="001073E6">
              <w:rPr>
                <w:sz w:val="28"/>
                <w:szCs w:val="28"/>
              </w:rPr>
              <w:t>8</w:t>
            </w:r>
            <w:r w:rsidRPr="0054376E">
              <w:rPr>
                <w:sz w:val="28"/>
                <w:szCs w:val="28"/>
              </w:rPr>
              <w:t>)</w:t>
            </w:r>
          </w:p>
        </w:tc>
      </w:tr>
    </w:tbl>
    <w:p w:rsidR="00CB43B8" w:rsidRDefault="00CB43B8" w:rsidP="002839D7">
      <w:pPr>
        <w:shd w:val="clear" w:color="auto" w:fill="FFFFFF"/>
        <w:ind w:firstLine="709"/>
        <w:outlineLvl w:val="0"/>
        <w:rPr>
          <w:sz w:val="28"/>
          <w:szCs w:val="28"/>
        </w:rPr>
      </w:pPr>
      <w:r>
        <w:rPr>
          <w:sz w:val="28"/>
          <w:szCs w:val="28"/>
        </w:rPr>
        <w:t xml:space="preserve">В области истощения примеси </w:t>
      </w:r>
      <w:r w:rsidRPr="00550062">
        <w:rPr>
          <w:i/>
          <w:sz w:val="28"/>
          <w:szCs w:val="28"/>
          <w:lang w:val="en-US"/>
        </w:rPr>
        <w:t>n</w:t>
      </w:r>
      <w:r w:rsidRPr="00550062">
        <w:rPr>
          <w:i/>
          <w:sz w:val="28"/>
          <w:szCs w:val="28"/>
        </w:rPr>
        <w:t xml:space="preserve"> = </w:t>
      </w:r>
      <w:proofErr w:type="spellStart"/>
      <w:r w:rsidRPr="00550062">
        <w:rPr>
          <w:i/>
          <w:sz w:val="28"/>
          <w:szCs w:val="28"/>
          <w:lang w:val="en-US"/>
        </w:rPr>
        <w:t>N</w:t>
      </w:r>
      <w:r w:rsidRPr="00550062">
        <w:rPr>
          <w:i/>
          <w:sz w:val="28"/>
          <w:szCs w:val="28"/>
          <w:vertAlign w:val="subscript"/>
          <w:lang w:val="en-US"/>
        </w:rPr>
        <w:t>d</w:t>
      </w:r>
      <w:proofErr w:type="spellEnd"/>
      <w:r>
        <w:rPr>
          <w:sz w:val="28"/>
          <w:szCs w:val="28"/>
        </w:rPr>
        <w:t xml:space="preserve"> и</w:t>
      </w:r>
    </w:p>
    <w:p w:rsidR="00C530BF" w:rsidRPr="007E0019" w:rsidRDefault="00C530BF" w:rsidP="002839D7">
      <w:pPr>
        <w:shd w:val="clear" w:color="auto" w:fill="FFFFFF"/>
        <w:ind w:firstLine="709"/>
        <w:outlineLvl w:val="0"/>
        <w:rPr>
          <w:sz w:val="28"/>
          <w:szCs w:val="28"/>
        </w:rPr>
      </w:pPr>
    </w:p>
    <w:tbl>
      <w:tblPr>
        <w:tblW w:w="0" w:type="auto"/>
        <w:tblLook w:val="01E0"/>
      </w:tblPr>
      <w:tblGrid>
        <w:gridCol w:w="8772"/>
        <w:gridCol w:w="1082"/>
      </w:tblGrid>
      <w:tr w:rsidR="00CB43B8" w:rsidRPr="0054376E" w:rsidTr="00023E68">
        <w:tc>
          <w:tcPr>
            <w:tcW w:w="8772" w:type="dxa"/>
          </w:tcPr>
          <w:p w:rsidR="00CB43B8" w:rsidRPr="0054376E" w:rsidRDefault="00CF6398" w:rsidP="002839D7">
            <w:pPr>
              <w:ind w:right="6" w:firstLine="709"/>
              <w:jc w:val="both"/>
              <w:rPr>
                <w:sz w:val="28"/>
                <w:szCs w:val="28"/>
              </w:rPr>
            </w:pPr>
            <w:r w:rsidRPr="00CF6398">
              <w:rPr>
                <w:noProof/>
                <w:sz w:val="28"/>
              </w:rPr>
              <w:pict>
                <v:shape id="_x0000_s1917" type="#_x0000_t75" style="position:absolute;left:0;text-align:left;margin-left:0;margin-top:-3.9pt;width:189.6pt;height:43.1pt;z-index:251695104;mso-position-horizontal:center">
                  <v:imagedata r:id="rId178" o:title=""/>
                  <w10:wrap type="square" side="right"/>
                </v:shape>
                <o:OLEObject Type="Embed" ProgID="Equation.3" ShapeID="_x0000_s1917" DrawAspect="Content" ObjectID="_1716026691" r:id="rId179"/>
              </w:pict>
            </w:r>
          </w:p>
          <w:p w:rsidR="00CB43B8" w:rsidRPr="0054376E" w:rsidRDefault="00CB43B8" w:rsidP="002839D7">
            <w:pPr>
              <w:ind w:right="6" w:firstLine="709"/>
              <w:jc w:val="both"/>
              <w:rPr>
                <w:sz w:val="28"/>
                <w:szCs w:val="28"/>
              </w:rPr>
            </w:pPr>
          </w:p>
          <w:p w:rsidR="00CB43B8" w:rsidRPr="0054376E" w:rsidRDefault="00CB43B8" w:rsidP="002839D7">
            <w:pPr>
              <w:ind w:right="6" w:firstLine="709"/>
              <w:jc w:val="both"/>
              <w:rPr>
                <w:sz w:val="28"/>
                <w:szCs w:val="28"/>
              </w:rPr>
            </w:pPr>
          </w:p>
        </w:tc>
        <w:tc>
          <w:tcPr>
            <w:tcW w:w="1082" w:type="dxa"/>
          </w:tcPr>
          <w:p w:rsidR="00CB43B8" w:rsidRPr="0054376E" w:rsidRDefault="00CB43B8" w:rsidP="001073E6">
            <w:pPr>
              <w:ind w:right="6"/>
              <w:rPr>
                <w:sz w:val="28"/>
                <w:szCs w:val="28"/>
                <w:lang w:val="en-US"/>
              </w:rPr>
            </w:pPr>
            <w:r w:rsidRPr="0054376E">
              <w:rPr>
                <w:sz w:val="28"/>
                <w:szCs w:val="28"/>
              </w:rPr>
              <w:t>(</w:t>
            </w:r>
            <w:r w:rsidR="001073E6">
              <w:rPr>
                <w:sz w:val="28"/>
                <w:szCs w:val="28"/>
              </w:rPr>
              <w:t>9</w:t>
            </w:r>
            <w:r w:rsidRPr="0054376E">
              <w:rPr>
                <w:sz w:val="28"/>
                <w:szCs w:val="28"/>
              </w:rPr>
              <w:t>)</w:t>
            </w:r>
          </w:p>
        </w:tc>
      </w:tr>
    </w:tbl>
    <w:p w:rsidR="00CB43B8" w:rsidRPr="00E4302D" w:rsidRDefault="00CB43B8" w:rsidP="002839D7">
      <w:pPr>
        <w:shd w:val="clear" w:color="auto" w:fill="FFFFFF"/>
        <w:tabs>
          <w:tab w:val="left" w:pos="570"/>
        </w:tabs>
        <w:ind w:firstLine="709"/>
        <w:jc w:val="both"/>
        <w:rPr>
          <w:sz w:val="28"/>
          <w:szCs w:val="28"/>
        </w:rPr>
      </w:pPr>
      <w:r>
        <w:rPr>
          <w:sz w:val="28"/>
          <w:szCs w:val="28"/>
        </w:rPr>
        <w:t xml:space="preserve">В области высоких температур  </w:t>
      </w:r>
      <w:r w:rsidRPr="007E0019">
        <w:rPr>
          <w:position w:val="-32"/>
          <w:sz w:val="28"/>
          <w:szCs w:val="28"/>
          <w:lang w:val="en-US"/>
        </w:rPr>
        <w:object w:dxaOrig="3240" w:dyaOrig="760">
          <v:shape id="_x0000_i1066" type="#_x0000_t75" style="width:190.8pt;height:43.8pt" o:ole="">
            <v:imagedata r:id="rId180" o:title=""/>
          </v:shape>
          <o:OLEObject Type="Embed" ProgID="Equation.3" ShapeID="_x0000_i1066" DrawAspect="Content" ObjectID="_1716026644" r:id="rId181"/>
        </w:object>
      </w:r>
      <w:r>
        <w:rPr>
          <w:sz w:val="28"/>
          <w:szCs w:val="28"/>
        </w:rPr>
        <w:t xml:space="preserve"> и необходимо учитывать наличие носителей двух </w:t>
      </w:r>
      <w:r w:rsidR="007858D8">
        <w:rPr>
          <w:sz w:val="28"/>
          <w:szCs w:val="28"/>
        </w:rPr>
        <w:t>типов</w:t>
      </w:r>
      <w:r>
        <w:rPr>
          <w:sz w:val="28"/>
          <w:szCs w:val="28"/>
        </w:rPr>
        <w:t>. В этом случае из кинетического уравнения следует, что</w:t>
      </w:r>
    </w:p>
    <w:tbl>
      <w:tblPr>
        <w:tblW w:w="0" w:type="auto"/>
        <w:tblLook w:val="01E0"/>
      </w:tblPr>
      <w:tblGrid>
        <w:gridCol w:w="8745"/>
        <w:gridCol w:w="1109"/>
      </w:tblGrid>
      <w:tr w:rsidR="00CB43B8" w:rsidRPr="0054376E" w:rsidTr="00023E68">
        <w:tc>
          <w:tcPr>
            <w:tcW w:w="8745" w:type="dxa"/>
          </w:tcPr>
          <w:p w:rsidR="00CB43B8" w:rsidRPr="0054376E" w:rsidRDefault="00CF6398" w:rsidP="002839D7">
            <w:pPr>
              <w:ind w:right="216" w:firstLine="709"/>
              <w:jc w:val="both"/>
              <w:rPr>
                <w:sz w:val="28"/>
                <w:szCs w:val="28"/>
              </w:rPr>
            </w:pPr>
            <w:r>
              <w:rPr>
                <w:noProof/>
                <w:sz w:val="28"/>
                <w:szCs w:val="28"/>
              </w:rPr>
              <w:pict>
                <v:shape id="_x0000_s2040" type="#_x0000_t75" style="position:absolute;left:0;text-align:left;margin-left:0;margin-top:.8pt;width:98.35pt;height:42.75pt;z-index:251730944;mso-position-horizontal:center" wrapcoords="12898 3411 6371 3411 466 6442 311 11747 4196 14400 8547 15537 8391 18189 11499 19705 16006 19705 16783 19705 17404 18189 17249 17053 15850 15537 20978 10611 20357 9095 20668 3411 13519 3411 12898 3411">
                  <v:imagedata r:id="rId182" o:title=""/>
                  <w10:wrap type="tight"/>
                </v:shape>
                <o:OLEObject Type="Embed" ProgID="Equation.3" ShapeID="_x0000_s2040" DrawAspect="Content" ObjectID="_1716026692" r:id="rId183"/>
              </w:pict>
            </w:r>
          </w:p>
        </w:tc>
        <w:tc>
          <w:tcPr>
            <w:tcW w:w="1109" w:type="dxa"/>
          </w:tcPr>
          <w:p w:rsidR="00CB43B8" w:rsidRPr="0054376E" w:rsidRDefault="00CB43B8" w:rsidP="001073E6">
            <w:pPr>
              <w:ind w:right="216"/>
              <w:rPr>
                <w:sz w:val="28"/>
                <w:szCs w:val="28"/>
                <w:lang w:val="en-US"/>
              </w:rPr>
            </w:pPr>
            <w:r w:rsidRPr="0054376E">
              <w:rPr>
                <w:sz w:val="28"/>
                <w:szCs w:val="28"/>
              </w:rPr>
              <w:t>(</w:t>
            </w:r>
            <w:r w:rsidR="00FB54F0">
              <w:rPr>
                <w:sz w:val="28"/>
                <w:szCs w:val="28"/>
                <w:lang w:val="en-US"/>
              </w:rPr>
              <w:t>1</w:t>
            </w:r>
            <w:r w:rsidR="001073E6">
              <w:rPr>
                <w:sz w:val="28"/>
                <w:szCs w:val="28"/>
              </w:rPr>
              <w:t>0</w:t>
            </w:r>
            <w:r w:rsidRPr="0054376E">
              <w:rPr>
                <w:sz w:val="28"/>
                <w:szCs w:val="28"/>
              </w:rPr>
              <w:t>)</w:t>
            </w:r>
          </w:p>
        </w:tc>
      </w:tr>
    </w:tbl>
    <w:p w:rsidR="00CB43B8" w:rsidRDefault="00CB43B8" w:rsidP="007201A8">
      <w:pPr>
        <w:shd w:val="clear" w:color="auto" w:fill="FFFFFF"/>
        <w:rPr>
          <w:sz w:val="28"/>
          <w:szCs w:val="28"/>
          <w:lang w:val="en-US"/>
        </w:rPr>
      </w:pPr>
      <w:r>
        <w:rPr>
          <w:sz w:val="28"/>
          <w:szCs w:val="28"/>
        </w:rPr>
        <w:t>и, следовательно,</w:t>
      </w:r>
    </w:p>
    <w:tbl>
      <w:tblPr>
        <w:tblW w:w="0" w:type="auto"/>
        <w:tblLook w:val="01E0"/>
      </w:tblPr>
      <w:tblGrid>
        <w:gridCol w:w="8715"/>
        <w:gridCol w:w="1139"/>
      </w:tblGrid>
      <w:tr w:rsidR="00CB43B8" w:rsidRPr="0054376E" w:rsidTr="00023E68">
        <w:tc>
          <w:tcPr>
            <w:tcW w:w="8715" w:type="dxa"/>
          </w:tcPr>
          <w:p w:rsidR="00CB43B8" w:rsidRPr="0054376E" w:rsidRDefault="00CF6398" w:rsidP="002839D7">
            <w:pPr>
              <w:ind w:right="6" w:firstLine="709"/>
              <w:jc w:val="both"/>
              <w:rPr>
                <w:sz w:val="28"/>
                <w:szCs w:val="28"/>
                <w:lang w:val="en-US"/>
              </w:rPr>
            </w:pPr>
            <w:r w:rsidRPr="00CF6398">
              <w:rPr>
                <w:noProof/>
                <w:sz w:val="28"/>
              </w:rPr>
              <w:pict>
                <v:shape id="_x0000_s2041" type="#_x0000_t75" style="position:absolute;left:0;text-align:left;margin-left:0;margin-top:2.6pt;width:384.35pt;height:42.75pt;z-index:251731968;mso-position-horizontal:center" wrapcoords="6726 1080 2298 3240 2047 3600 2047 6840 42 9720 84 12600 6601 12600 2173 14400 1964 16200 2131 18360 2047 19440 2799 19800 6726 19800 21224 19800 21349 18360 21475 9360 21308 1800 21224 1080 6726 1080">
                  <v:imagedata r:id="rId184" o:title=""/>
                  <w10:wrap type="tight"/>
                </v:shape>
                <o:OLEObject Type="Embed" ProgID="Equation.3" ShapeID="_x0000_s2041" DrawAspect="Content" ObjectID="_1716026693" r:id="rId185"/>
              </w:pict>
            </w:r>
          </w:p>
        </w:tc>
        <w:tc>
          <w:tcPr>
            <w:tcW w:w="1139" w:type="dxa"/>
          </w:tcPr>
          <w:p w:rsidR="00CB43B8" w:rsidRPr="0054376E" w:rsidRDefault="00CB43B8" w:rsidP="001073E6">
            <w:pPr>
              <w:ind w:right="6"/>
              <w:rPr>
                <w:sz w:val="28"/>
                <w:szCs w:val="28"/>
                <w:lang w:val="en-US"/>
              </w:rPr>
            </w:pPr>
            <w:r w:rsidRPr="0054376E">
              <w:rPr>
                <w:sz w:val="28"/>
                <w:szCs w:val="28"/>
              </w:rPr>
              <w:t>(</w:t>
            </w:r>
            <w:r w:rsidR="00FB54F0">
              <w:rPr>
                <w:sz w:val="28"/>
                <w:szCs w:val="28"/>
                <w:lang w:val="en-US"/>
              </w:rPr>
              <w:t>1</w:t>
            </w:r>
            <w:r w:rsidR="001073E6">
              <w:rPr>
                <w:sz w:val="28"/>
                <w:szCs w:val="28"/>
              </w:rPr>
              <w:t>1</w:t>
            </w:r>
            <w:r w:rsidRPr="0054376E">
              <w:rPr>
                <w:sz w:val="28"/>
                <w:szCs w:val="28"/>
              </w:rPr>
              <w:t>)</w:t>
            </w:r>
          </w:p>
        </w:tc>
      </w:tr>
    </w:tbl>
    <w:p w:rsidR="00682349" w:rsidRDefault="00682349" w:rsidP="002839D7">
      <w:pPr>
        <w:shd w:val="clear" w:color="auto" w:fill="FFFFFF"/>
        <w:ind w:firstLine="709"/>
        <w:outlineLvl w:val="0"/>
        <w:rPr>
          <w:sz w:val="28"/>
          <w:szCs w:val="28"/>
        </w:rPr>
      </w:pPr>
    </w:p>
    <w:p w:rsidR="00CB43B8" w:rsidRDefault="00CB43B8" w:rsidP="002839D7">
      <w:pPr>
        <w:shd w:val="clear" w:color="auto" w:fill="FFFFFF"/>
        <w:ind w:firstLine="709"/>
        <w:outlineLvl w:val="0"/>
        <w:rPr>
          <w:sz w:val="28"/>
          <w:szCs w:val="28"/>
        </w:rPr>
      </w:pPr>
      <w:r>
        <w:rPr>
          <w:sz w:val="28"/>
          <w:szCs w:val="28"/>
        </w:rPr>
        <w:t xml:space="preserve">В области собственной проводимости, полагая </w:t>
      </w:r>
      <w:proofErr w:type="gramStart"/>
      <w:r w:rsidRPr="00144BB0">
        <w:rPr>
          <w:i/>
          <w:sz w:val="28"/>
          <w:szCs w:val="28"/>
          <w:lang w:val="en-US"/>
        </w:rPr>
        <w:t>N</w:t>
      </w:r>
      <w:proofErr w:type="gramEnd"/>
      <w:r w:rsidRPr="00144BB0">
        <w:rPr>
          <w:i/>
          <w:sz w:val="28"/>
          <w:szCs w:val="28"/>
          <w:vertAlign w:val="subscript"/>
        </w:rPr>
        <w:t>с</w:t>
      </w:r>
      <w:r w:rsidRPr="00DF18C5">
        <w:rPr>
          <w:sz w:val="28"/>
          <w:szCs w:val="28"/>
        </w:rPr>
        <w:object w:dxaOrig="220" w:dyaOrig="180">
          <v:shape id="_x0000_i1067" type="#_x0000_t75" style="width:11.4pt;height:10.2pt" o:ole="">
            <v:imagedata r:id="rId186" o:title=""/>
          </v:shape>
          <o:OLEObject Type="Embed" ProgID="Equation.3" ShapeID="_x0000_i1067" DrawAspect="Content" ObjectID="_1716026645" r:id="rId187"/>
        </w:object>
      </w:r>
      <w:proofErr w:type="spellStart"/>
      <w:r w:rsidRPr="00144BB0">
        <w:rPr>
          <w:i/>
          <w:sz w:val="28"/>
          <w:szCs w:val="28"/>
          <w:lang w:val="en-US"/>
        </w:rPr>
        <w:t>N</w:t>
      </w:r>
      <w:r w:rsidRPr="00144BB0">
        <w:rPr>
          <w:i/>
          <w:sz w:val="28"/>
          <w:szCs w:val="28"/>
          <w:vertAlign w:val="subscript"/>
          <w:lang w:val="en-US"/>
        </w:rPr>
        <w:t>v</w:t>
      </w:r>
      <w:proofErr w:type="spellEnd"/>
      <w:r w:rsidRPr="00F4179A">
        <w:rPr>
          <w:sz w:val="28"/>
          <w:szCs w:val="28"/>
        </w:rPr>
        <w:t>,</w:t>
      </w:r>
      <w:r>
        <w:rPr>
          <w:sz w:val="28"/>
          <w:szCs w:val="28"/>
        </w:rPr>
        <w:t xml:space="preserve"> имеем</w:t>
      </w:r>
    </w:p>
    <w:p w:rsidR="00C530BF" w:rsidRPr="007E0019" w:rsidRDefault="00C530BF" w:rsidP="002839D7">
      <w:pPr>
        <w:shd w:val="clear" w:color="auto" w:fill="FFFFFF"/>
        <w:ind w:firstLine="709"/>
        <w:outlineLvl w:val="0"/>
        <w:rPr>
          <w:sz w:val="28"/>
          <w:szCs w:val="28"/>
        </w:rPr>
      </w:pPr>
    </w:p>
    <w:tbl>
      <w:tblPr>
        <w:tblW w:w="0" w:type="auto"/>
        <w:tblLook w:val="01E0"/>
      </w:tblPr>
      <w:tblGrid>
        <w:gridCol w:w="8715"/>
        <w:gridCol w:w="1139"/>
      </w:tblGrid>
      <w:tr w:rsidR="00CB43B8" w:rsidRPr="0054376E" w:rsidTr="00023E68">
        <w:tc>
          <w:tcPr>
            <w:tcW w:w="8715" w:type="dxa"/>
          </w:tcPr>
          <w:p w:rsidR="00CB43B8" w:rsidRPr="0054376E" w:rsidRDefault="00CF6398" w:rsidP="002839D7">
            <w:pPr>
              <w:ind w:right="6" w:firstLine="709"/>
              <w:jc w:val="both"/>
              <w:rPr>
                <w:sz w:val="28"/>
                <w:szCs w:val="28"/>
              </w:rPr>
            </w:pPr>
            <w:r w:rsidRPr="00CF6398">
              <w:rPr>
                <w:noProof/>
                <w:sz w:val="28"/>
              </w:rPr>
              <w:pict>
                <v:shape id="_x0000_s2042" type="#_x0000_t75" style="position:absolute;left:0;text-align:left;margin-left:0;margin-top:1.4pt;width:280.6pt;height:44.25pt;z-index:251732992;mso-position-horizontal:center" wrapcoords="6716 1464 3630 2563 3146 3661 3146 7322 182 9153 61 12081 787 13180 2783 19037 3207 19769 4356 20136 6716 20136 14461 20136 15489 20136 20450 19403 20450 19037 21297 16841 21237 13180 20874 13180 21479 10983 21237 7322 21358 3295 20511 2563 14461 1464 6716 1464">
                  <v:imagedata r:id="rId188" o:title=""/>
                  <w10:wrap type="tight"/>
                </v:shape>
                <o:OLEObject Type="Embed" ProgID="Equation.3" ShapeID="_x0000_s2042" DrawAspect="Content" ObjectID="_1716026694" r:id="rId189"/>
              </w:pict>
            </w:r>
          </w:p>
          <w:p w:rsidR="00CB43B8" w:rsidRPr="0054376E" w:rsidRDefault="00CB43B8" w:rsidP="002839D7">
            <w:pPr>
              <w:ind w:right="6" w:firstLine="709"/>
              <w:jc w:val="both"/>
              <w:rPr>
                <w:sz w:val="28"/>
                <w:szCs w:val="28"/>
              </w:rPr>
            </w:pPr>
          </w:p>
          <w:p w:rsidR="00CB43B8" w:rsidRPr="0054376E" w:rsidRDefault="00CB43B8" w:rsidP="002839D7">
            <w:pPr>
              <w:ind w:right="6" w:firstLine="709"/>
              <w:jc w:val="both"/>
              <w:rPr>
                <w:sz w:val="28"/>
                <w:szCs w:val="28"/>
              </w:rPr>
            </w:pPr>
          </w:p>
        </w:tc>
        <w:tc>
          <w:tcPr>
            <w:tcW w:w="1139" w:type="dxa"/>
          </w:tcPr>
          <w:p w:rsidR="00CB43B8" w:rsidRPr="0054376E" w:rsidRDefault="00CB43B8" w:rsidP="007858D8">
            <w:pPr>
              <w:ind w:right="6"/>
              <w:rPr>
                <w:sz w:val="28"/>
                <w:szCs w:val="28"/>
                <w:lang w:val="en-US"/>
              </w:rPr>
            </w:pPr>
            <w:r w:rsidRPr="0054376E">
              <w:rPr>
                <w:sz w:val="28"/>
                <w:szCs w:val="28"/>
              </w:rPr>
              <w:t>(</w:t>
            </w:r>
            <w:r w:rsidR="00692ACA">
              <w:rPr>
                <w:sz w:val="28"/>
                <w:szCs w:val="28"/>
              </w:rPr>
              <w:t>1</w:t>
            </w:r>
            <w:r w:rsidR="007858D8">
              <w:rPr>
                <w:sz w:val="28"/>
                <w:szCs w:val="28"/>
              </w:rPr>
              <w:t>2</w:t>
            </w:r>
            <w:r w:rsidRPr="0054376E">
              <w:rPr>
                <w:sz w:val="28"/>
                <w:szCs w:val="28"/>
              </w:rPr>
              <w:t>)</w:t>
            </w:r>
          </w:p>
        </w:tc>
      </w:tr>
    </w:tbl>
    <w:p w:rsidR="00CB43B8" w:rsidRDefault="00CB43B8" w:rsidP="003A34C7">
      <w:pPr>
        <w:shd w:val="clear" w:color="auto" w:fill="FFFFFF"/>
        <w:ind w:right="6"/>
        <w:jc w:val="both"/>
        <w:rPr>
          <w:sz w:val="28"/>
          <w:szCs w:val="28"/>
        </w:rPr>
      </w:pPr>
      <w:r>
        <w:rPr>
          <w:sz w:val="28"/>
          <w:szCs w:val="28"/>
        </w:rPr>
        <w:t xml:space="preserve">где </w:t>
      </w:r>
      <w:r w:rsidRPr="00F4179A">
        <w:rPr>
          <w:i/>
          <w:sz w:val="28"/>
          <w:szCs w:val="28"/>
          <w:lang w:val="en-US"/>
        </w:rPr>
        <w:t>b</w:t>
      </w:r>
      <w:r w:rsidRPr="00F4179A">
        <w:rPr>
          <w:sz w:val="28"/>
          <w:szCs w:val="28"/>
        </w:rPr>
        <w:t>=</w:t>
      </w:r>
      <w:r>
        <w:rPr>
          <w:sz w:val="28"/>
          <w:szCs w:val="28"/>
        </w:rPr>
        <w:sym w:font="Symbol" w:char="F06D"/>
      </w:r>
      <w:r w:rsidRPr="00F4179A">
        <w:rPr>
          <w:i/>
          <w:sz w:val="28"/>
          <w:szCs w:val="28"/>
          <w:vertAlign w:val="subscript"/>
          <w:lang w:val="en-US"/>
        </w:rPr>
        <w:t>n</w:t>
      </w:r>
      <w:r w:rsidRPr="00F4179A">
        <w:rPr>
          <w:sz w:val="28"/>
          <w:szCs w:val="28"/>
        </w:rPr>
        <w:t>/</w:t>
      </w:r>
      <w:r>
        <w:rPr>
          <w:sz w:val="28"/>
          <w:szCs w:val="28"/>
        </w:rPr>
        <w:sym w:font="Symbol" w:char="F06D"/>
      </w:r>
      <w:r w:rsidRPr="00F4179A">
        <w:rPr>
          <w:i/>
          <w:sz w:val="28"/>
          <w:szCs w:val="28"/>
          <w:vertAlign w:val="subscript"/>
          <w:lang w:val="en-US"/>
        </w:rPr>
        <w:t>p</w:t>
      </w:r>
      <w:r w:rsidRPr="00F4179A">
        <w:rPr>
          <w:sz w:val="28"/>
          <w:szCs w:val="28"/>
        </w:rPr>
        <w:t>.</w:t>
      </w:r>
      <w:r>
        <w:rPr>
          <w:sz w:val="28"/>
          <w:szCs w:val="28"/>
        </w:rPr>
        <w:t xml:space="preserve"> </w:t>
      </w:r>
      <w:r w:rsidR="00140ED5">
        <w:rPr>
          <w:sz w:val="28"/>
          <w:szCs w:val="28"/>
        </w:rPr>
        <w:t>Из (1</w:t>
      </w:r>
      <w:r w:rsidR="007858D8">
        <w:rPr>
          <w:sz w:val="28"/>
          <w:szCs w:val="28"/>
        </w:rPr>
        <w:t>2</w:t>
      </w:r>
      <w:r w:rsidR="00140ED5">
        <w:rPr>
          <w:sz w:val="28"/>
          <w:szCs w:val="28"/>
        </w:rPr>
        <w:t xml:space="preserve">) видно, что знак </w:t>
      </w:r>
      <w:proofErr w:type="spellStart"/>
      <w:r w:rsidR="00140ED5">
        <w:rPr>
          <w:sz w:val="28"/>
          <w:szCs w:val="28"/>
        </w:rPr>
        <w:t>термоЭДС</w:t>
      </w:r>
      <w:proofErr w:type="spellEnd"/>
      <w:r w:rsidR="00140ED5">
        <w:rPr>
          <w:sz w:val="28"/>
          <w:szCs w:val="28"/>
        </w:rPr>
        <w:t xml:space="preserve"> в этом случае определяется знаком более подвижных носителей. </w:t>
      </w:r>
    </w:p>
    <w:p w:rsidR="00CB43B8" w:rsidRPr="000133BC" w:rsidRDefault="00CB43B8" w:rsidP="002839D7">
      <w:pPr>
        <w:shd w:val="clear" w:color="auto" w:fill="FFFFFF"/>
        <w:ind w:right="23" w:firstLine="709"/>
        <w:jc w:val="center"/>
        <w:rPr>
          <w:sz w:val="28"/>
          <w:szCs w:val="28"/>
        </w:rPr>
      </w:pPr>
    </w:p>
    <w:p w:rsidR="00CB43B8" w:rsidRPr="00D06634" w:rsidRDefault="00345077" w:rsidP="001073E6">
      <w:pPr>
        <w:shd w:val="clear" w:color="auto" w:fill="FFFFFF"/>
        <w:ind w:firstLine="709"/>
        <w:rPr>
          <w:b/>
          <w:sz w:val="28"/>
          <w:szCs w:val="23"/>
        </w:rPr>
      </w:pPr>
      <w:r w:rsidRPr="00B91205">
        <w:rPr>
          <w:b/>
          <w:sz w:val="28"/>
          <w:szCs w:val="23"/>
        </w:rPr>
        <w:t>7.</w:t>
      </w:r>
      <w:r w:rsidR="00140ED5">
        <w:rPr>
          <w:b/>
          <w:sz w:val="28"/>
          <w:szCs w:val="23"/>
        </w:rPr>
        <w:t>2</w:t>
      </w:r>
      <w:r w:rsidR="00CB43B8" w:rsidRPr="002F7AC7">
        <w:rPr>
          <w:b/>
          <w:sz w:val="28"/>
          <w:szCs w:val="23"/>
        </w:rPr>
        <w:t>.</w:t>
      </w:r>
      <w:r w:rsidR="00582618">
        <w:rPr>
          <w:b/>
          <w:sz w:val="28"/>
          <w:szCs w:val="23"/>
        </w:rPr>
        <w:t>3</w:t>
      </w:r>
      <w:r w:rsidR="00CB43B8" w:rsidRPr="002F7AC7">
        <w:rPr>
          <w:b/>
          <w:sz w:val="28"/>
          <w:szCs w:val="23"/>
        </w:rPr>
        <w:t xml:space="preserve"> Термоэлектрическ</w:t>
      </w:r>
      <w:r w:rsidR="00DE1BC1">
        <w:rPr>
          <w:b/>
          <w:sz w:val="28"/>
          <w:szCs w:val="23"/>
        </w:rPr>
        <w:t>ие параметры</w:t>
      </w:r>
      <w:r w:rsidR="00CB43B8" w:rsidRPr="002F7AC7">
        <w:rPr>
          <w:b/>
          <w:sz w:val="28"/>
          <w:szCs w:val="23"/>
        </w:rPr>
        <w:t xml:space="preserve"> полупроводников</w:t>
      </w:r>
    </w:p>
    <w:p w:rsidR="003A34C7" w:rsidRPr="00D06634" w:rsidRDefault="003A34C7" w:rsidP="001073E6">
      <w:pPr>
        <w:shd w:val="clear" w:color="auto" w:fill="FFFFFF"/>
        <w:ind w:firstLine="709"/>
        <w:rPr>
          <w:b/>
          <w:sz w:val="28"/>
          <w:szCs w:val="23"/>
        </w:rPr>
      </w:pPr>
    </w:p>
    <w:p w:rsidR="00CB43B8" w:rsidRDefault="00CB43B8" w:rsidP="002839D7">
      <w:pPr>
        <w:ind w:firstLine="709"/>
        <w:jc w:val="both"/>
        <w:rPr>
          <w:sz w:val="28"/>
          <w:szCs w:val="28"/>
        </w:rPr>
      </w:pPr>
      <w:r>
        <w:rPr>
          <w:sz w:val="28"/>
          <w:szCs w:val="28"/>
        </w:rPr>
        <w:t xml:space="preserve">Характеристикой полупроводниковых материалов, определяющей их пригодность к использованию в качестве термоэлемента, является «термоэлектрическая добротность» </w:t>
      </w:r>
      <w:r>
        <w:rPr>
          <w:sz w:val="28"/>
          <w:szCs w:val="28"/>
        </w:rPr>
        <w:sym w:font="Symbol" w:char="F02D"/>
      </w:r>
      <w:r>
        <w:rPr>
          <w:sz w:val="28"/>
          <w:szCs w:val="28"/>
        </w:rPr>
        <w:t xml:space="preserve"> </w:t>
      </w:r>
      <w:r>
        <w:rPr>
          <w:i/>
          <w:sz w:val="28"/>
          <w:szCs w:val="28"/>
          <w:lang w:val="en-US"/>
        </w:rPr>
        <w:t>Z</w:t>
      </w:r>
      <w:r>
        <w:rPr>
          <w:sz w:val="28"/>
          <w:szCs w:val="28"/>
        </w:rPr>
        <w:t xml:space="preserve">, которая определяется коэффициентом </w:t>
      </w:r>
      <w:proofErr w:type="spellStart"/>
      <w:r>
        <w:rPr>
          <w:sz w:val="28"/>
          <w:szCs w:val="28"/>
        </w:rPr>
        <w:t>термоЭДС</w:t>
      </w:r>
      <w:proofErr w:type="spellEnd"/>
      <w:r>
        <w:rPr>
          <w:sz w:val="28"/>
          <w:szCs w:val="28"/>
        </w:rPr>
        <w:t xml:space="preserve"> </w:t>
      </w:r>
      <w:r w:rsidRPr="00F4179A">
        <w:rPr>
          <w:sz w:val="28"/>
          <w:szCs w:val="28"/>
        </w:rPr>
        <w:t>α</w:t>
      </w:r>
      <w:r>
        <w:rPr>
          <w:sz w:val="28"/>
          <w:szCs w:val="28"/>
        </w:rPr>
        <w:t xml:space="preserve">, электропроводностью </w:t>
      </w:r>
      <w:r w:rsidRPr="00F4179A">
        <w:rPr>
          <w:sz w:val="28"/>
          <w:szCs w:val="28"/>
        </w:rPr>
        <w:t>σ</w:t>
      </w:r>
      <w:r>
        <w:rPr>
          <w:sz w:val="28"/>
          <w:szCs w:val="28"/>
        </w:rPr>
        <w:t xml:space="preserve"> и теплопроводностью </w:t>
      </w:r>
      <w:r w:rsidRPr="00F4179A">
        <w:rPr>
          <w:sz w:val="28"/>
          <w:szCs w:val="28"/>
        </w:rPr>
        <w:t>λ</w:t>
      </w:r>
      <w:r>
        <w:rPr>
          <w:sz w:val="28"/>
          <w:szCs w:val="28"/>
        </w:rPr>
        <w:t>:</w:t>
      </w:r>
    </w:p>
    <w:tbl>
      <w:tblPr>
        <w:tblW w:w="0" w:type="auto"/>
        <w:tblInd w:w="108" w:type="dxa"/>
        <w:tblLook w:val="0000"/>
      </w:tblPr>
      <w:tblGrid>
        <w:gridCol w:w="8853"/>
        <w:gridCol w:w="893"/>
      </w:tblGrid>
      <w:tr w:rsidR="00CB43B8" w:rsidTr="00023E68">
        <w:tc>
          <w:tcPr>
            <w:tcW w:w="8853" w:type="dxa"/>
          </w:tcPr>
          <w:p w:rsidR="00CB43B8" w:rsidRDefault="00CB43B8" w:rsidP="002839D7">
            <w:pPr>
              <w:tabs>
                <w:tab w:val="left" w:pos="10620"/>
              </w:tabs>
              <w:autoSpaceDE w:val="0"/>
              <w:autoSpaceDN w:val="0"/>
              <w:adjustRightInd w:val="0"/>
              <w:ind w:firstLine="709"/>
              <w:jc w:val="center"/>
              <w:rPr>
                <w:sz w:val="28"/>
                <w:szCs w:val="28"/>
              </w:rPr>
            </w:pPr>
            <w:r w:rsidRPr="00F4179A">
              <w:rPr>
                <w:position w:val="-24"/>
                <w:sz w:val="28"/>
                <w:szCs w:val="28"/>
              </w:rPr>
              <w:object w:dxaOrig="1100" w:dyaOrig="660">
                <v:shape id="_x0000_i1068" type="#_x0000_t75" style="width:66pt;height:37.8pt" o:ole="">
                  <v:imagedata r:id="rId190" o:title=""/>
                </v:shape>
                <o:OLEObject Type="Embed" ProgID="Equation.3" ShapeID="_x0000_i1068" DrawAspect="Content" ObjectID="_1716026646" r:id="rId191"/>
              </w:object>
            </w:r>
          </w:p>
        </w:tc>
        <w:tc>
          <w:tcPr>
            <w:tcW w:w="893" w:type="dxa"/>
          </w:tcPr>
          <w:p w:rsidR="00CB43B8" w:rsidRDefault="00CB43B8" w:rsidP="007858D8">
            <w:pPr>
              <w:tabs>
                <w:tab w:val="left" w:pos="10620"/>
              </w:tabs>
              <w:autoSpaceDE w:val="0"/>
              <w:autoSpaceDN w:val="0"/>
              <w:adjustRightInd w:val="0"/>
              <w:rPr>
                <w:sz w:val="28"/>
                <w:szCs w:val="28"/>
              </w:rPr>
            </w:pPr>
            <w:r>
              <w:rPr>
                <w:sz w:val="28"/>
                <w:szCs w:val="28"/>
              </w:rPr>
              <w:t>(</w:t>
            </w:r>
            <w:r w:rsidR="00FB54F0">
              <w:rPr>
                <w:sz w:val="28"/>
                <w:szCs w:val="28"/>
                <w:lang w:val="en-US"/>
              </w:rPr>
              <w:t>1</w:t>
            </w:r>
            <w:r w:rsidR="007858D8">
              <w:rPr>
                <w:sz w:val="28"/>
                <w:szCs w:val="28"/>
              </w:rPr>
              <w:t>3</w:t>
            </w:r>
            <w:r>
              <w:rPr>
                <w:sz w:val="28"/>
                <w:szCs w:val="28"/>
              </w:rPr>
              <w:t>)</w:t>
            </w:r>
          </w:p>
        </w:tc>
      </w:tr>
      <w:tr w:rsidR="00FB54F0" w:rsidTr="00023E68">
        <w:tc>
          <w:tcPr>
            <w:tcW w:w="8853" w:type="dxa"/>
          </w:tcPr>
          <w:p w:rsidR="00FB54F0" w:rsidRPr="00F4179A" w:rsidRDefault="00FB54F0" w:rsidP="002839D7">
            <w:pPr>
              <w:tabs>
                <w:tab w:val="left" w:pos="10620"/>
              </w:tabs>
              <w:autoSpaceDE w:val="0"/>
              <w:autoSpaceDN w:val="0"/>
              <w:adjustRightInd w:val="0"/>
              <w:ind w:firstLine="709"/>
              <w:jc w:val="both"/>
              <w:rPr>
                <w:position w:val="-24"/>
                <w:sz w:val="28"/>
                <w:szCs w:val="28"/>
              </w:rPr>
            </w:pPr>
          </w:p>
        </w:tc>
        <w:tc>
          <w:tcPr>
            <w:tcW w:w="893" w:type="dxa"/>
          </w:tcPr>
          <w:p w:rsidR="00FB54F0" w:rsidRDefault="00FB54F0" w:rsidP="002839D7">
            <w:pPr>
              <w:tabs>
                <w:tab w:val="left" w:pos="10620"/>
              </w:tabs>
              <w:autoSpaceDE w:val="0"/>
              <w:autoSpaceDN w:val="0"/>
              <w:adjustRightInd w:val="0"/>
              <w:ind w:firstLine="709"/>
              <w:jc w:val="right"/>
              <w:rPr>
                <w:sz w:val="28"/>
                <w:szCs w:val="28"/>
              </w:rPr>
            </w:pPr>
          </w:p>
        </w:tc>
      </w:tr>
    </w:tbl>
    <w:p w:rsidR="00CB43B8" w:rsidRDefault="00CB43B8" w:rsidP="002839D7">
      <w:pPr>
        <w:ind w:firstLine="709"/>
        <w:jc w:val="both"/>
        <w:rPr>
          <w:sz w:val="28"/>
          <w:szCs w:val="28"/>
        </w:rPr>
      </w:pPr>
      <w:r>
        <w:rPr>
          <w:sz w:val="28"/>
          <w:szCs w:val="28"/>
        </w:rPr>
        <w:t xml:space="preserve">Смысл введения величины </w:t>
      </w:r>
      <w:r>
        <w:rPr>
          <w:i/>
          <w:sz w:val="28"/>
          <w:szCs w:val="28"/>
          <w:lang w:val="en-US"/>
        </w:rPr>
        <w:t>Z</w:t>
      </w:r>
      <w:r>
        <w:rPr>
          <w:sz w:val="28"/>
          <w:szCs w:val="28"/>
        </w:rPr>
        <w:t xml:space="preserve"> можно понять на основе следующих соображений. </w:t>
      </w:r>
      <w:proofErr w:type="spellStart"/>
      <w:r>
        <w:rPr>
          <w:sz w:val="28"/>
          <w:szCs w:val="28"/>
        </w:rPr>
        <w:t>ТермоЭДС</w:t>
      </w:r>
      <w:proofErr w:type="spellEnd"/>
      <w:r>
        <w:rPr>
          <w:sz w:val="28"/>
          <w:szCs w:val="28"/>
        </w:rPr>
        <w:t xml:space="preserve"> при разности температур </w:t>
      </w:r>
      <w:r w:rsidRPr="00D245F3">
        <w:rPr>
          <w:sz w:val="28"/>
          <w:szCs w:val="28"/>
          <w:lang w:val="en-US"/>
        </w:rPr>
        <w:t>Δ</w:t>
      </w:r>
      <w:r>
        <w:rPr>
          <w:i/>
          <w:sz w:val="28"/>
          <w:szCs w:val="28"/>
        </w:rPr>
        <w:t>Т</w:t>
      </w:r>
      <w:r>
        <w:rPr>
          <w:sz w:val="28"/>
          <w:szCs w:val="28"/>
        </w:rPr>
        <w:t xml:space="preserve"> тем больше, чем больше </w:t>
      </w:r>
      <w:r w:rsidRPr="00D245F3">
        <w:rPr>
          <w:sz w:val="28"/>
          <w:szCs w:val="28"/>
          <w:lang w:val="en-US"/>
        </w:rPr>
        <w:t>α</w:t>
      </w:r>
      <w:r>
        <w:rPr>
          <w:sz w:val="28"/>
          <w:szCs w:val="28"/>
        </w:rPr>
        <w:t xml:space="preserve">. Для того, чтобы </w:t>
      </w:r>
      <w:proofErr w:type="spellStart"/>
      <w:r>
        <w:rPr>
          <w:sz w:val="28"/>
          <w:szCs w:val="28"/>
        </w:rPr>
        <w:t>термопреобразователь</w:t>
      </w:r>
      <w:proofErr w:type="spellEnd"/>
      <w:r>
        <w:rPr>
          <w:sz w:val="28"/>
          <w:szCs w:val="28"/>
        </w:rPr>
        <w:t xml:space="preserve"> давал большую мощность, в нем </w:t>
      </w:r>
      <w:r>
        <w:rPr>
          <w:sz w:val="28"/>
          <w:szCs w:val="28"/>
        </w:rPr>
        <w:lastRenderedPageBreak/>
        <w:t xml:space="preserve">должен быть создан возможно больший ток, который определяется проводимостью </w:t>
      </w:r>
      <w:r w:rsidRPr="00D245F3">
        <w:rPr>
          <w:sz w:val="28"/>
          <w:szCs w:val="28"/>
          <w:lang w:val="en-US"/>
        </w:rPr>
        <w:t>σ</w:t>
      </w:r>
      <w:r>
        <w:rPr>
          <w:sz w:val="28"/>
          <w:szCs w:val="28"/>
        </w:rPr>
        <w:t xml:space="preserve"> и </w:t>
      </w:r>
      <w:proofErr w:type="spellStart"/>
      <w:r>
        <w:rPr>
          <w:sz w:val="28"/>
          <w:szCs w:val="28"/>
        </w:rPr>
        <w:t>термоЭДС</w:t>
      </w:r>
      <w:proofErr w:type="spellEnd"/>
      <w:r>
        <w:rPr>
          <w:sz w:val="28"/>
          <w:szCs w:val="28"/>
        </w:rPr>
        <w:t xml:space="preserve"> </w:t>
      </w:r>
      <w:r w:rsidRPr="00D245F3">
        <w:rPr>
          <w:sz w:val="28"/>
          <w:szCs w:val="28"/>
          <w:lang w:val="en-US"/>
        </w:rPr>
        <w:t>α</w:t>
      </w:r>
      <w:r>
        <w:rPr>
          <w:sz w:val="28"/>
          <w:szCs w:val="28"/>
        </w:rPr>
        <w:t xml:space="preserve">, в результате чего выделяемая мощность будет пропорциональна </w:t>
      </w:r>
      <w:r w:rsidRPr="00D245F3">
        <w:rPr>
          <w:sz w:val="28"/>
          <w:szCs w:val="28"/>
          <w:lang w:val="en-US"/>
        </w:rPr>
        <w:t>σ</w:t>
      </w:r>
      <w:r w:rsidRPr="00D245F3">
        <w:rPr>
          <w:sz w:val="28"/>
          <w:szCs w:val="28"/>
          <w:lang w:val="en-US"/>
        </w:rPr>
        <w:sym w:font="Symbol" w:char="F061"/>
      </w:r>
      <w:r>
        <w:rPr>
          <w:sz w:val="28"/>
          <w:szCs w:val="28"/>
          <w:vertAlign w:val="superscript"/>
        </w:rPr>
        <w:t>2</w:t>
      </w:r>
      <w:r>
        <w:rPr>
          <w:sz w:val="28"/>
          <w:szCs w:val="28"/>
        </w:rPr>
        <w:t xml:space="preserve">. Но создание необходимой разности температур приводит к возникновению потока тепла, величина которого при заданной разности температур </w:t>
      </w:r>
      <w:r w:rsidRPr="00D245F3">
        <w:rPr>
          <w:sz w:val="28"/>
          <w:szCs w:val="28"/>
          <w:lang w:val="en-US"/>
        </w:rPr>
        <w:t>Δ</w:t>
      </w:r>
      <w:r>
        <w:rPr>
          <w:i/>
          <w:sz w:val="28"/>
          <w:szCs w:val="28"/>
        </w:rPr>
        <w:t>Т</w:t>
      </w:r>
      <w:r>
        <w:rPr>
          <w:sz w:val="28"/>
          <w:szCs w:val="28"/>
        </w:rPr>
        <w:t xml:space="preserve"> определяется полной теплопроводностью </w:t>
      </w:r>
      <w:r w:rsidRPr="00D245F3">
        <w:rPr>
          <w:sz w:val="28"/>
          <w:szCs w:val="28"/>
          <w:lang w:val="en-US"/>
        </w:rPr>
        <w:t>λ</w:t>
      </w:r>
      <w:r>
        <w:rPr>
          <w:sz w:val="28"/>
          <w:szCs w:val="28"/>
        </w:rPr>
        <w:t xml:space="preserve">. Чем меньше </w:t>
      </w:r>
      <w:r w:rsidRPr="00D245F3">
        <w:rPr>
          <w:sz w:val="28"/>
          <w:szCs w:val="28"/>
          <w:lang w:val="en-US"/>
        </w:rPr>
        <w:t>λ</w:t>
      </w:r>
      <w:r>
        <w:rPr>
          <w:sz w:val="28"/>
          <w:szCs w:val="28"/>
        </w:rPr>
        <w:t xml:space="preserve">, тем больше должен быть КПД преобразователя. Более точно параметр эффективности должен определяться относительной </w:t>
      </w:r>
      <w:proofErr w:type="spellStart"/>
      <w:r>
        <w:rPr>
          <w:sz w:val="28"/>
          <w:szCs w:val="28"/>
        </w:rPr>
        <w:t>термоЭДС</w:t>
      </w:r>
      <w:proofErr w:type="spellEnd"/>
      <w:r>
        <w:rPr>
          <w:sz w:val="28"/>
          <w:szCs w:val="28"/>
        </w:rPr>
        <w:t xml:space="preserve">, поэтому для </w:t>
      </w:r>
      <w:r>
        <w:rPr>
          <w:i/>
          <w:sz w:val="28"/>
          <w:szCs w:val="28"/>
          <w:lang w:val="en-US"/>
        </w:rPr>
        <w:t>Z</w:t>
      </w:r>
      <w:r>
        <w:rPr>
          <w:sz w:val="28"/>
          <w:szCs w:val="28"/>
        </w:rPr>
        <w:t xml:space="preserve"> вводится выражение:</w:t>
      </w:r>
    </w:p>
    <w:tbl>
      <w:tblPr>
        <w:tblW w:w="0" w:type="auto"/>
        <w:tblInd w:w="108" w:type="dxa"/>
        <w:tblLook w:val="0000"/>
      </w:tblPr>
      <w:tblGrid>
        <w:gridCol w:w="8853"/>
        <w:gridCol w:w="893"/>
      </w:tblGrid>
      <w:tr w:rsidR="00CB43B8" w:rsidTr="00023E68">
        <w:tc>
          <w:tcPr>
            <w:tcW w:w="8853" w:type="dxa"/>
          </w:tcPr>
          <w:p w:rsidR="00CB43B8" w:rsidRDefault="00CB43B8" w:rsidP="002839D7">
            <w:pPr>
              <w:tabs>
                <w:tab w:val="left" w:pos="10620"/>
              </w:tabs>
              <w:autoSpaceDE w:val="0"/>
              <w:autoSpaceDN w:val="0"/>
              <w:adjustRightInd w:val="0"/>
              <w:ind w:firstLine="709"/>
              <w:jc w:val="center"/>
              <w:rPr>
                <w:sz w:val="28"/>
                <w:szCs w:val="28"/>
              </w:rPr>
            </w:pPr>
            <w:r w:rsidRPr="00D245F3">
              <w:rPr>
                <w:position w:val="-86"/>
                <w:sz w:val="28"/>
                <w:szCs w:val="28"/>
              </w:rPr>
              <w:object w:dxaOrig="5000" w:dyaOrig="1780">
                <v:shape id="_x0000_i1069" type="#_x0000_t75" style="width:250.8pt;height:88.8pt" o:ole="">
                  <v:imagedata r:id="rId192" o:title=""/>
                </v:shape>
                <o:OLEObject Type="Embed" ProgID="Equation.3" ShapeID="_x0000_i1069" DrawAspect="Content" ObjectID="_1716026647" r:id="rId193"/>
              </w:object>
            </w:r>
          </w:p>
        </w:tc>
        <w:tc>
          <w:tcPr>
            <w:tcW w:w="893" w:type="dxa"/>
          </w:tcPr>
          <w:p w:rsidR="00CB43B8" w:rsidRDefault="00CB43B8" w:rsidP="002839D7">
            <w:pPr>
              <w:tabs>
                <w:tab w:val="left" w:pos="10620"/>
              </w:tabs>
              <w:autoSpaceDE w:val="0"/>
              <w:autoSpaceDN w:val="0"/>
              <w:adjustRightInd w:val="0"/>
              <w:ind w:firstLine="709"/>
              <w:jc w:val="right"/>
              <w:rPr>
                <w:sz w:val="28"/>
                <w:szCs w:val="28"/>
              </w:rPr>
            </w:pPr>
          </w:p>
          <w:p w:rsidR="00CB43B8" w:rsidRDefault="00CB43B8" w:rsidP="002839D7">
            <w:pPr>
              <w:tabs>
                <w:tab w:val="left" w:pos="10620"/>
              </w:tabs>
              <w:autoSpaceDE w:val="0"/>
              <w:autoSpaceDN w:val="0"/>
              <w:adjustRightInd w:val="0"/>
              <w:ind w:firstLine="709"/>
              <w:jc w:val="right"/>
              <w:rPr>
                <w:sz w:val="28"/>
                <w:szCs w:val="28"/>
              </w:rPr>
            </w:pPr>
          </w:p>
          <w:p w:rsidR="00CB43B8" w:rsidRDefault="00CB43B8" w:rsidP="001073E6">
            <w:pPr>
              <w:tabs>
                <w:tab w:val="left" w:pos="10620"/>
              </w:tabs>
              <w:autoSpaceDE w:val="0"/>
              <w:autoSpaceDN w:val="0"/>
              <w:adjustRightInd w:val="0"/>
              <w:rPr>
                <w:sz w:val="28"/>
                <w:szCs w:val="28"/>
              </w:rPr>
            </w:pPr>
            <w:r>
              <w:rPr>
                <w:sz w:val="28"/>
                <w:szCs w:val="28"/>
              </w:rPr>
              <w:t>(</w:t>
            </w:r>
            <w:r w:rsidR="00692ACA">
              <w:rPr>
                <w:sz w:val="28"/>
                <w:szCs w:val="28"/>
              </w:rPr>
              <w:t>1</w:t>
            </w:r>
            <w:r w:rsidR="001073E6">
              <w:rPr>
                <w:sz w:val="28"/>
                <w:szCs w:val="28"/>
              </w:rPr>
              <w:t>4</w:t>
            </w:r>
            <w:r>
              <w:rPr>
                <w:sz w:val="28"/>
                <w:szCs w:val="28"/>
              </w:rPr>
              <w:t>)</w:t>
            </w:r>
          </w:p>
        </w:tc>
      </w:tr>
    </w:tbl>
    <w:p w:rsidR="00CB43B8" w:rsidRDefault="00CB43B8" w:rsidP="002839D7">
      <w:pPr>
        <w:ind w:firstLine="709"/>
        <w:jc w:val="both"/>
        <w:rPr>
          <w:sz w:val="28"/>
          <w:szCs w:val="28"/>
        </w:rPr>
      </w:pPr>
      <w:r>
        <w:rPr>
          <w:sz w:val="28"/>
          <w:szCs w:val="28"/>
        </w:rPr>
        <w:t xml:space="preserve">Таким образом, исследование температурных зависимостей </w:t>
      </w:r>
      <w:r w:rsidRPr="00D245F3">
        <w:rPr>
          <w:sz w:val="28"/>
          <w:szCs w:val="28"/>
        </w:rPr>
        <w:sym w:font="Symbol" w:char="F061"/>
      </w:r>
      <w:r w:rsidRPr="00D245F3">
        <w:rPr>
          <w:sz w:val="28"/>
          <w:szCs w:val="28"/>
        </w:rPr>
        <w:t xml:space="preserve"> </w:t>
      </w:r>
      <w:r>
        <w:rPr>
          <w:sz w:val="28"/>
          <w:szCs w:val="28"/>
        </w:rPr>
        <w:t xml:space="preserve">и </w:t>
      </w:r>
      <w:r w:rsidRPr="00D245F3">
        <w:rPr>
          <w:sz w:val="28"/>
          <w:szCs w:val="28"/>
          <w:lang w:val="en-US"/>
        </w:rPr>
        <w:t>σ</w:t>
      </w:r>
      <w:r>
        <w:rPr>
          <w:sz w:val="28"/>
          <w:szCs w:val="28"/>
        </w:rPr>
        <w:t xml:space="preserve"> позволит определить </w:t>
      </w:r>
      <w:r>
        <w:rPr>
          <w:i/>
          <w:sz w:val="28"/>
          <w:szCs w:val="28"/>
          <w:lang w:val="en-US"/>
        </w:rPr>
        <w:t>Z</w:t>
      </w:r>
      <w:r>
        <w:rPr>
          <w:sz w:val="28"/>
          <w:szCs w:val="28"/>
        </w:rPr>
        <w:t xml:space="preserve"> и области температур его оптимальных значений, поскольку именно произведение </w:t>
      </w:r>
      <w:r w:rsidRPr="00D245F3">
        <w:rPr>
          <w:sz w:val="28"/>
          <w:szCs w:val="28"/>
        </w:rPr>
        <w:sym w:font="Symbol" w:char="F061"/>
      </w:r>
      <w:r>
        <w:rPr>
          <w:sz w:val="28"/>
          <w:szCs w:val="28"/>
          <w:vertAlign w:val="superscript"/>
        </w:rPr>
        <w:t>2</w:t>
      </w:r>
      <w:r w:rsidRPr="00D245F3">
        <w:rPr>
          <w:sz w:val="28"/>
          <w:szCs w:val="28"/>
          <w:lang w:val="en-US"/>
        </w:rPr>
        <w:t>σ</w:t>
      </w:r>
      <w:r>
        <w:rPr>
          <w:sz w:val="28"/>
          <w:szCs w:val="28"/>
        </w:rPr>
        <w:t xml:space="preserve"> определяет термоэлектрическую добротность полупроводника.</w:t>
      </w:r>
    </w:p>
    <w:p w:rsidR="00CB43B8" w:rsidRPr="001B67F2" w:rsidRDefault="00345077" w:rsidP="001073E6">
      <w:pPr>
        <w:pStyle w:val="6"/>
        <w:ind w:firstLine="709"/>
        <w:rPr>
          <w:sz w:val="28"/>
          <w:szCs w:val="28"/>
        </w:rPr>
      </w:pPr>
      <w:r w:rsidRPr="00165CE3">
        <w:rPr>
          <w:sz w:val="28"/>
          <w:szCs w:val="28"/>
        </w:rPr>
        <w:t>7.</w:t>
      </w:r>
      <w:r w:rsidR="00140ED5">
        <w:rPr>
          <w:sz w:val="28"/>
          <w:szCs w:val="28"/>
        </w:rPr>
        <w:t>3</w:t>
      </w:r>
      <w:r w:rsidR="00CB43B8" w:rsidRPr="00682349">
        <w:rPr>
          <w:sz w:val="28"/>
          <w:szCs w:val="28"/>
        </w:rPr>
        <w:t xml:space="preserve"> Рабочие приборы и установки</w:t>
      </w:r>
    </w:p>
    <w:p w:rsidR="003A34C7" w:rsidRPr="001B67F2" w:rsidRDefault="003A34C7" w:rsidP="003A34C7"/>
    <w:p w:rsidR="00CB43B8" w:rsidRPr="00B57576" w:rsidRDefault="00CB43B8" w:rsidP="002839D7">
      <w:pPr>
        <w:ind w:firstLine="709"/>
        <w:jc w:val="both"/>
        <w:rPr>
          <w:sz w:val="28"/>
          <w:szCs w:val="28"/>
        </w:rPr>
      </w:pPr>
      <w:r w:rsidRPr="002F7AC7">
        <w:rPr>
          <w:sz w:val="28"/>
          <w:szCs w:val="28"/>
        </w:rPr>
        <w:t xml:space="preserve">Определение дифференциальной </w:t>
      </w:r>
      <w:proofErr w:type="spellStart"/>
      <w:r w:rsidRPr="002F7AC7">
        <w:rPr>
          <w:sz w:val="28"/>
          <w:szCs w:val="28"/>
        </w:rPr>
        <w:t>термоЭДС</w:t>
      </w:r>
      <w:proofErr w:type="spellEnd"/>
      <w:r w:rsidRPr="002F7AC7">
        <w:rPr>
          <w:sz w:val="28"/>
          <w:szCs w:val="28"/>
        </w:rPr>
        <w:t xml:space="preserve"> полупроводника сводится к одновременному измерению величины </w:t>
      </w:r>
      <w:proofErr w:type="spellStart"/>
      <w:r w:rsidRPr="002F7AC7">
        <w:rPr>
          <w:sz w:val="28"/>
          <w:szCs w:val="28"/>
        </w:rPr>
        <w:t>термоЭДС</w:t>
      </w:r>
      <w:proofErr w:type="spellEnd"/>
      <w:r w:rsidRPr="002F7AC7">
        <w:rPr>
          <w:sz w:val="28"/>
          <w:szCs w:val="28"/>
        </w:rPr>
        <w:t xml:space="preserve"> </w:t>
      </w:r>
      <w:r w:rsidRPr="002F7AC7">
        <w:rPr>
          <w:i/>
          <w:sz w:val="28"/>
          <w:szCs w:val="28"/>
          <w:lang w:val="en-US"/>
        </w:rPr>
        <w:t>V</w:t>
      </w:r>
      <w:r w:rsidRPr="002F7AC7">
        <w:rPr>
          <w:i/>
          <w:sz w:val="28"/>
          <w:szCs w:val="28"/>
          <w:vertAlign w:val="subscript"/>
          <w:lang w:val="en-US"/>
        </w:rPr>
        <w:t>T</w:t>
      </w:r>
      <w:r w:rsidRPr="002F7AC7">
        <w:rPr>
          <w:sz w:val="28"/>
          <w:szCs w:val="28"/>
        </w:rPr>
        <w:t xml:space="preserve"> </w:t>
      </w:r>
      <w:r>
        <w:rPr>
          <w:sz w:val="28"/>
          <w:szCs w:val="28"/>
        </w:rPr>
        <w:t>и разности температур между двумя контактами полупроводника с металлом (</w:t>
      </w:r>
      <w:r w:rsidRPr="00B57576">
        <w:rPr>
          <w:i/>
          <w:sz w:val="28"/>
          <w:szCs w:val="28"/>
          <w:lang w:val="en-US"/>
        </w:rPr>
        <w:t>T</w:t>
      </w:r>
      <w:r w:rsidRPr="0039617D">
        <w:rPr>
          <w:sz w:val="28"/>
          <w:szCs w:val="28"/>
          <w:vertAlign w:val="subscript"/>
        </w:rPr>
        <w:t>2</w:t>
      </w:r>
      <w:r>
        <w:rPr>
          <w:sz w:val="28"/>
          <w:szCs w:val="28"/>
        </w:rPr>
        <w:sym w:font="Symbol" w:char="F02D"/>
      </w:r>
      <w:r w:rsidRPr="00B57576">
        <w:rPr>
          <w:i/>
          <w:sz w:val="28"/>
          <w:szCs w:val="28"/>
          <w:lang w:val="en-US"/>
        </w:rPr>
        <w:t>T</w:t>
      </w:r>
      <w:r w:rsidRPr="0039617D">
        <w:rPr>
          <w:sz w:val="28"/>
          <w:szCs w:val="28"/>
          <w:vertAlign w:val="subscript"/>
        </w:rPr>
        <w:t>1</w:t>
      </w:r>
      <w:r w:rsidRPr="002F7AC7">
        <w:rPr>
          <w:sz w:val="28"/>
          <w:szCs w:val="28"/>
        </w:rPr>
        <w:t>)</w:t>
      </w:r>
      <w:r>
        <w:rPr>
          <w:sz w:val="28"/>
          <w:szCs w:val="28"/>
        </w:rPr>
        <w:t xml:space="preserve">. Поскольку дифференциальная </w:t>
      </w:r>
      <w:proofErr w:type="spellStart"/>
      <w:r>
        <w:rPr>
          <w:sz w:val="28"/>
          <w:szCs w:val="28"/>
        </w:rPr>
        <w:t>термоЭДС</w:t>
      </w:r>
      <w:proofErr w:type="spellEnd"/>
      <w:r>
        <w:rPr>
          <w:sz w:val="28"/>
          <w:szCs w:val="28"/>
        </w:rPr>
        <w:t xml:space="preserve"> металлов много меньше </w:t>
      </w:r>
      <w:proofErr w:type="gramStart"/>
      <w:r>
        <w:rPr>
          <w:sz w:val="28"/>
          <w:szCs w:val="28"/>
        </w:rPr>
        <w:t>дифференциальной</w:t>
      </w:r>
      <w:proofErr w:type="gramEnd"/>
      <w:r>
        <w:rPr>
          <w:sz w:val="28"/>
          <w:szCs w:val="28"/>
        </w:rPr>
        <w:t xml:space="preserve"> </w:t>
      </w:r>
      <w:proofErr w:type="spellStart"/>
      <w:r>
        <w:rPr>
          <w:sz w:val="28"/>
          <w:szCs w:val="28"/>
        </w:rPr>
        <w:t>термоЭДС</w:t>
      </w:r>
      <w:proofErr w:type="spellEnd"/>
      <w:r>
        <w:rPr>
          <w:sz w:val="28"/>
          <w:szCs w:val="28"/>
        </w:rPr>
        <w:t xml:space="preserve"> невырожденных полупроводников, измеренная величина</w:t>
      </w:r>
      <w:r w:rsidRPr="00B57576">
        <w:rPr>
          <w:i/>
          <w:sz w:val="28"/>
          <w:szCs w:val="28"/>
        </w:rPr>
        <w:t xml:space="preserve"> </w:t>
      </w:r>
      <w:r w:rsidRPr="002F7AC7">
        <w:rPr>
          <w:i/>
          <w:sz w:val="28"/>
          <w:szCs w:val="28"/>
          <w:lang w:val="en-US"/>
        </w:rPr>
        <w:t>V</w:t>
      </w:r>
      <w:r w:rsidRPr="002F7AC7">
        <w:rPr>
          <w:i/>
          <w:sz w:val="28"/>
          <w:szCs w:val="28"/>
          <w:vertAlign w:val="subscript"/>
          <w:lang w:val="en-US"/>
        </w:rPr>
        <w:t>T</w:t>
      </w:r>
      <w:r>
        <w:rPr>
          <w:sz w:val="28"/>
          <w:szCs w:val="28"/>
        </w:rPr>
        <w:t xml:space="preserve">  целиком определяется свойствами полупроводника. Разность температур должна быть по возможности малой. </w:t>
      </w:r>
      <w:r>
        <w:rPr>
          <w:sz w:val="28"/>
          <w:szCs w:val="28"/>
        </w:rPr>
        <w:sym w:font="Symbol" w:char="F061"/>
      </w:r>
      <w:r w:rsidRPr="00D245F3">
        <w:rPr>
          <w:i/>
          <w:sz w:val="28"/>
          <w:szCs w:val="28"/>
        </w:rPr>
        <w:t>Т</w:t>
      </w:r>
      <w:r>
        <w:rPr>
          <w:sz w:val="28"/>
          <w:szCs w:val="28"/>
        </w:rPr>
        <w:t xml:space="preserve"> определяется как </w:t>
      </w:r>
      <w:r w:rsidRPr="002F7AC7">
        <w:rPr>
          <w:i/>
          <w:sz w:val="28"/>
          <w:szCs w:val="28"/>
          <w:lang w:val="en-US"/>
        </w:rPr>
        <w:t>V</w:t>
      </w:r>
      <w:r w:rsidRPr="002F7AC7">
        <w:rPr>
          <w:i/>
          <w:sz w:val="28"/>
          <w:szCs w:val="28"/>
          <w:vertAlign w:val="subscript"/>
          <w:lang w:val="en-US"/>
        </w:rPr>
        <w:t>T</w:t>
      </w:r>
      <w:r>
        <w:rPr>
          <w:sz w:val="28"/>
          <w:szCs w:val="28"/>
        </w:rPr>
        <w:t>(</w:t>
      </w:r>
      <w:r w:rsidRPr="00B57576">
        <w:rPr>
          <w:i/>
          <w:sz w:val="28"/>
          <w:szCs w:val="28"/>
          <w:lang w:val="en-US"/>
        </w:rPr>
        <w:t>T</w:t>
      </w:r>
      <w:r w:rsidRPr="0039617D">
        <w:rPr>
          <w:sz w:val="28"/>
          <w:szCs w:val="28"/>
          <w:vertAlign w:val="subscript"/>
        </w:rPr>
        <w:t>2</w:t>
      </w:r>
      <w:r>
        <w:rPr>
          <w:sz w:val="28"/>
          <w:szCs w:val="28"/>
        </w:rPr>
        <w:sym w:font="Symbol" w:char="F02D"/>
      </w:r>
      <w:r w:rsidRPr="00B57576">
        <w:rPr>
          <w:i/>
          <w:sz w:val="28"/>
          <w:szCs w:val="28"/>
          <w:lang w:val="en-US"/>
        </w:rPr>
        <w:t>T</w:t>
      </w:r>
      <w:r w:rsidRPr="0039617D">
        <w:rPr>
          <w:sz w:val="28"/>
          <w:szCs w:val="28"/>
          <w:vertAlign w:val="subscript"/>
        </w:rPr>
        <w:t>1</w:t>
      </w:r>
      <w:r w:rsidRPr="002F7AC7">
        <w:rPr>
          <w:sz w:val="28"/>
          <w:szCs w:val="28"/>
        </w:rPr>
        <w:t>)</w:t>
      </w:r>
      <w:r>
        <w:rPr>
          <w:sz w:val="28"/>
          <w:szCs w:val="28"/>
        </w:rPr>
        <w:t xml:space="preserve"> и соответствует температуре </w:t>
      </w:r>
      <w:r w:rsidRPr="00B57576">
        <w:rPr>
          <w:i/>
          <w:sz w:val="28"/>
          <w:szCs w:val="28"/>
          <w:lang w:val="en-US"/>
        </w:rPr>
        <w:t>T</w:t>
      </w:r>
      <w:r w:rsidRPr="00B57576">
        <w:rPr>
          <w:i/>
          <w:sz w:val="28"/>
          <w:szCs w:val="28"/>
        </w:rPr>
        <w:t>=(</w:t>
      </w:r>
      <w:r w:rsidRPr="00B57576">
        <w:rPr>
          <w:i/>
          <w:sz w:val="28"/>
          <w:szCs w:val="28"/>
          <w:lang w:val="en-US"/>
        </w:rPr>
        <w:t>T</w:t>
      </w:r>
      <w:r w:rsidRPr="0039617D">
        <w:rPr>
          <w:sz w:val="28"/>
          <w:szCs w:val="28"/>
          <w:vertAlign w:val="subscript"/>
        </w:rPr>
        <w:t>2</w:t>
      </w:r>
      <w:r>
        <w:rPr>
          <w:sz w:val="28"/>
          <w:szCs w:val="28"/>
        </w:rPr>
        <w:sym w:font="Symbol" w:char="F02D"/>
      </w:r>
      <w:r w:rsidRPr="00B57576">
        <w:rPr>
          <w:i/>
          <w:sz w:val="28"/>
          <w:szCs w:val="28"/>
          <w:lang w:val="en-US"/>
        </w:rPr>
        <w:t>T</w:t>
      </w:r>
      <w:r w:rsidRPr="0039617D">
        <w:rPr>
          <w:sz w:val="28"/>
          <w:szCs w:val="28"/>
          <w:vertAlign w:val="subscript"/>
        </w:rPr>
        <w:t>1</w:t>
      </w:r>
      <w:r w:rsidRPr="002F7AC7">
        <w:rPr>
          <w:sz w:val="28"/>
          <w:szCs w:val="28"/>
        </w:rPr>
        <w:t>)</w:t>
      </w:r>
      <w:r w:rsidRPr="00B57576">
        <w:rPr>
          <w:sz w:val="28"/>
          <w:szCs w:val="28"/>
        </w:rPr>
        <w:t>/2.</w:t>
      </w:r>
    </w:p>
    <w:p w:rsidR="007858D8" w:rsidRDefault="00CB43B8" w:rsidP="002839D7">
      <w:pPr>
        <w:ind w:firstLine="709"/>
        <w:jc w:val="both"/>
        <w:rPr>
          <w:sz w:val="28"/>
          <w:szCs w:val="28"/>
        </w:rPr>
      </w:pPr>
      <w:r>
        <w:rPr>
          <w:sz w:val="28"/>
          <w:szCs w:val="28"/>
        </w:rPr>
        <w:t>В данной работе исследуемыми образцами являются полупроводниковые материалы: кремний (</w:t>
      </w:r>
      <w:r>
        <w:rPr>
          <w:sz w:val="28"/>
          <w:szCs w:val="28"/>
          <w:lang w:val="en-US"/>
        </w:rPr>
        <w:t>Si</w:t>
      </w:r>
      <w:r>
        <w:rPr>
          <w:sz w:val="28"/>
          <w:szCs w:val="28"/>
        </w:rPr>
        <w:t>), и соединение группы А</w:t>
      </w:r>
      <w:r>
        <w:rPr>
          <w:sz w:val="28"/>
          <w:szCs w:val="28"/>
          <w:vertAlign w:val="superscript"/>
          <w:lang w:val="en-US"/>
        </w:rPr>
        <w:t>III</w:t>
      </w:r>
      <w:r>
        <w:rPr>
          <w:sz w:val="28"/>
          <w:szCs w:val="28"/>
          <w:lang w:val="en-US"/>
        </w:rPr>
        <w:t>B</w:t>
      </w:r>
      <w:r>
        <w:rPr>
          <w:sz w:val="28"/>
          <w:szCs w:val="28"/>
          <w:vertAlign w:val="superscript"/>
          <w:lang w:val="en-US"/>
        </w:rPr>
        <w:t>V</w:t>
      </w:r>
      <w:r>
        <w:rPr>
          <w:sz w:val="28"/>
          <w:szCs w:val="28"/>
        </w:rPr>
        <w:t xml:space="preserve"> арсенид галлия (</w:t>
      </w:r>
      <w:r>
        <w:rPr>
          <w:sz w:val="28"/>
          <w:szCs w:val="28"/>
          <w:lang w:val="en-US"/>
        </w:rPr>
        <w:t>GaAs</w:t>
      </w:r>
      <w:r>
        <w:rPr>
          <w:sz w:val="28"/>
          <w:szCs w:val="28"/>
        </w:rPr>
        <w:t>). При выполнении лабораторной работы используется образец одного из полупроводников: арсенид галлия</w:t>
      </w:r>
      <w:r w:rsidR="00DE1BC1">
        <w:rPr>
          <w:sz w:val="28"/>
          <w:szCs w:val="28"/>
        </w:rPr>
        <w:t xml:space="preserve"> или</w:t>
      </w:r>
      <w:r>
        <w:rPr>
          <w:sz w:val="28"/>
          <w:szCs w:val="28"/>
        </w:rPr>
        <w:t xml:space="preserve"> монокристаллический кремний с размерами 27×7,5×3,5 мм. </w:t>
      </w:r>
    </w:p>
    <w:p w:rsidR="00CB43B8" w:rsidRDefault="00CB43B8" w:rsidP="002839D7">
      <w:pPr>
        <w:ind w:firstLine="709"/>
        <w:jc w:val="both"/>
        <w:rPr>
          <w:sz w:val="28"/>
          <w:szCs w:val="28"/>
        </w:rPr>
      </w:pPr>
      <w:r>
        <w:rPr>
          <w:sz w:val="28"/>
          <w:szCs w:val="28"/>
        </w:rPr>
        <w:t xml:space="preserve">К образцу со стороны «холодного» конца механически закреплен элемент </w:t>
      </w:r>
      <w:proofErr w:type="spellStart"/>
      <w:r>
        <w:rPr>
          <w:sz w:val="28"/>
          <w:szCs w:val="28"/>
        </w:rPr>
        <w:t>Пельтье</w:t>
      </w:r>
      <w:proofErr w:type="spellEnd"/>
      <w:r>
        <w:rPr>
          <w:sz w:val="28"/>
          <w:szCs w:val="28"/>
        </w:rPr>
        <w:t xml:space="preserve">. Образец электрически изолирован в месте крепления с элементом </w:t>
      </w:r>
      <w:proofErr w:type="spellStart"/>
      <w:r>
        <w:rPr>
          <w:sz w:val="28"/>
          <w:szCs w:val="28"/>
        </w:rPr>
        <w:t>Пельтье</w:t>
      </w:r>
      <w:proofErr w:type="spellEnd"/>
      <w:r>
        <w:rPr>
          <w:sz w:val="28"/>
          <w:szCs w:val="28"/>
        </w:rPr>
        <w:t xml:space="preserve"> через теплопроводящие изолирующие пластины. К торцам образца присоединены термопары. Для улучшения теплового контакта термопар с образцом на концы термопар нанесена теплопроводящая титановая паста. На другой «горячий» конец образца на изолирующую теплопроводящую прокладку намотана </w:t>
      </w:r>
      <w:proofErr w:type="spellStart"/>
      <w:r>
        <w:rPr>
          <w:sz w:val="28"/>
          <w:szCs w:val="28"/>
        </w:rPr>
        <w:t>нихромовая</w:t>
      </w:r>
      <w:proofErr w:type="spellEnd"/>
      <w:r>
        <w:rPr>
          <w:sz w:val="28"/>
          <w:szCs w:val="28"/>
        </w:rPr>
        <w:t xml:space="preserve"> проволочка, которая служит в качестве нагревателя (рис</w:t>
      </w:r>
      <w:r w:rsidR="00344555" w:rsidRPr="00344555">
        <w:rPr>
          <w:sz w:val="28"/>
          <w:szCs w:val="28"/>
        </w:rPr>
        <w:t>.</w:t>
      </w:r>
      <w:r w:rsidR="00DE1BC1">
        <w:rPr>
          <w:sz w:val="28"/>
          <w:szCs w:val="28"/>
        </w:rPr>
        <w:t>1</w:t>
      </w:r>
      <w:r w:rsidR="00344555" w:rsidRPr="00344555">
        <w:rPr>
          <w:sz w:val="28"/>
          <w:szCs w:val="28"/>
        </w:rPr>
        <w:t>)</w:t>
      </w:r>
      <w:r>
        <w:rPr>
          <w:sz w:val="28"/>
          <w:szCs w:val="28"/>
        </w:rPr>
        <w:t>.</w:t>
      </w:r>
      <w:r w:rsidR="003A34C7" w:rsidRPr="003A34C7">
        <w:rPr>
          <w:sz w:val="28"/>
          <w:szCs w:val="28"/>
        </w:rPr>
        <w:t xml:space="preserve"> </w:t>
      </w:r>
      <w:r w:rsidR="003A34C7">
        <w:rPr>
          <w:sz w:val="28"/>
          <w:szCs w:val="28"/>
        </w:rPr>
        <w:t>Концы обеих термопар, отходящие непосредственно от образца, служат для измерения температуры горячего (</w:t>
      </w:r>
      <w:proofErr w:type="spellStart"/>
      <w:r w:rsidR="003A34C7">
        <w:rPr>
          <w:i/>
          <w:sz w:val="28"/>
          <w:szCs w:val="28"/>
        </w:rPr>
        <w:t>Т</w:t>
      </w:r>
      <w:r w:rsidR="003A34C7" w:rsidRPr="00D245F3">
        <w:rPr>
          <w:sz w:val="28"/>
          <w:szCs w:val="28"/>
          <w:vertAlign w:val="subscript"/>
        </w:rPr>
        <w:t>гор</w:t>
      </w:r>
      <w:proofErr w:type="spellEnd"/>
      <w:r w:rsidR="003A34C7">
        <w:rPr>
          <w:sz w:val="28"/>
          <w:szCs w:val="28"/>
        </w:rPr>
        <w:t>) и холодного (</w:t>
      </w:r>
      <w:proofErr w:type="spellStart"/>
      <w:r w:rsidR="003A34C7">
        <w:rPr>
          <w:i/>
          <w:sz w:val="28"/>
          <w:szCs w:val="28"/>
        </w:rPr>
        <w:t>Т</w:t>
      </w:r>
      <w:r w:rsidR="003A34C7" w:rsidRPr="00D245F3">
        <w:rPr>
          <w:sz w:val="28"/>
          <w:szCs w:val="28"/>
          <w:vertAlign w:val="subscript"/>
        </w:rPr>
        <w:t>хол</w:t>
      </w:r>
      <w:proofErr w:type="spellEnd"/>
      <w:r w:rsidR="003A34C7">
        <w:rPr>
          <w:sz w:val="28"/>
          <w:szCs w:val="28"/>
        </w:rPr>
        <w:t xml:space="preserve">) концов, которые фиксируются с помощью двух </w:t>
      </w:r>
      <w:proofErr w:type="spellStart"/>
      <w:r w:rsidR="003A34C7">
        <w:rPr>
          <w:sz w:val="28"/>
          <w:szCs w:val="28"/>
        </w:rPr>
        <w:t>мультиметров</w:t>
      </w:r>
      <w:proofErr w:type="spellEnd"/>
      <w:r w:rsidR="003A34C7">
        <w:rPr>
          <w:sz w:val="28"/>
          <w:szCs w:val="28"/>
        </w:rPr>
        <w:t xml:space="preserve">. Для </w:t>
      </w:r>
      <w:r w:rsidR="003A34C7">
        <w:rPr>
          <w:sz w:val="28"/>
          <w:szCs w:val="28"/>
        </w:rPr>
        <w:lastRenderedPageBreak/>
        <w:t>пропускания тока через образец при измерении электропроводности к торцам образца присоединены токопроводящие электроды. Термопары выполнены из материала хромель-алюмель.</w:t>
      </w:r>
    </w:p>
    <w:p w:rsidR="00CB43B8" w:rsidRDefault="00CB43B8" w:rsidP="002839D7">
      <w:pPr>
        <w:ind w:firstLine="709"/>
        <w:jc w:val="both"/>
        <w:rPr>
          <w:sz w:val="28"/>
          <w:szCs w:val="28"/>
        </w:rPr>
      </w:pPr>
      <w:r>
        <w:rPr>
          <w:noProof/>
          <w:sz w:val="20"/>
        </w:rPr>
        <w:drawing>
          <wp:anchor distT="0" distB="0" distL="114300" distR="114300" simplePos="0" relativeHeight="251698176" behindDoc="0" locked="0" layoutInCell="1" allowOverlap="1">
            <wp:simplePos x="0" y="0"/>
            <wp:positionH relativeFrom="column">
              <wp:posOffset>1701165</wp:posOffset>
            </wp:positionH>
            <wp:positionV relativeFrom="paragraph">
              <wp:posOffset>139700</wp:posOffset>
            </wp:positionV>
            <wp:extent cx="3436620" cy="2156460"/>
            <wp:effectExtent l="19050" t="0" r="0" b="0"/>
            <wp:wrapTight wrapText="bothSides">
              <wp:wrapPolygon edited="0">
                <wp:start x="-120" y="0"/>
                <wp:lineTo x="-120" y="21371"/>
                <wp:lineTo x="21552" y="21371"/>
                <wp:lineTo x="21552" y="0"/>
                <wp:lineTo x="-120" y="0"/>
              </wp:wrapPolygon>
            </wp:wrapTight>
            <wp:docPr id="896" name="Рисунок 896" descr="SA4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SA400184"/>
                    <pic:cNvPicPr>
                      <a:picLocks noChangeAspect="1" noChangeArrowheads="1"/>
                    </pic:cNvPicPr>
                  </pic:nvPicPr>
                  <pic:blipFill>
                    <a:blip r:embed="rId194" cstate="print"/>
                    <a:srcRect/>
                    <a:stretch>
                      <a:fillRect/>
                    </a:stretch>
                  </pic:blipFill>
                  <pic:spPr bwMode="auto">
                    <a:xfrm>
                      <a:off x="0" y="0"/>
                      <a:ext cx="3436620" cy="2156460"/>
                    </a:xfrm>
                    <a:prstGeom prst="rect">
                      <a:avLst/>
                    </a:prstGeom>
                    <a:noFill/>
                    <a:ln w="9525">
                      <a:noFill/>
                      <a:miter lim="800000"/>
                      <a:headEnd/>
                      <a:tailEnd/>
                    </a:ln>
                  </pic:spPr>
                </pic:pic>
              </a:graphicData>
            </a:graphic>
          </wp:anchor>
        </w:drawing>
      </w:r>
    </w:p>
    <w:p w:rsidR="00CB43B8" w:rsidRDefault="00CB43B8" w:rsidP="002839D7">
      <w:pPr>
        <w:ind w:firstLine="709"/>
        <w:rPr>
          <w:color w:val="FF0000"/>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rPr>
          <w:spacing w:val="-12"/>
          <w:sz w:val="28"/>
          <w:szCs w:val="28"/>
        </w:rPr>
      </w:pPr>
    </w:p>
    <w:p w:rsidR="00CB43B8" w:rsidRDefault="00CB43B8" w:rsidP="002839D7">
      <w:pPr>
        <w:shd w:val="clear" w:color="auto" w:fill="FFFFFF"/>
        <w:ind w:firstLine="709"/>
        <w:jc w:val="center"/>
        <w:rPr>
          <w:spacing w:val="-12"/>
          <w:szCs w:val="28"/>
        </w:rPr>
      </w:pPr>
      <w:r>
        <w:rPr>
          <w:spacing w:val="-12"/>
          <w:szCs w:val="28"/>
        </w:rPr>
        <w:t>Рисунок</w:t>
      </w:r>
      <w:r w:rsidR="00FB54F0" w:rsidRPr="00FB54F0">
        <w:rPr>
          <w:spacing w:val="-12"/>
          <w:szCs w:val="28"/>
        </w:rPr>
        <w:t xml:space="preserve"> </w:t>
      </w:r>
      <w:r w:rsidR="00DE1BC1">
        <w:rPr>
          <w:spacing w:val="-12"/>
          <w:szCs w:val="28"/>
        </w:rPr>
        <w:t>1</w:t>
      </w:r>
      <w:r>
        <w:rPr>
          <w:spacing w:val="-12"/>
          <w:szCs w:val="28"/>
        </w:rPr>
        <w:t xml:space="preserve"> </w:t>
      </w:r>
      <w:r>
        <w:rPr>
          <w:spacing w:val="-12"/>
          <w:szCs w:val="28"/>
        </w:rPr>
        <w:sym w:font="Symbol" w:char="F02D"/>
      </w:r>
      <w:r>
        <w:rPr>
          <w:spacing w:val="-12"/>
          <w:szCs w:val="28"/>
        </w:rPr>
        <w:t xml:space="preserve"> Крепление образца </w:t>
      </w:r>
      <w:r>
        <w:rPr>
          <w:spacing w:val="-12"/>
          <w:szCs w:val="28"/>
          <w:lang w:val="en-US"/>
        </w:rPr>
        <w:t>Si</w:t>
      </w:r>
      <w:r w:rsidRPr="00B80388">
        <w:rPr>
          <w:spacing w:val="-12"/>
          <w:szCs w:val="28"/>
        </w:rPr>
        <w:t xml:space="preserve"> </w:t>
      </w:r>
      <w:r>
        <w:rPr>
          <w:spacing w:val="-12"/>
          <w:szCs w:val="28"/>
        </w:rPr>
        <w:t xml:space="preserve">и </w:t>
      </w:r>
      <w:r>
        <w:rPr>
          <w:spacing w:val="-12"/>
          <w:szCs w:val="28"/>
          <w:lang w:val="en-US"/>
        </w:rPr>
        <w:t>GaAs</w:t>
      </w:r>
      <w:r>
        <w:rPr>
          <w:spacing w:val="-12"/>
          <w:szCs w:val="28"/>
        </w:rPr>
        <w:t xml:space="preserve"> с нагревателем и крепление термопар</w:t>
      </w:r>
    </w:p>
    <w:p w:rsidR="00CB43B8" w:rsidRPr="00165CE3" w:rsidRDefault="00CB43B8" w:rsidP="002839D7">
      <w:pPr>
        <w:shd w:val="clear" w:color="auto" w:fill="FFFFFF"/>
        <w:ind w:firstLine="709"/>
        <w:jc w:val="center"/>
        <w:rPr>
          <w:spacing w:val="-12"/>
          <w:szCs w:val="28"/>
        </w:rPr>
      </w:pPr>
      <w:r>
        <w:rPr>
          <w:spacing w:val="-12"/>
          <w:szCs w:val="28"/>
        </w:rPr>
        <w:t>для измерения температур  концов образца</w:t>
      </w:r>
    </w:p>
    <w:p w:rsidR="00CB43B8" w:rsidRDefault="00CB43B8" w:rsidP="002839D7">
      <w:pPr>
        <w:ind w:firstLine="709"/>
        <w:jc w:val="both"/>
        <w:rPr>
          <w:sz w:val="28"/>
          <w:szCs w:val="28"/>
        </w:rPr>
      </w:pPr>
      <w:r>
        <w:rPr>
          <w:sz w:val="28"/>
          <w:szCs w:val="28"/>
        </w:rPr>
        <w:t>Исследуемый образец представляет собой сменную модульную конструкцию (</w:t>
      </w:r>
      <w:r>
        <w:rPr>
          <w:spacing w:val="-12"/>
          <w:sz w:val="28"/>
          <w:szCs w:val="28"/>
        </w:rPr>
        <w:t>рис</w:t>
      </w:r>
      <w:r w:rsidR="00DE1BC1">
        <w:rPr>
          <w:spacing w:val="-12"/>
          <w:sz w:val="28"/>
          <w:szCs w:val="28"/>
        </w:rPr>
        <w:t>. 1</w:t>
      </w:r>
      <w:r>
        <w:rPr>
          <w:spacing w:val="-12"/>
          <w:sz w:val="28"/>
          <w:szCs w:val="28"/>
        </w:rPr>
        <w:t>)</w:t>
      </w:r>
      <w:r>
        <w:rPr>
          <w:sz w:val="28"/>
          <w:szCs w:val="28"/>
        </w:rPr>
        <w:t>, что позволяет без труда менять образцы разных полупроводниковых материалов. На рис</w:t>
      </w:r>
      <w:r w:rsidR="00DE1BC1">
        <w:rPr>
          <w:sz w:val="28"/>
          <w:szCs w:val="28"/>
        </w:rPr>
        <w:t>.2</w:t>
      </w:r>
      <w:r>
        <w:rPr>
          <w:sz w:val="28"/>
          <w:szCs w:val="28"/>
        </w:rPr>
        <w:t xml:space="preserve"> представлена передняя панель установки для измерения электропроводности</w:t>
      </w:r>
      <w:proofErr w:type="gramStart"/>
      <w:r>
        <w:rPr>
          <w:sz w:val="28"/>
          <w:szCs w:val="28"/>
        </w:rPr>
        <w:t xml:space="preserve"> (</w:t>
      </w:r>
      <w:r>
        <w:rPr>
          <w:sz w:val="28"/>
          <w:szCs w:val="28"/>
        </w:rPr>
        <w:sym w:font="Symbol" w:char="F073"/>
      </w:r>
      <w:r>
        <w:rPr>
          <w:sz w:val="28"/>
          <w:szCs w:val="28"/>
        </w:rPr>
        <w:t xml:space="preserve">) </w:t>
      </w:r>
      <w:proofErr w:type="gramEnd"/>
      <w:r>
        <w:rPr>
          <w:sz w:val="28"/>
          <w:szCs w:val="28"/>
        </w:rPr>
        <w:t xml:space="preserve">и </w:t>
      </w:r>
      <w:proofErr w:type="spellStart"/>
      <w:r>
        <w:rPr>
          <w:sz w:val="28"/>
          <w:szCs w:val="28"/>
        </w:rPr>
        <w:t>термоЭДС</w:t>
      </w:r>
      <w:proofErr w:type="spellEnd"/>
      <w:r>
        <w:rPr>
          <w:sz w:val="28"/>
          <w:szCs w:val="28"/>
        </w:rPr>
        <w:t xml:space="preserve"> (</w:t>
      </w:r>
      <w:r w:rsidRPr="00D245F3">
        <w:rPr>
          <w:sz w:val="28"/>
          <w:szCs w:val="28"/>
        </w:rPr>
        <w:t>α</w:t>
      </w:r>
      <w:r>
        <w:rPr>
          <w:sz w:val="28"/>
          <w:szCs w:val="28"/>
        </w:rPr>
        <w:t>):</w:t>
      </w:r>
    </w:p>
    <w:p w:rsidR="00CB43B8" w:rsidRPr="000133BC" w:rsidRDefault="00CF6398" w:rsidP="002839D7">
      <w:pPr>
        <w:ind w:firstLine="709"/>
        <w:jc w:val="both"/>
        <w:rPr>
          <w:sz w:val="28"/>
          <w:szCs w:val="28"/>
        </w:rPr>
      </w:pPr>
      <w:r w:rsidRPr="00CF6398">
        <w:rPr>
          <w:noProof/>
        </w:rPr>
        <w:pict>
          <v:shape id="_x0000_s2100" type="#_x0000_t75" style="position:absolute;left:0;text-align:left;margin-left:5.7pt;margin-top:.1pt;width:447pt;height:246pt;z-index:251743232" wrapcoords="3370 659 3370 1383 6089 1712 3624 1910 2827 1976 2827 2766 109 3754 72 4149 72 18900 2718 19624 3769 19624 4240 20744 18411 20744 20223 20678 20658 20480 20477 19624 20658 19624 21528 18768 21528 3754 11452 2766 11670 1515 10474 1251 6777 659 3370 659">
            <v:imagedata r:id="rId195" o:title=""/>
            <w10:wrap type="tight"/>
          </v:shape>
          <o:OLEObject Type="Embed" ProgID="Visio.Drawing.11" ShapeID="_x0000_s2100" DrawAspect="Content" ObjectID="_1716026695" r:id="rId196"/>
        </w:pict>
      </w:r>
    </w:p>
    <w:p w:rsidR="00CB43B8" w:rsidRPr="000133BC" w:rsidRDefault="00CB43B8" w:rsidP="002839D7">
      <w:pPr>
        <w:ind w:firstLine="709"/>
        <w:jc w:val="both"/>
        <w:rPr>
          <w:sz w:val="28"/>
          <w:szCs w:val="28"/>
        </w:rPr>
      </w:pPr>
    </w:p>
    <w:p w:rsidR="00CB43B8" w:rsidRPr="000133BC" w:rsidRDefault="00CB43B8" w:rsidP="002839D7">
      <w:pPr>
        <w:ind w:firstLine="709"/>
        <w:jc w:val="both"/>
        <w:rPr>
          <w:sz w:val="28"/>
          <w:szCs w:val="28"/>
        </w:rPr>
      </w:pPr>
    </w:p>
    <w:p w:rsidR="00CB43B8" w:rsidRPr="00D245F3" w:rsidRDefault="00CB43B8" w:rsidP="002839D7">
      <w:pPr>
        <w:ind w:firstLine="709"/>
        <w:jc w:val="both"/>
      </w:pPr>
      <w:r w:rsidRPr="00D245F3">
        <w:t>1 – регулятор установки тока; 2 – светодиод; 3–  включатель нагрева конца образца;</w:t>
      </w:r>
    </w:p>
    <w:p w:rsidR="00CB43B8" w:rsidRPr="00B91205" w:rsidRDefault="00CB43B8" w:rsidP="002839D7">
      <w:pPr>
        <w:ind w:firstLine="709"/>
        <w:jc w:val="both"/>
      </w:pPr>
      <w:r w:rsidRPr="00D245F3">
        <w:t>4– регулятор задания температуры; 5– переключатель режимов «Электропроводность» и «</w:t>
      </w:r>
      <w:proofErr w:type="spellStart"/>
      <w:r w:rsidRPr="00D245F3">
        <w:t>ТермоЭДС</w:t>
      </w:r>
      <w:proofErr w:type="spellEnd"/>
      <w:r w:rsidRPr="00D245F3">
        <w:t xml:space="preserve">»; 6– цифровые </w:t>
      </w:r>
      <w:proofErr w:type="spellStart"/>
      <w:r w:rsidRPr="00D245F3">
        <w:t>мультиметры</w:t>
      </w:r>
      <w:proofErr w:type="spellEnd"/>
      <w:r w:rsidRPr="00D245F3">
        <w:t>; 7– в</w:t>
      </w:r>
      <w:r>
        <w:t>ы</w:t>
      </w:r>
      <w:r w:rsidRPr="00D245F3">
        <w:t>ключатель «Сеть»; 8– окно образца; 9– милливольтметр, мВ; 10 – микроамперметр,  μА.</w:t>
      </w:r>
    </w:p>
    <w:p w:rsidR="003226A8" w:rsidRPr="00B91205" w:rsidRDefault="003226A8" w:rsidP="002839D7">
      <w:pPr>
        <w:ind w:firstLine="709"/>
        <w:jc w:val="both"/>
      </w:pPr>
    </w:p>
    <w:p w:rsidR="00CB43B8" w:rsidRDefault="00CB43B8" w:rsidP="002839D7">
      <w:pPr>
        <w:ind w:firstLine="709"/>
        <w:rPr>
          <w:szCs w:val="28"/>
        </w:rPr>
      </w:pPr>
      <w:r>
        <w:rPr>
          <w:szCs w:val="28"/>
        </w:rPr>
        <w:t xml:space="preserve">Рисунок </w:t>
      </w:r>
      <w:r w:rsidR="00DE1BC1">
        <w:rPr>
          <w:szCs w:val="28"/>
        </w:rPr>
        <w:t>2</w:t>
      </w:r>
      <w:r>
        <w:rPr>
          <w:szCs w:val="28"/>
        </w:rPr>
        <w:t xml:space="preserve"> </w:t>
      </w:r>
      <w:r>
        <w:rPr>
          <w:szCs w:val="28"/>
        </w:rPr>
        <w:sym w:font="Symbol" w:char="F02D"/>
      </w:r>
      <w:r>
        <w:rPr>
          <w:szCs w:val="28"/>
        </w:rPr>
        <w:t xml:space="preserve"> </w:t>
      </w:r>
      <w:proofErr w:type="gramStart"/>
      <w:r>
        <w:rPr>
          <w:szCs w:val="28"/>
        </w:rPr>
        <w:t>Общая</w:t>
      </w:r>
      <w:proofErr w:type="gramEnd"/>
      <w:r>
        <w:rPr>
          <w:szCs w:val="28"/>
        </w:rPr>
        <w:t xml:space="preserve"> </w:t>
      </w:r>
      <w:r w:rsidR="000E0130">
        <w:rPr>
          <w:szCs w:val="28"/>
        </w:rPr>
        <w:t xml:space="preserve">изображение макета для </w:t>
      </w:r>
      <w:r>
        <w:rPr>
          <w:szCs w:val="28"/>
        </w:rPr>
        <w:t xml:space="preserve"> измерения электропроводности и </w:t>
      </w:r>
      <w:proofErr w:type="spellStart"/>
      <w:r>
        <w:rPr>
          <w:szCs w:val="28"/>
        </w:rPr>
        <w:t>термоЭДС</w:t>
      </w:r>
      <w:proofErr w:type="spellEnd"/>
    </w:p>
    <w:p w:rsidR="00CB43B8" w:rsidRPr="002E7E44" w:rsidRDefault="00CB43B8" w:rsidP="002839D7">
      <w:pPr>
        <w:ind w:firstLine="709"/>
        <w:jc w:val="both"/>
        <w:rPr>
          <w:sz w:val="28"/>
          <w:szCs w:val="28"/>
        </w:rPr>
      </w:pPr>
    </w:p>
    <w:p w:rsidR="00CB43B8" w:rsidRDefault="00CB43B8" w:rsidP="002839D7">
      <w:pPr>
        <w:ind w:firstLine="709"/>
        <w:jc w:val="both"/>
        <w:rPr>
          <w:sz w:val="28"/>
          <w:szCs w:val="28"/>
        </w:rPr>
      </w:pPr>
      <w:r>
        <w:rPr>
          <w:sz w:val="28"/>
          <w:szCs w:val="28"/>
        </w:rPr>
        <w:lastRenderedPageBreak/>
        <w:t xml:space="preserve">Упрощенная схема для измерения температуры </w:t>
      </w:r>
      <w:proofErr w:type="spellStart"/>
      <w:r>
        <w:rPr>
          <w:sz w:val="28"/>
          <w:szCs w:val="28"/>
        </w:rPr>
        <w:t>термоЭДС</w:t>
      </w:r>
      <w:proofErr w:type="spellEnd"/>
      <w:r>
        <w:rPr>
          <w:sz w:val="28"/>
          <w:szCs w:val="28"/>
        </w:rPr>
        <w:t xml:space="preserve"> и электропроводности образца приведена </w:t>
      </w:r>
      <w:r w:rsidRPr="003A34C7">
        <w:rPr>
          <w:sz w:val="28"/>
          <w:szCs w:val="28"/>
        </w:rPr>
        <w:t>на рис</w:t>
      </w:r>
      <w:r w:rsidR="003A34C7" w:rsidRPr="003A34C7">
        <w:rPr>
          <w:sz w:val="28"/>
          <w:szCs w:val="28"/>
        </w:rPr>
        <w:t>.</w:t>
      </w:r>
      <w:r>
        <w:rPr>
          <w:sz w:val="28"/>
          <w:szCs w:val="28"/>
        </w:rPr>
        <w:t xml:space="preserve"> </w:t>
      </w:r>
      <w:r w:rsidR="00DE1BC1">
        <w:rPr>
          <w:sz w:val="28"/>
          <w:szCs w:val="28"/>
        </w:rPr>
        <w:t>3</w:t>
      </w:r>
      <w:r>
        <w:rPr>
          <w:sz w:val="28"/>
          <w:szCs w:val="28"/>
        </w:rPr>
        <w:t>.</w:t>
      </w:r>
    </w:p>
    <w:p w:rsidR="00DE1BC1" w:rsidRDefault="00DE1BC1" w:rsidP="00ED388B">
      <w:pPr>
        <w:ind w:firstLine="709"/>
        <w:jc w:val="both"/>
      </w:pPr>
      <w:r>
        <w:rPr>
          <w:noProof/>
        </w:rPr>
        <w:drawing>
          <wp:anchor distT="0" distB="0" distL="114300" distR="114300" simplePos="0" relativeHeight="251697152" behindDoc="1" locked="0" layoutInCell="1" allowOverlap="1">
            <wp:simplePos x="0" y="0"/>
            <wp:positionH relativeFrom="column">
              <wp:posOffset>467995</wp:posOffset>
            </wp:positionH>
            <wp:positionV relativeFrom="paragraph">
              <wp:posOffset>151130</wp:posOffset>
            </wp:positionV>
            <wp:extent cx="5474970" cy="3017520"/>
            <wp:effectExtent l="19050" t="0" r="0" b="0"/>
            <wp:wrapThrough wrapText="bothSides">
              <wp:wrapPolygon edited="0">
                <wp:start x="-75" y="0"/>
                <wp:lineTo x="-75" y="21409"/>
                <wp:lineTo x="21570" y="21409"/>
                <wp:lineTo x="21570" y="0"/>
                <wp:lineTo x="-75" y="0"/>
              </wp:wrapPolygon>
            </wp:wrapThrough>
            <wp:docPr id="895" name="Рисунок 895" descr="блок сх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блок схема1"/>
                    <pic:cNvPicPr>
                      <a:picLocks noChangeAspect="1" noChangeArrowheads="1"/>
                    </pic:cNvPicPr>
                  </pic:nvPicPr>
                  <pic:blipFill>
                    <a:blip r:embed="rId197" cstate="print">
                      <a:lum contrast="12000"/>
                    </a:blip>
                    <a:srcRect b="8528"/>
                    <a:stretch>
                      <a:fillRect/>
                    </a:stretch>
                  </pic:blipFill>
                  <pic:spPr bwMode="auto">
                    <a:xfrm>
                      <a:off x="0" y="0"/>
                      <a:ext cx="5474970" cy="3017520"/>
                    </a:xfrm>
                    <a:prstGeom prst="rect">
                      <a:avLst/>
                    </a:prstGeom>
                    <a:noFill/>
                    <a:ln w="9525">
                      <a:noFill/>
                      <a:miter lim="800000"/>
                      <a:headEnd/>
                      <a:tailEnd/>
                    </a:ln>
                  </pic:spPr>
                </pic:pic>
              </a:graphicData>
            </a:graphic>
          </wp:anchor>
        </w:drawing>
      </w: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DE1BC1" w:rsidRDefault="00DE1BC1" w:rsidP="00ED388B">
      <w:pPr>
        <w:ind w:firstLine="709"/>
        <w:jc w:val="both"/>
      </w:pPr>
    </w:p>
    <w:p w:rsidR="00CB43B8" w:rsidRPr="00B57576" w:rsidRDefault="00CB43B8" w:rsidP="00ED388B">
      <w:pPr>
        <w:ind w:firstLine="709"/>
        <w:jc w:val="both"/>
      </w:pPr>
      <w:r w:rsidRPr="00B57576">
        <w:t xml:space="preserve">Рисунок </w:t>
      </w:r>
      <w:r w:rsidR="00DE1BC1">
        <w:t>3</w:t>
      </w:r>
      <w:r>
        <w:t xml:space="preserve"> </w:t>
      </w:r>
      <w:r>
        <w:sym w:font="Symbol" w:char="F02D"/>
      </w:r>
      <w:r w:rsidRPr="00B57576">
        <w:t xml:space="preserve">Общая схема измерения электропроводности и </w:t>
      </w:r>
      <w:proofErr w:type="spellStart"/>
      <w:r w:rsidRPr="00B57576">
        <w:t>термоЭДС</w:t>
      </w:r>
      <w:proofErr w:type="spellEnd"/>
    </w:p>
    <w:p w:rsidR="00CB43B8" w:rsidRPr="00B57576" w:rsidRDefault="00CB43B8" w:rsidP="002839D7">
      <w:pPr>
        <w:ind w:firstLine="709"/>
        <w:jc w:val="center"/>
      </w:pPr>
      <w:r w:rsidRPr="00B57576">
        <w:t>полупроводниковых образцов</w:t>
      </w:r>
    </w:p>
    <w:p w:rsidR="00CB43B8" w:rsidRDefault="003226A8" w:rsidP="001073E6">
      <w:pPr>
        <w:pStyle w:val="7"/>
        <w:ind w:firstLine="709"/>
        <w:rPr>
          <w:b/>
          <w:sz w:val="28"/>
          <w:szCs w:val="28"/>
        </w:rPr>
      </w:pPr>
      <w:r w:rsidRPr="007201A8">
        <w:rPr>
          <w:b/>
          <w:sz w:val="28"/>
          <w:szCs w:val="28"/>
        </w:rPr>
        <w:t>7.</w:t>
      </w:r>
      <w:r w:rsidR="00BA7FE0">
        <w:rPr>
          <w:b/>
          <w:sz w:val="28"/>
          <w:szCs w:val="28"/>
        </w:rPr>
        <w:t>4</w:t>
      </w:r>
      <w:r w:rsidR="00CB43B8" w:rsidRPr="00682349">
        <w:rPr>
          <w:b/>
          <w:sz w:val="28"/>
          <w:szCs w:val="28"/>
        </w:rPr>
        <w:t xml:space="preserve"> По</w:t>
      </w:r>
      <w:r w:rsidR="00DE1BC1">
        <w:rPr>
          <w:b/>
          <w:sz w:val="28"/>
          <w:szCs w:val="28"/>
        </w:rPr>
        <w:t>следовательность</w:t>
      </w:r>
      <w:r w:rsidR="00CB43B8" w:rsidRPr="00682349">
        <w:rPr>
          <w:b/>
          <w:sz w:val="28"/>
          <w:szCs w:val="28"/>
        </w:rPr>
        <w:t xml:space="preserve"> выполнения работы</w:t>
      </w:r>
    </w:p>
    <w:p w:rsidR="00CB43B8" w:rsidRDefault="00CB43B8" w:rsidP="00AA673E">
      <w:pPr>
        <w:numPr>
          <w:ilvl w:val="0"/>
          <w:numId w:val="16"/>
        </w:numPr>
        <w:tabs>
          <w:tab w:val="left" w:pos="1134"/>
        </w:tabs>
        <w:suppressAutoHyphens/>
        <w:ind w:hanging="11"/>
        <w:jc w:val="both"/>
        <w:rPr>
          <w:sz w:val="28"/>
          <w:szCs w:val="28"/>
        </w:rPr>
      </w:pPr>
      <w:r>
        <w:rPr>
          <w:sz w:val="28"/>
          <w:szCs w:val="28"/>
        </w:rPr>
        <w:t>Включить установку, нажав клавишу «Сеть».</w:t>
      </w:r>
    </w:p>
    <w:p w:rsidR="00CB43B8" w:rsidRDefault="00CB43B8" w:rsidP="00AA673E">
      <w:pPr>
        <w:numPr>
          <w:ilvl w:val="0"/>
          <w:numId w:val="16"/>
        </w:numPr>
        <w:tabs>
          <w:tab w:val="left" w:pos="993"/>
        </w:tabs>
        <w:suppressAutoHyphens/>
        <w:ind w:left="0" w:firstLine="709"/>
        <w:jc w:val="both"/>
        <w:rPr>
          <w:sz w:val="28"/>
          <w:szCs w:val="28"/>
        </w:rPr>
      </w:pPr>
      <w:r>
        <w:rPr>
          <w:sz w:val="28"/>
          <w:szCs w:val="28"/>
        </w:rPr>
        <w:t>Установить переключатель в положение «Электропроводность».</w:t>
      </w:r>
    </w:p>
    <w:p w:rsidR="00CB43B8" w:rsidRDefault="00CB43B8" w:rsidP="00AA673E">
      <w:pPr>
        <w:numPr>
          <w:ilvl w:val="0"/>
          <w:numId w:val="16"/>
        </w:numPr>
        <w:tabs>
          <w:tab w:val="left" w:pos="709"/>
          <w:tab w:val="left" w:pos="993"/>
        </w:tabs>
        <w:suppressAutoHyphens/>
        <w:ind w:left="0" w:firstLine="709"/>
        <w:jc w:val="both"/>
        <w:rPr>
          <w:sz w:val="28"/>
          <w:szCs w:val="28"/>
        </w:rPr>
      </w:pPr>
      <w:r>
        <w:rPr>
          <w:sz w:val="28"/>
          <w:szCs w:val="28"/>
        </w:rPr>
        <w:t>С помощью регулятора «Установка тока» установить ток через образец, равный 200 мА, и на милливольтметре снять показания падения напряжения на участке образца «</w:t>
      </w:r>
      <w:proofErr w:type="spellStart"/>
      <w:r>
        <w:rPr>
          <w:sz w:val="28"/>
          <w:szCs w:val="28"/>
        </w:rPr>
        <w:t>а-б</w:t>
      </w:r>
      <w:proofErr w:type="spellEnd"/>
      <w:r>
        <w:rPr>
          <w:sz w:val="28"/>
          <w:szCs w:val="28"/>
        </w:rPr>
        <w:t xml:space="preserve">» </w:t>
      </w:r>
      <w:r>
        <w:rPr>
          <w:i/>
          <w:sz w:val="28"/>
          <w:szCs w:val="28"/>
        </w:rPr>
        <w:t>∆</w:t>
      </w:r>
      <w:r>
        <w:rPr>
          <w:i/>
          <w:sz w:val="28"/>
          <w:szCs w:val="28"/>
          <w:lang w:val="en-US"/>
        </w:rPr>
        <w:t>U</w:t>
      </w:r>
      <w:proofErr w:type="spellStart"/>
      <w:r w:rsidRPr="0053557E">
        <w:rPr>
          <w:sz w:val="28"/>
          <w:szCs w:val="28"/>
          <w:vertAlign w:val="subscript"/>
        </w:rPr>
        <w:t>аб</w:t>
      </w:r>
      <w:proofErr w:type="spellEnd"/>
      <w:r>
        <w:rPr>
          <w:sz w:val="28"/>
          <w:szCs w:val="28"/>
        </w:rPr>
        <w:t>.</w:t>
      </w:r>
    </w:p>
    <w:p w:rsidR="00CB43B8" w:rsidRDefault="00CB43B8" w:rsidP="007201A8">
      <w:pPr>
        <w:suppressAutoHyphens/>
        <w:ind w:left="680" w:firstLine="29"/>
        <w:jc w:val="both"/>
        <w:rPr>
          <w:sz w:val="28"/>
          <w:szCs w:val="28"/>
        </w:rPr>
      </w:pPr>
      <w:r>
        <w:rPr>
          <w:sz w:val="28"/>
          <w:szCs w:val="28"/>
        </w:rPr>
        <w:t>Результаты измерений занести в табл</w:t>
      </w:r>
      <w:r w:rsidR="00BA7FE0">
        <w:rPr>
          <w:sz w:val="28"/>
          <w:szCs w:val="28"/>
        </w:rPr>
        <w:t>.1</w:t>
      </w:r>
      <w:r>
        <w:rPr>
          <w:sz w:val="28"/>
          <w:szCs w:val="28"/>
        </w:rPr>
        <w:t>.</w:t>
      </w:r>
    </w:p>
    <w:p w:rsidR="00CB43B8" w:rsidRDefault="00CB43B8" w:rsidP="00AA673E">
      <w:pPr>
        <w:numPr>
          <w:ilvl w:val="0"/>
          <w:numId w:val="16"/>
        </w:numPr>
        <w:tabs>
          <w:tab w:val="left" w:pos="709"/>
          <w:tab w:val="left" w:pos="993"/>
        </w:tabs>
        <w:suppressAutoHyphens/>
        <w:ind w:left="0" w:firstLine="709"/>
        <w:jc w:val="both"/>
        <w:rPr>
          <w:sz w:val="28"/>
        </w:rPr>
      </w:pPr>
      <w:r>
        <w:rPr>
          <w:sz w:val="28"/>
        </w:rPr>
        <w:t xml:space="preserve">Рассчитать </w:t>
      </w:r>
      <w:r w:rsidRPr="00D245F3">
        <w:rPr>
          <w:sz w:val="28"/>
        </w:rPr>
        <w:t>σ</w:t>
      </w:r>
      <w:r>
        <w:rPr>
          <w:sz w:val="28"/>
        </w:rPr>
        <w:t xml:space="preserve"> по формуле:</w:t>
      </w:r>
    </w:p>
    <w:tbl>
      <w:tblPr>
        <w:tblW w:w="0" w:type="auto"/>
        <w:tblInd w:w="108" w:type="dxa"/>
        <w:tblLook w:val="0000"/>
      </w:tblPr>
      <w:tblGrid>
        <w:gridCol w:w="8853"/>
        <w:gridCol w:w="893"/>
      </w:tblGrid>
      <w:tr w:rsidR="00CB43B8" w:rsidTr="00023E68">
        <w:tc>
          <w:tcPr>
            <w:tcW w:w="8853" w:type="dxa"/>
          </w:tcPr>
          <w:p w:rsidR="00CB43B8" w:rsidRDefault="00CB43B8" w:rsidP="002839D7">
            <w:pPr>
              <w:tabs>
                <w:tab w:val="left" w:pos="10620"/>
              </w:tabs>
              <w:autoSpaceDE w:val="0"/>
              <w:autoSpaceDN w:val="0"/>
              <w:adjustRightInd w:val="0"/>
              <w:ind w:firstLine="709"/>
              <w:jc w:val="center"/>
              <w:rPr>
                <w:sz w:val="28"/>
                <w:szCs w:val="28"/>
              </w:rPr>
            </w:pPr>
            <w:r w:rsidRPr="0053557E">
              <w:rPr>
                <w:position w:val="-38"/>
              </w:rPr>
              <w:object w:dxaOrig="3120" w:dyaOrig="780">
                <v:shape id="_x0000_i1070" type="#_x0000_t75" style="width:187.2pt;height:42pt" o:ole="" filled="t">
                  <v:fill color2="black"/>
                  <v:imagedata r:id="rId198" o:title=""/>
                </v:shape>
                <o:OLEObject Type="Embed" ProgID="Equation.3" ShapeID="_x0000_i1070" DrawAspect="Content" ObjectID="_1716026648" r:id="rId199"/>
              </w:object>
            </w:r>
          </w:p>
        </w:tc>
        <w:tc>
          <w:tcPr>
            <w:tcW w:w="893" w:type="dxa"/>
          </w:tcPr>
          <w:p w:rsidR="00CB43B8" w:rsidRDefault="00CB43B8" w:rsidP="004F5BE2">
            <w:pPr>
              <w:tabs>
                <w:tab w:val="left" w:pos="10620"/>
              </w:tabs>
              <w:autoSpaceDE w:val="0"/>
              <w:autoSpaceDN w:val="0"/>
              <w:adjustRightInd w:val="0"/>
              <w:rPr>
                <w:sz w:val="28"/>
                <w:szCs w:val="28"/>
              </w:rPr>
            </w:pPr>
            <w:r>
              <w:rPr>
                <w:sz w:val="28"/>
                <w:szCs w:val="28"/>
              </w:rPr>
              <w:t>(</w:t>
            </w:r>
            <w:r w:rsidR="00692ACA">
              <w:rPr>
                <w:sz w:val="28"/>
                <w:szCs w:val="28"/>
              </w:rPr>
              <w:t>1</w:t>
            </w:r>
            <w:r w:rsidR="004F5BE2">
              <w:rPr>
                <w:sz w:val="28"/>
                <w:szCs w:val="28"/>
              </w:rPr>
              <w:t>5</w:t>
            </w:r>
            <w:r>
              <w:rPr>
                <w:sz w:val="28"/>
                <w:szCs w:val="28"/>
              </w:rPr>
              <w:t>)</w:t>
            </w:r>
          </w:p>
        </w:tc>
      </w:tr>
    </w:tbl>
    <w:p w:rsidR="00CB43B8" w:rsidRDefault="00CB43B8" w:rsidP="00C40C79">
      <w:pPr>
        <w:ind w:firstLine="709"/>
        <w:jc w:val="both"/>
        <w:rPr>
          <w:sz w:val="28"/>
          <w:szCs w:val="28"/>
        </w:rPr>
      </w:pPr>
      <w:r>
        <w:rPr>
          <w:sz w:val="28"/>
          <w:szCs w:val="28"/>
        </w:rPr>
        <w:t>где</w:t>
      </w:r>
      <w:r>
        <w:rPr>
          <w:i/>
          <w:sz w:val="28"/>
          <w:szCs w:val="28"/>
        </w:rPr>
        <w:t xml:space="preserve"> </w:t>
      </w:r>
      <w:r>
        <w:rPr>
          <w:i/>
          <w:sz w:val="28"/>
          <w:szCs w:val="28"/>
          <w:lang w:val="en-US"/>
        </w:rPr>
        <w:t>I</w:t>
      </w:r>
      <w:r>
        <w:rPr>
          <w:sz w:val="28"/>
          <w:szCs w:val="28"/>
        </w:rPr>
        <w:t xml:space="preserve"> – ток через образец;</w:t>
      </w:r>
    </w:p>
    <w:p w:rsidR="00CB43B8" w:rsidRDefault="00CB43B8" w:rsidP="002839D7">
      <w:pPr>
        <w:ind w:firstLine="709"/>
        <w:jc w:val="both"/>
        <w:rPr>
          <w:sz w:val="28"/>
          <w:szCs w:val="28"/>
        </w:rPr>
      </w:pPr>
      <w:r w:rsidRPr="00BB303F">
        <w:rPr>
          <w:i/>
          <w:sz w:val="28"/>
          <w:szCs w:val="28"/>
          <w:lang w:val="en-US"/>
        </w:rPr>
        <w:t>S</w:t>
      </w:r>
      <w:r>
        <w:rPr>
          <w:sz w:val="28"/>
          <w:szCs w:val="28"/>
        </w:rPr>
        <w:t xml:space="preserve"> – площадь сечения образца (26,25 мм</w:t>
      </w:r>
      <w:r>
        <w:rPr>
          <w:sz w:val="28"/>
          <w:szCs w:val="28"/>
          <w:vertAlign w:val="superscript"/>
        </w:rPr>
        <w:t>2</w:t>
      </w:r>
      <w:r>
        <w:rPr>
          <w:sz w:val="28"/>
          <w:szCs w:val="28"/>
        </w:rPr>
        <w:t>);</w:t>
      </w:r>
    </w:p>
    <w:p w:rsidR="00CB43B8" w:rsidRDefault="00CB43B8" w:rsidP="002839D7">
      <w:pPr>
        <w:ind w:firstLine="709"/>
        <w:jc w:val="both"/>
        <w:rPr>
          <w:sz w:val="28"/>
          <w:szCs w:val="28"/>
        </w:rPr>
      </w:pPr>
      <w:r>
        <w:rPr>
          <w:i/>
          <w:sz w:val="28"/>
          <w:szCs w:val="28"/>
          <w:lang w:val="en-US"/>
        </w:rPr>
        <w:t>l</w:t>
      </w:r>
      <w:r>
        <w:rPr>
          <w:sz w:val="28"/>
          <w:szCs w:val="28"/>
        </w:rPr>
        <w:t xml:space="preserve"> – длина (</w:t>
      </w:r>
      <w:r>
        <w:rPr>
          <w:i/>
          <w:sz w:val="28"/>
          <w:szCs w:val="28"/>
          <w:lang w:val="en-US"/>
        </w:rPr>
        <w:t>l</w:t>
      </w:r>
      <w:r>
        <w:rPr>
          <w:sz w:val="28"/>
          <w:szCs w:val="28"/>
        </w:rPr>
        <w:t xml:space="preserve"> = 5мм), на которой измеряется </w:t>
      </w:r>
      <w:r w:rsidRPr="00D245F3">
        <w:rPr>
          <w:sz w:val="28"/>
          <w:szCs w:val="28"/>
        </w:rPr>
        <w:t>∆</w:t>
      </w:r>
      <w:r>
        <w:rPr>
          <w:i/>
          <w:sz w:val="28"/>
          <w:szCs w:val="28"/>
          <w:lang w:val="en-US"/>
        </w:rPr>
        <w:t>U</w:t>
      </w:r>
      <w:proofErr w:type="spellStart"/>
      <w:r w:rsidRPr="0053557E">
        <w:rPr>
          <w:sz w:val="28"/>
          <w:szCs w:val="28"/>
          <w:vertAlign w:val="subscript"/>
        </w:rPr>
        <w:t>аб</w:t>
      </w:r>
      <w:proofErr w:type="spellEnd"/>
      <w:r>
        <w:rPr>
          <w:sz w:val="28"/>
          <w:szCs w:val="28"/>
        </w:rPr>
        <w:t>.</w:t>
      </w:r>
    </w:p>
    <w:p w:rsidR="00CB43B8" w:rsidRDefault="00CB43B8" w:rsidP="00AA673E">
      <w:pPr>
        <w:numPr>
          <w:ilvl w:val="0"/>
          <w:numId w:val="16"/>
        </w:numPr>
        <w:tabs>
          <w:tab w:val="left" w:pos="1134"/>
        </w:tabs>
        <w:ind w:hanging="11"/>
        <w:jc w:val="both"/>
        <w:rPr>
          <w:sz w:val="28"/>
          <w:szCs w:val="28"/>
        </w:rPr>
      </w:pPr>
      <w:r>
        <w:rPr>
          <w:sz w:val="28"/>
          <w:szCs w:val="28"/>
        </w:rPr>
        <w:t xml:space="preserve">Определить зависимость </w:t>
      </w:r>
      <w:r>
        <w:rPr>
          <w:i/>
          <w:sz w:val="28"/>
          <w:szCs w:val="28"/>
        </w:rPr>
        <w:t>σ</w:t>
      </w:r>
      <w:r>
        <w:rPr>
          <w:sz w:val="28"/>
          <w:szCs w:val="28"/>
        </w:rPr>
        <w:t xml:space="preserve"> от температуры;</w:t>
      </w:r>
    </w:p>
    <w:p w:rsidR="003A34C7" w:rsidRPr="00D06634" w:rsidRDefault="003A34C7" w:rsidP="003A34C7">
      <w:pPr>
        <w:spacing w:line="360" w:lineRule="auto"/>
        <w:rPr>
          <w:sz w:val="28"/>
          <w:szCs w:val="28"/>
        </w:rPr>
      </w:pPr>
    </w:p>
    <w:p w:rsidR="00CB43B8" w:rsidRPr="007201A8" w:rsidRDefault="00CB43B8" w:rsidP="007858D8">
      <w:pPr>
        <w:spacing w:line="360" w:lineRule="auto"/>
        <w:ind w:firstLine="709"/>
        <w:rPr>
          <w:sz w:val="28"/>
          <w:szCs w:val="28"/>
        </w:rPr>
      </w:pPr>
      <w:r w:rsidRPr="007201A8">
        <w:rPr>
          <w:sz w:val="28"/>
          <w:szCs w:val="28"/>
        </w:rPr>
        <w:t xml:space="preserve">Таблица </w:t>
      </w:r>
      <w:r w:rsidR="00BA7FE0">
        <w:rPr>
          <w:sz w:val="28"/>
          <w:szCs w:val="28"/>
        </w:rPr>
        <w:t>1</w:t>
      </w:r>
      <w:r w:rsidR="003A34C7">
        <w:rPr>
          <w:sz w:val="28"/>
          <w:szCs w:val="28"/>
          <w:lang w:val="en-US"/>
        </w:rPr>
        <w:t xml:space="preserve"> - </w:t>
      </w:r>
      <w:r w:rsidR="00BA7FE0">
        <w:rPr>
          <w:sz w:val="28"/>
          <w:szCs w:val="28"/>
        </w:rPr>
        <w:t>Таблица измерений</w:t>
      </w:r>
    </w:p>
    <w:tbl>
      <w:tblPr>
        <w:tblW w:w="9080"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1274"/>
        <w:gridCol w:w="1559"/>
        <w:gridCol w:w="1984"/>
        <w:gridCol w:w="1134"/>
        <w:gridCol w:w="2268"/>
      </w:tblGrid>
      <w:tr w:rsidR="00CB43B8" w:rsidRPr="00011639" w:rsidTr="004F5BE2">
        <w:trPr>
          <w:trHeight w:val="488"/>
        </w:trPr>
        <w:tc>
          <w:tcPr>
            <w:tcW w:w="861" w:type="dxa"/>
          </w:tcPr>
          <w:p w:rsidR="00CB43B8" w:rsidRPr="00011639" w:rsidRDefault="00BA7FE0" w:rsidP="007201A8">
            <w:pPr>
              <w:spacing w:line="360" w:lineRule="auto"/>
              <w:rPr>
                <w:sz w:val="28"/>
                <w:szCs w:val="28"/>
              </w:rPr>
            </w:pPr>
            <w:r>
              <w:rPr>
                <w:sz w:val="28"/>
                <w:szCs w:val="28"/>
              </w:rPr>
              <w:t>№</w:t>
            </w:r>
            <w:r w:rsidR="00CB43B8" w:rsidRPr="00011639">
              <w:rPr>
                <w:sz w:val="28"/>
                <w:szCs w:val="28"/>
              </w:rPr>
              <w:t>п/п</w:t>
            </w:r>
          </w:p>
        </w:tc>
        <w:tc>
          <w:tcPr>
            <w:tcW w:w="1274" w:type="dxa"/>
            <w:vAlign w:val="center"/>
          </w:tcPr>
          <w:p w:rsidR="00CB43B8" w:rsidRPr="00011639" w:rsidRDefault="00CB43B8" w:rsidP="004F5BE2">
            <w:pPr>
              <w:spacing w:line="360" w:lineRule="auto"/>
              <w:rPr>
                <w:sz w:val="28"/>
                <w:szCs w:val="28"/>
              </w:rPr>
            </w:pPr>
            <w:r w:rsidRPr="00682349">
              <w:rPr>
                <w:i/>
                <w:sz w:val="28"/>
                <w:szCs w:val="28"/>
                <w:lang w:val="en-US"/>
              </w:rPr>
              <w:t>T</w:t>
            </w:r>
            <w:r w:rsidRPr="00011639">
              <w:rPr>
                <w:sz w:val="28"/>
                <w:szCs w:val="28"/>
              </w:rPr>
              <w:t>,</w:t>
            </w:r>
            <w:r>
              <w:rPr>
                <w:sz w:val="28"/>
                <w:szCs w:val="28"/>
              </w:rPr>
              <w:sym w:font="Symbol" w:char="F0B0"/>
            </w:r>
            <w:r w:rsidRPr="00011639">
              <w:rPr>
                <w:sz w:val="28"/>
                <w:szCs w:val="28"/>
              </w:rPr>
              <w:t>С</w:t>
            </w:r>
          </w:p>
        </w:tc>
        <w:tc>
          <w:tcPr>
            <w:tcW w:w="1559" w:type="dxa"/>
            <w:vAlign w:val="center"/>
          </w:tcPr>
          <w:p w:rsidR="00CB43B8" w:rsidRPr="00011639" w:rsidRDefault="00CB43B8" w:rsidP="007201A8">
            <w:pPr>
              <w:spacing w:line="360" w:lineRule="auto"/>
              <w:rPr>
                <w:sz w:val="28"/>
                <w:szCs w:val="28"/>
              </w:rPr>
            </w:pPr>
            <w:r w:rsidRPr="00011639">
              <w:rPr>
                <w:sz w:val="28"/>
                <w:szCs w:val="28"/>
              </w:rPr>
              <w:t>∆</w:t>
            </w:r>
            <w:r w:rsidRPr="00682349">
              <w:rPr>
                <w:i/>
                <w:sz w:val="28"/>
                <w:szCs w:val="28"/>
                <w:lang w:val="en-US"/>
              </w:rPr>
              <w:t>U</w:t>
            </w:r>
            <w:proofErr w:type="spellStart"/>
            <w:r w:rsidRPr="00BB303F">
              <w:rPr>
                <w:sz w:val="28"/>
                <w:szCs w:val="28"/>
                <w:vertAlign w:val="subscript"/>
              </w:rPr>
              <w:t>аб</w:t>
            </w:r>
            <w:proofErr w:type="spellEnd"/>
            <w:r w:rsidRPr="00011639">
              <w:rPr>
                <w:sz w:val="28"/>
                <w:szCs w:val="28"/>
              </w:rPr>
              <w:t>, мВ</w:t>
            </w:r>
          </w:p>
        </w:tc>
        <w:tc>
          <w:tcPr>
            <w:tcW w:w="1984" w:type="dxa"/>
            <w:vAlign w:val="center"/>
          </w:tcPr>
          <w:p w:rsidR="00CB43B8" w:rsidRPr="00011639" w:rsidRDefault="00CB43B8" w:rsidP="004F5BE2">
            <w:pPr>
              <w:spacing w:line="360" w:lineRule="auto"/>
              <w:rPr>
                <w:sz w:val="28"/>
                <w:szCs w:val="28"/>
                <w:vertAlign w:val="superscript"/>
              </w:rPr>
            </w:pPr>
            <w:r w:rsidRPr="00011639">
              <w:rPr>
                <w:sz w:val="28"/>
                <w:szCs w:val="28"/>
              </w:rPr>
              <w:t>σ,Ом</w:t>
            </w:r>
            <w:r w:rsidRPr="00011639">
              <w:rPr>
                <w:sz w:val="28"/>
                <w:szCs w:val="28"/>
                <w:vertAlign w:val="superscript"/>
              </w:rPr>
              <w:t>-1</w:t>
            </w:r>
            <w:r w:rsidRPr="00011639">
              <w:rPr>
                <w:sz w:val="28"/>
                <w:szCs w:val="28"/>
              </w:rPr>
              <w:t>·м</w:t>
            </w:r>
            <w:r w:rsidRPr="00011639">
              <w:rPr>
                <w:sz w:val="28"/>
                <w:szCs w:val="28"/>
                <w:vertAlign w:val="superscript"/>
              </w:rPr>
              <w:t>-1</w:t>
            </w:r>
          </w:p>
        </w:tc>
        <w:tc>
          <w:tcPr>
            <w:tcW w:w="1134" w:type="dxa"/>
            <w:vAlign w:val="center"/>
          </w:tcPr>
          <w:p w:rsidR="00CB43B8" w:rsidRPr="00011639" w:rsidRDefault="00CB43B8" w:rsidP="007201A8">
            <w:pPr>
              <w:spacing w:line="360" w:lineRule="auto"/>
              <w:rPr>
                <w:sz w:val="28"/>
                <w:szCs w:val="28"/>
              </w:rPr>
            </w:pPr>
            <w:proofErr w:type="spellStart"/>
            <w:r w:rsidRPr="00682349">
              <w:rPr>
                <w:i/>
                <w:sz w:val="28"/>
                <w:szCs w:val="28"/>
                <w:lang w:val="en-US"/>
              </w:rPr>
              <w:t>lg</w:t>
            </w:r>
            <w:proofErr w:type="spellEnd"/>
            <w:r w:rsidRPr="00011639">
              <w:rPr>
                <w:sz w:val="28"/>
                <w:szCs w:val="28"/>
              </w:rPr>
              <w:t xml:space="preserve"> σ</w:t>
            </w:r>
          </w:p>
        </w:tc>
        <w:tc>
          <w:tcPr>
            <w:tcW w:w="2268" w:type="dxa"/>
            <w:vAlign w:val="center"/>
          </w:tcPr>
          <w:p w:rsidR="00CB43B8" w:rsidRPr="00DC663B" w:rsidRDefault="00CB43B8" w:rsidP="004F5BE2">
            <w:pPr>
              <w:spacing w:line="360" w:lineRule="auto"/>
              <w:rPr>
                <w:sz w:val="28"/>
                <w:szCs w:val="28"/>
              </w:rPr>
            </w:pPr>
            <w:r w:rsidRPr="00011639">
              <w:rPr>
                <w:sz w:val="28"/>
                <w:szCs w:val="28"/>
              </w:rPr>
              <w:t>10</w:t>
            </w:r>
            <w:r w:rsidRPr="00011639">
              <w:rPr>
                <w:sz w:val="28"/>
                <w:szCs w:val="28"/>
                <w:vertAlign w:val="superscript"/>
              </w:rPr>
              <w:t>3</w:t>
            </w:r>
            <w:r w:rsidRPr="00011639">
              <w:rPr>
                <w:sz w:val="28"/>
                <w:szCs w:val="28"/>
              </w:rPr>
              <w:t>/</w:t>
            </w:r>
            <w:r w:rsidRPr="00682349">
              <w:rPr>
                <w:i/>
                <w:sz w:val="28"/>
                <w:szCs w:val="28"/>
                <w:lang w:val="en-US"/>
              </w:rPr>
              <w:t>T</w:t>
            </w:r>
            <w:r w:rsidRPr="00011639">
              <w:rPr>
                <w:sz w:val="28"/>
                <w:szCs w:val="28"/>
              </w:rPr>
              <w:t>,</w:t>
            </w:r>
            <w:r w:rsidR="004F5BE2">
              <w:rPr>
                <w:sz w:val="28"/>
                <w:szCs w:val="28"/>
              </w:rPr>
              <w:t xml:space="preserve"> </w:t>
            </w:r>
            <w:r w:rsidRPr="00011639">
              <w:rPr>
                <w:sz w:val="28"/>
                <w:szCs w:val="28"/>
              </w:rPr>
              <w:t>1/</w:t>
            </w:r>
            <w:r>
              <w:rPr>
                <w:sz w:val="28"/>
                <w:szCs w:val="28"/>
              </w:rPr>
              <w:t>град.</w:t>
            </w:r>
          </w:p>
        </w:tc>
      </w:tr>
      <w:tr w:rsidR="00CB43B8" w:rsidRPr="00011639" w:rsidTr="004F5BE2">
        <w:trPr>
          <w:trHeight w:val="489"/>
        </w:trPr>
        <w:tc>
          <w:tcPr>
            <w:tcW w:w="861" w:type="dxa"/>
            <w:vAlign w:val="center"/>
          </w:tcPr>
          <w:p w:rsidR="00CB43B8" w:rsidRPr="001A5AF5" w:rsidRDefault="00CB43B8" w:rsidP="002839D7">
            <w:pPr>
              <w:ind w:firstLine="709"/>
              <w:jc w:val="center"/>
              <w:rPr>
                <w:sz w:val="28"/>
                <w:szCs w:val="28"/>
              </w:rPr>
            </w:pPr>
            <w:r w:rsidRPr="001A5AF5">
              <w:rPr>
                <w:sz w:val="28"/>
                <w:szCs w:val="28"/>
              </w:rPr>
              <w:t>1</w:t>
            </w:r>
          </w:p>
        </w:tc>
        <w:tc>
          <w:tcPr>
            <w:tcW w:w="1274" w:type="dxa"/>
            <w:vAlign w:val="center"/>
          </w:tcPr>
          <w:p w:rsidR="00CB43B8" w:rsidRPr="00D36FA9" w:rsidRDefault="00CB43B8" w:rsidP="002839D7">
            <w:pPr>
              <w:ind w:firstLine="709"/>
              <w:jc w:val="center"/>
              <w:rPr>
                <w:sz w:val="28"/>
                <w:szCs w:val="28"/>
                <w:lang w:val="en-US"/>
              </w:rPr>
            </w:pPr>
          </w:p>
        </w:tc>
        <w:tc>
          <w:tcPr>
            <w:tcW w:w="1559" w:type="dxa"/>
            <w:vAlign w:val="center"/>
          </w:tcPr>
          <w:p w:rsidR="00CB43B8" w:rsidRPr="00FB34B0" w:rsidRDefault="00CB43B8" w:rsidP="002839D7">
            <w:pPr>
              <w:spacing w:line="360" w:lineRule="auto"/>
              <w:ind w:firstLine="709"/>
              <w:jc w:val="center"/>
              <w:rPr>
                <w:sz w:val="28"/>
                <w:szCs w:val="28"/>
              </w:rPr>
            </w:pPr>
          </w:p>
        </w:tc>
        <w:tc>
          <w:tcPr>
            <w:tcW w:w="1984" w:type="dxa"/>
            <w:vAlign w:val="center"/>
          </w:tcPr>
          <w:p w:rsidR="00CB43B8" w:rsidRPr="00FB34B0" w:rsidRDefault="00CB43B8" w:rsidP="002839D7">
            <w:pPr>
              <w:spacing w:line="360" w:lineRule="auto"/>
              <w:ind w:firstLine="709"/>
              <w:jc w:val="center"/>
              <w:rPr>
                <w:sz w:val="28"/>
                <w:szCs w:val="28"/>
              </w:rPr>
            </w:pPr>
          </w:p>
        </w:tc>
        <w:tc>
          <w:tcPr>
            <w:tcW w:w="1134" w:type="dxa"/>
            <w:vAlign w:val="center"/>
          </w:tcPr>
          <w:p w:rsidR="00CB43B8" w:rsidRPr="00FB34B0" w:rsidRDefault="00CB43B8" w:rsidP="002839D7">
            <w:pPr>
              <w:spacing w:line="360" w:lineRule="auto"/>
              <w:ind w:firstLine="709"/>
              <w:jc w:val="center"/>
              <w:rPr>
                <w:sz w:val="28"/>
                <w:szCs w:val="28"/>
              </w:rPr>
            </w:pPr>
          </w:p>
        </w:tc>
        <w:tc>
          <w:tcPr>
            <w:tcW w:w="2268" w:type="dxa"/>
            <w:vAlign w:val="center"/>
          </w:tcPr>
          <w:p w:rsidR="00CB43B8" w:rsidRPr="00FB34B0" w:rsidRDefault="00CB43B8" w:rsidP="002839D7">
            <w:pPr>
              <w:spacing w:line="360" w:lineRule="auto"/>
              <w:ind w:firstLine="709"/>
              <w:jc w:val="center"/>
              <w:rPr>
                <w:sz w:val="28"/>
                <w:szCs w:val="28"/>
              </w:rPr>
            </w:pPr>
          </w:p>
        </w:tc>
      </w:tr>
      <w:tr w:rsidR="00CB43B8" w:rsidRPr="00011639" w:rsidTr="004F5BE2">
        <w:trPr>
          <w:trHeight w:val="489"/>
        </w:trPr>
        <w:tc>
          <w:tcPr>
            <w:tcW w:w="861" w:type="dxa"/>
            <w:vAlign w:val="center"/>
          </w:tcPr>
          <w:p w:rsidR="00CB43B8" w:rsidRPr="001A5AF5" w:rsidRDefault="00CB43B8" w:rsidP="002839D7">
            <w:pPr>
              <w:ind w:firstLine="709"/>
              <w:jc w:val="center"/>
              <w:rPr>
                <w:sz w:val="28"/>
                <w:szCs w:val="28"/>
              </w:rPr>
            </w:pPr>
            <w:r w:rsidRPr="001A5AF5">
              <w:rPr>
                <w:sz w:val="28"/>
                <w:szCs w:val="28"/>
              </w:rPr>
              <w:t>2</w:t>
            </w:r>
          </w:p>
        </w:tc>
        <w:tc>
          <w:tcPr>
            <w:tcW w:w="1274" w:type="dxa"/>
            <w:vAlign w:val="center"/>
          </w:tcPr>
          <w:p w:rsidR="00CB43B8" w:rsidRPr="00D36FA9" w:rsidRDefault="00CB43B8" w:rsidP="002839D7">
            <w:pPr>
              <w:ind w:firstLine="709"/>
              <w:jc w:val="center"/>
              <w:rPr>
                <w:sz w:val="28"/>
                <w:szCs w:val="28"/>
                <w:lang w:val="en-US"/>
              </w:rPr>
            </w:pPr>
          </w:p>
        </w:tc>
        <w:tc>
          <w:tcPr>
            <w:tcW w:w="1559" w:type="dxa"/>
            <w:vAlign w:val="center"/>
          </w:tcPr>
          <w:p w:rsidR="00CB43B8" w:rsidRPr="00FB34B0" w:rsidRDefault="00CB43B8" w:rsidP="002839D7">
            <w:pPr>
              <w:spacing w:line="360" w:lineRule="auto"/>
              <w:ind w:firstLine="709"/>
              <w:jc w:val="center"/>
              <w:rPr>
                <w:sz w:val="28"/>
                <w:szCs w:val="28"/>
              </w:rPr>
            </w:pPr>
          </w:p>
        </w:tc>
        <w:tc>
          <w:tcPr>
            <w:tcW w:w="1984" w:type="dxa"/>
            <w:vAlign w:val="center"/>
          </w:tcPr>
          <w:p w:rsidR="00CB43B8" w:rsidRPr="00FB34B0" w:rsidRDefault="00CB43B8" w:rsidP="002839D7">
            <w:pPr>
              <w:spacing w:line="360" w:lineRule="auto"/>
              <w:ind w:firstLine="709"/>
              <w:jc w:val="center"/>
              <w:rPr>
                <w:sz w:val="28"/>
                <w:szCs w:val="28"/>
              </w:rPr>
            </w:pPr>
          </w:p>
        </w:tc>
        <w:tc>
          <w:tcPr>
            <w:tcW w:w="1134" w:type="dxa"/>
            <w:vAlign w:val="center"/>
          </w:tcPr>
          <w:p w:rsidR="00CB43B8" w:rsidRPr="00FB34B0" w:rsidRDefault="00CB43B8" w:rsidP="002839D7">
            <w:pPr>
              <w:spacing w:line="360" w:lineRule="auto"/>
              <w:ind w:firstLine="709"/>
              <w:jc w:val="center"/>
              <w:rPr>
                <w:sz w:val="28"/>
                <w:szCs w:val="28"/>
              </w:rPr>
            </w:pPr>
          </w:p>
        </w:tc>
        <w:tc>
          <w:tcPr>
            <w:tcW w:w="2268" w:type="dxa"/>
            <w:vAlign w:val="center"/>
          </w:tcPr>
          <w:p w:rsidR="00CB43B8" w:rsidRPr="00FB34B0" w:rsidRDefault="00CB43B8" w:rsidP="002839D7">
            <w:pPr>
              <w:spacing w:line="360" w:lineRule="auto"/>
              <w:ind w:firstLine="709"/>
              <w:jc w:val="center"/>
              <w:rPr>
                <w:sz w:val="28"/>
                <w:szCs w:val="28"/>
              </w:rPr>
            </w:pPr>
          </w:p>
        </w:tc>
      </w:tr>
    </w:tbl>
    <w:p w:rsidR="00CB43B8" w:rsidRDefault="00CB43B8" w:rsidP="002839D7">
      <w:pPr>
        <w:ind w:firstLine="709"/>
        <w:jc w:val="both"/>
        <w:rPr>
          <w:sz w:val="28"/>
          <w:szCs w:val="28"/>
        </w:rPr>
      </w:pPr>
    </w:p>
    <w:p w:rsidR="00CB43B8" w:rsidRDefault="00CB43B8" w:rsidP="00AA673E">
      <w:pPr>
        <w:numPr>
          <w:ilvl w:val="0"/>
          <w:numId w:val="18"/>
        </w:numPr>
        <w:tabs>
          <w:tab w:val="left" w:pos="1134"/>
          <w:tab w:val="left" w:pos="1276"/>
          <w:tab w:val="left" w:pos="1560"/>
          <w:tab w:val="left" w:pos="1843"/>
        </w:tabs>
        <w:suppressAutoHyphens/>
        <w:ind w:hanging="11"/>
        <w:jc w:val="both"/>
        <w:rPr>
          <w:sz w:val="28"/>
          <w:szCs w:val="28"/>
        </w:rPr>
      </w:pPr>
      <w:r>
        <w:rPr>
          <w:sz w:val="28"/>
          <w:szCs w:val="28"/>
        </w:rPr>
        <w:lastRenderedPageBreak/>
        <w:t>Установить переключатель в положение «</w:t>
      </w:r>
      <w:proofErr w:type="spellStart"/>
      <w:r>
        <w:rPr>
          <w:sz w:val="28"/>
          <w:szCs w:val="28"/>
        </w:rPr>
        <w:t>ТермоЭДС</w:t>
      </w:r>
      <w:proofErr w:type="spellEnd"/>
      <w:r>
        <w:rPr>
          <w:sz w:val="28"/>
          <w:szCs w:val="28"/>
        </w:rPr>
        <w:t>»;</w:t>
      </w:r>
    </w:p>
    <w:p w:rsidR="00CB43B8" w:rsidRDefault="00CB43B8" w:rsidP="00AA673E">
      <w:pPr>
        <w:numPr>
          <w:ilvl w:val="0"/>
          <w:numId w:val="18"/>
        </w:numPr>
        <w:tabs>
          <w:tab w:val="left" w:pos="1134"/>
          <w:tab w:val="left" w:pos="1418"/>
          <w:tab w:val="left" w:pos="1701"/>
        </w:tabs>
        <w:suppressAutoHyphens/>
        <w:ind w:hanging="11"/>
        <w:jc w:val="both"/>
        <w:rPr>
          <w:sz w:val="28"/>
          <w:szCs w:val="28"/>
        </w:rPr>
      </w:pPr>
      <w:r>
        <w:rPr>
          <w:sz w:val="28"/>
          <w:szCs w:val="28"/>
        </w:rPr>
        <w:t>Регулятором температуры установить температуру нагрева 30</w:t>
      </w:r>
      <w:r w:rsidR="00BA7FE0">
        <w:rPr>
          <w:sz w:val="28"/>
          <w:szCs w:val="28"/>
        </w:rPr>
        <w:t xml:space="preserve"> </w:t>
      </w:r>
      <w:r>
        <w:rPr>
          <w:sz w:val="28"/>
          <w:szCs w:val="28"/>
        </w:rPr>
        <w:sym w:font="Symbol" w:char="F0B0"/>
      </w:r>
      <w:r>
        <w:rPr>
          <w:sz w:val="28"/>
          <w:szCs w:val="28"/>
        </w:rPr>
        <w:t>С;</w:t>
      </w:r>
    </w:p>
    <w:p w:rsidR="00CB43B8" w:rsidRDefault="00CB43B8" w:rsidP="00AA673E">
      <w:pPr>
        <w:numPr>
          <w:ilvl w:val="0"/>
          <w:numId w:val="18"/>
        </w:numPr>
        <w:tabs>
          <w:tab w:val="left" w:pos="1134"/>
          <w:tab w:val="left" w:pos="1276"/>
          <w:tab w:val="left" w:pos="1418"/>
          <w:tab w:val="left" w:pos="1560"/>
          <w:tab w:val="left" w:pos="1843"/>
        </w:tabs>
        <w:suppressAutoHyphens/>
        <w:ind w:left="0" w:firstLine="709"/>
        <w:jc w:val="both"/>
        <w:rPr>
          <w:sz w:val="28"/>
          <w:szCs w:val="28"/>
        </w:rPr>
      </w:pPr>
      <w:r>
        <w:rPr>
          <w:sz w:val="28"/>
          <w:szCs w:val="28"/>
        </w:rPr>
        <w:t>Включить тумблер «Нагрев» (должен загореться красный светодиод, при достижении «Горячим концом» установленной температуры светодиод гаснет);</w:t>
      </w:r>
    </w:p>
    <w:p w:rsidR="00CB43B8" w:rsidRDefault="00CB43B8" w:rsidP="00AA673E">
      <w:pPr>
        <w:numPr>
          <w:ilvl w:val="0"/>
          <w:numId w:val="18"/>
        </w:numPr>
        <w:tabs>
          <w:tab w:val="left" w:pos="1134"/>
          <w:tab w:val="left" w:pos="1843"/>
        </w:tabs>
        <w:suppressAutoHyphens/>
        <w:ind w:left="0" w:firstLine="709"/>
        <w:jc w:val="both"/>
        <w:rPr>
          <w:sz w:val="28"/>
          <w:szCs w:val="28"/>
        </w:rPr>
      </w:pPr>
      <w:r>
        <w:rPr>
          <w:sz w:val="28"/>
          <w:szCs w:val="28"/>
        </w:rPr>
        <w:t xml:space="preserve">По левому измерителю температуры контролируется нагрев «Горячего конца» образца, а по правому </w:t>
      </w:r>
      <w:r>
        <w:rPr>
          <w:sz w:val="28"/>
          <w:szCs w:val="28"/>
        </w:rPr>
        <w:sym w:font="Symbol" w:char="F02D"/>
      </w:r>
      <w:r>
        <w:rPr>
          <w:sz w:val="28"/>
          <w:szCs w:val="28"/>
        </w:rPr>
        <w:t xml:space="preserve"> «Холодного конца»;</w:t>
      </w:r>
    </w:p>
    <w:p w:rsidR="00CB43B8" w:rsidRDefault="00CB43B8" w:rsidP="00AA673E">
      <w:pPr>
        <w:numPr>
          <w:ilvl w:val="0"/>
          <w:numId w:val="18"/>
        </w:numPr>
        <w:tabs>
          <w:tab w:val="left" w:pos="1134"/>
          <w:tab w:val="left" w:pos="1701"/>
          <w:tab w:val="left" w:pos="1843"/>
        </w:tabs>
        <w:suppressAutoHyphens/>
        <w:ind w:left="0" w:firstLine="709"/>
        <w:jc w:val="both"/>
        <w:rPr>
          <w:sz w:val="28"/>
          <w:szCs w:val="28"/>
        </w:rPr>
      </w:pPr>
      <w:r>
        <w:rPr>
          <w:sz w:val="28"/>
          <w:szCs w:val="28"/>
        </w:rPr>
        <w:t xml:space="preserve">По достижению заданной температуры (светодиод гаснет) снять показания температур нагретого и холодного концов образца и показания милливольтметра </w:t>
      </w:r>
      <w:r>
        <w:rPr>
          <w:sz w:val="28"/>
          <w:szCs w:val="28"/>
        </w:rPr>
        <w:sym w:font="Symbol" w:char="F044"/>
      </w:r>
      <w:r w:rsidRPr="00682349">
        <w:rPr>
          <w:i/>
          <w:sz w:val="28"/>
          <w:szCs w:val="28"/>
          <w:lang w:val="en-US"/>
        </w:rPr>
        <w:t>U</w:t>
      </w:r>
      <w:r>
        <w:rPr>
          <w:sz w:val="28"/>
          <w:szCs w:val="28"/>
        </w:rPr>
        <w:t>;</w:t>
      </w:r>
    </w:p>
    <w:p w:rsidR="00CB43B8" w:rsidRDefault="00CB43B8" w:rsidP="00AA673E">
      <w:pPr>
        <w:numPr>
          <w:ilvl w:val="0"/>
          <w:numId w:val="18"/>
        </w:numPr>
        <w:tabs>
          <w:tab w:val="left" w:pos="1134"/>
          <w:tab w:val="left" w:pos="1560"/>
          <w:tab w:val="left" w:pos="1843"/>
        </w:tabs>
        <w:suppressAutoHyphens/>
        <w:ind w:hanging="11"/>
        <w:jc w:val="both"/>
        <w:rPr>
          <w:sz w:val="28"/>
          <w:szCs w:val="28"/>
        </w:rPr>
      </w:pPr>
      <w:r>
        <w:rPr>
          <w:sz w:val="28"/>
          <w:szCs w:val="28"/>
        </w:rPr>
        <w:t xml:space="preserve"> Найти перепад температуры </w:t>
      </w:r>
      <w:r>
        <w:rPr>
          <w:i/>
          <w:sz w:val="28"/>
          <w:szCs w:val="28"/>
        </w:rPr>
        <w:t xml:space="preserve">∆Т = </w:t>
      </w:r>
      <w:proofErr w:type="spellStart"/>
      <w:r>
        <w:rPr>
          <w:i/>
          <w:sz w:val="28"/>
          <w:szCs w:val="28"/>
        </w:rPr>
        <w:t>Т</w:t>
      </w:r>
      <w:r w:rsidRPr="0053557E">
        <w:rPr>
          <w:sz w:val="28"/>
          <w:szCs w:val="28"/>
          <w:vertAlign w:val="subscript"/>
        </w:rPr>
        <w:t>гор</w:t>
      </w:r>
      <w:proofErr w:type="spellEnd"/>
      <w:r>
        <w:rPr>
          <w:i/>
          <w:sz w:val="28"/>
          <w:szCs w:val="28"/>
        </w:rPr>
        <w:t xml:space="preserve"> – </w:t>
      </w:r>
      <w:proofErr w:type="spellStart"/>
      <w:r>
        <w:rPr>
          <w:i/>
          <w:sz w:val="28"/>
          <w:szCs w:val="28"/>
        </w:rPr>
        <w:t>Т</w:t>
      </w:r>
      <w:r w:rsidRPr="0053557E">
        <w:rPr>
          <w:sz w:val="28"/>
          <w:szCs w:val="28"/>
          <w:vertAlign w:val="subscript"/>
        </w:rPr>
        <w:t>хол</w:t>
      </w:r>
      <w:proofErr w:type="spellEnd"/>
      <w:r>
        <w:rPr>
          <w:sz w:val="28"/>
          <w:szCs w:val="28"/>
        </w:rPr>
        <w:t>;</w:t>
      </w:r>
    </w:p>
    <w:p w:rsidR="00CB43B8" w:rsidRPr="00692ACA" w:rsidRDefault="00CB43B8" w:rsidP="00AA673E">
      <w:pPr>
        <w:pStyle w:val="af5"/>
        <w:numPr>
          <w:ilvl w:val="0"/>
          <w:numId w:val="18"/>
        </w:numPr>
        <w:tabs>
          <w:tab w:val="left" w:pos="1134"/>
          <w:tab w:val="left" w:pos="1701"/>
          <w:tab w:val="left" w:pos="1985"/>
        </w:tabs>
        <w:ind w:hanging="11"/>
        <w:jc w:val="both"/>
        <w:rPr>
          <w:sz w:val="28"/>
          <w:szCs w:val="28"/>
        </w:rPr>
      </w:pPr>
      <w:r w:rsidRPr="00692ACA">
        <w:rPr>
          <w:sz w:val="28"/>
          <w:szCs w:val="28"/>
        </w:rPr>
        <w:t>Результаты измерений занести в табл</w:t>
      </w:r>
      <w:r w:rsidR="00BA7FE0">
        <w:rPr>
          <w:sz w:val="28"/>
          <w:szCs w:val="28"/>
        </w:rPr>
        <w:t>.2</w:t>
      </w:r>
      <w:r w:rsidRPr="00692ACA">
        <w:rPr>
          <w:sz w:val="28"/>
          <w:szCs w:val="28"/>
        </w:rPr>
        <w:t>.</w:t>
      </w:r>
    </w:p>
    <w:p w:rsidR="00CB43B8" w:rsidRDefault="00CB43B8" w:rsidP="00AA673E">
      <w:pPr>
        <w:numPr>
          <w:ilvl w:val="0"/>
          <w:numId w:val="18"/>
        </w:numPr>
        <w:tabs>
          <w:tab w:val="left" w:pos="1134"/>
          <w:tab w:val="left" w:pos="1701"/>
          <w:tab w:val="left" w:pos="1985"/>
        </w:tabs>
        <w:suppressAutoHyphens/>
        <w:ind w:hanging="11"/>
        <w:jc w:val="both"/>
        <w:rPr>
          <w:sz w:val="28"/>
          <w:szCs w:val="28"/>
        </w:rPr>
      </w:pPr>
      <w:r>
        <w:rPr>
          <w:sz w:val="28"/>
          <w:szCs w:val="28"/>
        </w:rPr>
        <w:t xml:space="preserve">Найти коэффициент </w:t>
      </w:r>
      <w:proofErr w:type="spellStart"/>
      <w:r>
        <w:rPr>
          <w:sz w:val="28"/>
          <w:szCs w:val="28"/>
        </w:rPr>
        <w:t>термоЭДС</w:t>
      </w:r>
      <w:proofErr w:type="spellEnd"/>
      <w:r>
        <w:rPr>
          <w:sz w:val="28"/>
          <w:szCs w:val="28"/>
        </w:rPr>
        <w:t xml:space="preserve"> по формуле</w:t>
      </w:r>
    </w:p>
    <w:tbl>
      <w:tblPr>
        <w:tblW w:w="0" w:type="auto"/>
        <w:tblInd w:w="108" w:type="dxa"/>
        <w:tblLook w:val="0000"/>
      </w:tblPr>
      <w:tblGrid>
        <w:gridCol w:w="8993"/>
        <w:gridCol w:w="753"/>
      </w:tblGrid>
      <w:tr w:rsidR="00CB43B8" w:rsidTr="00023E68">
        <w:tc>
          <w:tcPr>
            <w:tcW w:w="8993" w:type="dxa"/>
          </w:tcPr>
          <w:p w:rsidR="00CB43B8" w:rsidRDefault="00CB43B8" w:rsidP="007201A8">
            <w:pPr>
              <w:tabs>
                <w:tab w:val="left" w:pos="1134"/>
                <w:tab w:val="left" w:pos="10620"/>
              </w:tabs>
              <w:autoSpaceDE w:val="0"/>
              <w:autoSpaceDN w:val="0"/>
              <w:adjustRightInd w:val="0"/>
              <w:ind w:hanging="11"/>
              <w:jc w:val="center"/>
              <w:rPr>
                <w:sz w:val="28"/>
                <w:szCs w:val="28"/>
              </w:rPr>
            </w:pPr>
            <w:r w:rsidRPr="0053557E">
              <w:rPr>
                <w:position w:val="-24"/>
                <w:sz w:val="28"/>
                <w:szCs w:val="28"/>
              </w:rPr>
              <w:object w:dxaOrig="1020" w:dyaOrig="620">
                <v:shape id="_x0000_i1071" type="#_x0000_t75" style="width:52.2pt;height:30.6pt" o:ole="">
                  <v:imagedata r:id="rId200" o:title=""/>
                </v:shape>
                <o:OLEObject Type="Embed" ProgID="Equation.3" ShapeID="_x0000_i1071" DrawAspect="Content" ObjectID="_1716026649" r:id="rId201"/>
              </w:object>
            </w:r>
          </w:p>
        </w:tc>
        <w:tc>
          <w:tcPr>
            <w:tcW w:w="753" w:type="dxa"/>
          </w:tcPr>
          <w:p w:rsidR="00CB43B8" w:rsidRDefault="00CB43B8" w:rsidP="004F5BE2">
            <w:pPr>
              <w:tabs>
                <w:tab w:val="left" w:pos="1134"/>
                <w:tab w:val="left" w:pos="10620"/>
              </w:tabs>
              <w:autoSpaceDE w:val="0"/>
              <w:autoSpaceDN w:val="0"/>
              <w:adjustRightInd w:val="0"/>
              <w:ind w:hanging="11"/>
              <w:jc w:val="right"/>
              <w:rPr>
                <w:sz w:val="28"/>
                <w:szCs w:val="28"/>
              </w:rPr>
            </w:pPr>
            <w:r>
              <w:rPr>
                <w:sz w:val="28"/>
                <w:szCs w:val="28"/>
              </w:rPr>
              <w:t>(</w:t>
            </w:r>
            <w:r w:rsidR="004F5BE2">
              <w:rPr>
                <w:sz w:val="28"/>
                <w:szCs w:val="28"/>
              </w:rPr>
              <w:t>16</w:t>
            </w:r>
            <w:r>
              <w:rPr>
                <w:sz w:val="28"/>
                <w:szCs w:val="28"/>
              </w:rPr>
              <w:t>)</w:t>
            </w:r>
          </w:p>
        </w:tc>
      </w:tr>
    </w:tbl>
    <w:p w:rsidR="00CB43B8" w:rsidRPr="00692ACA" w:rsidRDefault="00CB43B8" w:rsidP="00AA673E">
      <w:pPr>
        <w:pStyle w:val="af5"/>
        <w:numPr>
          <w:ilvl w:val="0"/>
          <w:numId w:val="18"/>
        </w:numPr>
        <w:tabs>
          <w:tab w:val="left" w:pos="1134"/>
        </w:tabs>
        <w:ind w:hanging="11"/>
        <w:jc w:val="both"/>
        <w:rPr>
          <w:sz w:val="28"/>
          <w:szCs w:val="28"/>
        </w:rPr>
      </w:pPr>
      <w:r w:rsidRPr="00692ACA">
        <w:rPr>
          <w:sz w:val="28"/>
          <w:szCs w:val="28"/>
        </w:rPr>
        <w:t xml:space="preserve">Определить зависимость </w:t>
      </w:r>
      <w:r w:rsidRPr="00692ACA">
        <w:rPr>
          <w:iCs/>
          <w:sz w:val="28"/>
          <w:szCs w:val="28"/>
        </w:rPr>
        <w:t>α</w:t>
      </w:r>
      <w:r w:rsidRPr="00692ACA">
        <w:rPr>
          <w:sz w:val="28"/>
          <w:szCs w:val="28"/>
        </w:rPr>
        <w:t xml:space="preserve"> от температуры.</w:t>
      </w:r>
    </w:p>
    <w:p w:rsidR="00CB43B8" w:rsidRDefault="00CF6398" w:rsidP="00AA673E">
      <w:pPr>
        <w:pStyle w:val="af5"/>
        <w:numPr>
          <w:ilvl w:val="0"/>
          <w:numId w:val="18"/>
        </w:numPr>
        <w:tabs>
          <w:tab w:val="left" w:pos="0"/>
          <w:tab w:val="left" w:pos="426"/>
          <w:tab w:val="left" w:pos="1134"/>
        </w:tabs>
        <w:ind w:left="0" w:firstLine="709"/>
        <w:rPr>
          <w:sz w:val="28"/>
          <w:szCs w:val="28"/>
        </w:rPr>
      </w:pPr>
      <w:r w:rsidRPr="00CF6398">
        <w:rPr>
          <w:noProof/>
        </w:rPr>
        <w:pict>
          <v:shape id="_x0000_s2101" type="#_x0000_t75" style="position:absolute;left:0;text-align:left;margin-left:201.9pt;margin-top:23.1pt;width:53pt;height:38pt;z-index:251744256" wrapcoords="14603 1694 1217 8471 608 13553 3955 15247 13994 15247 13082 19482 16732 19482 16428 15247 19470 14824 20383 12282 18862 8471 20687 5506 20079 2965 16428 1694 14603 1694">
            <v:imagedata r:id="rId202" o:title=""/>
            <w10:wrap type="tight"/>
          </v:shape>
          <o:OLEObject Type="Embed" ProgID="Equation.3" ShapeID="_x0000_s2101" DrawAspect="Content" ObjectID="_1716026696" r:id="rId203"/>
        </w:pict>
      </w:r>
      <w:r w:rsidR="00CB43B8" w:rsidRPr="00582618">
        <w:rPr>
          <w:sz w:val="28"/>
          <w:szCs w:val="28"/>
        </w:rPr>
        <w:t xml:space="preserve">Используя полученные значения σ и α, и  зная λ, рассчитать </w:t>
      </w:r>
      <w:r w:rsidR="00CB43B8" w:rsidRPr="00582618">
        <w:rPr>
          <w:i/>
          <w:sz w:val="28"/>
          <w:szCs w:val="28"/>
          <w:lang w:val="en-US"/>
        </w:rPr>
        <w:t>Z</w:t>
      </w:r>
      <w:r w:rsidR="00CB43B8" w:rsidRPr="00582618">
        <w:rPr>
          <w:sz w:val="28"/>
          <w:szCs w:val="28"/>
        </w:rPr>
        <w:t xml:space="preserve"> и </w:t>
      </w:r>
      <w:r w:rsidR="00CB43B8" w:rsidRPr="00582618">
        <w:rPr>
          <w:sz w:val="28"/>
          <w:szCs w:val="28"/>
          <w:lang w:val="en-US"/>
        </w:rPr>
        <w:t>Z</w:t>
      </w:r>
      <w:r w:rsidR="00CB43B8" w:rsidRPr="00582618">
        <w:rPr>
          <w:i/>
          <w:sz w:val="28"/>
          <w:szCs w:val="28"/>
        </w:rPr>
        <w:t>=</w:t>
      </w:r>
      <w:r w:rsidR="00CB43B8" w:rsidRPr="00582618">
        <w:rPr>
          <w:i/>
          <w:sz w:val="28"/>
          <w:szCs w:val="28"/>
          <w:lang w:val="en-US"/>
        </w:rPr>
        <w:t>f</w:t>
      </w:r>
      <w:r w:rsidR="00CB43B8" w:rsidRPr="00582618">
        <w:rPr>
          <w:i/>
          <w:sz w:val="28"/>
          <w:szCs w:val="28"/>
        </w:rPr>
        <w:t xml:space="preserve"> (</w:t>
      </w:r>
      <w:r w:rsidR="00CB43B8" w:rsidRPr="00582618">
        <w:rPr>
          <w:i/>
          <w:sz w:val="28"/>
          <w:szCs w:val="28"/>
          <w:lang w:val="en-US"/>
        </w:rPr>
        <w:t>T</w:t>
      </w:r>
      <w:r w:rsidR="00CB43B8" w:rsidRPr="00582618">
        <w:rPr>
          <w:i/>
          <w:sz w:val="28"/>
          <w:szCs w:val="28"/>
        </w:rPr>
        <w:t xml:space="preserve">) </w:t>
      </w:r>
      <w:r w:rsidR="00D85609">
        <w:rPr>
          <w:sz w:val="28"/>
          <w:szCs w:val="28"/>
        </w:rPr>
        <w:t xml:space="preserve">по </w:t>
      </w:r>
      <w:r w:rsidR="00CB43B8" w:rsidRPr="00582618">
        <w:rPr>
          <w:sz w:val="28"/>
          <w:szCs w:val="28"/>
        </w:rPr>
        <w:t xml:space="preserve">формуле </w:t>
      </w:r>
    </w:p>
    <w:p w:rsidR="00D85609" w:rsidRPr="00582618" w:rsidRDefault="00D85609" w:rsidP="002839D7">
      <w:pPr>
        <w:pStyle w:val="af5"/>
        <w:ind w:firstLine="709"/>
        <w:rPr>
          <w:sz w:val="28"/>
          <w:szCs w:val="28"/>
        </w:rPr>
      </w:pPr>
    </w:p>
    <w:p w:rsidR="00CB43B8" w:rsidRPr="00AF34B5" w:rsidRDefault="00CB43B8" w:rsidP="002839D7">
      <w:pPr>
        <w:suppressAutoHyphens/>
        <w:ind w:firstLine="709"/>
        <w:jc w:val="both"/>
        <w:rPr>
          <w:sz w:val="28"/>
          <w:szCs w:val="28"/>
        </w:rPr>
      </w:pPr>
    </w:p>
    <w:p w:rsidR="00CB43B8" w:rsidRPr="001308B7" w:rsidRDefault="00CB43B8" w:rsidP="003A34C7">
      <w:pPr>
        <w:suppressAutoHyphens/>
        <w:jc w:val="both"/>
        <w:rPr>
          <w:sz w:val="28"/>
          <w:szCs w:val="28"/>
        </w:rPr>
      </w:pPr>
      <w:r>
        <w:rPr>
          <w:sz w:val="28"/>
          <w:szCs w:val="28"/>
        </w:rPr>
        <w:t>где</w:t>
      </w:r>
      <w:r w:rsidRPr="00FF57FF">
        <w:rPr>
          <w:sz w:val="28"/>
          <w:szCs w:val="28"/>
        </w:rPr>
        <w:t xml:space="preserve"> </w:t>
      </w:r>
      <w:r>
        <w:rPr>
          <w:sz w:val="28"/>
          <w:szCs w:val="28"/>
        </w:rPr>
        <w:t xml:space="preserve"> </w:t>
      </w:r>
      <w:r w:rsidRPr="00FF57FF">
        <w:rPr>
          <w:sz w:val="28"/>
          <w:szCs w:val="28"/>
        </w:rPr>
        <w:sym w:font="Symbol" w:char="F06C"/>
      </w:r>
      <w:r w:rsidRPr="00FF57FF">
        <w:rPr>
          <w:sz w:val="28"/>
          <w:szCs w:val="28"/>
          <w:vertAlign w:val="subscript"/>
          <w:lang w:val="en-US"/>
        </w:rPr>
        <w:t>Si</w:t>
      </w:r>
      <w:r w:rsidRPr="00FF57FF">
        <w:rPr>
          <w:sz w:val="28"/>
          <w:szCs w:val="28"/>
        </w:rPr>
        <w:t>= 80 В</w:t>
      </w:r>
      <w:r w:rsidRPr="00FF57FF">
        <w:rPr>
          <w:sz w:val="28"/>
          <w:szCs w:val="28"/>
          <w:vertAlign w:val="superscript"/>
        </w:rPr>
        <w:t>2</w:t>
      </w:r>
      <w:r w:rsidRPr="00FF57FF">
        <w:rPr>
          <w:sz w:val="28"/>
          <w:szCs w:val="28"/>
        </w:rPr>
        <w:t>/</w:t>
      </w:r>
      <w:r w:rsidRPr="00FF57FF">
        <w:rPr>
          <w:sz w:val="28"/>
          <w:szCs w:val="28"/>
        </w:rPr>
        <w:sym w:font="Symbol" w:char="F0B0"/>
      </w:r>
      <w:r w:rsidRPr="00FF57FF">
        <w:rPr>
          <w:sz w:val="28"/>
          <w:szCs w:val="28"/>
        </w:rPr>
        <w:t>С·</w:t>
      </w:r>
      <w:r>
        <w:rPr>
          <w:sz w:val="28"/>
          <w:szCs w:val="28"/>
        </w:rPr>
        <w:t>Ом</w:t>
      </w:r>
      <w:r w:rsidRPr="00FF57FF">
        <w:rPr>
          <w:sz w:val="28"/>
          <w:szCs w:val="28"/>
        </w:rPr>
        <w:t>·м</w:t>
      </w:r>
      <w:r w:rsidRPr="00C75ECB">
        <w:rPr>
          <w:color w:val="FF0000"/>
          <w:sz w:val="28"/>
          <w:szCs w:val="28"/>
        </w:rPr>
        <w:t xml:space="preserve"> </w:t>
      </w:r>
      <w:r>
        <w:rPr>
          <w:color w:val="FF0000"/>
          <w:sz w:val="28"/>
          <w:szCs w:val="28"/>
        </w:rPr>
        <w:t xml:space="preserve"> </w:t>
      </w:r>
      <w:r w:rsidRPr="00FF57FF">
        <w:rPr>
          <w:sz w:val="28"/>
          <w:szCs w:val="28"/>
        </w:rPr>
        <w:t xml:space="preserve">и </w:t>
      </w:r>
      <w:r>
        <w:rPr>
          <w:sz w:val="28"/>
          <w:szCs w:val="28"/>
        </w:rPr>
        <w:t xml:space="preserve"> </w:t>
      </w:r>
      <w:r w:rsidRPr="00D41C22">
        <w:rPr>
          <w:sz w:val="28"/>
          <w:szCs w:val="28"/>
        </w:rPr>
        <w:sym w:font="Symbol" w:char="F06C"/>
      </w:r>
      <w:r w:rsidRPr="00D41C22">
        <w:rPr>
          <w:sz w:val="28"/>
          <w:szCs w:val="28"/>
          <w:vertAlign w:val="subscript"/>
          <w:lang w:val="en-US"/>
        </w:rPr>
        <w:t>GaAs</w:t>
      </w:r>
      <w:r>
        <w:rPr>
          <w:sz w:val="28"/>
          <w:szCs w:val="28"/>
        </w:rPr>
        <w:t xml:space="preserve">= 44 </w:t>
      </w:r>
      <w:r w:rsidRPr="00D41C22">
        <w:rPr>
          <w:sz w:val="28"/>
          <w:szCs w:val="28"/>
        </w:rPr>
        <w:t xml:space="preserve"> </w:t>
      </w:r>
      <w:r>
        <w:rPr>
          <w:sz w:val="28"/>
          <w:szCs w:val="28"/>
        </w:rPr>
        <w:t>В</w:t>
      </w:r>
      <w:r w:rsidRPr="00D41C22">
        <w:rPr>
          <w:sz w:val="28"/>
          <w:szCs w:val="28"/>
          <w:vertAlign w:val="superscript"/>
        </w:rPr>
        <w:t>2</w:t>
      </w:r>
      <w:r>
        <w:rPr>
          <w:sz w:val="28"/>
          <w:szCs w:val="28"/>
        </w:rPr>
        <w:t>/</w:t>
      </w:r>
      <w:r>
        <w:rPr>
          <w:sz w:val="28"/>
          <w:szCs w:val="28"/>
        </w:rPr>
        <w:sym w:font="Symbol" w:char="F0B0"/>
      </w:r>
      <w:r>
        <w:rPr>
          <w:sz w:val="28"/>
          <w:szCs w:val="28"/>
        </w:rPr>
        <w:t>С·Ом·м</w:t>
      </w:r>
      <w:r w:rsidR="003A34C7" w:rsidRPr="003A34C7">
        <w:rPr>
          <w:sz w:val="28"/>
          <w:szCs w:val="28"/>
        </w:rPr>
        <w:t>.</w:t>
      </w:r>
    </w:p>
    <w:p w:rsidR="003A34C7" w:rsidRPr="001308B7" w:rsidRDefault="003A34C7" w:rsidP="003A34C7">
      <w:pPr>
        <w:suppressAutoHyphens/>
        <w:jc w:val="both"/>
        <w:rPr>
          <w:sz w:val="28"/>
          <w:szCs w:val="28"/>
        </w:rPr>
      </w:pPr>
    </w:p>
    <w:p w:rsidR="00BA7FE0" w:rsidRPr="00C75ECB" w:rsidRDefault="00EF386E" w:rsidP="003A34C7">
      <w:pPr>
        <w:spacing w:line="360" w:lineRule="auto"/>
        <w:rPr>
          <w:sz w:val="28"/>
          <w:szCs w:val="28"/>
          <w:lang w:val="en-US"/>
        </w:rPr>
      </w:pPr>
      <w:r w:rsidRPr="00011639">
        <w:rPr>
          <w:sz w:val="28"/>
          <w:szCs w:val="28"/>
        </w:rPr>
        <w:t xml:space="preserve">Таблица </w:t>
      </w:r>
      <w:r w:rsidR="00BA7FE0">
        <w:rPr>
          <w:sz w:val="28"/>
          <w:szCs w:val="28"/>
        </w:rPr>
        <w:t>2</w:t>
      </w:r>
      <w:r w:rsidR="003A34C7">
        <w:rPr>
          <w:sz w:val="28"/>
          <w:szCs w:val="28"/>
          <w:lang w:val="en-US"/>
        </w:rPr>
        <w:t xml:space="preserve"> - </w:t>
      </w:r>
      <w:r w:rsidR="00BA7FE0">
        <w:rPr>
          <w:sz w:val="28"/>
          <w:szCs w:val="28"/>
        </w:rPr>
        <w:t>Таблица измерений</w:t>
      </w:r>
    </w:p>
    <w:tbl>
      <w:tblPr>
        <w:tblW w:w="8774"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
        <w:gridCol w:w="966"/>
        <w:gridCol w:w="968"/>
        <w:gridCol w:w="943"/>
        <w:gridCol w:w="963"/>
        <w:gridCol w:w="1121"/>
        <w:gridCol w:w="1590"/>
        <w:gridCol w:w="1470"/>
      </w:tblGrid>
      <w:tr w:rsidR="00EF386E" w:rsidRPr="00011639" w:rsidTr="004645DC">
        <w:trPr>
          <w:trHeight w:val="1076"/>
        </w:trPr>
        <w:tc>
          <w:tcPr>
            <w:tcW w:w="753" w:type="dxa"/>
          </w:tcPr>
          <w:p w:rsidR="00EF386E" w:rsidRPr="00011639" w:rsidRDefault="00EF386E" w:rsidP="002839D7">
            <w:pPr>
              <w:pStyle w:val="14"/>
              <w:ind w:firstLine="709"/>
            </w:pPr>
            <w:r w:rsidRPr="00011639">
              <w:t>№</w:t>
            </w:r>
          </w:p>
          <w:p w:rsidR="00EF386E" w:rsidRPr="00011639" w:rsidRDefault="00EF386E" w:rsidP="007201A8">
            <w:pPr>
              <w:pStyle w:val="14"/>
              <w:jc w:val="left"/>
            </w:pPr>
            <w:r w:rsidRPr="00011639">
              <w:t>п/п</w:t>
            </w:r>
          </w:p>
        </w:tc>
        <w:tc>
          <w:tcPr>
            <w:tcW w:w="966" w:type="dxa"/>
          </w:tcPr>
          <w:p w:rsidR="00EF386E" w:rsidRPr="00011639" w:rsidRDefault="00EF386E" w:rsidP="007201A8">
            <w:pPr>
              <w:pStyle w:val="14"/>
              <w:jc w:val="left"/>
            </w:pPr>
            <w:r w:rsidRPr="00682349">
              <w:rPr>
                <w:i/>
                <w:lang w:val="en-US"/>
              </w:rPr>
              <w:t>T</w:t>
            </w:r>
            <w:proofErr w:type="spellStart"/>
            <w:r w:rsidRPr="00011639">
              <w:rPr>
                <w:vertAlign w:val="subscript"/>
              </w:rPr>
              <w:t>хол</w:t>
            </w:r>
            <w:proofErr w:type="spellEnd"/>
            <w:r w:rsidRPr="00011639">
              <w:t>,</w:t>
            </w:r>
          </w:p>
          <w:p w:rsidR="00EF386E" w:rsidRPr="00011639" w:rsidRDefault="00EF386E" w:rsidP="007201A8">
            <w:pPr>
              <w:pStyle w:val="14"/>
              <w:jc w:val="left"/>
            </w:pPr>
            <w:r>
              <w:sym w:font="Symbol" w:char="F0B0"/>
            </w:r>
            <w:r w:rsidRPr="00011639">
              <w:t>С</w:t>
            </w:r>
            <w:r>
              <w:rPr>
                <w:lang w:val="en-US"/>
              </w:rPr>
              <w:t xml:space="preserve"> </w:t>
            </w:r>
          </w:p>
        </w:tc>
        <w:tc>
          <w:tcPr>
            <w:tcW w:w="968" w:type="dxa"/>
          </w:tcPr>
          <w:p w:rsidR="00EF386E" w:rsidRPr="00011639" w:rsidRDefault="00EF386E" w:rsidP="007201A8">
            <w:pPr>
              <w:pStyle w:val="14"/>
              <w:jc w:val="left"/>
            </w:pPr>
            <w:r w:rsidRPr="00682349">
              <w:rPr>
                <w:i/>
                <w:lang w:val="en-US"/>
              </w:rPr>
              <w:t>T</w:t>
            </w:r>
            <w:r w:rsidRPr="00011639">
              <w:rPr>
                <w:vertAlign w:val="subscript"/>
              </w:rPr>
              <w:t>гор</w:t>
            </w:r>
            <w:r w:rsidRPr="00011639">
              <w:t>,</w:t>
            </w:r>
          </w:p>
          <w:p w:rsidR="00EF386E" w:rsidRPr="00011639" w:rsidRDefault="00EF386E" w:rsidP="007201A8">
            <w:pPr>
              <w:pStyle w:val="14"/>
              <w:jc w:val="left"/>
            </w:pPr>
            <w:r>
              <w:sym w:font="Symbol" w:char="F0B0"/>
            </w:r>
            <w:r w:rsidRPr="00011639">
              <w:t>С</w:t>
            </w:r>
          </w:p>
        </w:tc>
        <w:tc>
          <w:tcPr>
            <w:tcW w:w="943" w:type="dxa"/>
          </w:tcPr>
          <w:p w:rsidR="00EF386E" w:rsidRPr="00011639" w:rsidRDefault="00EF386E" w:rsidP="007201A8">
            <w:pPr>
              <w:pStyle w:val="14"/>
              <w:jc w:val="left"/>
            </w:pPr>
            <w:r w:rsidRPr="00011639">
              <w:t>∆</w:t>
            </w:r>
            <w:r w:rsidRPr="00682349">
              <w:rPr>
                <w:i/>
                <w:lang w:val="en-US"/>
              </w:rPr>
              <w:t>T</w:t>
            </w:r>
            <w:r w:rsidRPr="00011639">
              <w:t>,</w:t>
            </w:r>
          </w:p>
          <w:p w:rsidR="00EF386E" w:rsidRPr="00011639" w:rsidRDefault="00EF386E" w:rsidP="007201A8">
            <w:pPr>
              <w:pStyle w:val="14"/>
              <w:jc w:val="left"/>
            </w:pPr>
            <w:r>
              <w:sym w:font="Symbol" w:char="F0B0"/>
            </w:r>
            <w:r w:rsidRPr="00011639">
              <w:t>С</w:t>
            </w:r>
          </w:p>
        </w:tc>
        <w:tc>
          <w:tcPr>
            <w:tcW w:w="963" w:type="dxa"/>
          </w:tcPr>
          <w:p w:rsidR="00EF386E" w:rsidRPr="00011639" w:rsidRDefault="00EF386E" w:rsidP="007201A8">
            <w:pPr>
              <w:pStyle w:val="14"/>
              <w:jc w:val="left"/>
            </w:pPr>
            <w:r w:rsidRPr="00682349">
              <w:rPr>
                <w:i/>
                <w:lang w:val="en-US"/>
              </w:rPr>
              <w:t>T</w:t>
            </w:r>
            <w:r w:rsidRPr="00011639">
              <w:rPr>
                <w:vertAlign w:val="subscript"/>
              </w:rPr>
              <w:t>ср</w:t>
            </w:r>
            <w:r w:rsidRPr="00011639">
              <w:t>,</w:t>
            </w:r>
          </w:p>
          <w:p w:rsidR="00EF386E" w:rsidRPr="00011639" w:rsidRDefault="00EF386E" w:rsidP="007201A8">
            <w:pPr>
              <w:pStyle w:val="14"/>
              <w:jc w:val="left"/>
            </w:pPr>
            <w:r>
              <w:sym w:font="Symbol" w:char="F0B0"/>
            </w:r>
            <w:r w:rsidRPr="00011639">
              <w:t>С</w:t>
            </w:r>
          </w:p>
        </w:tc>
        <w:tc>
          <w:tcPr>
            <w:tcW w:w="1121" w:type="dxa"/>
          </w:tcPr>
          <w:p w:rsidR="00EF386E" w:rsidRPr="00011639" w:rsidRDefault="00EF386E" w:rsidP="007201A8">
            <w:pPr>
              <w:pStyle w:val="14"/>
              <w:jc w:val="left"/>
            </w:pPr>
            <w:r w:rsidRPr="00011639">
              <w:t>∆</w:t>
            </w:r>
            <w:r w:rsidRPr="00682349">
              <w:rPr>
                <w:i/>
                <w:lang w:val="en-US"/>
              </w:rPr>
              <w:t>U</w:t>
            </w:r>
            <w:r w:rsidRPr="00011639">
              <w:t>,</w:t>
            </w:r>
          </w:p>
          <w:p w:rsidR="00EF386E" w:rsidRPr="00011639" w:rsidRDefault="00EF386E" w:rsidP="007201A8">
            <w:pPr>
              <w:pStyle w:val="14"/>
              <w:jc w:val="left"/>
            </w:pPr>
            <w:r w:rsidRPr="00011639">
              <w:t>мВ</w:t>
            </w:r>
          </w:p>
        </w:tc>
        <w:tc>
          <w:tcPr>
            <w:tcW w:w="1590" w:type="dxa"/>
          </w:tcPr>
          <w:p w:rsidR="00EF386E" w:rsidRPr="00011639" w:rsidRDefault="00EF386E" w:rsidP="007201A8">
            <w:pPr>
              <w:pStyle w:val="14"/>
              <w:jc w:val="left"/>
            </w:pPr>
            <w:r>
              <w:t>10</w:t>
            </w:r>
            <w:r w:rsidRPr="00D41C22">
              <w:rPr>
                <w:vertAlign w:val="superscript"/>
              </w:rPr>
              <w:t>3</w:t>
            </w:r>
            <w:r>
              <w:t>/</w:t>
            </w:r>
            <w:r w:rsidRPr="00682349">
              <w:rPr>
                <w:i/>
              </w:rPr>
              <w:t>Т</w:t>
            </w:r>
            <w:r w:rsidRPr="00011639">
              <w:t>,</w:t>
            </w:r>
          </w:p>
          <w:p w:rsidR="00EF386E" w:rsidRPr="00011639" w:rsidRDefault="00EF386E" w:rsidP="007201A8">
            <w:pPr>
              <w:pStyle w:val="14"/>
              <w:jc w:val="left"/>
            </w:pPr>
            <w:r w:rsidRPr="00011639">
              <w:t>1/</w:t>
            </w:r>
            <w:r>
              <w:sym w:font="Symbol" w:char="F0B0"/>
            </w:r>
            <w:r w:rsidRPr="00011639">
              <w:t>С</w:t>
            </w:r>
          </w:p>
        </w:tc>
        <w:tc>
          <w:tcPr>
            <w:tcW w:w="1470" w:type="dxa"/>
          </w:tcPr>
          <w:p w:rsidR="00EF386E" w:rsidRPr="00011639" w:rsidRDefault="00EF386E" w:rsidP="007201A8">
            <w:pPr>
              <w:pStyle w:val="14"/>
              <w:jc w:val="left"/>
            </w:pPr>
            <w:r>
              <w:sym w:font="Symbol" w:char="F061"/>
            </w:r>
            <w:r>
              <w:t>·10</w:t>
            </w:r>
            <w:r w:rsidRPr="00D41C22">
              <w:rPr>
                <w:vertAlign w:val="superscript"/>
              </w:rPr>
              <w:t>-3</w:t>
            </w:r>
            <w:r w:rsidRPr="00011639">
              <w:t>,</w:t>
            </w:r>
          </w:p>
          <w:p w:rsidR="00EF386E" w:rsidRPr="00011639" w:rsidRDefault="00EF386E" w:rsidP="007201A8">
            <w:pPr>
              <w:pStyle w:val="14"/>
              <w:jc w:val="left"/>
            </w:pPr>
            <w:r w:rsidRPr="00011639">
              <w:t>В/</w:t>
            </w:r>
            <w:r>
              <w:sym w:font="Symbol" w:char="F0B0"/>
            </w:r>
            <w:r w:rsidRPr="00011639">
              <w:t>С</w:t>
            </w:r>
          </w:p>
        </w:tc>
      </w:tr>
      <w:tr w:rsidR="00EF386E" w:rsidRPr="00011639" w:rsidTr="004645DC">
        <w:trPr>
          <w:trHeight w:val="489"/>
        </w:trPr>
        <w:tc>
          <w:tcPr>
            <w:tcW w:w="753" w:type="dxa"/>
            <w:vAlign w:val="center"/>
          </w:tcPr>
          <w:p w:rsidR="00EF386E" w:rsidRPr="00882A95" w:rsidRDefault="00EF386E" w:rsidP="002839D7">
            <w:pPr>
              <w:pStyle w:val="14"/>
              <w:ind w:firstLine="709"/>
            </w:pPr>
            <w:r w:rsidRPr="00882A95">
              <w:t>1</w:t>
            </w:r>
          </w:p>
        </w:tc>
        <w:tc>
          <w:tcPr>
            <w:tcW w:w="966" w:type="dxa"/>
            <w:vAlign w:val="center"/>
          </w:tcPr>
          <w:p w:rsidR="00EF386E" w:rsidRPr="00882A95" w:rsidRDefault="00EF386E" w:rsidP="002839D7">
            <w:pPr>
              <w:pStyle w:val="14"/>
              <w:ind w:firstLine="709"/>
            </w:pPr>
          </w:p>
        </w:tc>
        <w:tc>
          <w:tcPr>
            <w:tcW w:w="968" w:type="dxa"/>
            <w:vAlign w:val="center"/>
          </w:tcPr>
          <w:p w:rsidR="00EF386E" w:rsidRPr="00882A95" w:rsidRDefault="00EF386E" w:rsidP="002839D7">
            <w:pPr>
              <w:pStyle w:val="14"/>
              <w:ind w:firstLine="709"/>
            </w:pPr>
          </w:p>
        </w:tc>
        <w:tc>
          <w:tcPr>
            <w:tcW w:w="943" w:type="dxa"/>
            <w:vAlign w:val="center"/>
          </w:tcPr>
          <w:p w:rsidR="00EF386E" w:rsidRPr="00882A95" w:rsidRDefault="00EF386E" w:rsidP="002839D7">
            <w:pPr>
              <w:pStyle w:val="14"/>
              <w:ind w:firstLine="709"/>
            </w:pPr>
          </w:p>
        </w:tc>
        <w:tc>
          <w:tcPr>
            <w:tcW w:w="963" w:type="dxa"/>
          </w:tcPr>
          <w:p w:rsidR="00EF386E" w:rsidRPr="0043273B" w:rsidRDefault="00EF386E" w:rsidP="002839D7">
            <w:pPr>
              <w:pStyle w:val="14"/>
              <w:ind w:firstLine="709"/>
              <w:rPr>
                <w:lang w:eastAsia="ar-SA"/>
              </w:rPr>
            </w:pPr>
          </w:p>
        </w:tc>
        <w:tc>
          <w:tcPr>
            <w:tcW w:w="1121" w:type="dxa"/>
            <w:vAlign w:val="center"/>
          </w:tcPr>
          <w:p w:rsidR="00EF386E" w:rsidRPr="00882A95" w:rsidRDefault="00EF386E" w:rsidP="002839D7">
            <w:pPr>
              <w:pStyle w:val="14"/>
              <w:ind w:firstLine="709"/>
            </w:pPr>
          </w:p>
        </w:tc>
        <w:tc>
          <w:tcPr>
            <w:tcW w:w="1590" w:type="dxa"/>
            <w:vAlign w:val="bottom"/>
          </w:tcPr>
          <w:p w:rsidR="00EF386E" w:rsidRPr="009B6F82" w:rsidRDefault="00EF386E" w:rsidP="002839D7">
            <w:pPr>
              <w:spacing w:line="360" w:lineRule="auto"/>
              <w:ind w:firstLine="709"/>
              <w:jc w:val="center"/>
              <w:rPr>
                <w:sz w:val="28"/>
                <w:szCs w:val="28"/>
              </w:rPr>
            </w:pPr>
          </w:p>
        </w:tc>
        <w:tc>
          <w:tcPr>
            <w:tcW w:w="1470" w:type="dxa"/>
            <w:vAlign w:val="bottom"/>
          </w:tcPr>
          <w:p w:rsidR="00EF386E" w:rsidRPr="004F49F4" w:rsidRDefault="00EF386E" w:rsidP="002839D7">
            <w:pPr>
              <w:spacing w:line="360" w:lineRule="auto"/>
              <w:ind w:firstLine="709"/>
              <w:jc w:val="center"/>
              <w:rPr>
                <w:sz w:val="28"/>
                <w:szCs w:val="28"/>
              </w:rPr>
            </w:pPr>
          </w:p>
        </w:tc>
      </w:tr>
      <w:tr w:rsidR="00EF386E" w:rsidRPr="00011639" w:rsidTr="004645DC">
        <w:trPr>
          <w:trHeight w:val="489"/>
        </w:trPr>
        <w:tc>
          <w:tcPr>
            <w:tcW w:w="753" w:type="dxa"/>
            <w:vAlign w:val="center"/>
          </w:tcPr>
          <w:p w:rsidR="00EF386E" w:rsidRPr="00882A95" w:rsidRDefault="00EF386E" w:rsidP="002839D7">
            <w:pPr>
              <w:pStyle w:val="14"/>
              <w:ind w:firstLine="709"/>
            </w:pPr>
            <w:r>
              <w:t>….</w:t>
            </w:r>
          </w:p>
        </w:tc>
        <w:tc>
          <w:tcPr>
            <w:tcW w:w="966" w:type="dxa"/>
            <w:vAlign w:val="center"/>
          </w:tcPr>
          <w:p w:rsidR="00EF386E" w:rsidRPr="00882A95" w:rsidRDefault="00EF386E" w:rsidP="002839D7">
            <w:pPr>
              <w:pStyle w:val="14"/>
              <w:ind w:firstLine="709"/>
            </w:pPr>
          </w:p>
        </w:tc>
        <w:tc>
          <w:tcPr>
            <w:tcW w:w="968" w:type="dxa"/>
            <w:vAlign w:val="center"/>
          </w:tcPr>
          <w:p w:rsidR="00EF386E" w:rsidRPr="00882A95" w:rsidRDefault="00EF386E" w:rsidP="002839D7">
            <w:pPr>
              <w:pStyle w:val="14"/>
              <w:ind w:firstLine="709"/>
            </w:pPr>
          </w:p>
        </w:tc>
        <w:tc>
          <w:tcPr>
            <w:tcW w:w="943" w:type="dxa"/>
            <w:vAlign w:val="center"/>
          </w:tcPr>
          <w:p w:rsidR="00EF386E" w:rsidRPr="00882A95" w:rsidRDefault="00EF386E" w:rsidP="002839D7">
            <w:pPr>
              <w:pStyle w:val="14"/>
              <w:ind w:firstLine="709"/>
            </w:pPr>
          </w:p>
        </w:tc>
        <w:tc>
          <w:tcPr>
            <w:tcW w:w="963" w:type="dxa"/>
          </w:tcPr>
          <w:p w:rsidR="00EF386E" w:rsidRPr="009E5454" w:rsidRDefault="00EF386E" w:rsidP="002839D7">
            <w:pPr>
              <w:pStyle w:val="14"/>
              <w:ind w:firstLine="709"/>
              <w:rPr>
                <w:lang w:eastAsia="ar-SA"/>
              </w:rPr>
            </w:pPr>
          </w:p>
        </w:tc>
        <w:tc>
          <w:tcPr>
            <w:tcW w:w="1121" w:type="dxa"/>
            <w:vAlign w:val="center"/>
          </w:tcPr>
          <w:p w:rsidR="00EF386E" w:rsidRPr="009D6157" w:rsidRDefault="00EF386E" w:rsidP="002839D7">
            <w:pPr>
              <w:pStyle w:val="14"/>
              <w:ind w:firstLine="709"/>
              <w:rPr>
                <w:lang w:val="en-US"/>
              </w:rPr>
            </w:pPr>
          </w:p>
        </w:tc>
        <w:tc>
          <w:tcPr>
            <w:tcW w:w="1590" w:type="dxa"/>
            <w:vAlign w:val="bottom"/>
          </w:tcPr>
          <w:p w:rsidR="00EF386E" w:rsidRPr="009B6F82" w:rsidRDefault="00EF386E" w:rsidP="002839D7">
            <w:pPr>
              <w:spacing w:line="360" w:lineRule="auto"/>
              <w:ind w:firstLine="709"/>
              <w:jc w:val="center"/>
              <w:rPr>
                <w:sz w:val="28"/>
                <w:szCs w:val="28"/>
              </w:rPr>
            </w:pPr>
          </w:p>
        </w:tc>
        <w:tc>
          <w:tcPr>
            <w:tcW w:w="1470" w:type="dxa"/>
            <w:vAlign w:val="bottom"/>
          </w:tcPr>
          <w:p w:rsidR="00EF386E" w:rsidRPr="004F49F4" w:rsidRDefault="00EF386E" w:rsidP="002839D7">
            <w:pPr>
              <w:spacing w:line="360" w:lineRule="auto"/>
              <w:ind w:firstLine="709"/>
              <w:jc w:val="center"/>
              <w:rPr>
                <w:sz w:val="28"/>
                <w:szCs w:val="28"/>
              </w:rPr>
            </w:pPr>
          </w:p>
        </w:tc>
      </w:tr>
    </w:tbl>
    <w:p w:rsidR="00CB43B8" w:rsidRPr="00FF57FF" w:rsidRDefault="00CB43B8" w:rsidP="002839D7">
      <w:pPr>
        <w:ind w:firstLine="709"/>
        <w:jc w:val="center"/>
        <w:rPr>
          <w:b/>
          <w:bCs/>
          <w:sz w:val="28"/>
          <w:szCs w:val="28"/>
        </w:rPr>
      </w:pPr>
    </w:p>
    <w:p w:rsidR="00CB43B8" w:rsidRPr="00582618" w:rsidRDefault="00CB43B8" w:rsidP="00AA673E">
      <w:pPr>
        <w:pStyle w:val="af5"/>
        <w:numPr>
          <w:ilvl w:val="0"/>
          <w:numId w:val="18"/>
        </w:numPr>
        <w:tabs>
          <w:tab w:val="left" w:pos="0"/>
        </w:tabs>
        <w:ind w:left="0" w:firstLine="709"/>
        <w:jc w:val="both"/>
        <w:rPr>
          <w:sz w:val="28"/>
          <w:szCs w:val="28"/>
        </w:rPr>
      </w:pPr>
      <w:r w:rsidRPr="00582618">
        <w:rPr>
          <w:sz w:val="28"/>
          <w:szCs w:val="28"/>
        </w:rPr>
        <w:t xml:space="preserve">Построить зависимости α и </w:t>
      </w:r>
      <w:proofErr w:type="spellStart"/>
      <w:r w:rsidRPr="00582618">
        <w:rPr>
          <w:sz w:val="28"/>
          <w:szCs w:val="28"/>
          <w:lang w:val="en-US"/>
        </w:rPr>
        <w:t>lg</w:t>
      </w:r>
      <w:proofErr w:type="spellEnd"/>
      <w:r w:rsidRPr="00582618">
        <w:rPr>
          <w:sz w:val="28"/>
          <w:szCs w:val="28"/>
        </w:rPr>
        <w:t>σ от 10</w:t>
      </w:r>
      <w:r w:rsidRPr="00582618">
        <w:rPr>
          <w:sz w:val="28"/>
          <w:szCs w:val="28"/>
          <w:vertAlign w:val="superscript"/>
        </w:rPr>
        <w:t>3</w:t>
      </w:r>
      <w:r w:rsidRPr="00582618">
        <w:rPr>
          <w:sz w:val="28"/>
          <w:szCs w:val="28"/>
        </w:rPr>
        <w:t>/</w:t>
      </w:r>
      <w:r w:rsidRPr="00582618">
        <w:rPr>
          <w:i/>
          <w:sz w:val="28"/>
          <w:szCs w:val="28"/>
          <w:lang w:val="en-US"/>
        </w:rPr>
        <w:t>T</w:t>
      </w:r>
      <w:r w:rsidRPr="00582618">
        <w:rPr>
          <w:sz w:val="28"/>
          <w:szCs w:val="28"/>
        </w:rPr>
        <w:t>. Объяснить полученные зависимости. На всех кривых отметить области перехода примесной проводимости в собственную</w:t>
      </w:r>
      <w:r w:rsidR="00EF386E">
        <w:rPr>
          <w:sz w:val="28"/>
          <w:szCs w:val="28"/>
        </w:rPr>
        <w:t xml:space="preserve"> проводимость</w:t>
      </w:r>
      <w:r w:rsidRPr="00582618">
        <w:rPr>
          <w:sz w:val="28"/>
          <w:szCs w:val="28"/>
        </w:rPr>
        <w:t xml:space="preserve">. Из зависимости </w:t>
      </w:r>
      <w:r w:rsidRPr="008A3A1A">
        <w:rPr>
          <w:i/>
          <w:position w:val="-32"/>
        </w:rPr>
        <w:object w:dxaOrig="1440" w:dyaOrig="760">
          <v:shape id="_x0000_i1072" type="#_x0000_t75" style="width:1in;height:37.8pt" o:ole="">
            <v:imagedata r:id="rId204" o:title=""/>
          </v:shape>
          <o:OLEObject Type="Embed" ProgID="Equation.3" ShapeID="_x0000_i1072" DrawAspect="Content" ObjectID="_1716026650" r:id="rId205"/>
        </w:object>
      </w:r>
      <w:r w:rsidRPr="00582618">
        <w:rPr>
          <w:i/>
          <w:sz w:val="28"/>
          <w:szCs w:val="28"/>
        </w:rPr>
        <w:t xml:space="preserve"> </w:t>
      </w:r>
      <w:r w:rsidRPr="00582618">
        <w:rPr>
          <w:sz w:val="28"/>
          <w:szCs w:val="28"/>
        </w:rPr>
        <w:t xml:space="preserve">в области </w:t>
      </w:r>
      <w:proofErr w:type="spellStart"/>
      <w:r w:rsidRPr="00582618">
        <w:rPr>
          <w:sz w:val="28"/>
          <w:szCs w:val="28"/>
        </w:rPr>
        <w:t>примесной</w:t>
      </w:r>
      <w:proofErr w:type="spellEnd"/>
      <w:r w:rsidRPr="00582618">
        <w:rPr>
          <w:sz w:val="28"/>
          <w:szCs w:val="28"/>
        </w:rPr>
        <w:t xml:space="preserve"> и собственной проводимости найти энергию активации и ширину запрещенной зоны. Для этого необходимо использовать формулу </w:t>
      </w:r>
    </w:p>
    <w:p w:rsidR="00CB43B8" w:rsidRDefault="00CB43B8" w:rsidP="002839D7">
      <w:pPr>
        <w:ind w:left="3027" w:firstLine="709"/>
        <w:jc w:val="both"/>
        <w:rPr>
          <w:sz w:val="28"/>
          <w:szCs w:val="28"/>
        </w:rPr>
      </w:pPr>
      <w:r w:rsidRPr="0053557E">
        <w:rPr>
          <w:position w:val="-30"/>
          <w:sz w:val="28"/>
          <w:szCs w:val="28"/>
        </w:rPr>
        <w:object w:dxaOrig="2760" w:dyaOrig="680">
          <v:shape id="_x0000_i1073" type="#_x0000_t75" style="width:138pt;height:34.2pt" o:ole="">
            <v:imagedata r:id="rId206" o:title=""/>
          </v:shape>
          <o:OLEObject Type="Embed" ProgID="Equation.3" ShapeID="_x0000_i1073" DrawAspect="Content" ObjectID="_1716026651" r:id="rId207"/>
        </w:object>
      </w:r>
      <w:r>
        <w:rPr>
          <w:sz w:val="28"/>
          <w:szCs w:val="28"/>
        </w:rPr>
        <w:t>,</w:t>
      </w:r>
    </w:p>
    <w:p w:rsidR="00CB43B8" w:rsidRDefault="00CB43B8" w:rsidP="003A34C7">
      <w:pPr>
        <w:jc w:val="both"/>
        <w:rPr>
          <w:sz w:val="28"/>
          <w:szCs w:val="28"/>
        </w:rPr>
      </w:pPr>
      <w:r>
        <w:rPr>
          <w:sz w:val="28"/>
          <w:szCs w:val="28"/>
        </w:rPr>
        <w:t xml:space="preserve">где </w:t>
      </w:r>
      <w:r w:rsidRPr="008A3A1A">
        <w:rPr>
          <w:i/>
          <w:sz w:val="28"/>
          <w:szCs w:val="28"/>
          <w:lang w:val="en-US"/>
        </w:rPr>
        <w:t>K</w:t>
      </w:r>
      <w:r>
        <w:rPr>
          <w:sz w:val="28"/>
          <w:szCs w:val="28"/>
        </w:rPr>
        <w:t>=8,5∙10</w:t>
      </w:r>
      <w:r>
        <w:rPr>
          <w:sz w:val="28"/>
          <w:szCs w:val="28"/>
          <w:vertAlign w:val="superscript"/>
        </w:rPr>
        <w:t>-5</w:t>
      </w:r>
      <w:r>
        <w:rPr>
          <w:sz w:val="28"/>
          <w:szCs w:val="28"/>
        </w:rPr>
        <w:t xml:space="preserve"> эВ/град.</w:t>
      </w:r>
    </w:p>
    <w:p w:rsidR="00CB43B8" w:rsidRDefault="00CB43B8" w:rsidP="00AA673E">
      <w:pPr>
        <w:pStyle w:val="af5"/>
        <w:numPr>
          <w:ilvl w:val="0"/>
          <w:numId w:val="18"/>
        </w:numPr>
        <w:tabs>
          <w:tab w:val="left" w:pos="851"/>
          <w:tab w:val="left" w:pos="1134"/>
          <w:tab w:val="left" w:pos="1418"/>
        </w:tabs>
        <w:ind w:left="426" w:firstLine="141"/>
        <w:jc w:val="both"/>
        <w:rPr>
          <w:sz w:val="28"/>
          <w:szCs w:val="28"/>
        </w:rPr>
      </w:pPr>
      <w:r>
        <w:rPr>
          <w:sz w:val="28"/>
          <w:szCs w:val="28"/>
        </w:rPr>
        <w:t xml:space="preserve"> Рассчитать </w:t>
      </w:r>
      <w:r>
        <w:rPr>
          <w:i/>
          <w:sz w:val="28"/>
          <w:szCs w:val="28"/>
          <w:lang w:val="en-US"/>
        </w:rPr>
        <w:t>Z</w:t>
      </w:r>
      <w:r>
        <w:rPr>
          <w:sz w:val="28"/>
          <w:szCs w:val="28"/>
        </w:rPr>
        <w:t xml:space="preserve">, построить зависимость </w:t>
      </w:r>
      <w:r>
        <w:rPr>
          <w:i/>
          <w:sz w:val="28"/>
          <w:szCs w:val="28"/>
          <w:lang w:val="en-US"/>
        </w:rPr>
        <w:t>Z</w:t>
      </w:r>
      <w:r>
        <w:rPr>
          <w:i/>
          <w:sz w:val="28"/>
          <w:szCs w:val="28"/>
        </w:rPr>
        <w:t>(</w:t>
      </w:r>
      <w:r>
        <w:rPr>
          <w:i/>
          <w:sz w:val="28"/>
          <w:szCs w:val="28"/>
          <w:lang w:val="en-US"/>
        </w:rPr>
        <w:t>T</w:t>
      </w:r>
      <w:r>
        <w:rPr>
          <w:i/>
          <w:sz w:val="28"/>
          <w:szCs w:val="28"/>
        </w:rPr>
        <w:t>)</w:t>
      </w:r>
      <w:r>
        <w:rPr>
          <w:sz w:val="28"/>
          <w:szCs w:val="28"/>
        </w:rPr>
        <w:t>.</w:t>
      </w:r>
    </w:p>
    <w:p w:rsidR="00CB43B8" w:rsidRPr="00B80388" w:rsidRDefault="00CB43B8" w:rsidP="002839D7">
      <w:pPr>
        <w:pStyle w:val="af5"/>
        <w:ind w:left="-57" w:firstLine="709"/>
        <w:jc w:val="both"/>
        <w:rPr>
          <w:sz w:val="28"/>
          <w:szCs w:val="28"/>
        </w:rPr>
      </w:pPr>
      <w:r>
        <w:rPr>
          <w:sz w:val="28"/>
          <w:szCs w:val="28"/>
        </w:rPr>
        <w:lastRenderedPageBreak/>
        <w:t xml:space="preserve">Сделать заключение об интервале температуры оптимальной термоэлектрической добротности </w:t>
      </w:r>
      <w:r>
        <w:rPr>
          <w:sz w:val="28"/>
          <w:szCs w:val="28"/>
          <w:lang w:val="en-US"/>
        </w:rPr>
        <w:t>GaAs</w:t>
      </w:r>
      <w:r w:rsidRPr="00B80388">
        <w:rPr>
          <w:sz w:val="28"/>
          <w:szCs w:val="28"/>
        </w:rPr>
        <w:t xml:space="preserve">, </w:t>
      </w:r>
      <w:r>
        <w:rPr>
          <w:sz w:val="28"/>
          <w:szCs w:val="28"/>
          <w:lang w:val="en-US"/>
        </w:rPr>
        <w:t>Si</w:t>
      </w:r>
      <w:r>
        <w:rPr>
          <w:sz w:val="28"/>
          <w:szCs w:val="28"/>
        </w:rPr>
        <w:t>.</w:t>
      </w:r>
    </w:p>
    <w:p w:rsidR="00CB43B8" w:rsidRDefault="00CB43B8" w:rsidP="002839D7">
      <w:pPr>
        <w:ind w:firstLine="709"/>
        <w:jc w:val="both"/>
        <w:rPr>
          <w:sz w:val="28"/>
          <w:szCs w:val="28"/>
        </w:rPr>
      </w:pPr>
      <w:r>
        <w:rPr>
          <w:sz w:val="28"/>
          <w:szCs w:val="28"/>
        </w:rPr>
        <w:t>3. Выводы.</w:t>
      </w:r>
    </w:p>
    <w:p w:rsidR="00CB43B8" w:rsidRDefault="00CB43B8" w:rsidP="002839D7">
      <w:pPr>
        <w:ind w:firstLine="709"/>
        <w:rPr>
          <w:sz w:val="28"/>
        </w:rPr>
      </w:pPr>
    </w:p>
    <w:p w:rsidR="00CB43B8" w:rsidRPr="00D06634" w:rsidRDefault="003226A8" w:rsidP="00672BAD">
      <w:pPr>
        <w:ind w:firstLine="709"/>
        <w:rPr>
          <w:b/>
          <w:bCs/>
          <w:sz w:val="28"/>
        </w:rPr>
      </w:pPr>
      <w:r w:rsidRPr="00B91205">
        <w:rPr>
          <w:b/>
          <w:bCs/>
          <w:sz w:val="28"/>
        </w:rPr>
        <w:t>7.</w:t>
      </w:r>
      <w:r w:rsidR="00BA7FE0">
        <w:rPr>
          <w:b/>
          <w:bCs/>
          <w:sz w:val="28"/>
        </w:rPr>
        <w:t>5</w:t>
      </w:r>
      <w:r w:rsidR="00CB43B8">
        <w:rPr>
          <w:b/>
          <w:bCs/>
          <w:sz w:val="28"/>
        </w:rPr>
        <w:t xml:space="preserve"> Контрольные вопросы</w:t>
      </w:r>
    </w:p>
    <w:p w:rsidR="00CB43B8" w:rsidRDefault="00CB43B8" w:rsidP="002839D7">
      <w:pPr>
        <w:ind w:firstLine="709"/>
        <w:rPr>
          <w:sz w:val="28"/>
        </w:rPr>
      </w:pPr>
      <w:r>
        <w:rPr>
          <w:sz w:val="28"/>
        </w:rPr>
        <w:t>1. Что представляет собой энергетическ</w:t>
      </w:r>
      <w:r w:rsidR="00682349">
        <w:rPr>
          <w:sz w:val="28"/>
        </w:rPr>
        <w:t>и</w:t>
      </w:r>
      <w:r>
        <w:rPr>
          <w:sz w:val="28"/>
        </w:rPr>
        <w:t>й спектр электронов в кристалле?</w:t>
      </w:r>
    </w:p>
    <w:p w:rsidR="00CB43B8" w:rsidRDefault="00CB43B8" w:rsidP="002839D7">
      <w:pPr>
        <w:ind w:firstLine="709"/>
        <w:rPr>
          <w:sz w:val="28"/>
        </w:rPr>
      </w:pPr>
      <w:r>
        <w:rPr>
          <w:sz w:val="28"/>
        </w:rPr>
        <w:t>2. Различие металлов, полупроводников и диэлектриков с точки зрения зонной теории.</w:t>
      </w:r>
    </w:p>
    <w:p w:rsidR="00CB43B8" w:rsidRDefault="00CB43B8" w:rsidP="002839D7">
      <w:pPr>
        <w:ind w:firstLine="709"/>
        <w:rPr>
          <w:sz w:val="28"/>
        </w:rPr>
      </w:pPr>
      <w:r>
        <w:rPr>
          <w:sz w:val="28"/>
        </w:rPr>
        <w:t>3. Электропроводность полупроводников. Понятие о подвижности носителей.</w:t>
      </w:r>
    </w:p>
    <w:p w:rsidR="00CB43B8" w:rsidRDefault="00CB43B8" w:rsidP="002839D7">
      <w:pPr>
        <w:ind w:firstLine="709"/>
        <w:rPr>
          <w:sz w:val="28"/>
        </w:rPr>
      </w:pPr>
      <w:r>
        <w:rPr>
          <w:sz w:val="28"/>
        </w:rPr>
        <w:t>4. Механизмы рассеяния. Зависимость подвижности и электропроводности от температуры.</w:t>
      </w:r>
    </w:p>
    <w:p w:rsidR="00CB43B8" w:rsidRDefault="00CB43B8" w:rsidP="002839D7">
      <w:pPr>
        <w:ind w:firstLine="709"/>
        <w:rPr>
          <w:sz w:val="28"/>
        </w:rPr>
      </w:pPr>
      <w:r>
        <w:rPr>
          <w:sz w:val="28"/>
        </w:rPr>
        <w:t>5. Об</w:t>
      </w:r>
      <w:r w:rsidR="00995470">
        <w:rPr>
          <w:sz w:val="28"/>
        </w:rPr>
        <w:t>щ</w:t>
      </w:r>
      <w:r>
        <w:rPr>
          <w:sz w:val="28"/>
        </w:rPr>
        <w:t>ая характеристика тер</w:t>
      </w:r>
      <w:r w:rsidR="00995470">
        <w:rPr>
          <w:sz w:val="28"/>
        </w:rPr>
        <w:t>м</w:t>
      </w:r>
      <w:r>
        <w:rPr>
          <w:sz w:val="28"/>
        </w:rPr>
        <w:t>оэлектрических явлений.</w:t>
      </w:r>
    </w:p>
    <w:p w:rsidR="00CB43B8" w:rsidRDefault="00CB43B8" w:rsidP="002839D7">
      <w:pPr>
        <w:ind w:firstLine="709"/>
        <w:rPr>
          <w:sz w:val="28"/>
        </w:rPr>
      </w:pPr>
      <w:r>
        <w:rPr>
          <w:sz w:val="28"/>
        </w:rPr>
        <w:t xml:space="preserve">6. </w:t>
      </w:r>
      <w:proofErr w:type="spellStart"/>
      <w:r>
        <w:rPr>
          <w:sz w:val="28"/>
        </w:rPr>
        <w:t>ТермоЭДС</w:t>
      </w:r>
      <w:proofErr w:type="spellEnd"/>
      <w:r>
        <w:rPr>
          <w:sz w:val="28"/>
        </w:rPr>
        <w:t xml:space="preserve">. Зависимость </w:t>
      </w:r>
      <w:proofErr w:type="spellStart"/>
      <w:r>
        <w:rPr>
          <w:sz w:val="28"/>
        </w:rPr>
        <w:t>термоЭДС</w:t>
      </w:r>
      <w:proofErr w:type="spellEnd"/>
      <w:r>
        <w:rPr>
          <w:sz w:val="28"/>
        </w:rPr>
        <w:t xml:space="preserve"> от концентрации носителей заряда.</w:t>
      </w:r>
    </w:p>
    <w:p w:rsidR="00CB43B8" w:rsidRDefault="00CB43B8" w:rsidP="002839D7">
      <w:pPr>
        <w:ind w:firstLine="709"/>
        <w:rPr>
          <w:sz w:val="28"/>
        </w:rPr>
      </w:pPr>
      <w:r>
        <w:rPr>
          <w:sz w:val="28"/>
        </w:rPr>
        <w:t xml:space="preserve">7. Зависимость </w:t>
      </w:r>
      <w:proofErr w:type="spellStart"/>
      <w:r>
        <w:rPr>
          <w:sz w:val="28"/>
        </w:rPr>
        <w:t>термоЭДС</w:t>
      </w:r>
      <w:proofErr w:type="spellEnd"/>
      <w:r>
        <w:rPr>
          <w:sz w:val="28"/>
        </w:rPr>
        <w:t xml:space="preserve"> от температуры в полупроводниках </w:t>
      </w:r>
      <w:r w:rsidRPr="007616E5">
        <w:rPr>
          <w:i/>
          <w:sz w:val="28"/>
          <w:lang w:val="en-US"/>
        </w:rPr>
        <w:t>n</w:t>
      </w:r>
      <w:r w:rsidRPr="00C42173">
        <w:rPr>
          <w:sz w:val="28"/>
        </w:rPr>
        <w:t xml:space="preserve">- </w:t>
      </w:r>
      <w:r>
        <w:rPr>
          <w:sz w:val="28"/>
        </w:rPr>
        <w:t xml:space="preserve">и </w:t>
      </w:r>
      <w:r w:rsidRPr="007616E5">
        <w:rPr>
          <w:i/>
          <w:sz w:val="28"/>
          <w:lang w:val="en-US"/>
        </w:rPr>
        <w:t>p</w:t>
      </w:r>
      <w:r w:rsidRPr="00C42173">
        <w:rPr>
          <w:sz w:val="28"/>
        </w:rPr>
        <w:t>-</w:t>
      </w:r>
      <w:r>
        <w:rPr>
          <w:sz w:val="28"/>
        </w:rPr>
        <w:t>типов.</w:t>
      </w:r>
    </w:p>
    <w:p w:rsidR="00CB43B8" w:rsidRDefault="00CB43B8" w:rsidP="002839D7">
      <w:pPr>
        <w:ind w:firstLine="709"/>
        <w:rPr>
          <w:sz w:val="28"/>
        </w:rPr>
      </w:pPr>
      <w:r>
        <w:rPr>
          <w:sz w:val="28"/>
        </w:rPr>
        <w:t xml:space="preserve">8. Как из измерений </w:t>
      </w:r>
      <w:proofErr w:type="spellStart"/>
      <w:r>
        <w:rPr>
          <w:sz w:val="28"/>
        </w:rPr>
        <w:t>термоЭДС</w:t>
      </w:r>
      <w:proofErr w:type="spellEnd"/>
      <w:r>
        <w:rPr>
          <w:sz w:val="28"/>
        </w:rPr>
        <w:t xml:space="preserve"> определить знак основных носителей заряда?</w:t>
      </w:r>
    </w:p>
    <w:p w:rsidR="00CB43B8" w:rsidRDefault="00CB43B8" w:rsidP="002839D7">
      <w:pPr>
        <w:ind w:firstLine="709"/>
        <w:rPr>
          <w:sz w:val="28"/>
        </w:rPr>
      </w:pPr>
      <w:r>
        <w:rPr>
          <w:sz w:val="28"/>
        </w:rPr>
        <w:t xml:space="preserve">9. Какую информацию о полупроводнике можно получить из совместных измерений электропроводности и </w:t>
      </w:r>
      <w:proofErr w:type="spellStart"/>
      <w:r>
        <w:rPr>
          <w:sz w:val="28"/>
        </w:rPr>
        <w:t>термоЭДС</w:t>
      </w:r>
      <w:proofErr w:type="spellEnd"/>
      <w:r>
        <w:rPr>
          <w:sz w:val="28"/>
        </w:rPr>
        <w:t>?</w:t>
      </w:r>
    </w:p>
    <w:p w:rsidR="00CB43B8" w:rsidRDefault="00CB43B8" w:rsidP="002839D7">
      <w:pPr>
        <w:ind w:firstLine="709"/>
        <w:rPr>
          <w:sz w:val="28"/>
        </w:rPr>
      </w:pPr>
      <w:r>
        <w:rPr>
          <w:sz w:val="28"/>
        </w:rPr>
        <w:t>10. Методика проведения эксперимента.</w:t>
      </w:r>
    </w:p>
    <w:p w:rsidR="00CB43B8" w:rsidRPr="00C42173" w:rsidRDefault="00CB43B8" w:rsidP="002839D7">
      <w:pPr>
        <w:ind w:firstLine="709"/>
        <w:rPr>
          <w:sz w:val="28"/>
        </w:rPr>
      </w:pPr>
    </w:p>
    <w:p w:rsidR="00CB43B8" w:rsidRDefault="00CB43B8" w:rsidP="002839D7">
      <w:pPr>
        <w:ind w:firstLine="709"/>
        <w:jc w:val="center"/>
        <w:rPr>
          <w:b/>
          <w:bCs/>
          <w:sz w:val="28"/>
        </w:rPr>
      </w:pPr>
    </w:p>
    <w:p w:rsidR="00CB43B8" w:rsidRPr="00D06634" w:rsidRDefault="007201A8" w:rsidP="00672BAD">
      <w:pPr>
        <w:ind w:firstLine="709"/>
        <w:rPr>
          <w:b/>
          <w:bCs/>
          <w:sz w:val="28"/>
        </w:rPr>
      </w:pPr>
      <w:r>
        <w:rPr>
          <w:b/>
          <w:bCs/>
          <w:sz w:val="28"/>
        </w:rPr>
        <w:t>7.</w:t>
      </w:r>
      <w:r w:rsidR="00BA7FE0">
        <w:rPr>
          <w:b/>
          <w:bCs/>
          <w:sz w:val="28"/>
        </w:rPr>
        <w:t>6</w:t>
      </w:r>
      <w:r>
        <w:rPr>
          <w:b/>
          <w:bCs/>
          <w:sz w:val="28"/>
        </w:rPr>
        <w:t xml:space="preserve"> </w:t>
      </w:r>
      <w:r w:rsidR="00CB43B8">
        <w:rPr>
          <w:b/>
          <w:bCs/>
          <w:sz w:val="28"/>
        </w:rPr>
        <w:t>Литература</w:t>
      </w:r>
    </w:p>
    <w:p w:rsidR="00CB43B8" w:rsidRDefault="00CB43B8" w:rsidP="002839D7">
      <w:pPr>
        <w:ind w:firstLine="709"/>
        <w:rPr>
          <w:bCs/>
          <w:sz w:val="28"/>
        </w:rPr>
      </w:pPr>
      <w:r w:rsidRPr="002F7AC7">
        <w:rPr>
          <w:bCs/>
          <w:sz w:val="28"/>
        </w:rPr>
        <w:t xml:space="preserve">1 </w:t>
      </w:r>
      <w:r>
        <w:rPr>
          <w:bCs/>
          <w:sz w:val="28"/>
        </w:rPr>
        <w:t xml:space="preserve">Павлов, П. В. Физика твердого тела / П. В.Павлов, А. Ф. Хохлов. </w:t>
      </w:r>
      <w:r>
        <w:rPr>
          <w:bCs/>
          <w:sz w:val="28"/>
        </w:rPr>
        <w:sym w:font="Symbol" w:char="F02D"/>
      </w:r>
      <w:r>
        <w:rPr>
          <w:bCs/>
          <w:sz w:val="28"/>
        </w:rPr>
        <w:t xml:space="preserve"> М</w:t>
      </w:r>
      <w:r w:rsidR="00BA7FE0">
        <w:rPr>
          <w:bCs/>
          <w:sz w:val="28"/>
        </w:rPr>
        <w:t>.</w:t>
      </w:r>
      <w:r>
        <w:rPr>
          <w:bCs/>
          <w:sz w:val="28"/>
        </w:rPr>
        <w:t xml:space="preserve">: </w:t>
      </w:r>
      <w:proofErr w:type="spellStart"/>
      <w:r>
        <w:rPr>
          <w:bCs/>
          <w:sz w:val="28"/>
        </w:rPr>
        <w:t>Высш</w:t>
      </w:r>
      <w:proofErr w:type="spellEnd"/>
      <w:r>
        <w:rPr>
          <w:bCs/>
          <w:sz w:val="28"/>
        </w:rPr>
        <w:t xml:space="preserve">. </w:t>
      </w:r>
      <w:proofErr w:type="spellStart"/>
      <w:r>
        <w:rPr>
          <w:bCs/>
          <w:sz w:val="28"/>
        </w:rPr>
        <w:t>шк</w:t>
      </w:r>
      <w:proofErr w:type="spellEnd"/>
      <w:r>
        <w:rPr>
          <w:bCs/>
          <w:sz w:val="28"/>
        </w:rPr>
        <w:t>., 2000.</w:t>
      </w:r>
    </w:p>
    <w:p w:rsidR="00CB43B8" w:rsidRDefault="00CB43B8" w:rsidP="002839D7">
      <w:pPr>
        <w:ind w:firstLine="709"/>
        <w:rPr>
          <w:bCs/>
          <w:sz w:val="28"/>
        </w:rPr>
      </w:pPr>
      <w:r>
        <w:rPr>
          <w:bCs/>
          <w:sz w:val="28"/>
        </w:rPr>
        <w:t>2 Физика твердого тела: лаб</w:t>
      </w:r>
      <w:r w:rsidRPr="007616E5">
        <w:rPr>
          <w:bCs/>
          <w:sz w:val="28"/>
        </w:rPr>
        <w:t>.</w:t>
      </w:r>
      <w:r>
        <w:rPr>
          <w:bCs/>
          <w:sz w:val="28"/>
        </w:rPr>
        <w:t xml:space="preserve"> практикум / Под ред.</w:t>
      </w:r>
      <w:r w:rsidRPr="007616E5">
        <w:rPr>
          <w:bCs/>
          <w:sz w:val="28"/>
        </w:rPr>
        <w:t xml:space="preserve"> </w:t>
      </w:r>
      <w:r>
        <w:rPr>
          <w:bCs/>
          <w:sz w:val="28"/>
        </w:rPr>
        <w:t>А.</w:t>
      </w:r>
      <w:r w:rsidRPr="007616E5">
        <w:rPr>
          <w:bCs/>
          <w:sz w:val="28"/>
        </w:rPr>
        <w:t xml:space="preserve"> </w:t>
      </w:r>
      <w:r>
        <w:rPr>
          <w:bCs/>
          <w:sz w:val="28"/>
        </w:rPr>
        <w:t xml:space="preserve">Ф.Хохлова. </w:t>
      </w:r>
      <w:r>
        <w:rPr>
          <w:bCs/>
          <w:sz w:val="28"/>
        </w:rPr>
        <w:sym w:font="Symbol" w:char="F02D"/>
      </w:r>
      <w:r>
        <w:rPr>
          <w:bCs/>
          <w:sz w:val="28"/>
        </w:rPr>
        <w:t xml:space="preserve">М.: </w:t>
      </w:r>
      <w:proofErr w:type="spellStart"/>
      <w:r>
        <w:rPr>
          <w:bCs/>
          <w:sz w:val="28"/>
        </w:rPr>
        <w:t>Высш.шк</w:t>
      </w:r>
      <w:proofErr w:type="spellEnd"/>
      <w:r>
        <w:rPr>
          <w:bCs/>
          <w:sz w:val="28"/>
        </w:rPr>
        <w:t>., 2001.</w:t>
      </w:r>
    </w:p>
    <w:p w:rsidR="00CB43B8" w:rsidRPr="00CB43B8" w:rsidRDefault="00CB43B8" w:rsidP="002839D7">
      <w:pPr>
        <w:ind w:firstLine="709"/>
        <w:jc w:val="both"/>
        <w:rPr>
          <w:bCs/>
          <w:kern w:val="36"/>
          <w:sz w:val="28"/>
          <w:szCs w:val="28"/>
        </w:rPr>
      </w:pPr>
      <w:r w:rsidRPr="00675B7F">
        <w:rPr>
          <w:bCs/>
          <w:sz w:val="28"/>
          <w:szCs w:val="28"/>
        </w:rPr>
        <w:t>3</w:t>
      </w:r>
      <w:r w:rsidRPr="00675B7F">
        <w:rPr>
          <w:bCs/>
          <w:kern w:val="36"/>
          <w:sz w:val="28"/>
          <w:szCs w:val="28"/>
        </w:rPr>
        <w:t xml:space="preserve"> Спиридонов</w:t>
      </w:r>
      <w:r>
        <w:rPr>
          <w:bCs/>
          <w:kern w:val="36"/>
          <w:sz w:val="28"/>
          <w:szCs w:val="28"/>
        </w:rPr>
        <w:t>,</w:t>
      </w:r>
      <w:r w:rsidRPr="00675B7F">
        <w:rPr>
          <w:bCs/>
          <w:kern w:val="36"/>
          <w:sz w:val="28"/>
          <w:szCs w:val="28"/>
        </w:rPr>
        <w:t xml:space="preserve"> О.</w:t>
      </w:r>
      <w:r>
        <w:rPr>
          <w:bCs/>
          <w:kern w:val="36"/>
          <w:sz w:val="28"/>
          <w:szCs w:val="28"/>
        </w:rPr>
        <w:t xml:space="preserve"> </w:t>
      </w:r>
      <w:r w:rsidRPr="00675B7F">
        <w:rPr>
          <w:bCs/>
          <w:kern w:val="36"/>
          <w:sz w:val="28"/>
          <w:szCs w:val="28"/>
        </w:rPr>
        <w:t>П.</w:t>
      </w:r>
      <w:r>
        <w:rPr>
          <w:bCs/>
          <w:kern w:val="36"/>
          <w:sz w:val="28"/>
          <w:szCs w:val="28"/>
        </w:rPr>
        <w:t xml:space="preserve"> </w:t>
      </w:r>
      <w:r w:rsidRPr="00675B7F">
        <w:rPr>
          <w:bCs/>
          <w:kern w:val="36"/>
          <w:sz w:val="28"/>
          <w:szCs w:val="28"/>
        </w:rPr>
        <w:t xml:space="preserve">Физические основы твердотельной электроники  </w:t>
      </w:r>
      <w:r w:rsidRPr="007616E5">
        <w:rPr>
          <w:bCs/>
          <w:kern w:val="36"/>
          <w:sz w:val="28"/>
          <w:szCs w:val="28"/>
        </w:rPr>
        <w:t xml:space="preserve">/ </w:t>
      </w:r>
    </w:p>
    <w:p w:rsidR="00CB43B8" w:rsidRPr="000133BC" w:rsidRDefault="00CB43B8" w:rsidP="002839D7">
      <w:pPr>
        <w:ind w:firstLine="709"/>
        <w:jc w:val="both"/>
        <w:rPr>
          <w:bCs/>
          <w:kern w:val="36"/>
          <w:sz w:val="28"/>
          <w:szCs w:val="28"/>
        </w:rPr>
      </w:pPr>
      <w:r w:rsidRPr="00675B7F">
        <w:rPr>
          <w:bCs/>
          <w:kern w:val="36"/>
          <w:sz w:val="28"/>
          <w:szCs w:val="28"/>
        </w:rPr>
        <w:t>О.</w:t>
      </w:r>
      <w:r>
        <w:rPr>
          <w:bCs/>
          <w:kern w:val="36"/>
          <w:sz w:val="28"/>
          <w:szCs w:val="28"/>
        </w:rPr>
        <w:t xml:space="preserve"> </w:t>
      </w:r>
      <w:r w:rsidRPr="00675B7F">
        <w:rPr>
          <w:bCs/>
          <w:kern w:val="36"/>
          <w:sz w:val="28"/>
          <w:szCs w:val="28"/>
        </w:rPr>
        <w:t>П.Спиридонов</w:t>
      </w:r>
      <w:r w:rsidRPr="00955EFC">
        <w:rPr>
          <w:bCs/>
          <w:kern w:val="36"/>
          <w:sz w:val="28"/>
          <w:szCs w:val="28"/>
        </w:rPr>
        <w:t>.</w:t>
      </w:r>
      <w:r w:rsidRPr="00675B7F">
        <w:rPr>
          <w:bCs/>
          <w:kern w:val="36"/>
          <w:sz w:val="28"/>
          <w:szCs w:val="28"/>
        </w:rPr>
        <w:t xml:space="preserve"> </w:t>
      </w:r>
      <w:r>
        <w:rPr>
          <w:bCs/>
          <w:kern w:val="36"/>
          <w:sz w:val="28"/>
          <w:szCs w:val="28"/>
        </w:rPr>
        <w:sym w:font="Symbol" w:char="F02D"/>
      </w:r>
      <w:r w:rsidRPr="007616E5">
        <w:rPr>
          <w:bCs/>
          <w:kern w:val="36"/>
          <w:sz w:val="28"/>
          <w:szCs w:val="28"/>
        </w:rPr>
        <w:t xml:space="preserve"> </w:t>
      </w:r>
      <w:r w:rsidRPr="00675B7F">
        <w:rPr>
          <w:bCs/>
          <w:kern w:val="36"/>
          <w:sz w:val="28"/>
          <w:szCs w:val="28"/>
        </w:rPr>
        <w:t>М.</w:t>
      </w:r>
      <w:proofErr w:type="gramStart"/>
      <w:r w:rsidRPr="007616E5">
        <w:rPr>
          <w:bCs/>
          <w:kern w:val="36"/>
          <w:sz w:val="28"/>
          <w:szCs w:val="28"/>
        </w:rPr>
        <w:t xml:space="preserve"> </w:t>
      </w:r>
      <w:r w:rsidRPr="00675B7F">
        <w:rPr>
          <w:bCs/>
          <w:kern w:val="36"/>
          <w:sz w:val="28"/>
          <w:szCs w:val="28"/>
        </w:rPr>
        <w:t>:</w:t>
      </w:r>
      <w:proofErr w:type="gramEnd"/>
      <w:r>
        <w:rPr>
          <w:bCs/>
          <w:kern w:val="36"/>
          <w:sz w:val="28"/>
          <w:szCs w:val="28"/>
        </w:rPr>
        <w:t xml:space="preserve"> </w:t>
      </w:r>
      <w:proofErr w:type="spellStart"/>
      <w:r w:rsidRPr="00675B7F">
        <w:rPr>
          <w:bCs/>
          <w:kern w:val="36"/>
          <w:sz w:val="28"/>
          <w:szCs w:val="28"/>
        </w:rPr>
        <w:t>Высш.шк</w:t>
      </w:r>
      <w:proofErr w:type="spellEnd"/>
      <w:r w:rsidRPr="00675B7F">
        <w:rPr>
          <w:bCs/>
          <w:kern w:val="36"/>
          <w:sz w:val="28"/>
          <w:szCs w:val="28"/>
        </w:rPr>
        <w:t>. – 2008.</w:t>
      </w:r>
    </w:p>
    <w:p w:rsidR="00F43AC2" w:rsidRDefault="00F43AC2" w:rsidP="002839D7">
      <w:pPr>
        <w:ind w:firstLine="709"/>
        <w:jc w:val="center"/>
        <w:rPr>
          <w:sz w:val="28"/>
          <w:szCs w:val="28"/>
        </w:rPr>
      </w:pPr>
    </w:p>
    <w:p w:rsidR="00FA028F" w:rsidRDefault="00FA028F" w:rsidP="002839D7">
      <w:pPr>
        <w:ind w:firstLine="709"/>
        <w:jc w:val="center"/>
        <w:rPr>
          <w:sz w:val="28"/>
          <w:szCs w:val="28"/>
        </w:rPr>
      </w:pPr>
    </w:p>
    <w:p w:rsidR="00BA7FE0" w:rsidRDefault="00BA7FE0" w:rsidP="002839D7">
      <w:pPr>
        <w:ind w:firstLine="709"/>
        <w:jc w:val="center"/>
        <w:rPr>
          <w:sz w:val="28"/>
          <w:szCs w:val="28"/>
        </w:rPr>
      </w:pPr>
    </w:p>
    <w:p w:rsidR="00BA7FE0" w:rsidRDefault="00BA7FE0" w:rsidP="002839D7">
      <w:pPr>
        <w:ind w:firstLine="709"/>
        <w:jc w:val="center"/>
        <w:rPr>
          <w:sz w:val="28"/>
          <w:szCs w:val="28"/>
        </w:rPr>
      </w:pPr>
    </w:p>
    <w:p w:rsidR="00BA7FE0" w:rsidRDefault="00BA7FE0" w:rsidP="002839D7">
      <w:pPr>
        <w:ind w:firstLine="709"/>
        <w:jc w:val="center"/>
        <w:rPr>
          <w:sz w:val="28"/>
          <w:szCs w:val="28"/>
        </w:rPr>
      </w:pPr>
    </w:p>
    <w:p w:rsidR="00BA7FE0" w:rsidRDefault="00BA7FE0" w:rsidP="002839D7">
      <w:pPr>
        <w:ind w:firstLine="709"/>
        <w:jc w:val="center"/>
        <w:rPr>
          <w:sz w:val="28"/>
          <w:szCs w:val="28"/>
        </w:rPr>
      </w:pPr>
    </w:p>
    <w:p w:rsidR="00BA7FE0" w:rsidRDefault="00BA7FE0" w:rsidP="002839D7">
      <w:pPr>
        <w:ind w:firstLine="709"/>
        <w:jc w:val="center"/>
        <w:rPr>
          <w:sz w:val="28"/>
          <w:szCs w:val="28"/>
        </w:rPr>
      </w:pPr>
    </w:p>
    <w:p w:rsidR="00BA7FE0" w:rsidRDefault="00BA7FE0" w:rsidP="002839D7">
      <w:pPr>
        <w:ind w:firstLine="709"/>
        <w:jc w:val="center"/>
        <w:rPr>
          <w:sz w:val="28"/>
          <w:szCs w:val="28"/>
        </w:rPr>
      </w:pPr>
    </w:p>
    <w:p w:rsidR="00BA7FE0" w:rsidRPr="00274A98" w:rsidRDefault="00BA7FE0" w:rsidP="002839D7">
      <w:pPr>
        <w:ind w:firstLine="709"/>
        <w:jc w:val="center"/>
        <w:rPr>
          <w:sz w:val="28"/>
          <w:szCs w:val="28"/>
        </w:rPr>
      </w:pPr>
    </w:p>
    <w:p w:rsidR="00F7771D" w:rsidRPr="00F8333A" w:rsidRDefault="00F7771D" w:rsidP="002839D7">
      <w:pPr>
        <w:ind w:firstLine="709"/>
        <w:jc w:val="center"/>
        <w:rPr>
          <w:sz w:val="28"/>
          <w:szCs w:val="28"/>
        </w:rPr>
      </w:pPr>
    </w:p>
    <w:p w:rsidR="00344555" w:rsidRDefault="00344555" w:rsidP="002839D7">
      <w:pPr>
        <w:ind w:firstLine="709"/>
        <w:jc w:val="center"/>
        <w:rPr>
          <w:sz w:val="28"/>
          <w:szCs w:val="28"/>
        </w:rPr>
      </w:pPr>
    </w:p>
    <w:p w:rsidR="007858D8" w:rsidRDefault="007858D8" w:rsidP="002839D7">
      <w:pPr>
        <w:ind w:firstLine="709"/>
        <w:jc w:val="center"/>
        <w:rPr>
          <w:sz w:val="28"/>
          <w:szCs w:val="28"/>
        </w:rPr>
      </w:pPr>
    </w:p>
    <w:p w:rsidR="00F7771D" w:rsidRPr="00672BAD" w:rsidRDefault="00672BAD" w:rsidP="00F7771D">
      <w:pPr>
        <w:shd w:val="clear" w:color="auto" w:fill="FFFFFF"/>
        <w:ind w:firstLine="397"/>
        <w:jc w:val="center"/>
        <w:rPr>
          <w:b/>
          <w:caps/>
          <w:color w:val="000000"/>
          <w:sz w:val="28"/>
          <w:szCs w:val="28"/>
        </w:rPr>
      </w:pPr>
      <w:r w:rsidRPr="00672BAD">
        <w:rPr>
          <w:b/>
          <w:color w:val="000000"/>
          <w:sz w:val="28"/>
          <w:szCs w:val="28"/>
        </w:rPr>
        <w:lastRenderedPageBreak/>
        <w:t>ЛАБОРАТОРНАЯ РАБОТА №8</w:t>
      </w:r>
    </w:p>
    <w:p w:rsidR="00F7771D" w:rsidRDefault="00672BAD" w:rsidP="00F7771D">
      <w:pPr>
        <w:shd w:val="clear" w:color="auto" w:fill="FFFFFF"/>
        <w:ind w:firstLine="397"/>
        <w:jc w:val="center"/>
        <w:rPr>
          <w:b/>
          <w:color w:val="000000"/>
          <w:sz w:val="28"/>
          <w:szCs w:val="28"/>
        </w:rPr>
      </w:pPr>
      <w:r w:rsidRPr="00BC3C87">
        <w:rPr>
          <w:b/>
          <w:color w:val="000000"/>
          <w:sz w:val="28"/>
          <w:szCs w:val="28"/>
        </w:rPr>
        <w:t xml:space="preserve">ИССЛЕДОВАНИЕ </w:t>
      </w:r>
      <w:r>
        <w:rPr>
          <w:b/>
          <w:color w:val="000000"/>
          <w:sz w:val="28"/>
          <w:szCs w:val="28"/>
        </w:rPr>
        <w:t xml:space="preserve">ПАРАМЕТРОВ </w:t>
      </w:r>
      <w:r w:rsidRPr="00BC3C87">
        <w:rPr>
          <w:b/>
          <w:color w:val="000000"/>
          <w:sz w:val="28"/>
          <w:szCs w:val="28"/>
        </w:rPr>
        <w:t>ПОСТОЯННЫХ РЕЗИСТОРОВ</w:t>
      </w:r>
    </w:p>
    <w:p w:rsidR="00BA7FE0" w:rsidRDefault="00BA7FE0" w:rsidP="00BA7FE0">
      <w:pPr>
        <w:shd w:val="clear" w:color="auto" w:fill="FFFFFF"/>
        <w:ind w:firstLine="397"/>
        <w:rPr>
          <w:b/>
          <w:color w:val="000000"/>
          <w:sz w:val="28"/>
          <w:szCs w:val="28"/>
        </w:rPr>
      </w:pPr>
      <w:r>
        <w:rPr>
          <w:b/>
          <w:color w:val="000000"/>
          <w:sz w:val="28"/>
          <w:szCs w:val="28"/>
        </w:rPr>
        <w:tab/>
      </w:r>
    </w:p>
    <w:p w:rsidR="00BA7FE0" w:rsidRDefault="00BA7FE0" w:rsidP="00BA7FE0">
      <w:pPr>
        <w:shd w:val="clear" w:color="auto" w:fill="FFFFFF"/>
        <w:ind w:firstLine="397"/>
        <w:rPr>
          <w:b/>
          <w:color w:val="000000"/>
          <w:sz w:val="28"/>
          <w:szCs w:val="28"/>
          <w:lang w:val="en-US"/>
        </w:rPr>
      </w:pPr>
      <w:r>
        <w:rPr>
          <w:b/>
          <w:color w:val="000000"/>
          <w:sz w:val="28"/>
          <w:szCs w:val="28"/>
        </w:rPr>
        <w:tab/>
        <w:t>8.1 Цели и задачи работы</w:t>
      </w:r>
    </w:p>
    <w:p w:rsidR="003A34C7" w:rsidRPr="003A34C7" w:rsidRDefault="003A34C7" w:rsidP="00BA7FE0">
      <w:pPr>
        <w:shd w:val="clear" w:color="auto" w:fill="FFFFFF"/>
        <w:ind w:firstLine="397"/>
        <w:rPr>
          <w:b/>
          <w:color w:val="000000"/>
          <w:sz w:val="28"/>
          <w:szCs w:val="28"/>
          <w:lang w:val="en-US"/>
        </w:rPr>
      </w:pPr>
    </w:p>
    <w:p w:rsidR="00733933" w:rsidRPr="00733933" w:rsidRDefault="00733933" w:rsidP="00AA673E">
      <w:pPr>
        <w:pStyle w:val="af5"/>
        <w:numPr>
          <w:ilvl w:val="0"/>
          <w:numId w:val="23"/>
        </w:numPr>
        <w:shd w:val="clear" w:color="auto" w:fill="FFFFFF"/>
        <w:autoSpaceDN w:val="0"/>
        <w:adjustRightInd w:val="0"/>
        <w:contextualSpacing/>
        <w:jc w:val="both"/>
        <w:rPr>
          <w:color w:val="000000"/>
          <w:sz w:val="28"/>
          <w:szCs w:val="28"/>
        </w:rPr>
      </w:pPr>
      <w:r w:rsidRPr="00733933">
        <w:rPr>
          <w:color w:val="000000"/>
          <w:sz w:val="28"/>
          <w:szCs w:val="28"/>
        </w:rPr>
        <w:t xml:space="preserve">Цель работы: исследование параметров </w:t>
      </w:r>
      <w:r w:rsidRPr="00733933">
        <w:rPr>
          <w:sz w:val="28"/>
          <w:szCs w:val="28"/>
        </w:rPr>
        <w:t>постоянных резисторов</w:t>
      </w:r>
      <w:r w:rsidRPr="00733933">
        <w:rPr>
          <w:color w:val="000000"/>
          <w:sz w:val="28"/>
          <w:szCs w:val="28"/>
        </w:rPr>
        <w:t>.</w:t>
      </w:r>
    </w:p>
    <w:p w:rsidR="00733933" w:rsidRPr="00733933" w:rsidRDefault="00733933" w:rsidP="00AA673E">
      <w:pPr>
        <w:pStyle w:val="af5"/>
        <w:numPr>
          <w:ilvl w:val="0"/>
          <w:numId w:val="23"/>
        </w:numPr>
        <w:shd w:val="clear" w:color="auto" w:fill="FFFFFF"/>
        <w:tabs>
          <w:tab w:val="left" w:pos="993"/>
        </w:tabs>
        <w:autoSpaceDN w:val="0"/>
        <w:adjustRightInd w:val="0"/>
        <w:ind w:left="0" w:firstLine="709"/>
        <w:contextualSpacing/>
        <w:jc w:val="both"/>
        <w:rPr>
          <w:color w:val="000000"/>
          <w:sz w:val="28"/>
          <w:szCs w:val="28"/>
        </w:rPr>
      </w:pPr>
      <w:r w:rsidRPr="00733933">
        <w:rPr>
          <w:color w:val="000000"/>
          <w:sz w:val="28"/>
          <w:szCs w:val="28"/>
        </w:rPr>
        <w:t xml:space="preserve">Задание: исследовать зависимость сопротивления постоянных резисторов от температуры, рассчитать  </w:t>
      </w:r>
      <w:r w:rsidRPr="00733933">
        <w:rPr>
          <w:sz w:val="28"/>
          <w:szCs w:val="28"/>
        </w:rPr>
        <w:t>температурный коэффициент сопротивлени</w:t>
      </w:r>
      <w:proofErr w:type="gramStart"/>
      <w:r w:rsidRPr="00733933">
        <w:rPr>
          <w:sz w:val="28"/>
          <w:szCs w:val="28"/>
        </w:rPr>
        <w:t>я(</w:t>
      </w:r>
      <w:proofErr w:type="gramEnd"/>
      <w:r w:rsidRPr="00733933">
        <w:rPr>
          <w:sz w:val="28"/>
          <w:szCs w:val="28"/>
        </w:rPr>
        <w:t xml:space="preserve">ТКС) </w:t>
      </w:r>
      <w:r w:rsidRPr="00733933">
        <w:rPr>
          <w:color w:val="000000"/>
          <w:sz w:val="28"/>
          <w:szCs w:val="28"/>
        </w:rPr>
        <w:t>и построить зависимость ТКС от температуры.</w:t>
      </w:r>
    </w:p>
    <w:p w:rsidR="00733933" w:rsidRPr="00534D9E" w:rsidRDefault="00733933" w:rsidP="00534D9E">
      <w:pPr>
        <w:pStyle w:val="af5"/>
        <w:numPr>
          <w:ilvl w:val="0"/>
          <w:numId w:val="23"/>
        </w:numPr>
        <w:shd w:val="clear" w:color="auto" w:fill="FFFFFF"/>
        <w:tabs>
          <w:tab w:val="left" w:pos="993"/>
          <w:tab w:val="left" w:pos="1276"/>
        </w:tabs>
        <w:ind w:left="0" w:firstLine="709"/>
        <w:jc w:val="both"/>
        <w:rPr>
          <w:color w:val="000000"/>
          <w:sz w:val="28"/>
          <w:szCs w:val="28"/>
        </w:rPr>
      </w:pPr>
      <w:r w:rsidRPr="00534D9E">
        <w:rPr>
          <w:iCs/>
          <w:color w:val="000000"/>
          <w:sz w:val="28"/>
          <w:szCs w:val="28"/>
        </w:rPr>
        <w:t>Оснащение работы:</w:t>
      </w:r>
      <w:r w:rsidRPr="00534D9E">
        <w:rPr>
          <w:i/>
          <w:iCs/>
          <w:color w:val="000000"/>
          <w:sz w:val="28"/>
          <w:szCs w:val="28"/>
        </w:rPr>
        <w:t xml:space="preserve"> </w:t>
      </w:r>
      <w:r w:rsidRPr="00534D9E">
        <w:rPr>
          <w:iCs/>
          <w:color w:val="000000"/>
          <w:sz w:val="28"/>
          <w:szCs w:val="28"/>
        </w:rPr>
        <w:t>персональный компьютер</w:t>
      </w:r>
      <w:r w:rsidR="00534D9E">
        <w:rPr>
          <w:color w:val="000000"/>
          <w:sz w:val="28"/>
          <w:szCs w:val="28"/>
        </w:rPr>
        <w:t xml:space="preserve">; </w:t>
      </w:r>
      <w:r w:rsidRPr="00534D9E">
        <w:rPr>
          <w:color w:val="000000"/>
          <w:sz w:val="28"/>
          <w:szCs w:val="28"/>
        </w:rPr>
        <w:t xml:space="preserve">автоматизированный лабораторный стенд; </w:t>
      </w:r>
      <w:r w:rsidRPr="00534D9E">
        <w:rPr>
          <w:sz w:val="28"/>
          <w:szCs w:val="28"/>
        </w:rPr>
        <w:t>сменная кассета с образцами резисторов</w:t>
      </w:r>
      <w:r w:rsidRPr="00534D9E">
        <w:rPr>
          <w:color w:val="000000"/>
          <w:sz w:val="28"/>
          <w:szCs w:val="28"/>
        </w:rPr>
        <w:t>.</w:t>
      </w:r>
    </w:p>
    <w:p w:rsidR="00733933" w:rsidRPr="00733933" w:rsidRDefault="00733933" w:rsidP="00733933">
      <w:pPr>
        <w:pStyle w:val="af5"/>
        <w:shd w:val="clear" w:color="auto" w:fill="FFFFFF"/>
        <w:autoSpaceDN w:val="0"/>
        <w:adjustRightInd w:val="0"/>
        <w:ind w:left="1069"/>
        <w:contextualSpacing/>
        <w:jc w:val="both"/>
        <w:rPr>
          <w:sz w:val="28"/>
          <w:szCs w:val="28"/>
        </w:rPr>
      </w:pPr>
    </w:p>
    <w:p w:rsidR="00F7771D" w:rsidRPr="00D06634" w:rsidRDefault="00733933" w:rsidP="00672BAD">
      <w:pPr>
        <w:pStyle w:val="FR1"/>
        <w:ind w:firstLine="709"/>
        <w:jc w:val="both"/>
        <w:rPr>
          <w:rFonts w:ascii="Times New Roman" w:hAnsi="Times New Roman" w:cs="Times New Roman"/>
          <w:b/>
          <w:color w:val="000000"/>
          <w:sz w:val="28"/>
          <w:szCs w:val="28"/>
        </w:rPr>
      </w:pPr>
      <w:r w:rsidRPr="00733933">
        <w:rPr>
          <w:rFonts w:ascii="Times New Roman" w:hAnsi="Times New Roman" w:cs="Times New Roman"/>
          <w:b/>
          <w:sz w:val="28"/>
          <w:szCs w:val="28"/>
        </w:rPr>
        <w:t>8.</w:t>
      </w:r>
      <w:r w:rsidR="00BA7FE0">
        <w:rPr>
          <w:rFonts w:ascii="Times New Roman" w:hAnsi="Times New Roman" w:cs="Times New Roman"/>
          <w:b/>
          <w:sz w:val="28"/>
          <w:szCs w:val="28"/>
        </w:rPr>
        <w:t>2</w:t>
      </w:r>
      <w:r w:rsidR="00F7771D" w:rsidRPr="00733933">
        <w:rPr>
          <w:rFonts w:ascii="Times New Roman" w:hAnsi="Times New Roman" w:cs="Times New Roman"/>
          <w:b/>
          <w:sz w:val="28"/>
          <w:szCs w:val="28"/>
        </w:rPr>
        <w:t xml:space="preserve"> </w:t>
      </w:r>
      <w:r w:rsidR="00F7771D" w:rsidRPr="00733933">
        <w:rPr>
          <w:rFonts w:ascii="Times New Roman" w:hAnsi="Times New Roman" w:cs="Times New Roman"/>
          <w:b/>
          <w:color w:val="000000"/>
          <w:sz w:val="28"/>
          <w:szCs w:val="28"/>
        </w:rPr>
        <w:t>Основные теоретические сведения</w:t>
      </w:r>
    </w:p>
    <w:p w:rsidR="003A34C7" w:rsidRPr="00D06634" w:rsidRDefault="003A34C7" w:rsidP="00672BAD">
      <w:pPr>
        <w:pStyle w:val="FR1"/>
        <w:ind w:firstLine="709"/>
        <w:jc w:val="both"/>
        <w:rPr>
          <w:rFonts w:ascii="Times New Roman" w:hAnsi="Times New Roman" w:cs="Times New Roman"/>
          <w:b/>
          <w:sz w:val="28"/>
          <w:szCs w:val="28"/>
        </w:rPr>
      </w:pPr>
    </w:p>
    <w:p w:rsidR="00F7771D" w:rsidRPr="00BC3C87" w:rsidRDefault="00F7771D" w:rsidP="00344555">
      <w:pPr>
        <w:ind w:firstLine="709"/>
        <w:jc w:val="both"/>
        <w:rPr>
          <w:sz w:val="28"/>
          <w:szCs w:val="28"/>
        </w:rPr>
      </w:pPr>
      <w:r w:rsidRPr="00BC3C87">
        <w:rPr>
          <w:sz w:val="28"/>
          <w:szCs w:val="28"/>
        </w:rPr>
        <w:t>Резистором называется пассивный элемент РЭА, предназначенный для создания в электрической цепи требуемой величины сопротивления, обеспечивающей перераспределение и регулирование электрической энергии между элементами схемы.</w:t>
      </w:r>
      <w:r w:rsidRPr="00BC3C87">
        <w:rPr>
          <w:color w:val="000000"/>
          <w:w w:val="0"/>
          <w:sz w:val="28"/>
          <w:szCs w:val="28"/>
          <w:u w:color="000000"/>
          <w:bdr w:val="none" w:sz="0" w:space="0" w:color="000000"/>
          <w:shd w:val="clear" w:color="000000" w:fill="000000"/>
        </w:rPr>
        <w:t xml:space="preserve"> </w:t>
      </w:r>
    </w:p>
    <w:p w:rsidR="00F7771D" w:rsidRPr="00BC3C87" w:rsidRDefault="00F7771D" w:rsidP="00344555">
      <w:pPr>
        <w:ind w:firstLine="709"/>
        <w:jc w:val="both"/>
        <w:rPr>
          <w:sz w:val="28"/>
          <w:szCs w:val="28"/>
        </w:rPr>
      </w:pPr>
      <w:r w:rsidRPr="00BC3C87">
        <w:rPr>
          <w:sz w:val="28"/>
          <w:szCs w:val="28"/>
        </w:rPr>
        <w:t>Общая классификация резисторов составлена по ряду признаков присущих многим изделиям электронной техники, назначению, способу монтажа, способу защиты и т. п. В основу конкретной классификации положен материал резистивного (токопроводящего) элемента.</w:t>
      </w:r>
    </w:p>
    <w:p w:rsidR="00F7771D" w:rsidRPr="00BC3C87" w:rsidRDefault="00F7771D" w:rsidP="0071566B">
      <w:pPr>
        <w:ind w:left="-567" w:hanging="426"/>
        <w:rPr>
          <w:sz w:val="28"/>
          <w:szCs w:val="28"/>
        </w:rPr>
      </w:pPr>
      <w:r w:rsidRPr="00BC3C87">
        <w:rPr>
          <w:sz w:val="28"/>
          <w:szCs w:val="28"/>
        </w:rPr>
        <w:tab/>
      </w:r>
      <w:r w:rsidR="00733933" w:rsidRPr="00BC3C87">
        <w:rPr>
          <w:noProof/>
          <w:sz w:val="28"/>
          <w:szCs w:val="28"/>
        </w:rPr>
        <w:drawing>
          <wp:inline distT="0" distB="0" distL="0" distR="0">
            <wp:extent cx="547008" cy="217283"/>
            <wp:effectExtent l="0" t="0" r="571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7008" cy="217283"/>
                    </a:xfrm>
                    <a:prstGeom prst="rect">
                      <a:avLst/>
                    </a:prstGeom>
                  </pic:spPr>
                </pic:pic>
              </a:graphicData>
            </a:graphic>
          </wp:inline>
        </w:drawing>
      </w:r>
      <w:r w:rsidR="0071566B">
        <w:rPr>
          <w:sz w:val="28"/>
          <w:szCs w:val="28"/>
        </w:rPr>
        <w:t xml:space="preserve">      </w:t>
      </w:r>
      <w:r w:rsidRPr="00BC3C87">
        <w:rPr>
          <w:sz w:val="28"/>
          <w:szCs w:val="28"/>
        </w:rPr>
        <w:t>Более подробно этот материал изложен в [</w:t>
      </w:r>
      <w:r>
        <w:rPr>
          <w:sz w:val="28"/>
          <w:szCs w:val="28"/>
        </w:rPr>
        <w:t>1</w:t>
      </w:r>
      <w:r w:rsidRPr="00BC3C87">
        <w:rPr>
          <w:sz w:val="28"/>
          <w:szCs w:val="28"/>
        </w:rPr>
        <w:t>, с. 145 - 168].</w:t>
      </w:r>
    </w:p>
    <w:p w:rsidR="00F7771D" w:rsidRPr="00BC3C87" w:rsidRDefault="00F7771D" w:rsidP="00344555">
      <w:pPr>
        <w:ind w:firstLine="709"/>
        <w:jc w:val="both"/>
        <w:rPr>
          <w:sz w:val="28"/>
          <w:szCs w:val="28"/>
        </w:rPr>
      </w:pPr>
      <w:r w:rsidRPr="00BC3C87">
        <w:rPr>
          <w:sz w:val="28"/>
          <w:szCs w:val="28"/>
        </w:rPr>
        <w:t>В зависимости от назначения резисторы делятся на</w:t>
      </w:r>
      <w:r>
        <w:rPr>
          <w:sz w:val="28"/>
          <w:szCs w:val="28"/>
        </w:rPr>
        <w:t xml:space="preserve"> резисторы</w:t>
      </w:r>
      <w:r w:rsidRPr="00BC3C87">
        <w:rPr>
          <w:sz w:val="28"/>
          <w:szCs w:val="28"/>
        </w:rPr>
        <w:t xml:space="preserve"> общего и специальн</w:t>
      </w:r>
      <w:r>
        <w:rPr>
          <w:sz w:val="28"/>
          <w:szCs w:val="28"/>
        </w:rPr>
        <w:t>ого</w:t>
      </w:r>
      <w:r w:rsidRPr="00BC3C87">
        <w:rPr>
          <w:sz w:val="28"/>
          <w:szCs w:val="28"/>
        </w:rPr>
        <w:t xml:space="preserve"> (прецизионные и сверхпрецизионные, высокочастотные, высоковольтные, </w:t>
      </w:r>
      <w:proofErr w:type="spellStart"/>
      <w:r w:rsidRPr="00BC3C87">
        <w:rPr>
          <w:sz w:val="28"/>
          <w:szCs w:val="28"/>
        </w:rPr>
        <w:t>высокомегаомные</w:t>
      </w:r>
      <w:proofErr w:type="spellEnd"/>
      <w:r w:rsidRPr="00BC3C87">
        <w:rPr>
          <w:sz w:val="28"/>
          <w:szCs w:val="28"/>
        </w:rPr>
        <w:t>)</w:t>
      </w:r>
      <w:r>
        <w:rPr>
          <w:sz w:val="28"/>
          <w:szCs w:val="28"/>
        </w:rPr>
        <w:t xml:space="preserve"> </w:t>
      </w:r>
      <w:r w:rsidRPr="00BC3C87">
        <w:rPr>
          <w:sz w:val="28"/>
          <w:szCs w:val="28"/>
        </w:rPr>
        <w:t>назначения.</w:t>
      </w:r>
    </w:p>
    <w:p w:rsidR="00F7771D" w:rsidRPr="00BC3C87" w:rsidRDefault="00F7771D" w:rsidP="00F7771D">
      <w:pPr>
        <w:ind w:firstLine="709"/>
        <w:rPr>
          <w:sz w:val="28"/>
          <w:szCs w:val="28"/>
        </w:rPr>
      </w:pPr>
    </w:p>
    <w:p w:rsidR="00F7771D" w:rsidRPr="00D06634" w:rsidRDefault="00733933" w:rsidP="00F7771D">
      <w:pPr>
        <w:ind w:firstLine="851"/>
        <w:rPr>
          <w:b/>
          <w:sz w:val="28"/>
          <w:szCs w:val="28"/>
        </w:rPr>
      </w:pPr>
      <w:r w:rsidRPr="00274A98">
        <w:rPr>
          <w:b/>
          <w:sz w:val="28"/>
          <w:szCs w:val="28"/>
        </w:rPr>
        <w:t>8.</w:t>
      </w:r>
      <w:r w:rsidR="00BA7FE0">
        <w:rPr>
          <w:b/>
          <w:sz w:val="28"/>
          <w:szCs w:val="28"/>
        </w:rPr>
        <w:t>2</w:t>
      </w:r>
      <w:r w:rsidR="00F7771D" w:rsidRPr="00733933">
        <w:rPr>
          <w:b/>
          <w:sz w:val="28"/>
          <w:szCs w:val="28"/>
        </w:rPr>
        <w:t>.1 Параметры и характеристики резисторов</w:t>
      </w:r>
    </w:p>
    <w:p w:rsidR="003A34C7" w:rsidRPr="00D06634" w:rsidRDefault="003A34C7" w:rsidP="00F7771D">
      <w:pPr>
        <w:ind w:firstLine="851"/>
        <w:rPr>
          <w:b/>
          <w:sz w:val="28"/>
          <w:szCs w:val="28"/>
        </w:rPr>
      </w:pPr>
    </w:p>
    <w:p w:rsidR="00F7771D" w:rsidRPr="00BC3C87" w:rsidRDefault="00F7771D" w:rsidP="00344555">
      <w:pPr>
        <w:ind w:firstLine="851"/>
        <w:jc w:val="both"/>
        <w:rPr>
          <w:sz w:val="28"/>
          <w:szCs w:val="28"/>
        </w:rPr>
      </w:pPr>
      <w:r w:rsidRPr="00BC3C87">
        <w:rPr>
          <w:i/>
          <w:sz w:val="28"/>
          <w:szCs w:val="28"/>
        </w:rPr>
        <w:t>Номинальной величиной</w:t>
      </w:r>
      <w:r w:rsidRPr="00BC3C87">
        <w:rPr>
          <w:sz w:val="28"/>
          <w:szCs w:val="28"/>
        </w:rPr>
        <w:t xml:space="preserve"> сопротивления называют указываемое на резисторе значение (числом, или кодом) сопротивления, являющееся средним для данной совокупности.</w:t>
      </w:r>
    </w:p>
    <w:p w:rsidR="00F7771D" w:rsidRPr="00BC3C87" w:rsidRDefault="00F7771D" w:rsidP="00F7771D">
      <w:pPr>
        <w:ind w:firstLine="851"/>
        <w:rPr>
          <w:sz w:val="28"/>
          <w:szCs w:val="28"/>
        </w:rPr>
      </w:pPr>
      <w:r w:rsidRPr="00BC3C87">
        <w:rPr>
          <w:i/>
          <w:sz w:val="28"/>
          <w:szCs w:val="28"/>
        </w:rPr>
        <w:t>Допуском</w:t>
      </w:r>
      <w:r w:rsidRPr="00BC3C87">
        <w:rPr>
          <w:sz w:val="28"/>
          <w:szCs w:val="28"/>
        </w:rPr>
        <w:t xml:space="preserve"> называют установленные для данной совокупности резисторов предельные отклонения от номинальной величины сопротивления.</w:t>
      </w:r>
    </w:p>
    <w:p w:rsidR="00F7771D" w:rsidRPr="00BC3C87" w:rsidRDefault="00F7771D" w:rsidP="00733933">
      <w:pPr>
        <w:ind w:firstLine="851"/>
        <w:jc w:val="both"/>
        <w:rPr>
          <w:sz w:val="28"/>
          <w:szCs w:val="28"/>
        </w:rPr>
      </w:pPr>
      <w:r w:rsidRPr="00BC3C87">
        <w:rPr>
          <w:i/>
          <w:sz w:val="28"/>
          <w:szCs w:val="28"/>
        </w:rPr>
        <w:t>Номинальной мощностью</w:t>
      </w:r>
      <w:r w:rsidRPr="00BC3C87">
        <w:rPr>
          <w:sz w:val="28"/>
          <w:szCs w:val="28"/>
        </w:rPr>
        <w:t xml:space="preserve"> рассеяния называют максимально допустимую мощность, которую резистор может рассеивать при непрерывной электрической нагрузке и заданной температуре окружающей среды, не изменяя параметров свыше норм, установленных техническими условиями.</w:t>
      </w:r>
    </w:p>
    <w:p w:rsidR="00F7771D" w:rsidRPr="00BC3C87" w:rsidRDefault="00F7771D" w:rsidP="00733933">
      <w:pPr>
        <w:ind w:firstLine="851"/>
        <w:jc w:val="both"/>
        <w:rPr>
          <w:sz w:val="28"/>
          <w:szCs w:val="28"/>
        </w:rPr>
      </w:pPr>
      <w:r w:rsidRPr="00BC3C87">
        <w:rPr>
          <w:i/>
          <w:sz w:val="28"/>
          <w:szCs w:val="28"/>
        </w:rPr>
        <w:t>Электрической прочностью</w:t>
      </w:r>
      <w:r w:rsidRPr="00BC3C87">
        <w:rPr>
          <w:sz w:val="28"/>
          <w:szCs w:val="28"/>
        </w:rPr>
        <w:t xml:space="preserve"> резистора называют предельное рабочее напряжение, которое при нормальных условиях эксплуатации кратковременно прикладывается к выводам резистора без нарушения его работоспособности.</w:t>
      </w:r>
    </w:p>
    <w:p w:rsidR="00F7771D" w:rsidRPr="00BC3C87" w:rsidRDefault="00F7771D" w:rsidP="00733933">
      <w:pPr>
        <w:ind w:firstLine="851"/>
        <w:jc w:val="both"/>
        <w:rPr>
          <w:sz w:val="28"/>
          <w:szCs w:val="28"/>
        </w:rPr>
      </w:pPr>
      <w:r w:rsidRPr="00BC3C87">
        <w:rPr>
          <w:i/>
          <w:sz w:val="28"/>
          <w:szCs w:val="28"/>
        </w:rPr>
        <w:lastRenderedPageBreak/>
        <w:t>Температурный коэффициент сопротивления</w:t>
      </w:r>
      <w:r w:rsidRPr="00BC3C87">
        <w:rPr>
          <w:sz w:val="28"/>
          <w:szCs w:val="28"/>
        </w:rPr>
        <w:t xml:space="preserve"> резистора (ТКС) определяет изменение величины сопротивления резистора </w:t>
      </w:r>
      <w:proofErr w:type="spellStart"/>
      <w:r w:rsidRPr="00BC3C87">
        <w:rPr>
          <w:i/>
          <w:sz w:val="28"/>
          <w:szCs w:val="28"/>
          <w:lang w:val="en-US"/>
        </w:rPr>
        <w:t>dR</w:t>
      </w:r>
      <w:proofErr w:type="spellEnd"/>
      <w:r w:rsidRPr="00BC3C87">
        <w:rPr>
          <w:sz w:val="28"/>
          <w:szCs w:val="28"/>
        </w:rPr>
        <w:t xml:space="preserve"> при изменении температуры на 1</w:t>
      </w:r>
      <w:r>
        <w:rPr>
          <w:sz w:val="28"/>
          <w:szCs w:val="28"/>
        </w:rPr>
        <w:sym w:font="Symbol" w:char="F0B0"/>
      </w:r>
      <w:r w:rsidRPr="00BC3C87">
        <w:rPr>
          <w:sz w:val="28"/>
          <w:szCs w:val="28"/>
        </w:rPr>
        <w:t>К:</w:t>
      </w:r>
    </w:p>
    <w:p w:rsidR="00F7771D" w:rsidRPr="00BC3C87" w:rsidRDefault="00F7771D" w:rsidP="00672BAD">
      <w:pPr>
        <w:ind w:firstLine="851"/>
        <w:jc w:val="center"/>
        <w:rPr>
          <w:sz w:val="28"/>
          <w:szCs w:val="28"/>
        </w:rPr>
      </w:pPr>
      <w:r w:rsidRPr="00BC3C87">
        <w:rPr>
          <w:sz w:val="28"/>
          <w:szCs w:val="28"/>
        </w:rPr>
        <w:t>ТКС =</w:t>
      </w:r>
      <w:r w:rsidRPr="00BC3C87">
        <w:rPr>
          <w:position w:val="-24"/>
          <w:sz w:val="28"/>
          <w:szCs w:val="28"/>
        </w:rPr>
        <w:object w:dxaOrig="480" w:dyaOrig="620">
          <v:shape id="_x0000_i1074" type="#_x0000_t75" style="width:24pt;height:30.6pt" o:ole="" fillcolor="window">
            <v:imagedata r:id="rId208" o:title=""/>
          </v:shape>
          <o:OLEObject Type="Embed" ProgID="Equation.3" ShapeID="_x0000_i1074" DrawAspect="Content" ObjectID="_1716026652" r:id="rId209"/>
        </w:object>
      </w:r>
      <w:r w:rsidRPr="00BC3C87">
        <w:rPr>
          <w:sz w:val="28"/>
          <w:szCs w:val="28"/>
        </w:rPr>
        <w:t xml:space="preserve"> </w:t>
      </w:r>
    </w:p>
    <w:p w:rsidR="00F7771D" w:rsidRPr="00BC3C87" w:rsidRDefault="00BA7FE0" w:rsidP="00733933">
      <w:pPr>
        <w:ind w:firstLine="709"/>
        <w:jc w:val="both"/>
        <w:rPr>
          <w:sz w:val="28"/>
          <w:szCs w:val="28"/>
        </w:rPr>
      </w:pPr>
      <w:r>
        <w:rPr>
          <w:sz w:val="28"/>
          <w:szCs w:val="28"/>
        </w:rPr>
        <w:t xml:space="preserve">Единица измерения ТКС </w:t>
      </w:r>
      <w:r>
        <w:rPr>
          <w:i/>
          <w:iCs/>
          <w:color w:val="000000"/>
          <w:sz w:val="28"/>
          <w:szCs w:val="28"/>
        </w:rPr>
        <w:sym w:font="Symbol" w:char="F02D"/>
      </w:r>
      <w:r>
        <w:rPr>
          <w:i/>
          <w:iCs/>
          <w:color w:val="000000"/>
          <w:sz w:val="28"/>
          <w:szCs w:val="28"/>
        </w:rPr>
        <w:t xml:space="preserve"> </w:t>
      </w:r>
      <w:r w:rsidRPr="00BA7FE0">
        <w:rPr>
          <w:iCs/>
          <w:color w:val="000000"/>
          <w:sz w:val="28"/>
          <w:szCs w:val="28"/>
        </w:rPr>
        <w:t>град</w:t>
      </w:r>
      <w:r w:rsidRPr="00BA7FE0">
        <w:rPr>
          <w:iCs/>
          <w:color w:val="000000"/>
          <w:sz w:val="28"/>
          <w:szCs w:val="28"/>
          <w:vertAlign w:val="superscript"/>
        </w:rPr>
        <w:t>-1</w:t>
      </w:r>
      <w:r>
        <w:rPr>
          <w:i/>
          <w:iCs/>
          <w:color w:val="000000"/>
          <w:sz w:val="28"/>
          <w:szCs w:val="28"/>
        </w:rPr>
        <w:t xml:space="preserve">. </w:t>
      </w:r>
      <w:r w:rsidR="00F7771D" w:rsidRPr="00BC3C87">
        <w:rPr>
          <w:i/>
          <w:sz w:val="28"/>
          <w:szCs w:val="28"/>
        </w:rPr>
        <w:t>Уровень собственных шумов</w:t>
      </w:r>
      <w:r w:rsidR="00F7771D" w:rsidRPr="00BC3C87">
        <w:rPr>
          <w:sz w:val="28"/>
          <w:szCs w:val="28"/>
        </w:rPr>
        <w:t xml:space="preserve"> резистора определяется переменным электрическим напряжением на его зажимах вследствие теплового изменения объемной концентрации электронов в его проводящем элементе</w:t>
      </w:r>
      <w:r w:rsidR="00F7771D">
        <w:rPr>
          <w:sz w:val="28"/>
          <w:szCs w:val="28"/>
        </w:rPr>
        <w:t>.</w:t>
      </w:r>
    </w:p>
    <w:p w:rsidR="00F7771D" w:rsidRPr="00BC3C87" w:rsidRDefault="00F7771D" w:rsidP="00F7771D">
      <w:pPr>
        <w:pStyle w:val="a6"/>
        <w:ind w:firstLine="426"/>
        <w:rPr>
          <w:sz w:val="28"/>
          <w:szCs w:val="28"/>
        </w:rPr>
      </w:pPr>
      <w:r w:rsidRPr="00BC3C87">
        <w:rPr>
          <w:sz w:val="28"/>
          <w:szCs w:val="28"/>
        </w:rPr>
        <w:t>Действующее значение напряжения собственного шума определяется уравнением Найквиста:</w:t>
      </w:r>
    </w:p>
    <w:p w:rsidR="00733933" w:rsidRPr="009260D8" w:rsidRDefault="00CF6398" w:rsidP="00733933">
      <w:pPr>
        <w:jc w:val="center"/>
        <w:rPr>
          <w:sz w:val="28"/>
          <w:szCs w:val="28"/>
          <w:lang w:val="en-US"/>
        </w:rPr>
      </w:pPr>
      <m:oMathPara>
        <m:oMath>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U</m:t>
              </m:r>
            </m:e>
            <m:sub>
              <m:r>
                <w:rPr>
                  <w:rFonts w:ascii="Cambria Math" w:hAnsi="Cambria Math"/>
                  <w:sz w:val="28"/>
                  <w:szCs w:val="28"/>
                  <w:lang w:val="en-US"/>
                </w:rPr>
                <m:t>t</m:t>
              </m:r>
              <m:r>
                <w:rPr>
                  <w:rFonts w:ascii="Cambria Math" w:hAnsi="Cambria Math"/>
                  <w:sz w:val="28"/>
                  <w:szCs w:val="28"/>
                </w:rPr>
                <m:t>ш</m:t>
              </m:r>
            </m:sub>
          </m:sSub>
          <m:r>
            <w:rPr>
              <w:rFonts w:ascii="Cambria Math" w:hAnsi="Cambria Math"/>
              <w:sz w:val="28"/>
              <w:szCs w:val="28"/>
              <w:lang w:val="en-US"/>
            </w:rPr>
            <m:t>=</m:t>
          </m:r>
          <m:rad>
            <m:radPr>
              <m:degHide m:val="on"/>
              <m:ctrlPr>
                <w:rPr>
                  <w:rFonts w:ascii="Cambria Math" w:eastAsiaTheme="minorHAnsi" w:hAnsi="Cambria Math" w:cstheme="minorBidi"/>
                  <w:i/>
                  <w:sz w:val="28"/>
                  <w:szCs w:val="28"/>
                  <w:lang w:val="en-US" w:eastAsia="en-US"/>
                </w:rPr>
              </m:ctrlPr>
            </m:radPr>
            <m:deg/>
            <m:e>
              <m:r>
                <w:rPr>
                  <w:rFonts w:ascii="Cambria Math" w:hAnsi="Cambria Math"/>
                  <w:sz w:val="28"/>
                  <w:szCs w:val="28"/>
                  <w:lang w:val="en-US"/>
                </w:rPr>
                <m:t>4kTR∆f</m:t>
              </m:r>
            </m:e>
          </m:rad>
          <m:r>
            <w:rPr>
              <w:rFonts w:ascii="Cambria Math" w:eastAsiaTheme="minorHAnsi" w:hAnsi="Cambria Math" w:cstheme="minorBidi"/>
              <w:sz w:val="28"/>
              <w:szCs w:val="28"/>
              <w:lang w:val="en-US" w:eastAsia="en-US"/>
            </w:rPr>
            <m:t>,</m:t>
          </m:r>
        </m:oMath>
      </m:oMathPara>
    </w:p>
    <w:p w:rsidR="00F7771D" w:rsidRPr="00BC3C87" w:rsidRDefault="00F7771D" w:rsidP="00F7771D">
      <w:pPr>
        <w:pStyle w:val="a6"/>
        <w:ind w:firstLine="851"/>
        <w:rPr>
          <w:sz w:val="28"/>
          <w:szCs w:val="28"/>
        </w:rPr>
      </w:pPr>
    </w:p>
    <w:p w:rsidR="00F7771D" w:rsidRPr="00BC3C87" w:rsidRDefault="00F7771D" w:rsidP="003A34C7">
      <w:pPr>
        <w:jc w:val="both"/>
        <w:rPr>
          <w:sz w:val="28"/>
          <w:szCs w:val="28"/>
        </w:rPr>
      </w:pPr>
      <w:r w:rsidRPr="00BC3C87">
        <w:rPr>
          <w:sz w:val="28"/>
          <w:szCs w:val="28"/>
        </w:rPr>
        <w:t xml:space="preserve">где </w:t>
      </w:r>
      <w:r w:rsidRPr="00BC3C87">
        <w:rPr>
          <w:i/>
          <w:sz w:val="28"/>
          <w:szCs w:val="28"/>
          <w:lang w:val="en-US"/>
        </w:rPr>
        <w:t>k</w:t>
      </w:r>
      <w:r w:rsidRPr="00BC3C87">
        <w:rPr>
          <w:sz w:val="28"/>
          <w:szCs w:val="28"/>
        </w:rPr>
        <w:t xml:space="preserve"> – постоянная Больцмана, равная 1,38</w:t>
      </w:r>
      <w:r>
        <w:rPr>
          <w:sz w:val="28"/>
          <w:szCs w:val="28"/>
        </w:rPr>
        <w:sym w:font="Symbol" w:char="F0D7"/>
      </w:r>
      <w:r w:rsidRPr="00BC3C87">
        <w:rPr>
          <w:sz w:val="28"/>
          <w:szCs w:val="28"/>
        </w:rPr>
        <w:t>10</w:t>
      </w:r>
      <w:r w:rsidRPr="00BC3C87">
        <w:rPr>
          <w:sz w:val="28"/>
          <w:szCs w:val="28"/>
          <w:vertAlign w:val="superscript"/>
        </w:rPr>
        <w:t>-23</w:t>
      </w:r>
      <w:r w:rsidRPr="00BC3C87">
        <w:rPr>
          <w:sz w:val="28"/>
          <w:szCs w:val="28"/>
        </w:rPr>
        <w:t xml:space="preserve"> Дж/К, </w:t>
      </w:r>
      <w:r>
        <w:rPr>
          <w:i/>
          <w:sz w:val="28"/>
          <w:szCs w:val="28"/>
        </w:rPr>
        <w:t>Т</w:t>
      </w:r>
      <w:r w:rsidRPr="00BC3C87">
        <w:rPr>
          <w:sz w:val="28"/>
          <w:szCs w:val="28"/>
        </w:rPr>
        <w:t xml:space="preserve"> – абсолютная температура, К; </w:t>
      </w:r>
      <w:r w:rsidRPr="00BC3C87">
        <w:rPr>
          <w:i/>
          <w:sz w:val="28"/>
          <w:szCs w:val="28"/>
          <w:lang w:val="en-US"/>
        </w:rPr>
        <w:t>R</w:t>
      </w:r>
      <w:r w:rsidRPr="00BC3C87">
        <w:rPr>
          <w:sz w:val="28"/>
          <w:szCs w:val="28"/>
        </w:rPr>
        <w:t xml:space="preserve"> – величина активного сопротивления, Ом;</w:t>
      </w:r>
      <w:r>
        <w:rPr>
          <w:position w:val="-4"/>
          <w:sz w:val="28"/>
          <w:szCs w:val="28"/>
        </w:rPr>
        <w:t xml:space="preserve"> </w:t>
      </w:r>
      <w:r>
        <w:rPr>
          <w:position w:val="-4"/>
          <w:sz w:val="28"/>
          <w:szCs w:val="28"/>
        </w:rPr>
        <w:sym w:font="Symbol" w:char="F044"/>
      </w:r>
      <w:r w:rsidRPr="00BC3C87">
        <w:rPr>
          <w:i/>
          <w:position w:val="-4"/>
          <w:sz w:val="28"/>
          <w:szCs w:val="28"/>
          <w:lang w:val="en-US"/>
        </w:rPr>
        <w:t>f</w:t>
      </w:r>
      <w:r w:rsidR="00BA7FE0">
        <w:rPr>
          <w:i/>
          <w:position w:val="-4"/>
          <w:sz w:val="28"/>
          <w:szCs w:val="28"/>
        </w:rPr>
        <w:t xml:space="preserve"> </w:t>
      </w:r>
      <w:r w:rsidRPr="00BC3C87">
        <w:rPr>
          <w:sz w:val="28"/>
          <w:szCs w:val="28"/>
        </w:rPr>
        <w:t>– полоса частот, в пределах которой определяется шумовое напряжение, Гц.</w:t>
      </w:r>
    </w:p>
    <w:p w:rsidR="00F7771D" w:rsidRPr="00BC3C87" w:rsidRDefault="00F7771D" w:rsidP="00F7771D">
      <w:pPr>
        <w:ind w:firstLine="851"/>
        <w:rPr>
          <w:sz w:val="28"/>
          <w:szCs w:val="28"/>
        </w:rPr>
      </w:pPr>
      <w:r w:rsidRPr="00BC3C87">
        <w:rPr>
          <w:sz w:val="28"/>
          <w:szCs w:val="28"/>
        </w:rPr>
        <w:t>При</w:t>
      </w:r>
      <w:proofErr w:type="gramStart"/>
      <w:r w:rsidRPr="00BC3C87">
        <w:rPr>
          <w:sz w:val="28"/>
          <w:szCs w:val="28"/>
        </w:rPr>
        <w:t xml:space="preserve"> </w:t>
      </w:r>
      <w:r w:rsidRPr="00BC3C87">
        <w:rPr>
          <w:i/>
          <w:sz w:val="28"/>
          <w:szCs w:val="28"/>
        </w:rPr>
        <w:t>Т</w:t>
      </w:r>
      <w:proofErr w:type="gramEnd"/>
      <w:r w:rsidRPr="00BC3C87">
        <w:rPr>
          <w:sz w:val="28"/>
          <w:szCs w:val="28"/>
        </w:rPr>
        <w:t xml:space="preserve"> =300</w:t>
      </w:r>
      <w:r w:rsidR="00BA7FE0">
        <w:rPr>
          <w:sz w:val="28"/>
          <w:szCs w:val="28"/>
        </w:rPr>
        <w:t xml:space="preserve"> </w:t>
      </w:r>
      <w:r w:rsidRPr="00BC3C87">
        <w:rPr>
          <w:sz w:val="28"/>
          <w:szCs w:val="28"/>
        </w:rPr>
        <w:t>°К(27</w:t>
      </w:r>
      <w:r w:rsidR="00BA7FE0">
        <w:rPr>
          <w:sz w:val="28"/>
          <w:szCs w:val="28"/>
        </w:rPr>
        <w:t xml:space="preserve"> </w:t>
      </w:r>
      <w:r w:rsidRPr="00BC3C87">
        <w:rPr>
          <w:sz w:val="28"/>
          <w:szCs w:val="28"/>
        </w:rPr>
        <w:t>°С)</w:t>
      </w:r>
    </w:p>
    <w:p w:rsidR="00F7771D" w:rsidRPr="00BC3C87" w:rsidRDefault="00CF6398" w:rsidP="00733933">
      <w:pPr>
        <w:ind w:firstLine="851"/>
        <w:jc w:val="center"/>
        <w:rPr>
          <w:sz w:val="28"/>
          <w:szCs w:val="28"/>
        </w:rPr>
      </w:pPr>
      <m:oMath>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U</m:t>
            </m:r>
          </m:e>
          <m:sub>
            <m:r>
              <w:rPr>
                <w:rFonts w:ascii="Cambria Math" w:hAnsi="Cambria Math"/>
                <w:sz w:val="28"/>
                <w:szCs w:val="28"/>
                <w:lang w:val="en-US"/>
              </w:rPr>
              <m:t>t</m:t>
            </m:r>
            <m:r>
              <w:rPr>
                <w:rFonts w:ascii="Cambria Math" w:hAnsi="Cambria Math"/>
                <w:sz w:val="28"/>
                <w:szCs w:val="28"/>
              </w:rPr>
              <m:t>ш</m:t>
            </m:r>
          </m:sub>
        </m:sSub>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r>
              <w:rPr>
                <w:rFonts w:ascii="Cambria Math" w:hAnsi="Cambria Math"/>
                <w:sz w:val="28"/>
                <w:szCs w:val="28"/>
              </w:rPr>
              <m:t>1</m:t>
            </m:r>
          </m:num>
          <m:den>
            <m:r>
              <w:rPr>
                <w:rFonts w:ascii="Cambria Math" w:hAnsi="Cambria Math"/>
                <w:sz w:val="28"/>
                <w:szCs w:val="28"/>
              </w:rPr>
              <m:t>8</m:t>
            </m:r>
          </m:den>
        </m:f>
        <m:rad>
          <m:radPr>
            <m:degHide m:val="on"/>
            <m:ctrlPr>
              <w:rPr>
                <w:rFonts w:ascii="Cambria Math" w:eastAsiaTheme="minorHAnsi" w:hAnsi="Cambria Math" w:cstheme="minorBidi"/>
                <w:i/>
                <w:sz w:val="28"/>
                <w:szCs w:val="28"/>
                <w:lang w:val="en-US" w:eastAsia="en-US"/>
              </w:rPr>
            </m:ctrlPr>
          </m:radPr>
          <m:deg/>
          <m:e>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f</m:t>
            </m:r>
          </m:e>
        </m:rad>
      </m:oMath>
      <w:r w:rsidR="00F7771D" w:rsidRPr="00BC3C87">
        <w:rPr>
          <w:sz w:val="28"/>
          <w:szCs w:val="28"/>
        </w:rPr>
        <w:t>,</w:t>
      </w:r>
    </w:p>
    <w:p w:rsidR="00F7771D" w:rsidRPr="00BC3C87" w:rsidRDefault="00F7771D" w:rsidP="003A34C7">
      <w:pPr>
        <w:rPr>
          <w:sz w:val="28"/>
          <w:szCs w:val="28"/>
        </w:rPr>
      </w:pPr>
      <w:r w:rsidRPr="00BC3C87">
        <w:rPr>
          <w:sz w:val="28"/>
          <w:szCs w:val="28"/>
        </w:rPr>
        <w:t xml:space="preserve">где </w:t>
      </w:r>
      <w:proofErr w:type="spellStart"/>
      <w:r w:rsidRPr="00BC3C87">
        <w:rPr>
          <w:i/>
          <w:sz w:val="28"/>
          <w:szCs w:val="28"/>
          <w:lang w:val="en-US"/>
        </w:rPr>
        <w:t>U</w:t>
      </w:r>
      <w:r>
        <w:rPr>
          <w:i/>
          <w:sz w:val="28"/>
          <w:szCs w:val="28"/>
          <w:vertAlign w:val="subscript"/>
          <w:lang w:val="en-US"/>
        </w:rPr>
        <w:t>t</w:t>
      </w:r>
      <w:proofErr w:type="spellEnd"/>
      <w:r w:rsidRPr="00BC3C87">
        <w:rPr>
          <w:i/>
          <w:sz w:val="28"/>
          <w:szCs w:val="28"/>
          <w:vertAlign w:val="subscript"/>
        </w:rPr>
        <w:t>Ш</w:t>
      </w:r>
      <w:r w:rsidRPr="00BC3C87">
        <w:rPr>
          <w:sz w:val="28"/>
          <w:szCs w:val="28"/>
        </w:rPr>
        <w:t xml:space="preserve">– в мкВ; </w:t>
      </w:r>
      <w:r w:rsidRPr="00BC3C87">
        <w:rPr>
          <w:i/>
          <w:sz w:val="28"/>
          <w:szCs w:val="28"/>
        </w:rPr>
        <w:t>R</w:t>
      </w:r>
      <w:r w:rsidRPr="00BC3C87">
        <w:rPr>
          <w:sz w:val="28"/>
          <w:szCs w:val="28"/>
        </w:rPr>
        <w:t xml:space="preserve">– в кОм; </w:t>
      </w:r>
      <w:r>
        <w:rPr>
          <w:position w:val="-4"/>
          <w:sz w:val="28"/>
          <w:szCs w:val="28"/>
        </w:rPr>
        <w:sym w:font="Symbol" w:char="F044"/>
      </w:r>
      <w:r w:rsidRPr="00BC3C87">
        <w:rPr>
          <w:i/>
          <w:position w:val="-4"/>
          <w:sz w:val="28"/>
          <w:szCs w:val="28"/>
          <w:lang w:val="en-US"/>
        </w:rPr>
        <w:t>f</w:t>
      </w:r>
      <w:r w:rsidRPr="00BC3C87">
        <w:rPr>
          <w:sz w:val="28"/>
          <w:szCs w:val="28"/>
        </w:rPr>
        <w:t xml:space="preserve"> – в кГц.</w:t>
      </w:r>
    </w:p>
    <w:p w:rsidR="00F7771D" w:rsidRPr="00BC3C87" w:rsidRDefault="00F7771D" w:rsidP="00733933">
      <w:pPr>
        <w:ind w:firstLine="851"/>
        <w:jc w:val="both"/>
        <w:rPr>
          <w:sz w:val="28"/>
          <w:szCs w:val="28"/>
        </w:rPr>
      </w:pPr>
      <w:r w:rsidRPr="00BC3C87">
        <w:rPr>
          <w:sz w:val="28"/>
          <w:szCs w:val="28"/>
        </w:rPr>
        <w:t>Кроме тепловых шумов, в проводящем элементе резистора с зернистой структурой возникают токовые шумы, связанные с изменением контактных сопротивлений между зернами проводящего элемента.</w:t>
      </w:r>
    </w:p>
    <w:p w:rsidR="00F7771D" w:rsidRPr="00BC3C87" w:rsidRDefault="00F7771D" w:rsidP="00733933">
      <w:pPr>
        <w:ind w:firstLine="851"/>
        <w:jc w:val="both"/>
        <w:rPr>
          <w:sz w:val="28"/>
          <w:szCs w:val="28"/>
        </w:rPr>
      </w:pPr>
      <w:r w:rsidRPr="00BC3C87">
        <w:rPr>
          <w:sz w:val="28"/>
          <w:szCs w:val="28"/>
        </w:rPr>
        <w:t xml:space="preserve">Напряжение токовых шумов оказывается значительно больше напряжения тепловых шумов и имеет непрерывный спектр, наиболее интенсивные   </w:t>
      </w:r>
      <w:proofErr w:type="gramStart"/>
      <w:r w:rsidRPr="00BC3C87">
        <w:rPr>
          <w:sz w:val="28"/>
          <w:szCs w:val="28"/>
        </w:rPr>
        <w:t>составляющие</w:t>
      </w:r>
      <w:proofErr w:type="gramEnd"/>
      <w:r w:rsidRPr="00BC3C87">
        <w:rPr>
          <w:sz w:val="28"/>
          <w:szCs w:val="28"/>
        </w:rPr>
        <w:t xml:space="preserve">  которого лежат в области низких частот. </w:t>
      </w:r>
    </w:p>
    <w:p w:rsidR="00F7771D" w:rsidRPr="00BC3C87" w:rsidRDefault="00F7771D" w:rsidP="00733933">
      <w:pPr>
        <w:ind w:firstLine="851"/>
        <w:jc w:val="both"/>
        <w:rPr>
          <w:sz w:val="28"/>
          <w:szCs w:val="28"/>
        </w:rPr>
      </w:pPr>
      <w:r w:rsidRPr="00BC3C87">
        <w:rPr>
          <w:i/>
          <w:sz w:val="28"/>
          <w:szCs w:val="28"/>
        </w:rPr>
        <w:t>Стабильность резисторов</w:t>
      </w:r>
      <w:r w:rsidRPr="00BC3C87">
        <w:rPr>
          <w:sz w:val="28"/>
          <w:szCs w:val="28"/>
        </w:rPr>
        <w:t xml:space="preserve"> характеризуется изменением величины сопротивления в результате влияния как внешних (влажности, температуры), так и внутренних (физико-химические процессы в проводящем слое) факторов. Эти изменения могут быть как обратимыми (восстанавливаются при прекращении действия возбуждающего фактора), так и необратимыми (не восстанавливаются).</w:t>
      </w:r>
    </w:p>
    <w:p w:rsidR="00F7771D" w:rsidRPr="00BC3C87" w:rsidRDefault="00F7771D" w:rsidP="00F7771D">
      <w:pPr>
        <w:pStyle w:val="a3"/>
        <w:ind w:firstLine="720"/>
        <w:jc w:val="both"/>
        <w:rPr>
          <w:sz w:val="28"/>
          <w:szCs w:val="28"/>
        </w:rPr>
      </w:pPr>
    </w:p>
    <w:p w:rsidR="00F7771D" w:rsidRPr="003A34C7" w:rsidRDefault="00BA7FE0" w:rsidP="003A34C7">
      <w:pPr>
        <w:pStyle w:val="a3"/>
        <w:numPr>
          <w:ilvl w:val="1"/>
          <w:numId w:val="34"/>
        </w:numPr>
        <w:shd w:val="clear" w:color="auto" w:fill="auto"/>
        <w:autoSpaceDE/>
        <w:autoSpaceDN/>
        <w:adjustRightInd/>
        <w:ind w:left="1276" w:hanging="567"/>
        <w:jc w:val="both"/>
        <w:rPr>
          <w:b/>
          <w:sz w:val="28"/>
          <w:szCs w:val="28"/>
        </w:rPr>
      </w:pPr>
      <w:r>
        <w:rPr>
          <w:b/>
          <w:sz w:val="28"/>
          <w:szCs w:val="28"/>
        </w:rPr>
        <w:t xml:space="preserve"> </w:t>
      </w:r>
      <w:r w:rsidR="00F7771D" w:rsidRPr="00BC3C87">
        <w:rPr>
          <w:b/>
          <w:sz w:val="28"/>
          <w:szCs w:val="28"/>
        </w:rPr>
        <w:t>Описание работы с оборудованием</w:t>
      </w:r>
    </w:p>
    <w:p w:rsidR="003A34C7" w:rsidRPr="00BC3C87" w:rsidRDefault="003A34C7" w:rsidP="003A34C7">
      <w:pPr>
        <w:pStyle w:val="a3"/>
        <w:shd w:val="clear" w:color="auto" w:fill="auto"/>
        <w:autoSpaceDE/>
        <w:autoSpaceDN/>
        <w:adjustRightInd/>
        <w:ind w:left="1276"/>
        <w:jc w:val="both"/>
        <w:rPr>
          <w:b/>
          <w:sz w:val="28"/>
          <w:szCs w:val="28"/>
        </w:rPr>
      </w:pPr>
    </w:p>
    <w:p w:rsidR="00F7771D" w:rsidRPr="00BC3C87" w:rsidRDefault="00F7771D" w:rsidP="00F7771D">
      <w:pPr>
        <w:pStyle w:val="a3"/>
        <w:ind w:firstLine="720"/>
        <w:jc w:val="both"/>
        <w:rPr>
          <w:sz w:val="28"/>
          <w:szCs w:val="28"/>
        </w:rPr>
      </w:pPr>
      <w:r w:rsidRPr="00BC3C87">
        <w:rPr>
          <w:sz w:val="28"/>
          <w:szCs w:val="28"/>
        </w:rPr>
        <w:t xml:space="preserve">Данная работа выполняется с использованием  </w:t>
      </w:r>
      <w:proofErr w:type="gramStart"/>
      <w:r w:rsidRPr="00BC3C87">
        <w:rPr>
          <w:sz w:val="28"/>
          <w:szCs w:val="28"/>
        </w:rPr>
        <w:t>автоматизированного лабораторного стенда, предназначенного для исследования температурного коэффициента сопротивления постоянных резисторов Аппаратная часть стенда состоит</w:t>
      </w:r>
      <w:proofErr w:type="gramEnd"/>
      <w:r w:rsidRPr="00BC3C87">
        <w:rPr>
          <w:sz w:val="28"/>
          <w:szCs w:val="28"/>
        </w:rPr>
        <w:t xml:space="preserve"> из персонального компьютера (ПК) и измерительного блока, в </w:t>
      </w:r>
      <w:proofErr w:type="spellStart"/>
      <w:r w:rsidRPr="00BC3C87">
        <w:rPr>
          <w:sz w:val="28"/>
          <w:szCs w:val="28"/>
        </w:rPr>
        <w:t>термокамеру</w:t>
      </w:r>
      <w:proofErr w:type="spellEnd"/>
      <w:r w:rsidRPr="00BC3C87">
        <w:rPr>
          <w:sz w:val="28"/>
          <w:szCs w:val="28"/>
        </w:rPr>
        <w:t xml:space="preserve"> которого устанавливаются сменные кассеты с исследуемыми образцами резисторов.</w:t>
      </w:r>
      <w:bookmarkStart w:id="2" w:name="_Toc55021374"/>
      <w:bookmarkStart w:id="3" w:name="_Toc53221798"/>
      <w:bookmarkStart w:id="4" w:name="_Toc53219740"/>
      <w:bookmarkStart w:id="5" w:name="_Toc52622621"/>
      <w:bookmarkStart w:id="6" w:name="_Toc52619030"/>
      <w:bookmarkStart w:id="7" w:name="_Toc52618699"/>
      <w:bookmarkStart w:id="8" w:name="_Toc52617612"/>
      <w:bookmarkStart w:id="9" w:name="_Toc52617028"/>
      <w:bookmarkStart w:id="10" w:name="_Toc245278043"/>
    </w:p>
    <w:bookmarkEnd w:id="2"/>
    <w:bookmarkEnd w:id="3"/>
    <w:bookmarkEnd w:id="4"/>
    <w:bookmarkEnd w:id="5"/>
    <w:bookmarkEnd w:id="6"/>
    <w:bookmarkEnd w:id="7"/>
    <w:bookmarkEnd w:id="8"/>
    <w:bookmarkEnd w:id="9"/>
    <w:bookmarkEnd w:id="10"/>
    <w:p w:rsidR="00F7771D" w:rsidRPr="00BC3C87" w:rsidRDefault="00F7771D" w:rsidP="00F7771D">
      <w:pPr>
        <w:pStyle w:val="a3"/>
        <w:ind w:firstLine="720"/>
        <w:jc w:val="both"/>
        <w:rPr>
          <w:b/>
          <w:caps/>
          <w:sz w:val="28"/>
          <w:szCs w:val="28"/>
        </w:rPr>
      </w:pPr>
      <w:r w:rsidRPr="00BC3C87">
        <w:rPr>
          <w:sz w:val="28"/>
          <w:szCs w:val="28"/>
        </w:rPr>
        <w:lastRenderedPageBreak/>
        <w:t xml:space="preserve">Управление измерительным блоком и обработка измерительной информации производится персональным компьютером, подключаемым к измерительному блоку с помощью интерфейсного модуля через порт </w:t>
      </w:r>
      <w:r w:rsidRPr="00BC3C87">
        <w:rPr>
          <w:sz w:val="28"/>
          <w:szCs w:val="28"/>
          <w:lang w:val="en-US"/>
        </w:rPr>
        <w:t>USB</w:t>
      </w:r>
      <w:r w:rsidRPr="00BC3C87">
        <w:rPr>
          <w:sz w:val="28"/>
          <w:szCs w:val="28"/>
        </w:rPr>
        <w:t xml:space="preserve">. </w:t>
      </w:r>
      <w:bookmarkStart w:id="11" w:name="_Toc244794149"/>
      <w:bookmarkStart w:id="12" w:name="_Toc245278049"/>
    </w:p>
    <w:p w:rsidR="00344555" w:rsidRPr="00F8333A" w:rsidRDefault="00344555" w:rsidP="00344555"/>
    <w:p w:rsidR="00F7771D" w:rsidRPr="00BC3C87" w:rsidRDefault="00733933" w:rsidP="00733933">
      <w:pPr>
        <w:pStyle w:val="2"/>
        <w:ind w:firstLine="709"/>
        <w:rPr>
          <w:caps/>
          <w:color w:val="auto"/>
          <w:sz w:val="28"/>
          <w:szCs w:val="28"/>
        </w:rPr>
      </w:pPr>
      <w:r w:rsidRPr="00733933">
        <w:rPr>
          <w:caps/>
          <w:color w:val="auto"/>
          <w:sz w:val="28"/>
          <w:szCs w:val="28"/>
        </w:rPr>
        <w:t>8.</w:t>
      </w:r>
      <w:r w:rsidR="00BA7FE0">
        <w:rPr>
          <w:caps/>
          <w:color w:val="auto"/>
          <w:sz w:val="28"/>
          <w:szCs w:val="28"/>
        </w:rPr>
        <w:t>3</w:t>
      </w:r>
      <w:r w:rsidRPr="00733933">
        <w:rPr>
          <w:caps/>
          <w:color w:val="auto"/>
          <w:sz w:val="28"/>
          <w:szCs w:val="28"/>
        </w:rPr>
        <w:t>.1.</w:t>
      </w:r>
      <w:r w:rsidR="00F7771D" w:rsidRPr="00BC3C87">
        <w:rPr>
          <w:caps/>
          <w:color w:val="auto"/>
          <w:sz w:val="28"/>
          <w:szCs w:val="28"/>
        </w:rPr>
        <w:t xml:space="preserve"> </w:t>
      </w:r>
      <w:r w:rsidR="00F7771D" w:rsidRPr="00BC3C87">
        <w:rPr>
          <w:color w:val="auto"/>
          <w:sz w:val="28"/>
          <w:szCs w:val="28"/>
        </w:rPr>
        <w:t>Интерфейс пользователя</w:t>
      </w:r>
      <w:bookmarkEnd w:id="11"/>
      <w:bookmarkEnd w:id="12"/>
    </w:p>
    <w:p w:rsidR="00F7771D" w:rsidRPr="00D06634" w:rsidRDefault="00607CFE" w:rsidP="00F7771D">
      <w:pPr>
        <w:ind w:left="1080" w:hanging="371"/>
        <w:outlineLvl w:val="1"/>
        <w:rPr>
          <w:b/>
          <w:sz w:val="28"/>
          <w:szCs w:val="28"/>
        </w:rPr>
      </w:pPr>
      <w:bookmarkStart w:id="13" w:name="_Toc245278050"/>
      <w:bookmarkStart w:id="14" w:name="_Toc245060028"/>
      <w:r w:rsidRPr="00607CFE">
        <w:rPr>
          <w:b/>
          <w:sz w:val="28"/>
          <w:szCs w:val="28"/>
        </w:rPr>
        <w:t>8</w:t>
      </w:r>
      <w:r w:rsidR="00F7771D" w:rsidRPr="00BC3C87">
        <w:rPr>
          <w:b/>
          <w:sz w:val="28"/>
          <w:szCs w:val="28"/>
        </w:rPr>
        <w:t>.</w:t>
      </w:r>
      <w:r w:rsidR="00BA7FE0">
        <w:rPr>
          <w:b/>
          <w:sz w:val="28"/>
          <w:szCs w:val="28"/>
        </w:rPr>
        <w:t>3</w:t>
      </w:r>
      <w:r w:rsidRPr="00607CFE">
        <w:rPr>
          <w:b/>
          <w:sz w:val="28"/>
          <w:szCs w:val="28"/>
        </w:rPr>
        <w:t>.</w:t>
      </w:r>
      <w:r w:rsidR="00497F1D">
        <w:rPr>
          <w:b/>
          <w:sz w:val="28"/>
          <w:szCs w:val="28"/>
        </w:rPr>
        <w:t>1.</w:t>
      </w:r>
      <w:r w:rsidR="00672BAD">
        <w:rPr>
          <w:b/>
          <w:sz w:val="28"/>
          <w:szCs w:val="28"/>
        </w:rPr>
        <w:t>1</w:t>
      </w:r>
      <w:r w:rsidR="00F7771D" w:rsidRPr="00BC3C87">
        <w:rPr>
          <w:b/>
          <w:sz w:val="28"/>
          <w:szCs w:val="28"/>
        </w:rPr>
        <w:t xml:space="preserve"> Основное окно программы</w:t>
      </w:r>
      <w:bookmarkEnd w:id="13"/>
      <w:bookmarkEnd w:id="14"/>
    </w:p>
    <w:p w:rsidR="003A34C7" w:rsidRPr="00D06634" w:rsidRDefault="003A34C7" w:rsidP="00F7771D">
      <w:pPr>
        <w:ind w:left="1080" w:hanging="371"/>
        <w:outlineLvl w:val="1"/>
        <w:rPr>
          <w:b/>
          <w:sz w:val="28"/>
          <w:szCs w:val="28"/>
        </w:rPr>
      </w:pPr>
    </w:p>
    <w:p w:rsidR="00F7771D" w:rsidRPr="00BC3C87" w:rsidRDefault="00F7771D" w:rsidP="00BA7FE0">
      <w:pPr>
        <w:overflowPunct w:val="0"/>
        <w:ind w:firstLine="511"/>
        <w:jc w:val="both"/>
        <w:rPr>
          <w:sz w:val="28"/>
          <w:szCs w:val="28"/>
        </w:rPr>
      </w:pPr>
      <w:r w:rsidRPr="00BC3C87">
        <w:rPr>
          <w:sz w:val="28"/>
          <w:szCs w:val="28"/>
        </w:rPr>
        <w:t>Программный интерфейс пользователя организован как работа за классическим измерительным стендом, оснащенным различными источниками воздействия и регистрирующими измерительными приборами, которые представлены только на экране монитора компьютера (рис</w:t>
      </w:r>
      <w:r w:rsidR="00344555" w:rsidRPr="00344555">
        <w:rPr>
          <w:sz w:val="28"/>
          <w:szCs w:val="28"/>
        </w:rPr>
        <w:t>.</w:t>
      </w:r>
      <w:r w:rsidRPr="00BC3C87">
        <w:rPr>
          <w:sz w:val="28"/>
          <w:szCs w:val="28"/>
        </w:rPr>
        <w:t xml:space="preserve"> 1).</w:t>
      </w:r>
    </w:p>
    <w:p w:rsidR="00F7771D" w:rsidRPr="00BC3C87" w:rsidRDefault="00F7771D" w:rsidP="00F7771D">
      <w:pPr>
        <w:overflowPunct w:val="0"/>
        <w:jc w:val="center"/>
        <w:rPr>
          <w:sz w:val="28"/>
          <w:szCs w:val="28"/>
        </w:rPr>
      </w:pPr>
      <w:r w:rsidRPr="00BC3C87">
        <w:rPr>
          <w:noProof/>
          <w:sz w:val="28"/>
          <w:szCs w:val="28"/>
        </w:rPr>
        <w:drawing>
          <wp:inline distT="0" distB="0" distL="0" distR="0">
            <wp:extent cx="3854450" cy="2532380"/>
            <wp:effectExtent l="0" t="0" r="0" b="127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4450" cy="2532380"/>
                    </a:xfrm>
                    <a:prstGeom prst="rect">
                      <a:avLst/>
                    </a:prstGeom>
                    <a:noFill/>
                    <a:ln>
                      <a:noFill/>
                    </a:ln>
                  </pic:spPr>
                </pic:pic>
              </a:graphicData>
            </a:graphic>
          </wp:inline>
        </w:drawing>
      </w:r>
    </w:p>
    <w:p w:rsidR="00607CFE" w:rsidRDefault="00607CFE" w:rsidP="00F7771D">
      <w:pPr>
        <w:overflowPunct w:val="0"/>
        <w:jc w:val="center"/>
        <w:rPr>
          <w:lang w:val="en-US"/>
        </w:rPr>
      </w:pPr>
    </w:p>
    <w:p w:rsidR="00F7771D" w:rsidRPr="00BC3C87" w:rsidRDefault="00F7771D" w:rsidP="00F7771D">
      <w:pPr>
        <w:overflowPunct w:val="0"/>
        <w:jc w:val="center"/>
      </w:pPr>
      <w:r w:rsidRPr="00BC3C87">
        <w:t>Рисунок 1</w:t>
      </w:r>
      <w:r w:rsidRPr="00F7771D">
        <w:t xml:space="preserve"> -</w:t>
      </w:r>
      <w:r w:rsidRPr="00BC3C87">
        <w:t xml:space="preserve">  Основное окно приложения</w:t>
      </w:r>
    </w:p>
    <w:p w:rsidR="00F7771D" w:rsidRPr="00BC3C87" w:rsidRDefault="00F7771D" w:rsidP="00F7771D">
      <w:pPr>
        <w:overflowPunct w:val="0"/>
        <w:ind w:firstLine="510"/>
        <w:jc w:val="center"/>
        <w:rPr>
          <w:sz w:val="28"/>
          <w:szCs w:val="28"/>
        </w:rPr>
      </w:pPr>
      <w:r w:rsidRPr="00BC3C87">
        <w:rPr>
          <w:sz w:val="28"/>
          <w:szCs w:val="28"/>
        </w:rPr>
        <w:t> </w:t>
      </w:r>
    </w:p>
    <w:p w:rsidR="00F7771D" w:rsidRPr="00BC3C87" w:rsidRDefault="00F7771D" w:rsidP="00672BAD">
      <w:pPr>
        <w:overflowPunct w:val="0"/>
        <w:ind w:firstLine="709"/>
        <w:jc w:val="both"/>
        <w:rPr>
          <w:sz w:val="28"/>
          <w:szCs w:val="28"/>
        </w:rPr>
      </w:pPr>
      <w:r w:rsidRPr="00BC3C87">
        <w:rPr>
          <w:sz w:val="28"/>
          <w:szCs w:val="28"/>
        </w:rPr>
        <w:t>Программный интерфейс пользователя построен по принципу многооконного приложения. Центральное место занимает окно с обобщенной схемой измерений, которая реализована в лабораторном стенде.</w:t>
      </w:r>
    </w:p>
    <w:p w:rsidR="00F7771D" w:rsidRPr="00BC3C87" w:rsidRDefault="00F7771D" w:rsidP="00672BAD">
      <w:pPr>
        <w:overflowPunct w:val="0"/>
        <w:ind w:firstLine="709"/>
        <w:jc w:val="both"/>
        <w:rPr>
          <w:sz w:val="28"/>
          <w:szCs w:val="28"/>
        </w:rPr>
      </w:pPr>
      <w:r w:rsidRPr="00BC3C87">
        <w:rPr>
          <w:sz w:val="28"/>
          <w:szCs w:val="28"/>
        </w:rPr>
        <w:t xml:space="preserve">Для регистрации показаний приборов и расчетов используется </w:t>
      </w:r>
      <w:r w:rsidRPr="00BC3C87">
        <w:rPr>
          <w:i/>
          <w:iCs/>
          <w:sz w:val="28"/>
          <w:szCs w:val="28"/>
        </w:rPr>
        <w:t>Рабочая тетрадь</w:t>
      </w:r>
      <w:r w:rsidRPr="00BC3C87">
        <w:rPr>
          <w:sz w:val="28"/>
          <w:szCs w:val="28"/>
        </w:rPr>
        <w:t>. Рабочая тетрадь открывается в отдельном окне с помощью команд меню или кнопок панели управления.</w:t>
      </w:r>
    </w:p>
    <w:p w:rsidR="00F7771D" w:rsidRPr="00BC3C87" w:rsidRDefault="00F7771D" w:rsidP="00F7771D">
      <w:pPr>
        <w:overflowPunct w:val="0"/>
        <w:ind w:firstLine="511"/>
        <w:rPr>
          <w:sz w:val="28"/>
          <w:szCs w:val="28"/>
        </w:rPr>
      </w:pPr>
    </w:p>
    <w:p w:rsidR="00F7771D" w:rsidRPr="003A34C7" w:rsidRDefault="00F7771D" w:rsidP="00BA7FE0">
      <w:pPr>
        <w:pStyle w:val="af5"/>
        <w:numPr>
          <w:ilvl w:val="3"/>
          <w:numId w:val="35"/>
        </w:numPr>
        <w:tabs>
          <w:tab w:val="left" w:pos="1560"/>
        </w:tabs>
        <w:overflowPunct w:val="0"/>
        <w:autoSpaceDN w:val="0"/>
        <w:adjustRightInd w:val="0"/>
        <w:ind w:left="709" w:firstLine="0"/>
        <w:contextualSpacing/>
        <w:jc w:val="both"/>
        <w:rPr>
          <w:b/>
          <w:sz w:val="28"/>
          <w:szCs w:val="28"/>
        </w:rPr>
      </w:pPr>
      <w:r w:rsidRPr="00BA7FE0">
        <w:rPr>
          <w:b/>
          <w:bCs/>
          <w:sz w:val="28"/>
          <w:szCs w:val="28"/>
        </w:rPr>
        <w:t>Команды меню основного окна</w:t>
      </w:r>
    </w:p>
    <w:p w:rsidR="003A34C7" w:rsidRPr="00BA7FE0" w:rsidRDefault="003A34C7" w:rsidP="003A34C7">
      <w:pPr>
        <w:pStyle w:val="af5"/>
        <w:tabs>
          <w:tab w:val="left" w:pos="1560"/>
        </w:tabs>
        <w:overflowPunct w:val="0"/>
        <w:autoSpaceDN w:val="0"/>
        <w:adjustRightInd w:val="0"/>
        <w:ind w:left="709"/>
        <w:contextualSpacing/>
        <w:jc w:val="both"/>
        <w:rPr>
          <w:b/>
          <w:sz w:val="28"/>
          <w:szCs w:val="28"/>
        </w:rPr>
      </w:pPr>
    </w:p>
    <w:p w:rsidR="00F7771D" w:rsidRPr="00BC3C87" w:rsidRDefault="00F7771D" w:rsidP="00672BAD">
      <w:pPr>
        <w:overflowPunct w:val="0"/>
        <w:ind w:firstLine="709"/>
        <w:rPr>
          <w:sz w:val="28"/>
          <w:szCs w:val="28"/>
        </w:rPr>
      </w:pPr>
      <w:r w:rsidRPr="00BC3C87">
        <w:rPr>
          <w:sz w:val="28"/>
          <w:szCs w:val="28"/>
        </w:rPr>
        <w:t>Команды меню разбиты на четыре группы.</w:t>
      </w:r>
    </w:p>
    <w:p w:rsidR="00F7771D" w:rsidRPr="00BC3C87" w:rsidRDefault="00607CFE" w:rsidP="00607CFE">
      <w:pPr>
        <w:tabs>
          <w:tab w:val="left" w:pos="0"/>
        </w:tabs>
        <w:rPr>
          <w:sz w:val="28"/>
          <w:szCs w:val="28"/>
        </w:rPr>
      </w:pPr>
      <w:r>
        <w:rPr>
          <w:sz w:val="28"/>
          <w:szCs w:val="28"/>
        </w:rPr>
        <w:t> </w:t>
      </w:r>
      <w:r w:rsidR="00F7771D" w:rsidRPr="00BC3C87">
        <w:rPr>
          <w:sz w:val="28"/>
          <w:szCs w:val="28"/>
        </w:rPr>
        <w:t>1.  </w:t>
      </w:r>
      <w:r w:rsidR="00F7771D" w:rsidRPr="00BC3C87">
        <w:rPr>
          <w:iCs/>
          <w:sz w:val="28"/>
          <w:szCs w:val="28"/>
          <w:u w:val="single"/>
        </w:rPr>
        <w:t>Рабочая тетрадь</w:t>
      </w:r>
      <w:r w:rsidR="00F7771D" w:rsidRPr="00BC3C87">
        <w:rPr>
          <w:iCs/>
          <w:sz w:val="28"/>
          <w:szCs w:val="28"/>
        </w:rPr>
        <w:t>.</w:t>
      </w:r>
    </w:p>
    <w:p w:rsidR="00F7771D" w:rsidRPr="00BC3C87" w:rsidRDefault="00F7771D" w:rsidP="00F7771D">
      <w:pPr>
        <w:tabs>
          <w:tab w:val="left" w:pos="1276"/>
        </w:tabs>
        <w:ind w:firstLine="709"/>
        <w:rPr>
          <w:sz w:val="28"/>
          <w:szCs w:val="28"/>
        </w:rPr>
      </w:pPr>
      <w:r w:rsidRPr="00BC3C87">
        <w:rPr>
          <w:sz w:val="28"/>
          <w:szCs w:val="28"/>
        </w:rPr>
        <w:t>1.1. </w:t>
      </w:r>
      <w:r w:rsidRPr="00BC3C87">
        <w:rPr>
          <w:i/>
          <w:iCs/>
          <w:sz w:val="28"/>
          <w:szCs w:val="28"/>
        </w:rPr>
        <w:t xml:space="preserve">Новая. </w:t>
      </w:r>
      <w:r w:rsidRPr="00BC3C87">
        <w:rPr>
          <w:sz w:val="28"/>
          <w:szCs w:val="28"/>
        </w:rPr>
        <w:t>Создать новую запись о «Рабочей тетради» в базе данных.</w:t>
      </w:r>
    </w:p>
    <w:p w:rsidR="00F7771D" w:rsidRPr="00BC3C87" w:rsidRDefault="00F7771D" w:rsidP="00F7771D">
      <w:pPr>
        <w:ind w:firstLine="709"/>
        <w:rPr>
          <w:sz w:val="28"/>
          <w:szCs w:val="28"/>
        </w:rPr>
      </w:pPr>
      <w:r w:rsidRPr="00BC3C87">
        <w:rPr>
          <w:sz w:val="28"/>
          <w:szCs w:val="28"/>
        </w:rPr>
        <w:t>1.2. </w:t>
      </w:r>
      <w:r w:rsidRPr="00BC3C87">
        <w:rPr>
          <w:i/>
          <w:iCs/>
          <w:sz w:val="28"/>
          <w:szCs w:val="28"/>
        </w:rPr>
        <w:t xml:space="preserve">Открыть. </w:t>
      </w:r>
      <w:r w:rsidRPr="00BC3C87">
        <w:rPr>
          <w:sz w:val="28"/>
          <w:szCs w:val="28"/>
        </w:rPr>
        <w:t>Открыть существующую в базе данных «Рабочую тетрадь».</w:t>
      </w:r>
    </w:p>
    <w:p w:rsidR="00F7771D" w:rsidRPr="00BC3C87" w:rsidRDefault="00F7771D" w:rsidP="00F7771D">
      <w:pPr>
        <w:ind w:firstLine="709"/>
        <w:rPr>
          <w:sz w:val="28"/>
          <w:szCs w:val="28"/>
        </w:rPr>
      </w:pPr>
      <w:r w:rsidRPr="00BC3C87">
        <w:rPr>
          <w:sz w:val="28"/>
          <w:szCs w:val="28"/>
        </w:rPr>
        <w:t>1.3. </w:t>
      </w:r>
      <w:r w:rsidRPr="00BC3C87">
        <w:rPr>
          <w:i/>
          <w:iCs/>
          <w:sz w:val="28"/>
          <w:szCs w:val="28"/>
        </w:rPr>
        <w:t xml:space="preserve">Удалить. </w:t>
      </w:r>
      <w:r w:rsidRPr="00BC3C87">
        <w:rPr>
          <w:sz w:val="28"/>
          <w:szCs w:val="28"/>
        </w:rPr>
        <w:t>Удалить запись о «Рабочей тетради» в базе данных. Эта команда доступна только тогда, пока не открыта ни одна «Рабочая тетрадь», т.е. только сразу же после запуска приложения.</w:t>
      </w:r>
    </w:p>
    <w:p w:rsidR="00F7771D" w:rsidRPr="00BC3C87" w:rsidRDefault="00F7771D" w:rsidP="00F7771D">
      <w:pPr>
        <w:ind w:firstLine="709"/>
        <w:rPr>
          <w:sz w:val="28"/>
          <w:szCs w:val="28"/>
        </w:rPr>
      </w:pPr>
      <w:r w:rsidRPr="00BC3C87">
        <w:rPr>
          <w:sz w:val="28"/>
          <w:szCs w:val="28"/>
        </w:rPr>
        <w:lastRenderedPageBreak/>
        <w:t>1.4. </w:t>
      </w:r>
      <w:r w:rsidRPr="00BC3C87">
        <w:rPr>
          <w:i/>
          <w:iCs/>
          <w:sz w:val="28"/>
          <w:szCs w:val="28"/>
        </w:rPr>
        <w:t xml:space="preserve">Открыть отчет. </w:t>
      </w:r>
      <w:r w:rsidRPr="00BC3C87">
        <w:rPr>
          <w:sz w:val="28"/>
          <w:szCs w:val="28"/>
        </w:rPr>
        <w:t>Открыть существующий или создать новый отчет. Команда доступна только при открытой «Рабочей тетради».</w:t>
      </w:r>
    </w:p>
    <w:p w:rsidR="00F7771D" w:rsidRPr="00BC3C87" w:rsidRDefault="00F7771D" w:rsidP="00F7771D">
      <w:pPr>
        <w:ind w:firstLine="709"/>
        <w:rPr>
          <w:sz w:val="28"/>
          <w:szCs w:val="28"/>
        </w:rPr>
      </w:pPr>
      <w:r w:rsidRPr="00BC3C87">
        <w:rPr>
          <w:sz w:val="28"/>
          <w:szCs w:val="28"/>
        </w:rPr>
        <w:t>1.5. </w:t>
      </w:r>
      <w:r w:rsidRPr="00BC3C87">
        <w:rPr>
          <w:i/>
          <w:iCs/>
          <w:sz w:val="28"/>
          <w:szCs w:val="28"/>
        </w:rPr>
        <w:t xml:space="preserve">Закрыть отчет. </w:t>
      </w:r>
      <w:r w:rsidRPr="00BC3C87">
        <w:rPr>
          <w:sz w:val="28"/>
          <w:szCs w:val="28"/>
        </w:rPr>
        <w:t>Команда доступна только при открытом отчете.</w:t>
      </w:r>
    </w:p>
    <w:p w:rsidR="00607CFE" w:rsidRPr="00274A98" w:rsidRDefault="00F7771D" w:rsidP="00607CFE">
      <w:pPr>
        <w:ind w:left="709"/>
        <w:rPr>
          <w:sz w:val="28"/>
          <w:szCs w:val="28"/>
        </w:rPr>
      </w:pPr>
      <w:r w:rsidRPr="00BC3C87">
        <w:rPr>
          <w:sz w:val="28"/>
          <w:szCs w:val="28"/>
        </w:rPr>
        <w:t xml:space="preserve">1.6.      </w:t>
      </w:r>
      <w:r w:rsidRPr="00BC3C87">
        <w:rPr>
          <w:i/>
          <w:iCs/>
          <w:sz w:val="28"/>
          <w:szCs w:val="28"/>
        </w:rPr>
        <w:t xml:space="preserve">Выход. </w:t>
      </w:r>
      <w:r w:rsidRPr="00BC3C87">
        <w:rPr>
          <w:sz w:val="28"/>
          <w:szCs w:val="28"/>
        </w:rPr>
        <w:t xml:space="preserve">Выход из приложения.         </w:t>
      </w:r>
    </w:p>
    <w:p w:rsidR="00F7771D" w:rsidRPr="00AA1E8C" w:rsidRDefault="00F7771D" w:rsidP="00607CFE">
      <w:pPr>
        <w:ind w:left="709" w:hanging="567"/>
        <w:rPr>
          <w:sz w:val="28"/>
          <w:szCs w:val="28"/>
        </w:rPr>
      </w:pPr>
      <w:r w:rsidRPr="00AA1E8C">
        <w:rPr>
          <w:sz w:val="28"/>
          <w:szCs w:val="28"/>
        </w:rPr>
        <w:t xml:space="preserve">2.  </w:t>
      </w:r>
      <w:r w:rsidRPr="00AA1E8C">
        <w:rPr>
          <w:iCs/>
          <w:sz w:val="28"/>
          <w:szCs w:val="28"/>
          <w:u w:val="single"/>
        </w:rPr>
        <w:t>Инструменты</w:t>
      </w:r>
      <w:r w:rsidRPr="00AA1E8C">
        <w:rPr>
          <w:iCs/>
          <w:sz w:val="28"/>
          <w:szCs w:val="28"/>
        </w:rPr>
        <w:t>.</w:t>
      </w:r>
    </w:p>
    <w:p w:rsidR="00F7771D" w:rsidRPr="00BC3C87" w:rsidRDefault="00F7771D" w:rsidP="00F7771D">
      <w:pPr>
        <w:tabs>
          <w:tab w:val="left" w:pos="1134"/>
        </w:tabs>
        <w:ind w:firstLine="709"/>
        <w:rPr>
          <w:sz w:val="28"/>
          <w:szCs w:val="28"/>
        </w:rPr>
      </w:pPr>
      <w:r w:rsidRPr="00BC3C87">
        <w:rPr>
          <w:sz w:val="28"/>
          <w:szCs w:val="28"/>
        </w:rPr>
        <w:t>2.1.   </w:t>
      </w:r>
      <w:r w:rsidRPr="00BC3C87">
        <w:rPr>
          <w:i/>
          <w:iCs/>
          <w:sz w:val="28"/>
          <w:szCs w:val="28"/>
        </w:rPr>
        <w:t>Параметры копирования.</w:t>
      </w:r>
      <w:r w:rsidRPr="00BC3C87">
        <w:rPr>
          <w:sz w:val="28"/>
          <w:szCs w:val="28"/>
        </w:rPr>
        <w:t xml:space="preserve"> Вызывает диалог представления графиков при копировании (в виде растра или в виде метафайла). Выбор представления зависит от возможностей Вашего принтера и определяется экспериментально.</w:t>
      </w:r>
    </w:p>
    <w:p w:rsidR="00F7771D" w:rsidRPr="00BC3C87" w:rsidRDefault="00F7771D" w:rsidP="00F7771D">
      <w:pPr>
        <w:ind w:left="709"/>
        <w:rPr>
          <w:sz w:val="28"/>
          <w:szCs w:val="28"/>
        </w:rPr>
      </w:pPr>
      <w:r w:rsidRPr="00BC3C87">
        <w:rPr>
          <w:sz w:val="28"/>
          <w:szCs w:val="28"/>
        </w:rPr>
        <w:t>2.2.     </w:t>
      </w:r>
      <w:r w:rsidRPr="00BC3C87">
        <w:rPr>
          <w:i/>
          <w:iCs/>
          <w:sz w:val="28"/>
          <w:szCs w:val="28"/>
        </w:rPr>
        <w:t xml:space="preserve">Упорядочить. </w:t>
      </w:r>
      <w:r w:rsidRPr="00BC3C87">
        <w:rPr>
          <w:sz w:val="28"/>
          <w:szCs w:val="28"/>
        </w:rPr>
        <w:t>Возвращает окна всех инструментов в их положение по умолчанию.</w:t>
      </w:r>
    </w:p>
    <w:p w:rsidR="00F7771D" w:rsidRPr="00BC3C87" w:rsidRDefault="00F7771D" w:rsidP="00F7771D">
      <w:pPr>
        <w:ind w:firstLine="709"/>
        <w:rPr>
          <w:sz w:val="28"/>
          <w:szCs w:val="28"/>
        </w:rPr>
      </w:pPr>
      <w:r w:rsidRPr="00BC3C87">
        <w:rPr>
          <w:sz w:val="28"/>
          <w:szCs w:val="28"/>
        </w:rPr>
        <w:t>2.3.</w:t>
      </w:r>
      <w:r w:rsidRPr="00BC3C87">
        <w:rPr>
          <w:i/>
          <w:iCs/>
          <w:sz w:val="28"/>
          <w:szCs w:val="28"/>
        </w:rPr>
        <w:t xml:space="preserve">Открыть </w:t>
      </w:r>
      <w:proofErr w:type="spellStart"/>
      <w:r w:rsidRPr="00BC3C87">
        <w:rPr>
          <w:i/>
          <w:iCs/>
          <w:sz w:val="28"/>
          <w:szCs w:val="28"/>
        </w:rPr>
        <w:t>Excel</w:t>
      </w:r>
      <w:proofErr w:type="spellEnd"/>
      <w:r w:rsidRPr="00BC3C87">
        <w:rPr>
          <w:sz w:val="28"/>
          <w:szCs w:val="28"/>
        </w:rPr>
        <w:t xml:space="preserve">. Открывает приложение </w:t>
      </w:r>
      <w:r w:rsidRPr="00BC3C87">
        <w:rPr>
          <w:i/>
          <w:sz w:val="28"/>
          <w:szCs w:val="28"/>
          <w:lang w:val="en-US"/>
        </w:rPr>
        <w:t>MS</w:t>
      </w:r>
      <w:r w:rsidRPr="00BC3C87">
        <w:rPr>
          <w:i/>
          <w:sz w:val="28"/>
          <w:szCs w:val="28"/>
        </w:rPr>
        <w:t xml:space="preserve"> </w:t>
      </w:r>
      <w:r w:rsidRPr="00BC3C87">
        <w:rPr>
          <w:i/>
          <w:sz w:val="28"/>
          <w:szCs w:val="28"/>
          <w:lang w:val="en-US"/>
        </w:rPr>
        <w:t>Excel</w:t>
      </w:r>
      <w:r w:rsidRPr="00BC3C87">
        <w:rPr>
          <w:sz w:val="28"/>
          <w:szCs w:val="28"/>
        </w:rPr>
        <w:t xml:space="preserve"> с открытым рабочим файлом, одноименным с рабочей тетрадью.</w:t>
      </w:r>
    </w:p>
    <w:p w:rsidR="00F7771D" w:rsidRPr="00BC3C87" w:rsidRDefault="00F7771D" w:rsidP="00F7771D">
      <w:pPr>
        <w:ind w:firstLine="709"/>
        <w:rPr>
          <w:sz w:val="28"/>
          <w:szCs w:val="28"/>
        </w:rPr>
      </w:pPr>
      <w:r w:rsidRPr="00BC3C87">
        <w:rPr>
          <w:sz w:val="28"/>
          <w:szCs w:val="28"/>
        </w:rPr>
        <w:t>2.4.</w:t>
      </w:r>
      <w:r w:rsidRPr="00F7771D">
        <w:rPr>
          <w:sz w:val="28"/>
          <w:szCs w:val="28"/>
        </w:rPr>
        <w:t xml:space="preserve"> </w:t>
      </w:r>
      <w:r w:rsidRPr="00BC3C87">
        <w:rPr>
          <w:i/>
          <w:iCs/>
          <w:sz w:val="28"/>
          <w:szCs w:val="28"/>
        </w:rPr>
        <w:t xml:space="preserve">Закрыть </w:t>
      </w:r>
      <w:proofErr w:type="spellStart"/>
      <w:r w:rsidRPr="00BC3C87">
        <w:rPr>
          <w:i/>
          <w:iCs/>
          <w:sz w:val="28"/>
          <w:szCs w:val="28"/>
        </w:rPr>
        <w:t>Excel</w:t>
      </w:r>
      <w:proofErr w:type="spellEnd"/>
      <w:r w:rsidRPr="00BC3C87">
        <w:rPr>
          <w:sz w:val="28"/>
          <w:szCs w:val="28"/>
        </w:rPr>
        <w:t xml:space="preserve">. Запоминает изменения в рабочем файле и закрывает приложение </w:t>
      </w:r>
      <w:r w:rsidRPr="00BC3C87">
        <w:rPr>
          <w:i/>
          <w:sz w:val="28"/>
          <w:szCs w:val="28"/>
          <w:lang w:val="en-US"/>
        </w:rPr>
        <w:t>MS</w:t>
      </w:r>
      <w:r w:rsidRPr="00BC3C87">
        <w:rPr>
          <w:i/>
          <w:sz w:val="28"/>
          <w:szCs w:val="28"/>
        </w:rPr>
        <w:t xml:space="preserve"> </w:t>
      </w:r>
      <w:r w:rsidRPr="00BC3C87">
        <w:rPr>
          <w:i/>
          <w:sz w:val="28"/>
          <w:szCs w:val="28"/>
          <w:lang w:val="en-US"/>
        </w:rPr>
        <w:t>Excel</w:t>
      </w:r>
      <w:r w:rsidRPr="00BC3C87">
        <w:rPr>
          <w:sz w:val="28"/>
          <w:szCs w:val="28"/>
        </w:rPr>
        <w:t>.</w:t>
      </w:r>
    </w:p>
    <w:p w:rsidR="00B65F73" w:rsidRPr="00D06634" w:rsidRDefault="00B65F73" w:rsidP="00F7771D">
      <w:pPr>
        <w:ind w:left="709"/>
        <w:rPr>
          <w:sz w:val="28"/>
          <w:szCs w:val="28"/>
        </w:rPr>
      </w:pPr>
    </w:p>
    <w:p w:rsidR="00F7771D" w:rsidRPr="00BC3C87" w:rsidRDefault="00F7771D" w:rsidP="00B65F73">
      <w:pPr>
        <w:ind w:firstLine="709"/>
        <w:jc w:val="both"/>
        <w:rPr>
          <w:b/>
          <w:bCs/>
          <w:i/>
          <w:sz w:val="28"/>
          <w:szCs w:val="28"/>
        </w:rPr>
      </w:pPr>
      <w:r w:rsidRPr="00BC3C87">
        <w:rPr>
          <w:sz w:val="28"/>
          <w:szCs w:val="28"/>
        </w:rPr>
        <w:t> </w:t>
      </w:r>
      <w:r w:rsidRPr="00BC3C87">
        <w:rPr>
          <w:b/>
          <w:bCs/>
          <w:i/>
          <w:sz w:val="28"/>
          <w:szCs w:val="28"/>
        </w:rPr>
        <w:t>Кнопки панели управления и их соответствие командам меню</w:t>
      </w:r>
    </w:p>
    <w:tbl>
      <w:tblPr>
        <w:tblStyle w:val="af8"/>
        <w:tblW w:w="0" w:type="auto"/>
        <w:tblInd w:w="1980" w:type="dxa"/>
        <w:tblLook w:val="04A0"/>
      </w:tblPr>
      <w:tblGrid>
        <w:gridCol w:w="1595"/>
        <w:gridCol w:w="4957"/>
      </w:tblGrid>
      <w:tr w:rsidR="00F7771D" w:rsidRPr="00BC3C87" w:rsidTr="00B65F73">
        <w:trPr>
          <w:trHeight w:hRule="exact" w:val="680"/>
        </w:trPr>
        <w:tc>
          <w:tcPr>
            <w:tcW w:w="963" w:type="dxa"/>
            <w:vAlign w:val="center"/>
          </w:tcPr>
          <w:p w:rsidR="00F7771D" w:rsidRPr="00933A34" w:rsidRDefault="00933A34" w:rsidP="00F7771D">
            <w:pPr>
              <w:overflowPunct w:val="0"/>
              <w:jc w:val="center"/>
              <w:rPr>
                <w:bCs/>
              </w:rPr>
            </w:pPr>
            <w:r w:rsidRPr="00933A34">
              <w:rPr>
                <w:bCs/>
              </w:rPr>
              <w:t>Пиктограмма</w:t>
            </w:r>
          </w:p>
        </w:tc>
        <w:tc>
          <w:tcPr>
            <w:tcW w:w="4957" w:type="dxa"/>
            <w:vAlign w:val="center"/>
          </w:tcPr>
          <w:p w:rsidR="00F7771D" w:rsidRPr="00933A34" w:rsidRDefault="00933A34" w:rsidP="00F7771D">
            <w:pPr>
              <w:overflowPunct w:val="0"/>
              <w:rPr>
                <w:bCs/>
              </w:rPr>
            </w:pPr>
            <w:r>
              <w:rPr>
                <w:bCs/>
              </w:rPr>
              <w:t>Выполняемая операция</w:t>
            </w:r>
          </w:p>
        </w:tc>
      </w:tr>
      <w:tr w:rsidR="00672BAD" w:rsidRPr="00BC3C87" w:rsidTr="00B65F73">
        <w:trPr>
          <w:trHeight w:hRule="exact" w:val="680"/>
        </w:trPr>
        <w:tc>
          <w:tcPr>
            <w:tcW w:w="963" w:type="dxa"/>
            <w:vAlign w:val="center"/>
          </w:tcPr>
          <w:p w:rsidR="00672BAD" w:rsidRPr="00BC3C87" w:rsidRDefault="00672BAD" w:rsidP="00F7771D">
            <w:pPr>
              <w:overflowPunct w:val="0"/>
              <w:jc w:val="center"/>
              <w:rPr>
                <w:bCs/>
                <w:noProof/>
                <w:sz w:val="28"/>
                <w:szCs w:val="28"/>
              </w:rPr>
            </w:pPr>
            <w:r>
              <w:rPr>
                <w:bCs/>
                <w:noProof/>
                <w:sz w:val="28"/>
                <w:szCs w:val="28"/>
              </w:rPr>
              <w:drawing>
                <wp:anchor distT="0" distB="0" distL="114300" distR="114300" simplePos="0" relativeHeight="251761664" behindDoc="0" locked="0" layoutInCell="1" allowOverlap="1">
                  <wp:simplePos x="0" y="0"/>
                  <wp:positionH relativeFrom="column">
                    <wp:posOffset>-509270</wp:posOffset>
                  </wp:positionH>
                  <wp:positionV relativeFrom="paragraph">
                    <wp:posOffset>-2540</wp:posOffset>
                  </wp:positionV>
                  <wp:extent cx="331470" cy="327660"/>
                  <wp:effectExtent l="19050" t="0" r="0" b="0"/>
                  <wp:wrapThrough wrapText="bothSides">
                    <wp:wrapPolygon edited="0">
                      <wp:start x="-1241" y="0"/>
                      <wp:lineTo x="-1241" y="20093"/>
                      <wp:lineTo x="21103" y="20093"/>
                      <wp:lineTo x="21103" y="0"/>
                      <wp:lineTo x="-1241" y="0"/>
                    </wp:wrapPolygon>
                  </wp:wrapThrough>
                  <wp:docPr id="3" name="Рисунок 195" descr="E:\LinDiel_Help\Topics\Komand.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LinDiel_Help\Topics\Komand.files\image001.jpg"/>
                          <pic:cNvPicPr>
                            <a:picLocks noChangeAspect="1" noChangeArrowheads="1"/>
                          </pic:cNvPicPr>
                        </pic:nvPicPr>
                        <pic:blipFill>
                          <a:blip r:embed="rId211" r:link="rId2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327660"/>
                          </a:xfrm>
                          <a:prstGeom prst="rect">
                            <a:avLst/>
                          </a:prstGeom>
                          <a:noFill/>
                          <a:ln>
                            <a:noFill/>
                          </a:ln>
                        </pic:spPr>
                      </pic:pic>
                    </a:graphicData>
                  </a:graphic>
                </wp:anchor>
              </w:drawing>
            </w:r>
          </w:p>
        </w:tc>
        <w:tc>
          <w:tcPr>
            <w:tcW w:w="4957" w:type="dxa"/>
          </w:tcPr>
          <w:p w:rsidR="00672BAD" w:rsidRPr="00607CFE" w:rsidRDefault="00672BAD" w:rsidP="00F7771D">
            <w:pPr>
              <w:overflowPunct w:val="0"/>
            </w:pPr>
            <w:r w:rsidRPr="00607CFE">
              <w:t>«Рабочая тетрадь</w:t>
            </w:r>
            <w:r w:rsidRPr="00607CFE">
              <w:rPr>
                <w:lang w:val="en-US"/>
              </w:rPr>
              <w:t>/</w:t>
            </w:r>
            <w:r w:rsidRPr="00607CFE">
              <w:t>Новая».</w:t>
            </w:r>
          </w:p>
        </w:tc>
      </w:tr>
      <w:tr w:rsidR="00F7771D" w:rsidRPr="00BC3C87" w:rsidTr="00B65F73">
        <w:trPr>
          <w:trHeight w:hRule="exact" w:val="680"/>
        </w:trPr>
        <w:tc>
          <w:tcPr>
            <w:tcW w:w="963" w:type="dxa"/>
            <w:vAlign w:val="center"/>
          </w:tcPr>
          <w:p w:rsidR="00F7771D" w:rsidRPr="00BC3C87" w:rsidRDefault="00F7771D" w:rsidP="00F7771D">
            <w:pPr>
              <w:overflowPunct w:val="0"/>
              <w:rPr>
                <w:b/>
                <w:bCs/>
                <w:i/>
                <w:sz w:val="28"/>
                <w:szCs w:val="28"/>
              </w:rPr>
            </w:pPr>
            <w:r w:rsidRPr="00BC3C87">
              <w:rPr>
                <w:b/>
                <w:bCs/>
                <w:i/>
                <w:noProof/>
                <w:sz w:val="28"/>
                <w:szCs w:val="28"/>
              </w:rPr>
              <w:drawing>
                <wp:anchor distT="0" distB="0" distL="114300" distR="114300" simplePos="0" relativeHeight="251762688" behindDoc="0" locked="0" layoutInCell="1" allowOverlap="1">
                  <wp:simplePos x="0" y="0"/>
                  <wp:positionH relativeFrom="column">
                    <wp:posOffset>-42545</wp:posOffset>
                  </wp:positionH>
                  <wp:positionV relativeFrom="paragraph">
                    <wp:posOffset>-440055</wp:posOffset>
                  </wp:positionV>
                  <wp:extent cx="323850" cy="337185"/>
                  <wp:effectExtent l="19050" t="0" r="0" b="0"/>
                  <wp:wrapThrough wrapText="bothSides">
                    <wp:wrapPolygon edited="0">
                      <wp:start x="-1271" y="0"/>
                      <wp:lineTo x="-1271" y="20746"/>
                      <wp:lineTo x="21600" y="20746"/>
                      <wp:lineTo x="21600" y="0"/>
                      <wp:lineTo x="-1271" y="0"/>
                    </wp:wrapPolygon>
                  </wp:wrapThrough>
                  <wp:docPr id="1" name="Рисунок 194" descr="E:\LinDiel_Help\Topics\Komand.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LinDiel_Help\Topics\Komand.files\image002.jpg"/>
                          <pic:cNvPicPr>
                            <a:picLocks noChangeAspect="1" noChangeArrowheads="1"/>
                          </pic:cNvPicPr>
                        </pic:nvPicPr>
                        <pic:blipFill>
                          <a:blip r:embed="rId213" r:link="rId2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337185"/>
                          </a:xfrm>
                          <a:prstGeom prst="rect">
                            <a:avLst/>
                          </a:prstGeom>
                          <a:noFill/>
                          <a:ln>
                            <a:noFill/>
                          </a:ln>
                        </pic:spPr>
                      </pic:pic>
                    </a:graphicData>
                  </a:graphic>
                </wp:anchor>
              </w:drawing>
            </w:r>
          </w:p>
        </w:tc>
        <w:tc>
          <w:tcPr>
            <w:tcW w:w="4957" w:type="dxa"/>
          </w:tcPr>
          <w:p w:rsidR="00F7771D" w:rsidRPr="00607CFE" w:rsidRDefault="00F7771D" w:rsidP="00F7771D">
            <w:pPr>
              <w:overflowPunct w:val="0"/>
            </w:pPr>
            <w:r w:rsidRPr="00607CFE">
              <w:t> «Рабочая тетрадь</w:t>
            </w:r>
            <w:r w:rsidRPr="00607CFE">
              <w:rPr>
                <w:lang w:val="en-US"/>
              </w:rPr>
              <w:t>/</w:t>
            </w:r>
            <w:r w:rsidRPr="00607CFE">
              <w:t>Открыть».</w:t>
            </w:r>
          </w:p>
          <w:p w:rsidR="00F7771D" w:rsidRPr="00607CFE" w:rsidRDefault="00F7771D" w:rsidP="00F7771D">
            <w:pPr>
              <w:overflowPunct w:val="0"/>
              <w:ind w:firstLine="34"/>
              <w:rPr>
                <w:b/>
                <w:bCs/>
                <w:i/>
              </w:rPr>
            </w:pPr>
          </w:p>
        </w:tc>
      </w:tr>
      <w:tr w:rsidR="00F7771D" w:rsidRPr="00BC3C87" w:rsidTr="00B65F73">
        <w:trPr>
          <w:trHeight w:hRule="exact" w:val="680"/>
        </w:trPr>
        <w:tc>
          <w:tcPr>
            <w:tcW w:w="963" w:type="dxa"/>
          </w:tcPr>
          <w:p w:rsidR="00F7771D" w:rsidRPr="00BC3C87" w:rsidRDefault="00F7771D" w:rsidP="00F7771D">
            <w:pPr>
              <w:overflowPunct w:val="0"/>
              <w:jc w:val="center"/>
              <w:rPr>
                <w:b/>
                <w:bCs/>
                <w:i/>
                <w:sz w:val="28"/>
                <w:szCs w:val="28"/>
              </w:rPr>
            </w:pPr>
            <w:r w:rsidRPr="00BC3C87">
              <w:rPr>
                <w:b/>
                <w:bCs/>
                <w:i/>
                <w:noProof/>
                <w:sz w:val="28"/>
                <w:szCs w:val="28"/>
              </w:rPr>
              <w:drawing>
                <wp:anchor distT="0" distB="0" distL="114300" distR="114300" simplePos="0" relativeHeight="251763712" behindDoc="0" locked="0" layoutInCell="1" allowOverlap="1">
                  <wp:simplePos x="0" y="0"/>
                  <wp:positionH relativeFrom="column">
                    <wp:posOffset>-45720</wp:posOffset>
                  </wp:positionH>
                  <wp:positionV relativeFrom="paragraph">
                    <wp:posOffset>1905</wp:posOffset>
                  </wp:positionV>
                  <wp:extent cx="326390" cy="321945"/>
                  <wp:effectExtent l="19050" t="0" r="0" b="0"/>
                  <wp:wrapThrough wrapText="bothSides">
                    <wp:wrapPolygon edited="0">
                      <wp:start x="-1261" y="0"/>
                      <wp:lineTo x="-1261" y="20450"/>
                      <wp:lineTo x="21432" y="20450"/>
                      <wp:lineTo x="21432" y="0"/>
                      <wp:lineTo x="-1261" y="0"/>
                    </wp:wrapPolygon>
                  </wp:wrapThrough>
                  <wp:docPr id="14" name="Рисунок 193" descr="E:\LinDiel_Help\Topics\Komand.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LinDiel_Help\Topics\Komand.files\image003.jpg"/>
                          <pic:cNvPicPr>
                            <a:picLocks noChangeAspect="1" noChangeArrowheads="1"/>
                          </pic:cNvPicPr>
                        </pic:nvPicPr>
                        <pic:blipFill>
                          <a:blip r:embed="rId215" r:link="rId2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390" cy="321945"/>
                          </a:xfrm>
                          <a:prstGeom prst="rect">
                            <a:avLst/>
                          </a:prstGeom>
                          <a:noFill/>
                          <a:ln>
                            <a:noFill/>
                          </a:ln>
                        </pic:spPr>
                      </pic:pic>
                    </a:graphicData>
                  </a:graphic>
                </wp:anchor>
              </w:drawing>
            </w:r>
          </w:p>
        </w:tc>
        <w:tc>
          <w:tcPr>
            <w:tcW w:w="4957" w:type="dxa"/>
          </w:tcPr>
          <w:p w:rsidR="00F7771D" w:rsidRPr="00607CFE" w:rsidRDefault="00F7771D" w:rsidP="00F7771D">
            <w:pPr>
              <w:overflowPunct w:val="0"/>
              <w:ind w:firstLine="34"/>
              <w:rPr>
                <w:b/>
                <w:bCs/>
                <w:i/>
              </w:rPr>
            </w:pPr>
            <w:r w:rsidRPr="00607CFE">
              <w:t>«Рабочая тетрадь</w:t>
            </w:r>
            <w:r w:rsidRPr="00607CFE">
              <w:rPr>
                <w:lang w:val="en-US"/>
              </w:rPr>
              <w:t>/</w:t>
            </w:r>
            <w:r w:rsidRPr="00607CFE">
              <w:t>Открыть отчет».</w:t>
            </w:r>
          </w:p>
        </w:tc>
      </w:tr>
      <w:tr w:rsidR="00F7771D" w:rsidRPr="00BC3C87" w:rsidTr="00B65F73">
        <w:trPr>
          <w:trHeight w:hRule="exact" w:val="680"/>
        </w:trPr>
        <w:tc>
          <w:tcPr>
            <w:tcW w:w="963" w:type="dxa"/>
          </w:tcPr>
          <w:p w:rsidR="00F7771D" w:rsidRPr="00BC3C87" w:rsidRDefault="00F7771D" w:rsidP="00F7771D">
            <w:pPr>
              <w:overflowPunct w:val="0"/>
              <w:rPr>
                <w:b/>
                <w:bCs/>
                <w:i/>
                <w:sz w:val="28"/>
                <w:szCs w:val="28"/>
              </w:rPr>
            </w:pPr>
            <w:r w:rsidRPr="00BC3C87">
              <w:rPr>
                <w:b/>
                <w:bCs/>
                <w:i/>
                <w:noProof/>
                <w:sz w:val="28"/>
                <w:szCs w:val="28"/>
              </w:rPr>
              <w:drawing>
                <wp:anchor distT="0" distB="0" distL="114300" distR="114300" simplePos="0" relativeHeight="251764736" behindDoc="0" locked="0" layoutInCell="1" allowOverlap="1">
                  <wp:simplePos x="0" y="0"/>
                  <wp:positionH relativeFrom="column">
                    <wp:posOffset>-45720</wp:posOffset>
                  </wp:positionH>
                  <wp:positionV relativeFrom="paragraph">
                    <wp:posOffset>0</wp:posOffset>
                  </wp:positionV>
                  <wp:extent cx="327660" cy="323850"/>
                  <wp:effectExtent l="19050" t="0" r="0" b="0"/>
                  <wp:wrapThrough wrapText="bothSides">
                    <wp:wrapPolygon edited="0">
                      <wp:start x="-1256" y="0"/>
                      <wp:lineTo x="-1256" y="20329"/>
                      <wp:lineTo x="21349" y="20329"/>
                      <wp:lineTo x="21349" y="0"/>
                      <wp:lineTo x="-1256" y="0"/>
                    </wp:wrapPolygon>
                  </wp:wrapThrough>
                  <wp:docPr id="8" name="Рисунок 192" descr="E:\LinDiel_Help\Topics\Komand.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LinDiel_Help\Topics\Komand.files\image004.jpg"/>
                          <pic:cNvPicPr>
                            <a:picLocks noChangeAspect="1" noChangeArrowheads="1"/>
                          </pic:cNvPicPr>
                        </pic:nvPicPr>
                        <pic:blipFill>
                          <a:blip r:embed="rId217" r:link="rId2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135"/>
                          <a:stretch>
                            <a:fillRect/>
                          </a:stretch>
                        </pic:blipFill>
                        <pic:spPr bwMode="auto">
                          <a:xfrm>
                            <a:off x="0" y="0"/>
                            <a:ext cx="327660" cy="323850"/>
                          </a:xfrm>
                          <a:prstGeom prst="rect">
                            <a:avLst/>
                          </a:prstGeom>
                          <a:noFill/>
                          <a:ln>
                            <a:noFill/>
                          </a:ln>
                        </pic:spPr>
                      </pic:pic>
                    </a:graphicData>
                  </a:graphic>
                </wp:anchor>
              </w:drawing>
            </w:r>
          </w:p>
        </w:tc>
        <w:tc>
          <w:tcPr>
            <w:tcW w:w="4957" w:type="dxa"/>
          </w:tcPr>
          <w:p w:rsidR="00F7771D" w:rsidRPr="00607CFE" w:rsidRDefault="00F7771D" w:rsidP="00F7771D">
            <w:pPr>
              <w:overflowPunct w:val="0"/>
              <w:ind w:firstLine="34"/>
            </w:pPr>
            <w:r w:rsidRPr="00607CFE">
              <w:t>«Рабочая тетрадь</w:t>
            </w:r>
            <w:r w:rsidRPr="00607CFE">
              <w:rPr>
                <w:lang w:val="en-US"/>
              </w:rPr>
              <w:t>/</w:t>
            </w:r>
            <w:r w:rsidRPr="00607CFE">
              <w:t>Закрыть отчет».</w:t>
            </w:r>
          </w:p>
          <w:p w:rsidR="00F7771D" w:rsidRPr="00607CFE" w:rsidRDefault="00F7771D" w:rsidP="00F7771D">
            <w:pPr>
              <w:overflowPunct w:val="0"/>
              <w:ind w:firstLine="34"/>
              <w:rPr>
                <w:b/>
                <w:bCs/>
                <w:i/>
              </w:rPr>
            </w:pPr>
          </w:p>
        </w:tc>
      </w:tr>
      <w:tr w:rsidR="00F7771D" w:rsidRPr="00BC3C87" w:rsidTr="00B65F73">
        <w:trPr>
          <w:trHeight w:hRule="exact" w:val="680"/>
        </w:trPr>
        <w:tc>
          <w:tcPr>
            <w:tcW w:w="963" w:type="dxa"/>
          </w:tcPr>
          <w:p w:rsidR="00F7771D" w:rsidRPr="00BC3C87" w:rsidRDefault="00F7771D" w:rsidP="00F7771D">
            <w:pPr>
              <w:overflowPunct w:val="0"/>
              <w:jc w:val="center"/>
              <w:rPr>
                <w:b/>
                <w:bCs/>
                <w:i/>
                <w:sz w:val="28"/>
                <w:szCs w:val="28"/>
              </w:rPr>
            </w:pPr>
            <w:r w:rsidRPr="00BC3C87">
              <w:rPr>
                <w:b/>
                <w:bCs/>
                <w:i/>
                <w:noProof/>
                <w:sz w:val="28"/>
                <w:szCs w:val="28"/>
              </w:rPr>
              <w:drawing>
                <wp:anchor distT="0" distB="0" distL="114300" distR="114300" simplePos="0" relativeHeight="251765760" behindDoc="0" locked="0" layoutInCell="1" allowOverlap="1">
                  <wp:simplePos x="0" y="0"/>
                  <wp:positionH relativeFrom="column">
                    <wp:posOffset>-45720</wp:posOffset>
                  </wp:positionH>
                  <wp:positionV relativeFrom="paragraph">
                    <wp:posOffset>635</wp:posOffset>
                  </wp:positionV>
                  <wp:extent cx="340360" cy="323850"/>
                  <wp:effectExtent l="19050" t="0" r="2540" b="0"/>
                  <wp:wrapThrough wrapText="bothSides">
                    <wp:wrapPolygon edited="0">
                      <wp:start x="-1209" y="0"/>
                      <wp:lineTo x="-1209" y="20329"/>
                      <wp:lineTo x="21761" y="20329"/>
                      <wp:lineTo x="21761" y="0"/>
                      <wp:lineTo x="-1209" y="0"/>
                    </wp:wrapPolygon>
                  </wp:wrapThrough>
                  <wp:docPr id="9" name="Рисунок 191" descr="E:\LinDiel_Help\Topics\Komand.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LinDiel_Help\Topics\Komand.files\image005.jpg"/>
                          <pic:cNvPicPr>
                            <a:picLocks noChangeAspect="1" noChangeArrowheads="1"/>
                          </pic:cNvPicPr>
                        </pic:nvPicPr>
                        <pic:blipFill>
                          <a:blip r:embed="rId219" r:link="rId2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241"/>
                          <a:stretch>
                            <a:fillRect/>
                          </a:stretch>
                        </pic:blipFill>
                        <pic:spPr bwMode="auto">
                          <a:xfrm>
                            <a:off x="0" y="0"/>
                            <a:ext cx="340360" cy="323850"/>
                          </a:xfrm>
                          <a:prstGeom prst="rect">
                            <a:avLst/>
                          </a:prstGeom>
                          <a:noFill/>
                          <a:ln>
                            <a:noFill/>
                          </a:ln>
                        </pic:spPr>
                      </pic:pic>
                    </a:graphicData>
                  </a:graphic>
                </wp:anchor>
              </w:drawing>
            </w:r>
          </w:p>
        </w:tc>
        <w:tc>
          <w:tcPr>
            <w:tcW w:w="4957" w:type="dxa"/>
          </w:tcPr>
          <w:p w:rsidR="00F7771D" w:rsidRPr="00607CFE" w:rsidRDefault="00F7771D" w:rsidP="00F7771D">
            <w:pPr>
              <w:overflowPunct w:val="0"/>
              <w:ind w:firstLine="34"/>
            </w:pPr>
            <w:r w:rsidRPr="00607CFE">
              <w:t xml:space="preserve"> «Инструменты</w:t>
            </w:r>
            <w:r w:rsidRPr="00607CFE">
              <w:rPr>
                <w:lang w:val="en-US"/>
              </w:rPr>
              <w:t>/</w:t>
            </w:r>
            <w:r w:rsidRPr="00607CFE">
              <w:t>Упорядочить».</w:t>
            </w:r>
          </w:p>
          <w:p w:rsidR="00F7771D" w:rsidRPr="00607CFE" w:rsidRDefault="00F7771D" w:rsidP="00F7771D">
            <w:pPr>
              <w:overflowPunct w:val="0"/>
              <w:ind w:firstLine="34"/>
              <w:rPr>
                <w:b/>
                <w:bCs/>
                <w:i/>
              </w:rPr>
            </w:pPr>
          </w:p>
        </w:tc>
      </w:tr>
      <w:tr w:rsidR="00F7771D" w:rsidRPr="00BC3C87" w:rsidTr="00B65F73">
        <w:trPr>
          <w:trHeight w:hRule="exact" w:val="680"/>
        </w:trPr>
        <w:tc>
          <w:tcPr>
            <w:tcW w:w="963" w:type="dxa"/>
          </w:tcPr>
          <w:p w:rsidR="00F7771D" w:rsidRPr="00BC3C87" w:rsidRDefault="00F7771D" w:rsidP="00F7771D">
            <w:pPr>
              <w:overflowPunct w:val="0"/>
              <w:rPr>
                <w:b/>
                <w:bCs/>
                <w:i/>
                <w:sz w:val="28"/>
                <w:szCs w:val="28"/>
              </w:rPr>
            </w:pPr>
            <w:r w:rsidRPr="00BC3C87">
              <w:rPr>
                <w:b/>
                <w:bCs/>
                <w:i/>
                <w:noProof/>
                <w:sz w:val="28"/>
                <w:szCs w:val="28"/>
              </w:rPr>
              <w:drawing>
                <wp:anchor distT="0" distB="0" distL="114300" distR="114300" simplePos="0" relativeHeight="251766784" behindDoc="0" locked="0" layoutInCell="1" allowOverlap="1">
                  <wp:simplePos x="0" y="0"/>
                  <wp:positionH relativeFrom="column">
                    <wp:posOffset>-45720</wp:posOffset>
                  </wp:positionH>
                  <wp:positionV relativeFrom="paragraph">
                    <wp:posOffset>38100</wp:posOffset>
                  </wp:positionV>
                  <wp:extent cx="323850" cy="344170"/>
                  <wp:effectExtent l="19050" t="0" r="0" b="0"/>
                  <wp:wrapThrough wrapText="bothSides">
                    <wp:wrapPolygon edited="0">
                      <wp:start x="-1271" y="0"/>
                      <wp:lineTo x="-1271" y="20325"/>
                      <wp:lineTo x="21600" y="20325"/>
                      <wp:lineTo x="21600" y="0"/>
                      <wp:lineTo x="-1271" y="0"/>
                    </wp:wrapPolygon>
                  </wp:wrapThrough>
                  <wp:docPr id="1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344170"/>
                          </a:xfrm>
                          <a:prstGeom prst="rect">
                            <a:avLst/>
                          </a:prstGeom>
                          <a:noFill/>
                          <a:ln>
                            <a:noFill/>
                          </a:ln>
                        </pic:spPr>
                      </pic:pic>
                    </a:graphicData>
                  </a:graphic>
                </wp:anchor>
              </w:drawing>
            </w:r>
          </w:p>
        </w:tc>
        <w:tc>
          <w:tcPr>
            <w:tcW w:w="4957" w:type="dxa"/>
          </w:tcPr>
          <w:p w:rsidR="00F7771D" w:rsidRPr="00607CFE" w:rsidRDefault="00F7771D" w:rsidP="00F7771D">
            <w:pPr>
              <w:overflowPunct w:val="0"/>
              <w:ind w:firstLine="34"/>
            </w:pPr>
            <w:r w:rsidRPr="00607CFE">
              <w:t> «Инструменты</w:t>
            </w:r>
            <w:r w:rsidRPr="00607CFE">
              <w:rPr>
                <w:lang w:val="en-US"/>
              </w:rPr>
              <w:t>/</w:t>
            </w:r>
            <w:r w:rsidRPr="00607CFE">
              <w:t xml:space="preserve">Открыть </w:t>
            </w:r>
            <w:r w:rsidRPr="00607CFE">
              <w:rPr>
                <w:lang w:val="en-US"/>
              </w:rPr>
              <w:t>Excel</w:t>
            </w:r>
            <w:r w:rsidRPr="00607CFE">
              <w:t>».</w:t>
            </w:r>
          </w:p>
          <w:p w:rsidR="00F7771D" w:rsidRPr="00607CFE" w:rsidRDefault="00F7771D" w:rsidP="00F7771D">
            <w:pPr>
              <w:overflowPunct w:val="0"/>
              <w:ind w:firstLine="34"/>
              <w:rPr>
                <w:b/>
                <w:bCs/>
                <w:i/>
              </w:rPr>
            </w:pPr>
          </w:p>
        </w:tc>
      </w:tr>
      <w:tr w:rsidR="00F7771D" w:rsidRPr="00BC3C87" w:rsidTr="00B65F73">
        <w:trPr>
          <w:trHeight w:hRule="exact" w:val="680"/>
        </w:trPr>
        <w:tc>
          <w:tcPr>
            <w:tcW w:w="963" w:type="dxa"/>
          </w:tcPr>
          <w:p w:rsidR="00F7771D" w:rsidRPr="00BC3C87" w:rsidRDefault="00F7771D" w:rsidP="00F7771D">
            <w:pPr>
              <w:overflowPunct w:val="0"/>
              <w:jc w:val="center"/>
              <w:rPr>
                <w:b/>
                <w:bCs/>
                <w:i/>
                <w:sz w:val="28"/>
                <w:szCs w:val="28"/>
              </w:rPr>
            </w:pPr>
            <w:r w:rsidRPr="00BC3C87">
              <w:rPr>
                <w:b/>
                <w:bCs/>
                <w:i/>
                <w:noProof/>
                <w:sz w:val="28"/>
                <w:szCs w:val="28"/>
              </w:rPr>
              <w:drawing>
                <wp:anchor distT="0" distB="0" distL="114300" distR="114300" simplePos="0" relativeHeight="251767808" behindDoc="0" locked="0" layoutInCell="1" allowOverlap="1">
                  <wp:simplePos x="0" y="0"/>
                  <wp:positionH relativeFrom="column">
                    <wp:posOffset>-45720</wp:posOffset>
                  </wp:positionH>
                  <wp:positionV relativeFrom="paragraph">
                    <wp:posOffset>-1270</wp:posOffset>
                  </wp:positionV>
                  <wp:extent cx="323850" cy="365760"/>
                  <wp:effectExtent l="19050" t="0" r="0" b="0"/>
                  <wp:wrapThrough wrapText="bothSides">
                    <wp:wrapPolygon edited="0">
                      <wp:start x="-1271" y="0"/>
                      <wp:lineTo x="-1271" y="20250"/>
                      <wp:lineTo x="21600" y="20250"/>
                      <wp:lineTo x="21600" y="0"/>
                      <wp:lineTo x="-1271" y="0"/>
                    </wp:wrapPolygon>
                  </wp:wrapThrough>
                  <wp:docPr id="11"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365760"/>
                          </a:xfrm>
                          <a:prstGeom prst="rect">
                            <a:avLst/>
                          </a:prstGeom>
                          <a:noFill/>
                          <a:ln>
                            <a:noFill/>
                          </a:ln>
                        </pic:spPr>
                      </pic:pic>
                    </a:graphicData>
                  </a:graphic>
                </wp:anchor>
              </w:drawing>
            </w:r>
          </w:p>
        </w:tc>
        <w:tc>
          <w:tcPr>
            <w:tcW w:w="4957" w:type="dxa"/>
          </w:tcPr>
          <w:p w:rsidR="00F7771D" w:rsidRPr="00607CFE" w:rsidRDefault="00F7771D" w:rsidP="00F7771D">
            <w:pPr>
              <w:overflowPunct w:val="0"/>
              <w:ind w:firstLine="34"/>
            </w:pPr>
            <w:r w:rsidRPr="00607CFE">
              <w:t> «Инструменты</w:t>
            </w:r>
            <w:r w:rsidRPr="00607CFE">
              <w:rPr>
                <w:lang w:val="en-US"/>
              </w:rPr>
              <w:t>/</w:t>
            </w:r>
            <w:r w:rsidRPr="00607CFE">
              <w:t xml:space="preserve">Закрыть </w:t>
            </w:r>
            <w:proofErr w:type="spellStart"/>
            <w:r w:rsidRPr="00607CFE">
              <w:t>Excel</w:t>
            </w:r>
            <w:proofErr w:type="spellEnd"/>
            <w:r w:rsidRPr="00607CFE">
              <w:t>».</w:t>
            </w:r>
          </w:p>
          <w:p w:rsidR="00F7771D" w:rsidRPr="00607CFE" w:rsidRDefault="00F7771D" w:rsidP="00F7771D">
            <w:pPr>
              <w:overflowPunct w:val="0"/>
              <w:ind w:firstLine="34"/>
              <w:rPr>
                <w:b/>
                <w:bCs/>
                <w:i/>
              </w:rPr>
            </w:pPr>
          </w:p>
        </w:tc>
      </w:tr>
      <w:tr w:rsidR="00F7771D" w:rsidRPr="00BC3C87" w:rsidTr="00B65F73">
        <w:trPr>
          <w:trHeight w:hRule="exact" w:val="680"/>
        </w:trPr>
        <w:tc>
          <w:tcPr>
            <w:tcW w:w="963" w:type="dxa"/>
          </w:tcPr>
          <w:p w:rsidR="00F7771D" w:rsidRPr="00BC3C87" w:rsidRDefault="00F7771D" w:rsidP="00F7771D">
            <w:pPr>
              <w:overflowPunct w:val="0"/>
              <w:jc w:val="center"/>
              <w:rPr>
                <w:b/>
                <w:bCs/>
                <w:i/>
                <w:sz w:val="28"/>
                <w:szCs w:val="28"/>
              </w:rPr>
            </w:pPr>
            <w:r w:rsidRPr="00BC3C87">
              <w:rPr>
                <w:b/>
                <w:bCs/>
                <w:i/>
                <w:noProof/>
                <w:sz w:val="28"/>
                <w:szCs w:val="28"/>
              </w:rPr>
              <w:drawing>
                <wp:anchor distT="0" distB="0" distL="114300" distR="114300" simplePos="0" relativeHeight="251768832" behindDoc="0" locked="0" layoutInCell="1" allowOverlap="1">
                  <wp:simplePos x="0" y="0"/>
                  <wp:positionH relativeFrom="column">
                    <wp:posOffset>-45720</wp:posOffset>
                  </wp:positionH>
                  <wp:positionV relativeFrom="paragraph">
                    <wp:posOffset>0</wp:posOffset>
                  </wp:positionV>
                  <wp:extent cx="328295" cy="323850"/>
                  <wp:effectExtent l="19050" t="0" r="0" b="0"/>
                  <wp:wrapThrough wrapText="bothSides">
                    <wp:wrapPolygon edited="0">
                      <wp:start x="-1253" y="0"/>
                      <wp:lineTo x="-1253" y="20329"/>
                      <wp:lineTo x="21308" y="20329"/>
                      <wp:lineTo x="21308" y="0"/>
                      <wp:lineTo x="-1253" y="0"/>
                    </wp:wrapPolygon>
                  </wp:wrapThrough>
                  <wp:docPr id="12" name="Рисунок 188" descr="E:\LinDiel_Help\Topics\Komand.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LinDiel_Help\Topics\Komand.files\image006.jpg"/>
                          <pic:cNvPicPr>
                            <a:picLocks noChangeAspect="1" noChangeArrowheads="1"/>
                          </pic:cNvPicPr>
                        </pic:nvPicPr>
                        <pic:blipFill>
                          <a:blip r:embed="rId223" r:link="rId2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295" cy="323850"/>
                          </a:xfrm>
                          <a:prstGeom prst="rect">
                            <a:avLst/>
                          </a:prstGeom>
                          <a:noFill/>
                          <a:ln>
                            <a:noFill/>
                          </a:ln>
                        </pic:spPr>
                      </pic:pic>
                    </a:graphicData>
                  </a:graphic>
                </wp:anchor>
              </w:drawing>
            </w:r>
          </w:p>
        </w:tc>
        <w:tc>
          <w:tcPr>
            <w:tcW w:w="4957" w:type="dxa"/>
          </w:tcPr>
          <w:p w:rsidR="00F7771D" w:rsidRPr="00607CFE" w:rsidRDefault="00F7771D" w:rsidP="00B65F73">
            <w:pPr>
              <w:overflowPunct w:val="0"/>
              <w:ind w:firstLine="34"/>
              <w:rPr>
                <w:b/>
                <w:bCs/>
                <w:i/>
              </w:rPr>
            </w:pPr>
            <w:r w:rsidRPr="00607CFE">
              <w:t xml:space="preserve"> «Справка</w:t>
            </w:r>
            <w:r w:rsidRPr="00607CFE">
              <w:rPr>
                <w:lang w:val="en-US"/>
              </w:rPr>
              <w:t>/</w:t>
            </w:r>
            <w:r w:rsidRPr="00607CFE">
              <w:t>Содержание».</w:t>
            </w:r>
          </w:p>
        </w:tc>
      </w:tr>
      <w:tr w:rsidR="00F7771D" w:rsidRPr="00BC3C87" w:rsidTr="00B65F73">
        <w:trPr>
          <w:trHeight w:hRule="exact" w:val="680"/>
        </w:trPr>
        <w:tc>
          <w:tcPr>
            <w:tcW w:w="963" w:type="dxa"/>
          </w:tcPr>
          <w:p w:rsidR="00F7771D" w:rsidRPr="00BC3C87" w:rsidRDefault="00F7771D" w:rsidP="00F7771D">
            <w:pPr>
              <w:overflowPunct w:val="0"/>
              <w:jc w:val="center"/>
              <w:rPr>
                <w:b/>
                <w:bCs/>
                <w:i/>
                <w:sz w:val="28"/>
                <w:szCs w:val="28"/>
              </w:rPr>
            </w:pPr>
            <w:r w:rsidRPr="00BC3C87">
              <w:rPr>
                <w:b/>
                <w:bCs/>
                <w:i/>
                <w:noProof/>
                <w:sz w:val="28"/>
                <w:szCs w:val="28"/>
              </w:rPr>
              <w:drawing>
                <wp:anchor distT="0" distB="0" distL="114300" distR="114300" simplePos="0" relativeHeight="251769856" behindDoc="0" locked="0" layoutInCell="1" allowOverlap="1">
                  <wp:simplePos x="0" y="0"/>
                  <wp:positionH relativeFrom="column">
                    <wp:posOffset>-28575</wp:posOffset>
                  </wp:positionH>
                  <wp:positionV relativeFrom="paragraph">
                    <wp:posOffset>60325</wp:posOffset>
                  </wp:positionV>
                  <wp:extent cx="326390" cy="298450"/>
                  <wp:effectExtent l="19050" t="0" r="0" b="0"/>
                  <wp:wrapThrough wrapText="bothSides">
                    <wp:wrapPolygon edited="0">
                      <wp:start x="-1261" y="0"/>
                      <wp:lineTo x="-1261" y="20681"/>
                      <wp:lineTo x="21432" y="20681"/>
                      <wp:lineTo x="21432" y="0"/>
                      <wp:lineTo x="-1261" y="0"/>
                    </wp:wrapPolygon>
                  </wp:wrapThrough>
                  <wp:docPr id="13" name="Рисунок 187" descr="E:\LinDiel_Help\Topics\Komand.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LinDiel_Help\Topics\Komand.files\image007.jpg"/>
                          <pic:cNvPicPr>
                            <a:picLocks noChangeAspect="1" noChangeArrowheads="1"/>
                          </pic:cNvPicPr>
                        </pic:nvPicPr>
                        <pic:blipFill>
                          <a:blip r:embed="rId225" r:link="rId2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103"/>
                          <a:stretch>
                            <a:fillRect/>
                          </a:stretch>
                        </pic:blipFill>
                        <pic:spPr bwMode="auto">
                          <a:xfrm>
                            <a:off x="0" y="0"/>
                            <a:ext cx="326390" cy="298450"/>
                          </a:xfrm>
                          <a:prstGeom prst="rect">
                            <a:avLst/>
                          </a:prstGeom>
                          <a:noFill/>
                          <a:ln>
                            <a:noFill/>
                          </a:ln>
                        </pic:spPr>
                      </pic:pic>
                    </a:graphicData>
                  </a:graphic>
                </wp:anchor>
              </w:drawing>
            </w:r>
          </w:p>
        </w:tc>
        <w:tc>
          <w:tcPr>
            <w:tcW w:w="4957" w:type="dxa"/>
          </w:tcPr>
          <w:p w:rsidR="00F7771D" w:rsidRDefault="00F7771D" w:rsidP="00F7771D">
            <w:pPr>
              <w:overflowPunct w:val="0"/>
              <w:ind w:firstLine="34"/>
              <w:rPr>
                <w:lang w:val="en-US"/>
              </w:rPr>
            </w:pPr>
            <w:r w:rsidRPr="00607CFE">
              <w:t xml:space="preserve"> «Рабочая тетрадь </w:t>
            </w:r>
            <w:r w:rsidR="009D3079">
              <w:rPr>
                <w:lang w:val="en-US"/>
              </w:rPr>
              <w:t>/</w:t>
            </w:r>
            <w:r w:rsidRPr="00607CFE">
              <w:t xml:space="preserve"> Выход».</w:t>
            </w:r>
          </w:p>
          <w:p w:rsidR="00B65F73" w:rsidRDefault="00B65F73" w:rsidP="00F7771D">
            <w:pPr>
              <w:overflowPunct w:val="0"/>
              <w:ind w:firstLine="34"/>
              <w:rPr>
                <w:lang w:val="en-US"/>
              </w:rPr>
            </w:pPr>
          </w:p>
          <w:p w:rsidR="00B65F73" w:rsidRPr="00B65F73" w:rsidRDefault="00B65F73" w:rsidP="00F7771D">
            <w:pPr>
              <w:overflowPunct w:val="0"/>
              <w:ind w:firstLine="34"/>
              <w:rPr>
                <w:lang w:val="en-US"/>
              </w:rPr>
            </w:pPr>
          </w:p>
          <w:p w:rsidR="00F7771D" w:rsidRPr="00607CFE" w:rsidRDefault="00F7771D" w:rsidP="00F7771D">
            <w:pPr>
              <w:overflowPunct w:val="0"/>
              <w:ind w:firstLine="34"/>
              <w:rPr>
                <w:b/>
                <w:bCs/>
                <w:i/>
              </w:rPr>
            </w:pPr>
          </w:p>
        </w:tc>
      </w:tr>
    </w:tbl>
    <w:p w:rsidR="00B65F73" w:rsidRPr="00BC3C87" w:rsidRDefault="00F7771D" w:rsidP="00B65F73">
      <w:pPr>
        <w:tabs>
          <w:tab w:val="left" w:pos="1701"/>
        </w:tabs>
        <w:ind w:left="709" w:hanging="709"/>
        <w:rPr>
          <w:sz w:val="28"/>
          <w:szCs w:val="28"/>
        </w:rPr>
      </w:pPr>
      <w:r w:rsidRPr="00BC3C87">
        <w:rPr>
          <w:sz w:val="28"/>
          <w:szCs w:val="28"/>
        </w:rPr>
        <w:t>   </w:t>
      </w:r>
      <w:bookmarkStart w:id="15" w:name="_Toc245278051"/>
      <w:bookmarkStart w:id="16" w:name="_Toc245060029"/>
      <w:r w:rsidR="00B65F73" w:rsidRPr="00BC3C87">
        <w:rPr>
          <w:sz w:val="28"/>
          <w:szCs w:val="28"/>
        </w:rPr>
        <w:t>3.  </w:t>
      </w:r>
      <w:r w:rsidR="00B65F73" w:rsidRPr="00BC3C87">
        <w:rPr>
          <w:iCs/>
          <w:sz w:val="28"/>
          <w:szCs w:val="28"/>
          <w:u w:val="single"/>
        </w:rPr>
        <w:t>Справка</w:t>
      </w:r>
      <w:r w:rsidR="00B65F73" w:rsidRPr="00BC3C87">
        <w:rPr>
          <w:i/>
          <w:iCs/>
          <w:sz w:val="28"/>
          <w:szCs w:val="28"/>
        </w:rPr>
        <w:t>.</w:t>
      </w:r>
    </w:p>
    <w:p w:rsidR="00B65F73" w:rsidRPr="00BC3C87" w:rsidRDefault="00B65F73" w:rsidP="00B65F73">
      <w:pPr>
        <w:ind w:left="709"/>
        <w:rPr>
          <w:sz w:val="28"/>
          <w:szCs w:val="28"/>
        </w:rPr>
      </w:pPr>
      <w:r w:rsidRPr="00BC3C87">
        <w:rPr>
          <w:sz w:val="28"/>
          <w:szCs w:val="28"/>
        </w:rPr>
        <w:t>3.1.</w:t>
      </w:r>
      <w:r>
        <w:rPr>
          <w:sz w:val="28"/>
          <w:szCs w:val="28"/>
        </w:rPr>
        <w:t> </w:t>
      </w:r>
      <w:r w:rsidRPr="00BC3C87">
        <w:rPr>
          <w:sz w:val="28"/>
          <w:szCs w:val="28"/>
        </w:rPr>
        <w:t xml:space="preserve"> </w:t>
      </w:r>
      <w:r w:rsidRPr="00BC3C87">
        <w:rPr>
          <w:i/>
          <w:iCs/>
          <w:sz w:val="28"/>
          <w:szCs w:val="28"/>
        </w:rPr>
        <w:t xml:space="preserve">Содержание. </w:t>
      </w:r>
      <w:r w:rsidRPr="00BC3C87">
        <w:rPr>
          <w:sz w:val="28"/>
          <w:szCs w:val="28"/>
        </w:rPr>
        <w:t>Запускает файл справки.</w:t>
      </w:r>
    </w:p>
    <w:p w:rsidR="00B65F73" w:rsidRPr="00B65F73" w:rsidRDefault="00B65F73" w:rsidP="00B65F73">
      <w:pPr>
        <w:ind w:left="709"/>
        <w:rPr>
          <w:sz w:val="28"/>
          <w:szCs w:val="28"/>
        </w:rPr>
      </w:pPr>
      <w:r w:rsidRPr="00BC3C87">
        <w:rPr>
          <w:sz w:val="28"/>
          <w:szCs w:val="28"/>
        </w:rPr>
        <w:t xml:space="preserve">3.2.  </w:t>
      </w:r>
      <w:r w:rsidRPr="00BC3C87">
        <w:rPr>
          <w:i/>
          <w:iCs/>
          <w:sz w:val="28"/>
          <w:szCs w:val="28"/>
        </w:rPr>
        <w:t xml:space="preserve">О программе. </w:t>
      </w:r>
      <w:r w:rsidRPr="00BC3C87">
        <w:rPr>
          <w:sz w:val="28"/>
          <w:szCs w:val="28"/>
        </w:rPr>
        <w:t>Выводит справочное окно «О программе».</w:t>
      </w:r>
    </w:p>
    <w:p w:rsidR="00B65F73" w:rsidRPr="00B65F73" w:rsidRDefault="00B65F73" w:rsidP="00B65F73">
      <w:pPr>
        <w:overflowPunct w:val="0"/>
        <w:ind w:firstLine="510"/>
        <w:rPr>
          <w:sz w:val="28"/>
          <w:szCs w:val="28"/>
        </w:rPr>
      </w:pPr>
    </w:p>
    <w:p w:rsidR="00B65F73" w:rsidRPr="00D06634" w:rsidRDefault="00B65F73" w:rsidP="00B65F73">
      <w:pPr>
        <w:overflowPunct w:val="0"/>
        <w:ind w:firstLine="709"/>
        <w:rPr>
          <w:sz w:val="28"/>
          <w:szCs w:val="28"/>
        </w:rPr>
      </w:pPr>
      <w:r w:rsidRPr="00BC3C87">
        <w:rPr>
          <w:sz w:val="28"/>
          <w:szCs w:val="28"/>
        </w:rPr>
        <w:lastRenderedPageBreak/>
        <w:t>Все кнопки на панели управления имеют всплывающие подсказки. Все команды, связанные с кнопками панели, дублируются в меню, но не все команды меню дублируются кнопками панели управления. </w:t>
      </w:r>
    </w:p>
    <w:p w:rsidR="00B65F73" w:rsidRPr="00D06634" w:rsidRDefault="00B65F73" w:rsidP="00B65F73">
      <w:pPr>
        <w:overflowPunct w:val="0"/>
        <w:ind w:firstLine="510"/>
        <w:rPr>
          <w:b/>
          <w:sz w:val="28"/>
          <w:szCs w:val="28"/>
        </w:rPr>
      </w:pPr>
    </w:p>
    <w:p w:rsidR="00F7771D" w:rsidRPr="00D06634" w:rsidRDefault="00933A34" w:rsidP="00B65F73">
      <w:pPr>
        <w:pStyle w:val="af5"/>
        <w:tabs>
          <w:tab w:val="left" w:pos="1276"/>
        </w:tabs>
        <w:overflowPunct w:val="0"/>
        <w:ind w:left="864" w:hanging="155"/>
        <w:rPr>
          <w:b/>
          <w:sz w:val="28"/>
          <w:szCs w:val="28"/>
        </w:rPr>
      </w:pPr>
      <w:r>
        <w:rPr>
          <w:b/>
          <w:sz w:val="28"/>
          <w:szCs w:val="28"/>
        </w:rPr>
        <w:t>8.</w:t>
      </w:r>
      <w:r w:rsidR="00497F1D">
        <w:rPr>
          <w:b/>
          <w:sz w:val="28"/>
          <w:szCs w:val="28"/>
        </w:rPr>
        <w:t>3</w:t>
      </w:r>
      <w:r>
        <w:rPr>
          <w:b/>
          <w:sz w:val="28"/>
          <w:szCs w:val="28"/>
        </w:rPr>
        <w:t>.1</w:t>
      </w:r>
      <w:r w:rsidR="00497F1D">
        <w:rPr>
          <w:b/>
          <w:sz w:val="28"/>
          <w:szCs w:val="28"/>
        </w:rPr>
        <w:t>.3</w:t>
      </w:r>
      <w:r w:rsidR="00F7771D" w:rsidRPr="00607CFE">
        <w:rPr>
          <w:b/>
          <w:sz w:val="28"/>
          <w:szCs w:val="28"/>
        </w:rPr>
        <w:t xml:space="preserve"> Окно схемы измерений</w:t>
      </w:r>
      <w:bookmarkEnd w:id="15"/>
      <w:bookmarkEnd w:id="16"/>
    </w:p>
    <w:p w:rsidR="00B65F73" w:rsidRPr="00B65F73" w:rsidRDefault="00B65F73" w:rsidP="00B65F73">
      <w:pPr>
        <w:pStyle w:val="af5"/>
        <w:tabs>
          <w:tab w:val="left" w:pos="1276"/>
        </w:tabs>
        <w:overflowPunct w:val="0"/>
        <w:ind w:left="864" w:hanging="155"/>
        <w:rPr>
          <w:b/>
          <w:sz w:val="28"/>
          <w:szCs w:val="28"/>
        </w:rPr>
      </w:pPr>
    </w:p>
    <w:p w:rsidR="00F7771D" w:rsidRPr="00BC3C87" w:rsidRDefault="00F7771D" w:rsidP="00B65F73">
      <w:pPr>
        <w:overflowPunct w:val="0"/>
        <w:ind w:firstLine="709"/>
        <w:jc w:val="both"/>
        <w:rPr>
          <w:sz w:val="28"/>
          <w:szCs w:val="28"/>
        </w:rPr>
      </w:pPr>
      <w:r w:rsidRPr="00BC3C87">
        <w:rPr>
          <w:iCs/>
          <w:sz w:val="28"/>
          <w:szCs w:val="28"/>
        </w:rPr>
        <w:t>Схема измерений</w:t>
      </w:r>
      <w:r w:rsidRPr="00BC3C87">
        <w:rPr>
          <w:sz w:val="28"/>
          <w:szCs w:val="28"/>
        </w:rPr>
        <w:t xml:space="preserve"> (рис</w:t>
      </w:r>
      <w:r w:rsidR="002246A6" w:rsidRPr="002246A6">
        <w:rPr>
          <w:sz w:val="28"/>
          <w:szCs w:val="28"/>
        </w:rPr>
        <w:t>.</w:t>
      </w:r>
      <w:r w:rsidRPr="00BC3C87">
        <w:rPr>
          <w:sz w:val="28"/>
          <w:szCs w:val="28"/>
        </w:rPr>
        <w:t xml:space="preserve"> 2) в обобщенном виде отображает информационные процессы в автоматизированном стенде при измерении параметров объекта исследования и отображении и результатов измерения. </w:t>
      </w:r>
    </w:p>
    <w:p w:rsidR="00F7771D" w:rsidRPr="00BC3C87" w:rsidRDefault="00F7771D" w:rsidP="00B65F73">
      <w:pPr>
        <w:overflowPunct w:val="0"/>
        <w:ind w:firstLine="709"/>
        <w:jc w:val="both"/>
        <w:rPr>
          <w:sz w:val="28"/>
          <w:szCs w:val="28"/>
        </w:rPr>
      </w:pPr>
      <w:r w:rsidRPr="00BC3C87">
        <w:rPr>
          <w:sz w:val="28"/>
          <w:szCs w:val="28"/>
        </w:rPr>
        <w:t xml:space="preserve">При наведении курсора на элемент схемы, он меняет свое очертание со стандартной </w:t>
      </w:r>
      <w:r w:rsidR="009D3079">
        <w:rPr>
          <w:sz w:val="28"/>
          <w:szCs w:val="28"/>
        </w:rPr>
        <w:t>«</w:t>
      </w:r>
      <w:r w:rsidRPr="00BC3C87">
        <w:rPr>
          <w:i/>
          <w:sz w:val="28"/>
          <w:szCs w:val="28"/>
        </w:rPr>
        <w:t>стрелки</w:t>
      </w:r>
      <w:r w:rsidR="009D3079">
        <w:rPr>
          <w:i/>
          <w:sz w:val="28"/>
          <w:szCs w:val="28"/>
        </w:rPr>
        <w:t>»</w:t>
      </w:r>
      <w:r w:rsidRPr="00BC3C87">
        <w:rPr>
          <w:sz w:val="28"/>
          <w:szCs w:val="28"/>
        </w:rPr>
        <w:t xml:space="preserve"> на </w:t>
      </w:r>
      <w:r w:rsidR="009D3079">
        <w:rPr>
          <w:sz w:val="28"/>
          <w:szCs w:val="28"/>
        </w:rPr>
        <w:t>«</w:t>
      </w:r>
      <w:r w:rsidRPr="00BC3C87">
        <w:rPr>
          <w:i/>
          <w:sz w:val="28"/>
          <w:szCs w:val="28"/>
        </w:rPr>
        <w:t>указывающую руку</w:t>
      </w:r>
      <w:r w:rsidR="009D3079">
        <w:rPr>
          <w:i/>
          <w:sz w:val="28"/>
          <w:szCs w:val="28"/>
        </w:rPr>
        <w:t>»</w:t>
      </w:r>
      <w:r w:rsidRPr="00BC3C87">
        <w:rPr>
          <w:sz w:val="28"/>
          <w:szCs w:val="28"/>
        </w:rPr>
        <w:t xml:space="preserve">. Если теперь нажать на </w:t>
      </w:r>
      <w:r w:rsidRPr="00BC3C87">
        <w:rPr>
          <w:i/>
          <w:sz w:val="28"/>
          <w:szCs w:val="28"/>
        </w:rPr>
        <w:t>левую кнопку</w:t>
      </w:r>
      <w:r w:rsidRPr="00BC3C87">
        <w:rPr>
          <w:sz w:val="28"/>
          <w:szCs w:val="28"/>
        </w:rPr>
        <w:t xml:space="preserve"> </w:t>
      </w:r>
      <w:r w:rsidR="009D3079">
        <w:rPr>
          <w:sz w:val="28"/>
          <w:szCs w:val="28"/>
        </w:rPr>
        <w:t>«</w:t>
      </w:r>
      <w:r w:rsidRPr="00BC3C87">
        <w:rPr>
          <w:i/>
          <w:sz w:val="28"/>
          <w:szCs w:val="28"/>
        </w:rPr>
        <w:t>мыши</w:t>
      </w:r>
      <w:r w:rsidR="009D3079">
        <w:rPr>
          <w:i/>
          <w:sz w:val="28"/>
          <w:szCs w:val="28"/>
        </w:rPr>
        <w:t>»</w:t>
      </w:r>
      <w:r w:rsidRPr="00BC3C87">
        <w:rPr>
          <w:sz w:val="28"/>
          <w:szCs w:val="28"/>
        </w:rPr>
        <w:t>, соответствующий инструмент становится видимым.</w:t>
      </w:r>
    </w:p>
    <w:p w:rsidR="00F7771D" w:rsidRPr="00BC3C87" w:rsidRDefault="00F7771D" w:rsidP="00B65F73">
      <w:pPr>
        <w:overflowPunct w:val="0"/>
        <w:ind w:firstLine="709"/>
        <w:rPr>
          <w:sz w:val="28"/>
          <w:szCs w:val="28"/>
        </w:rPr>
      </w:pPr>
      <w:r w:rsidRPr="00BC3C87">
        <w:rPr>
          <w:sz w:val="28"/>
          <w:szCs w:val="28"/>
        </w:rPr>
        <w:t>На схеме присутствуют следующие элементы:</w:t>
      </w:r>
    </w:p>
    <w:p w:rsidR="00F7771D" w:rsidRPr="00BC3C87" w:rsidRDefault="00F7771D" w:rsidP="00607CFE">
      <w:pPr>
        <w:tabs>
          <w:tab w:val="left" w:pos="709"/>
          <w:tab w:val="left" w:pos="851"/>
        </w:tabs>
        <w:overflowPunct w:val="0"/>
        <w:ind w:firstLine="511"/>
        <w:jc w:val="both"/>
        <w:rPr>
          <w:sz w:val="28"/>
          <w:szCs w:val="28"/>
        </w:rPr>
      </w:pPr>
      <w:r w:rsidRPr="00BC3C87">
        <w:rPr>
          <w:sz w:val="28"/>
          <w:szCs w:val="28"/>
        </w:rPr>
        <w:t> </w:t>
      </w:r>
      <w:r w:rsidRPr="00BC3C87">
        <w:rPr>
          <w:rFonts w:ascii="Symbol" w:hAnsi="Symbol"/>
          <w:sz w:val="28"/>
          <w:szCs w:val="28"/>
        </w:rPr>
        <w:t></w:t>
      </w:r>
      <w:r w:rsidR="00607CFE" w:rsidRPr="00274A98">
        <w:rPr>
          <w:sz w:val="28"/>
          <w:szCs w:val="28"/>
        </w:rPr>
        <w:t xml:space="preserve"> </w:t>
      </w:r>
      <w:r w:rsidRPr="00BC3C87">
        <w:rPr>
          <w:i/>
          <w:iCs/>
          <w:sz w:val="28"/>
          <w:szCs w:val="28"/>
        </w:rPr>
        <w:t xml:space="preserve">Образец (коммутатор объектов). </w:t>
      </w:r>
      <w:r w:rsidRPr="00BC3C87">
        <w:rPr>
          <w:sz w:val="28"/>
          <w:szCs w:val="28"/>
        </w:rPr>
        <w:t>Предназначен для отражения информации об объекте исследования и включения (отключения) образцов в измерительную цепь.</w:t>
      </w:r>
    </w:p>
    <w:p w:rsidR="00F7771D" w:rsidRPr="00BC3C87" w:rsidRDefault="00F7771D" w:rsidP="00F7771D">
      <w:pPr>
        <w:overflowPunct w:val="0"/>
        <w:jc w:val="center"/>
        <w:rPr>
          <w:sz w:val="28"/>
          <w:szCs w:val="28"/>
        </w:rPr>
      </w:pPr>
    </w:p>
    <w:p w:rsidR="00F7771D" w:rsidRPr="00BC3C87" w:rsidRDefault="00F7771D" w:rsidP="00F7771D">
      <w:pPr>
        <w:overflowPunct w:val="0"/>
        <w:ind w:firstLine="510"/>
        <w:jc w:val="center"/>
        <w:rPr>
          <w:sz w:val="28"/>
          <w:szCs w:val="28"/>
          <w:lang w:val="en-US"/>
        </w:rPr>
      </w:pPr>
      <w:r w:rsidRPr="00BC3C87">
        <w:rPr>
          <w:sz w:val="28"/>
          <w:szCs w:val="28"/>
        </w:rPr>
        <w:t> </w:t>
      </w:r>
      <w:r w:rsidRPr="00BC3C87">
        <w:rPr>
          <w:noProof/>
          <w:sz w:val="28"/>
          <w:szCs w:val="28"/>
        </w:rPr>
        <w:drawing>
          <wp:inline distT="0" distB="0" distL="0" distR="0">
            <wp:extent cx="3854450" cy="1561465"/>
            <wp:effectExtent l="0" t="0" r="0"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4450" cy="1561465"/>
                    </a:xfrm>
                    <a:prstGeom prst="rect">
                      <a:avLst/>
                    </a:prstGeom>
                    <a:noFill/>
                    <a:ln>
                      <a:noFill/>
                    </a:ln>
                  </pic:spPr>
                </pic:pic>
              </a:graphicData>
            </a:graphic>
          </wp:inline>
        </w:drawing>
      </w:r>
    </w:p>
    <w:p w:rsidR="00F7771D" w:rsidRPr="00AA1E8C" w:rsidRDefault="00F7771D" w:rsidP="00F7771D">
      <w:pPr>
        <w:overflowPunct w:val="0"/>
        <w:ind w:firstLine="510"/>
        <w:jc w:val="center"/>
      </w:pPr>
      <w:r w:rsidRPr="00AA1E8C">
        <w:t>Рисунок 2 – Схематическ</w:t>
      </w:r>
      <w:r w:rsidR="00933A34">
        <w:t>ое изображение</w:t>
      </w:r>
      <w:r w:rsidRPr="00AA1E8C">
        <w:t xml:space="preserve"> </w:t>
      </w:r>
      <w:r w:rsidR="00933A34">
        <w:t xml:space="preserve">процедуры </w:t>
      </w:r>
      <w:r w:rsidRPr="00AA1E8C">
        <w:t xml:space="preserve">измерений </w:t>
      </w:r>
    </w:p>
    <w:p w:rsidR="00F7771D" w:rsidRPr="00BC3C87" w:rsidRDefault="00F7771D" w:rsidP="00F7771D">
      <w:pPr>
        <w:overflowPunct w:val="0"/>
        <w:ind w:firstLine="510"/>
        <w:jc w:val="center"/>
        <w:rPr>
          <w:sz w:val="28"/>
          <w:szCs w:val="28"/>
        </w:rPr>
      </w:pPr>
    </w:p>
    <w:p w:rsidR="00F7771D" w:rsidRPr="00BC3C87" w:rsidRDefault="00F7771D" w:rsidP="00F7771D">
      <w:pPr>
        <w:overflowPunct w:val="0"/>
        <w:ind w:firstLine="511"/>
        <w:rPr>
          <w:sz w:val="28"/>
          <w:szCs w:val="28"/>
        </w:rPr>
      </w:pPr>
      <w:r w:rsidRPr="00BC3C87">
        <w:rPr>
          <w:rFonts w:ascii="Symbol" w:hAnsi="Symbol"/>
          <w:sz w:val="28"/>
          <w:szCs w:val="28"/>
        </w:rPr>
        <w:t></w:t>
      </w:r>
      <w:r w:rsidRPr="00BC3C87">
        <w:rPr>
          <w:sz w:val="28"/>
          <w:szCs w:val="28"/>
        </w:rPr>
        <w:t xml:space="preserve"> </w:t>
      </w:r>
      <w:r w:rsidRPr="00BC3C87">
        <w:rPr>
          <w:i/>
          <w:iCs/>
          <w:sz w:val="28"/>
          <w:szCs w:val="28"/>
        </w:rPr>
        <w:t xml:space="preserve">Нагреватель. </w:t>
      </w:r>
      <w:r w:rsidRPr="00BC3C87">
        <w:rPr>
          <w:sz w:val="28"/>
          <w:szCs w:val="28"/>
        </w:rPr>
        <w:t>Предназначен для включения (выключения) нагрева.</w:t>
      </w:r>
    </w:p>
    <w:p w:rsidR="00F7771D" w:rsidRPr="00BC3C87" w:rsidRDefault="00F7771D" w:rsidP="00607CFE">
      <w:pPr>
        <w:overflowPunct w:val="0"/>
        <w:ind w:firstLine="511"/>
        <w:jc w:val="both"/>
        <w:rPr>
          <w:sz w:val="28"/>
          <w:szCs w:val="28"/>
        </w:rPr>
      </w:pPr>
      <w:r w:rsidRPr="00BC3C87">
        <w:rPr>
          <w:rFonts w:ascii="Symbol" w:hAnsi="Symbol"/>
          <w:sz w:val="28"/>
          <w:szCs w:val="28"/>
        </w:rPr>
        <w:t></w:t>
      </w:r>
      <w:hyperlink r:id="rId228" w:history="1">
        <w:proofErr w:type="spellStart"/>
        <w:r w:rsidRPr="00497F1D">
          <w:rPr>
            <w:rStyle w:val="af7"/>
            <w:i/>
            <w:iCs/>
            <w:color w:val="auto"/>
            <w:sz w:val="28"/>
            <w:szCs w:val="28"/>
            <w:u w:val="none"/>
          </w:rPr>
          <w:t>Характериограф</w:t>
        </w:r>
        <w:proofErr w:type="spellEnd"/>
      </w:hyperlink>
      <w:r w:rsidRPr="00497F1D">
        <w:rPr>
          <w:iCs/>
          <w:sz w:val="28"/>
          <w:szCs w:val="28"/>
        </w:rPr>
        <w:t>.</w:t>
      </w:r>
      <w:r w:rsidRPr="00BC3C87">
        <w:rPr>
          <w:i/>
          <w:iCs/>
          <w:sz w:val="28"/>
          <w:szCs w:val="28"/>
        </w:rPr>
        <w:t xml:space="preserve"> </w:t>
      </w:r>
      <w:r w:rsidRPr="00BC3C87">
        <w:rPr>
          <w:sz w:val="28"/>
          <w:szCs w:val="28"/>
        </w:rPr>
        <w:t>Предназначен для отображения зависимости сопротивления включенных образцов от температуры.</w:t>
      </w:r>
    </w:p>
    <w:p w:rsidR="00F7771D" w:rsidRPr="00BC3C87" w:rsidRDefault="00F7771D" w:rsidP="00F7771D">
      <w:pPr>
        <w:overflowPunct w:val="0"/>
        <w:ind w:firstLine="511"/>
        <w:rPr>
          <w:sz w:val="28"/>
          <w:szCs w:val="28"/>
        </w:rPr>
      </w:pPr>
      <w:r w:rsidRPr="00BC3C87">
        <w:rPr>
          <w:rFonts w:ascii="Symbol" w:hAnsi="Symbol"/>
          <w:sz w:val="28"/>
          <w:szCs w:val="28"/>
        </w:rPr>
        <w:t></w:t>
      </w:r>
      <w:r w:rsidRPr="00BC3C87">
        <w:rPr>
          <w:sz w:val="28"/>
          <w:szCs w:val="28"/>
        </w:rPr>
        <w:t xml:space="preserve"> </w:t>
      </w:r>
      <w:r w:rsidRPr="00BC3C87">
        <w:rPr>
          <w:i/>
          <w:iCs/>
          <w:sz w:val="28"/>
          <w:szCs w:val="28"/>
        </w:rPr>
        <w:t xml:space="preserve">Измеритель температуры. </w:t>
      </w:r>
      <w:r w:rsidRPr="00BC3C87">
        <w:rPr>
          <w:sz w:val="28"/>
          <w:szCs w:val="28"/>
        </w:rPr>
        <w:t>Предназначен для измерения температуры на образце.</w:t>
      </w:r>
    </w:p>
    <w:p w:rsidR="00F7771D" w:rsidRPr="00607CFE" w:rsidRDefault="00F7771D" w:rsidP="00607CFE">
      <w:pPr>
        <w:overflowPunct w:val="0"/>
        <w:ind w:firstLine="511"/>
        <w:jc w:val="both"/>
      </w:pPr>
      <w:r w:rsidRPr="00607CFE">
        <w:rPr>
          <w:b/>
          <w:i/>
          <w:iCs/>
          <w:color w:val="000000" w:themeColor="text1"/>
        </w:rPr>
        <w:t>Примечание</w:t>
      </w:r>
      <w:r w:rsidRPr="00607CFE">
        <w:rPr>
          <w:i/>
          <w:iCs/>
          <w:color w:val="000000" w:themeColor="text1"/>
        </w:rPr>
        <w:t xml:space="preserve">. </w:t>
      </w:r>
      <w:r w:rsidRPr="00607CFE">
        <w:t>Даже если регистрирующий инструмент невидим, измерения все равно производятся и могут быть записаны в рабочую тетрадь при нажатии соответствующей кнопки в области управления рабочей тетрадью.</w:t>
      </w:r>
    </w:p>
    <w:p w:rsidR="00F7771D" w:rsidRPr="00BC3C87" w:rsidRDefault="00F7771D" w:rsidP="00F7771D">
      <w:pPr>
        <w:overflowPunct w:val="0"/>
        <w:ind w:firstLine="511"/>
        <w:rPr>
          <w:sz w:val="28"/>
          <w:szCs w:val="28"/>
        </w:rPr>
      </w:pPr>
    </w:p>
    <w:p w:rsidR="00F7771D" w:rsidRPr="00B65F73" w:rsidRDefault="00F7771D" w:rsidP="00B65F73">
      <w:pPr>
        <w:pStyle w:val="af5"/>
        <w:numPr>
          <w:ilvl w:val="1"/>
          <w:numId w:val="35"/>
        </w:numPr>
        <w:ind w:hanging="467"/>
        <w:outlineLvl w:val="1"/>
        <w:rPr>
          <w:b/>
          <w:sz w:val="28"/>
          <w:szCs w:val="28"/>
          <w:lang w:val="en-US"/>
        </w:rPr>
      </w:pPr>
      <w:bookmarkStart w:id="17" w:name="_Toc245278052"/>
      <w:bookmarkStart w:id="18" w:name="_Toc245060030"/>
      <w:r w:rsidRPr="00B65F73">
        <w:rPr>
          <w:b/>
          <w:sz w:val="28"/>
          <w:szCs w:val="28"/>
        </w:rPr>
        <w:t>Рабочая тетрадь</w:t>
      </w:r>
      <w:bookmarkEnd w:id="17"/>
      <w:bookmarkEnd w:id="18"/>
      <w:r w:rsidRPr="00B65F73">
        <w:rPr>
          <w:b/>
          <w:sz w:val="28"/>
          <w:szCs w:val="28"/>
        </w:rPr>
        <w:t xml:space="preserve"> </w:t>
      </w:r>
    </w:p>
    <w:p w:rsidR="00B65F73" w:rsidRPr="00B65F73" w:rsidRDefault="00B65F73" w:rsidP="00B65F73">
      <w:pPr>
        <w:pStyle w:val="af5"/>
        <w:ind w:left="1176"/>
        <w:outlineLvl w:val="1"/>
        <w:rPr>
          <w:b/>
          <w:sz w:val="28"/>
          <w:szCs w:val="28"/>
          <w:lang w:val="en-US"/>
        </w:rPr>
      </w:pPr>
    </w:p>
    <w:p w:rsidR="00F7771D" w:rsidRPr="00BC3C87" w:rsidRDefault="00F7771D" w:rsidP="00B65F73">
      <w:pPr>
        <w:overflowPunct w:val="0"/>
        <w:ind w:firstLine="709"/>
        <w:rPr>
          <w:sz w:val="28"/>
          <w:szCs w:val="28"/>
        </w:rPr>
      </w:pPr>
      <w:r w:rsidRPr="00BC3C87">
        <w:rPr>
          <w:i/>
          <w:iCs/>
          <w:sz w:val="28"/>
          <w:szCs w:val="28"/>
        </w:rPr>
        <w:t xml:space="preserve">Рабочая тетрадь </w:t>
      </w:r>
      <w:r w:rsidRPr="00BC3C87">
        <w:rPr>
          <w:sz w:val="28"/>
          <w:szCs w:val="28"/>
        </w:rPr>
        <w:t xml:space="preserve">предназначена для ведения текущих записей результатов измерений, расчетов, построенных на полученных результатах, и построения графиков. Все данные рабочей тетради хранятся в </w:t>
      </w:r>
      <w:r w:rsidRPr="00BC3C87">
        <w:rPr>
          <w:i/>
          <w:iCs/>
          <w:sz w:val="28"/>
          <w:szCs w:val="28"/>
        </w:rPr>
        <w:t xml:space="preserve">базе данных. </w:t>
      </w:r>
      <w:r w:rsidRPr="00BC3C87">
        <w:rPr>
          <w:sz w:val="28"/>
          <w:szCs w:val="28"/>
        </w:rPr>
        <w:t> </w:t>
      </w:r>
    </w:p>
    <w:p w:rsidR="00F7771D" w:rsidRPr="00BC3C87" w:rsidRDefault="00F7771D" w:rsidP="00B65F73">
      <w:pPr>
        <w:overflowPunct w:val="0"/>
        <w:ind w:firstLine="709"/>
        <w:rPr>
          <w:sz w:val="28"/>
          <w:szCs w:val="28"/>
        </w:rPr>
      </w:pPr>
      <w:r w:rsidRPr="00BC3C87">
        <w:rPr>
          <w:sz w:val="28"/>
          <w:szCs w:val="28"/>
        </w:rPr>
        <w:t xml:space="preserve">Рабочая тетрадь состоит из трех связанных частей: </w:t>
      </w:r>
    </w:p>
    <w:p w:rsidR="00F7771D" w:rsidRPr="00BC3C87" w:rsidRDefault="00F7771D" w:rsidP="00B65F73">
      <w:pPr>
        <w:overflowPunct w:val="0"/>
        <w:ind w:firstLine="709"/>
        <w:rPr>
          <w:sz w:val="28"/>
          <w:szCs w:val="28"/>
        </w:rPr>
      </w:pPr>
      <w:r w:rsidRPr="00BC3C87">
        <w:rPr>
          <w:i/>
          <w:iCs/>
          <w:sz w:val="28"/>
          <w:szCs w:val="28"/>
        </w:rPr>
        <w:t xml:space="preserve">Таблицы – </w:t>
      </w:r>
      <w:r w:rsidRPr="00BC3C87">
        <w:rPr>
          <w:sz w:val="28"/>
          <w:szCs w:val="28"/>
        </w:rPr>
        <w:t>в ней сосредоточены значения измеряемых величин и результаты расчетов, полученных из измеренных данных;</w:t>
      </w:r>
    </w:p>
    <w:p w:rsidR="00F7771D" w:rsidRPr="00BC3C87" w:rsidRDefault="00F7771D" w:rsidP="00B65F73">
      <w:pPr>
        <w:overflowPunct w:val="0"/>
        <w:ind w:firstLine="709"/>
        <w:rPr>
          <w:sz w:val="28"/>
          <w:szCs w:val="28"/>
        </w:rPr>
      </w:pPr>
      <w:r w:rsidRPr="00BC3C87">
        <w:rPr>
          <w:i/>
          <w:iCs/>
          <w:sz w:val="28"/>
          <w:szCs w:val="28"/>
        </w:rPr>
        <w:lastRenderedPageBreak/>
        <w:t xml:space="preserve">Формулы – </w:t>
      </w:r>
      <w:r w:rsidRPr="00BC3C87">
        <w:rPr>
          <w:sz w:val="28"/>
          <w:szCs w:val="28"/>
        </w:rPr>
        <w:t xml:space="preserve">здесь располагаются формулы, необходимые для расчетов; их можно добавлять, удалять и редактировать; </w:t>
      </w:r>
    </w:p>
    <w:p w:rsidR="00F7771D" w:rsidRPr="00BC3C87" w:rsidRDefault="00F7771D" w:rsidP="00B65F73">
      <w:pPr>
        <w:overflowPunct w:val="0"/>
        <w:ind w:firstLine="709"/>
        <w:rPr>
          <w:sz w:val="28"/>
          <w:szCs w:val="28"/>
        </w:rPr>
      </w:pPr>
      <w:r w:rsidRPr="00BC3C87">
        <w:rPr>
          <w:i/>
          <w:iCs/>
          <w:sz w:val="28"/>
          <w:szCs w:val="28"/>
        </w:rPr>
        <w:t xml:space="preserve">Графики – </w:t>
      </w:r>
      <w:r w:rsidRPr="00BC3C87">
        <w:rPr>
          <w:sz w:val="28"/>
          <w:szCs w:val="28"/>
        </w:rPr>
        <w:t>здесь сосредоточены графики, построенные как по измеренным данным, так и по результатам расчетов; их также можно добавлять, удалять и редактировать.</w:t>
      </w:r>
    </w:p>
    <w:p w:rsidR="00F7771D" w:rsidRPr="00F7771D" w:rsidRDefault="00F7771D" w:rsidP="00F7771D">
      <w:pPr>
        <w:overflowPunct w:val="0"/>
        <w:ind w:firstLine="511"/>
        <w:rPr>
          <w:sz w:val="28"/>
          <w:szCs w:val="28"/>
        </w:rPr>
      </w:pPr>
      <w:r w:rsidRPr="00BC3C87">
        <w:rPr>
          <w:sz w:val="28"/>
          <w:szCs w:val="28"/>
        </w:rPr>
        <w:t>Переключаться между частями рабочей тетради можно при помощи ярлычков, расположенных в верхней части окна.</w:t>
      </w:r>
    </w:p>
    <w:p w:rsidR="00F7771D" w:rsidRPr="00F8333A" w:rsidRDefault="00F7771D" w:rsidP="00F7771D">
      <w:pPr>
        <w:overflowPunct w:val="0"/>
        <w:ind w:firstLine="511"/>
        <w:rPr>
          <w:sz w:val="28"/>
          <w:szCs w:val="28"/>
        </w:rPr>
      </w:pPr>
    </w:p>
    <w:p w:rsidR="002246A6" w:rsidRPr="00F8333A" w:rsidRDefault="002246A6" w:rsidP="00F7771D">
      <w:pPr>
        <w:overflowPunct w:val="0"/>
        <w:ind w:firstLine="511"/>
        <w:rPr>
          <w:sz w:val="28"/>
          <w:szCs w:val="28"/>
        </w:rPr>
      </w:pPr>
    </w:p>
    <w:p w:rsidR="002246A6" w:rsidRPr="00F8333A" w:rsidRDefault="002246A6" w:rsidP="00F7771D">
      <w:pPr>
        <w:overflowPunct w:val="0"/>
        <w:ind w:firstLine="511"/>
        <w:rPr>
          <w:sz w:val="28"/>
          <w:szCs w:val="28"/>
        </w:rPr>
      </w:pPr>
    </w:p>
    <w:p w:rsidR="00F7771D" w:rsidRPr="00B65F73" w:rsidRDefault="00F7771D" w:rsidP="00B65F73">
      <w:pPr>
        <w:pStyle w:val="af5"/>
        <w:numPr>
          <w:ilvl w:val="2"/>
          <w:numId w:val="35"/>
        </w:numPr>
        <w:overflowPunct w:val="0"/>
        <w:rPr>
          <w:b/>
          <w:iCs/>
          <w:sz w:val="28"/>
          <w:szCs w:val="28"/>
          <w:lang w:val="en-US"/>
        </w:rPr>
      </w:pPr>
      <w:r w:rsidRPr="00B65F73">
        <w:rPr>
          <w:b/>
          <w:iCs/>
          <w:sz w:val="28"/>
          <w:szCs w:val="28"/>
        </w:rPr>
        <w:t>Таблицы</w:t>
      </w:r>
    </w:p>
    <w:p w:rsidR="00B65F73" w:rsidRPr="00B65F73" w:rsidRDefault="00B65F73" w:rsidP="00B65F73">
      <w:pPr>
        <w:pStyle w:val="af5"/>
        <w:overflowPunct w:val="0"/>
        <w:ind w:left="1560"/>
        <w:rPr>
          <w:b/>
          <w:iCs/>
          <w:sz w:val="28"/>
          <w:szCs w:val="28"/>
          <w:lang w:val="en-US"/>
        </w:rPr>
      </w:pPr>
    </w:p>
    <w:p w:rsidR="00F7771D" w:rsidRPr="00BC3C87" w:rsidRDefault="00F7771D" w:rsidP="00B65F73">
      <w:pPr>
        <w:overflowPunct w:val="0"/>
        <w:ind w:firstLine="709"/>
        <w:jc w:val="both"/>
        <w:rPr>
          <w:sz w:val="28"/>
          <w:szCs w:val="28"/>
        </w:rPr>
      </w:pPr>
      <w:r w:rsidRPr="00BC3C87">
        <w:rPr>
          <w:sz w:val="28"/>
          <w:szCs w:val="28"/>
        </w:rPr>
        <w:t xml:space="preserve">В этой части рабочей тетради в первую очередь представлены значения измеряемых величин и расчетных величин, полученных на основе измеряемых. Эти значения оформлены в виде таблицы, расположенной в нижней части окна. Изменить эти данные нельзя, их можно только просматривать. Одна таблица соответствует одному </w:t>
      </w:r>
      <w:r w:rsidRPr="00BC3C87">
        <w:rPr>
          <w:i/>
          <w:iCs/>
          <w:sz w:val="28"/>
          <w:szCs w:val="28"/>
        </w:rPr>
        <w:t xml:space="preserve">измерению. </w:t>
      </w:r>
      <w:r w:rsidRPr="00BC3C87">
        <w:rPr>
          <w:sz w:val="28"/>
          <w:szCs w:val="28"/>
        </w:rPr>
        <w:t xml:space="preserve">Под </w:t>
      </w:r>
      <w:r w:rsidRPr="00BC3C87">
        <w:rPr>
          <w:i/>
          <w:iCs/>
          <w:sz w:val="28"/>
          <w:szCs w:val="28"/>
        </w:rPr>
        <w:t>измерением</w:t>
      </w:r>
      <w:r w:rsidRPr="00BC3C87">
        <w:rPr>
          <w:sz w:val="28"/>
          <w:szCs w:val="28"/>
        </w:rPr>
        <w:t xml:space="preserve"> понимается один эксперимент, в котором получены одна или несколько строк с данными, позволяющими рассчитать нужные Вам величины или построить нужные Вам зависимости.</w:t>
      </w:r>
    </w:p>
    <w:p w:rsidR="00F7771D" w:rsidRPr="00BC3C87" w:rsidRDefault="00F7771D" w:rsidP="00F7771D">
      <w:pPr>
        <w:overflowPunct w:val="0"/>
        <w:ind w:firstLine="510"/>
        <w:jc w:val="center"/>
        <w:rPr>
          <w:sz w:val="28"/>
          <w:szCs w:val="28"/>
        </w:rPr>
      </w:pPr>
      <w:r w:rsidRPr="00BC3C87">
        <w:rPr>
          <w:noProof/>
          <w:sz w:val="28"/>
          <w:szCs w:val="28"/>
        </w:rPr>
        <w:drawing>
          <wp:inline distT="0" distB="0" distL="0" distR="0">
            <wp:extent cx="3649980" cy="2744400"/>
            <wp:effectExtent l="19050" t="0" r="7620" b="0"/>
            <wp:docPr id="2"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3182" cy="2746807"/>
                    </a:xfrm>
                    <a:prstGeom prst="rect">
                      <a:avLst/>
                    </a:prstGeom>
                    <a:noFill/>
                    <a:ln>
                      <a:noFill/>
                    </a:ln>
                  </pic:spPr>
                </pic:pic>
              </a:graphicData>
            </a:graphic>
          </wp:inline>
        </w:drawing>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B65F73">
      <w:pPr>
        <w:overflowPunct w:val="0"/>
        <w:ind w:firstLine="709"/>
        <w:rPr>
          <w:sz w:val="28"/>
          <w:szCs w:val="28"/>
        </w:rPr>
      </w:pPr>
      <w:r w:rsidRPr="00BC3C87">
        <w:rPr>
          <w:sz w:val="28"/>
          <w:szCs w:val="28"/>
        </w:rPr>
        <w:t>Выше таблицы с результатами располагается информационная область, в которой представлены:</w:t>
      </w:r>
    </w:p>
    <w:p w:rsidR="00F7771D" w:rsidRPr="00BC3C87" w:rsidRDefault="00F7771D" w:rsidP="00F7771D">
      <w:pPr>
        <w:overflowPunct w:val="0"/>
        <w:ind w:firstLine="510"/>
        <w:rPr>
          <w:sz w:val="28"/>
          <w:szCs w:val="28"/>
        </w:rPr>
      </w:pPr>
      <w:r w:rsidRPr="00BC3C87">
        <w:rPr>
          <w:sz w:val="28"/>
          <w:szCs w:val="28"/>
        </w:rPr>
        <w:t>– название объекта исследований; материал, из которого он изготовлен;</w:t>
      </w:r>
    </w:p>
    <w:p w:rsidR="00F7771D" w:rsidRPr="00BC3C87" w:rsidRDefault="00F7771D" w:rsidP="00F7771D">
      <w:pPr>
        <w:overflowPunct w:val="0"/>
        <w:ind w:firstLine="510"/>
        <w:rPr>
          <w:sz w:val="28"/>
          <w:szCs w:val="28"/>
        </w:rPr>
      </w:pPr>
      <w:r w:rsidRPr="00BC3C87">
        <w:rPr>
          <w:sz w:val="28"/>
          <w:szCs w:val="28"/>
        </w:rPr>
        <w:t>– параметры объекта исследований.</w:t>
      </w:r>
    </w:p>
    <w:p w:rsidR="00F7771D" w:rsidRPr="00BC3C87" w:rsidRDefault="00F7771D" w:rsidP="002246A6">
      <w:pPr>
        <w:overflowPunct w:val="0"/>
        <w:ind w:firstLine="510"/>
        <w:jc w:val="both"/>
        <w:rPr>
          <w:sz w:val="28"/>
          <w:szCs w:val="28"/>
        </w:rPr>
      </w:pPr>
      <w:r w:rsidRPr="00BC3C87">
        <w:rPr>
          <w:sz w:val="28"/>
          <w:szCs w:val="28"/>
        </w:rPr>
        <w:t xml:space="preserve"> В левой верхней части окна рабочей тетради имеется таблица с названием измерения и датой его проведения, а также таблица с названиями образцов, которые включены в данное измерение. С помощью «мыши» или стрелок клавиатуры можно перемещаться по уже имеющимся результатам. При этом в </w:t>
      </w:r>
      <w:r w:rsidRPr="00BC3C87">
        <w:rPr>
          <w:sz w:val="28"/>
          <w:szCs w:val="28"/>
        </w:rPr>
        <w:lastRenderedPageBreak/>
        <w:t>таблице результатов показываются измеренные и рассчитанные данные выбранного измерения и выбранного образца (одного).</w:t>
      </w:r>
    </w:p>
    <w:p w:rsidR="00F7771D" w:rsidRPr="00BC3C87" w:rsidRDefault="00F7771D" w:rsidP="00B65F73">
      <w:pPr>
        <w:overflowPunct w:val="0"/>
        <w:ind w:firstLine="709"/>
        <w:rPr>
          <w:sz w:val="28"/>
          <w:szCs w:val="28"/>
        </w:rPr>
      </w:pPr>
      <w:r w:rsidRPr="00BC3C87">
        <w:rPr>
          <w:sz w:val="28"/>
          <w:szCs w:val="28"/>
        </w:rPr>
        <w:t>Кнопка </w:t>
      </w:r>
      <w:r w:rsidRPr="00BC3C87">
        <w:rPr>
          <w:noProof/>
          <w:position w:val="-6"/>
          <w:sz w:val="28"/>
          <w:szCs w:val="28"/>
        </w:rPr>
        <w:drawing>
          <wp:inline distT="0" distB="0" distL="0" distR="0">
            <wp:extent cx="239395" cy="224790"/>
            <wp:effectExtent l="0" t="0" r="8255" b="3810"/>
            <wp:docPr id="184" name="Рисунок 184" descr="bt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tn_Red"/>
                    <pic:cNvPicPr>
                      <a:picLocks noChangeAspect="1" noChangeArrowheads="1"/>
                    </pic:cNvPicPr>
                  </pic:nvPicPr>
                  <pic:blipFill>
                    <a:blip r:embed="rId2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95" cy="224790"/>
                    </a:xfrm>
                    <a:prstGeom prst="rect">
                      <a:avLst/>
                    </a:prstGeom>
                    <a:noFill/>
                    <a:ln>
                      <a:noFill/>
                    </a:ln>
                  </pic:spPr>
                </pic:pic>
              </a:graphicData>
            </a:graphic>
          </wp:inline>
        </w:drawing>
      </w:r>
      <w:r w:rsidRPr="00BC3C87">
        <w:rPr>
          <w:sz w:val="28"/>
          <w:szCs w:val="28"/>
        </w:rPr>
        <w:t> позволяет редактировать название измерения. При нажатии на нее появляется окно для ввода названия.</w:t>
      </w:r>
    </w:p>
    <w:p w:rsidR="00F7771D" w:rsidRPr="00BC3C87" w:rsidRDefault="00F7771D" w:rsidP="00F7771D">
      <w:pPr>
        <w:overflowPunct w:val="0"/>
        <w:jc w:val="center"/>
        <w:rPr>
          <w:sz w:val="28"/>
          <w:szCs w:val="28"/>
        </w:rPr>
      </w:pPr>
      <w:r w:rsidRPr="00BC3C87">
        <w:rPr>
          <w:noProof/>
          <w:sz w:val="28"/>
          <w:szCs w:val="28"/>
        </w:rPr>
        <w:drawing>
          <wp:inline distT="0" distB="0" distL="0" distR="0">
            <wp:extent cx="2286000" cy="1076664"/>
            <wp:effectExtent l="19050" t="0" r="0" b="0"/>
            <wp:docPr id="183" name="Рисунок 183" descr="OknoV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knoVvoda"/>
                    <pic:cNvPicPr>
                      <a:picLocks noChangeAspect="1" noChangeArrowheads="1"/>
                    </pic:cNvPicPr>
                  </pic:nvPicPr>
                  <pic:blipFill>
                    <a:blip r:embed="rId2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076664"/>
                    </a:xfrm>
                    <a:prstGeom prst="rect">
                      <a:avLst/>
                    </a:prstGeom>
                    <a:noFill/>
                    <a:ln>
                      <a:noFill/>
                    </a:ln>
                  </pic:spPr>
                </pic:pic>
              </a:graphicData>
            </a:graphic>
          </wp:inline>
        </w:drawing>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B65F73">
      <w:pPr>
        <w:overflowPunct w:val="0"/>
        <w:ind w:firstLine="709"/>
        <w:jc w:val="both"/>
        <w:rPr>
          <w:sz w:val="28"/>
          <w:szCs w:val="28"/>
        </w:rPr>
      </w:pPr>
      <w:r w:rsidRPr="00BC3C87">
        <w:rPr>
          <w:sz w:val="28"/>
          <w:szCs w:val="28"/>
        </w:rPr>
        <w:t xml:space="preserve">В правой верхней части окна рабочей тетради находится панель управления измерениями. </w:t>
      </w:r>
    </w:p>
    <w:p w:rsidR="00F7771D" w:rsidRPr="00BC3C87" w:rsidRDefault="00F7771D" w:rsidP="00F7771D">
      <w:pPr>
        <w:overflowPunct w:val="0"/>
        <w:jc w:val="center"/>
        <w:rPr>
          <w:sz w:val="28"/>
          <w:szCs w:val="28"/>
        </w:rPr>
      </w:pPr>
      <w:r w:rsidRPr="00BC3C87">
        <w:rPr>
          <w:sz w:val="28"/>
          <w:szCs w:val="28"/>
        </w:rPr>
        <w:t> </w:t>
      </w:r>
      <w:r w:rsidRPr="00BC3C87">
        <w:rPr>
          <w:noProof/>
          <w:sz w:val="28"/>
          <w:szCs w:val="28"/>
        </w:rPr>
        <w:drawing>
          <wp:inline distT="0" distB="0" distL="0" distR="0">
            <wp:extent cx="1043940" cy="925091"/>
            <wp:effectExtent l="19050" t="0" r="381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3940" cy="925091"/>
                    </a:xfrm>
                    <a:prstGeom prst="rect">
                      <a:avLst/>
                    </a:prstGeom>
                    <a:noFill/>
                    <a:ln>
                      <a:noFill/>
                    </a:ln>
                  </pic:spPr>
                </pic:pic>
              </a:graphicData>
            </a:graphic>
          </wp:inline>
        </w:drawing>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B65F73">
      <w:pPr>
        <w:overflowPunct w:val="0"/>
        <w:ind w:firstLine="709"/>
        <w:rPr>
          <w:sz w:val="28"/>
          <w:szCs w:val="28"/>
        </w:rPr>
      </w:pPr>
      <w:r w:rsidRPr="00BC3C87">
        <w:rPr>
          <w:sz w:val="28"/>
          <w:szCs w:val="28"/>
        </w:rPr>
        <w:t>Кнопки панели управления реализуют следующие команды:</w:t>
      </w:r>
    </w:p>
    <w:p w:rsidR="00F7771D" w:rsidRPr="00BC3C87" w:rsidRDefault="00F7771D" w:rsidP="00B65F73">
      <w:pPr>
        <w:overflowPunct w:val="0"/>
        <w:ind w:firstLine="709"/>
        <w:jc w:val="both"/>
        <w:rPr>
          <w:sz w:val="28"/>
          <w:szCs w:val="28"/>
        </w:rPr>
      </w:pPr>
      <w:r w:rsidRPr="00BC3C87">
        <w:rPr>
          <w:b/>
          <w:iCs/>
          <w:sz w:val="28"/>
          <w:szCs w:val="28"/>
        </w:rPr>
        <w:t>Новое</w:t>
      </w:r>
      <w:r w:rsidRPr="00BC3C87">
        <w:rPr>
          <w:i/>
          <w:iCs/>
          <w:sz w:val="28"/>
          <w:szCs w:val="28"/>
        </w:rPr>
        <w:t xml:space="preserve"> – </w:t>
      </w:r>
      <w:r w:rsidRPr="00BC3C87">
        <w:rPr>
          <w:sz w:val="28"/>
          <w:szCs w:val="28"/>
        </w:rPr>
        <w:t>открывает новое измерение. В таблице появляется новая запись с названием по</w:t>
      </w:r>
      <w:r w:rsidRPr="00CE7244">
        <w:rPr>
          <w:sz w:val="28"/>
          <w:szCs w:val="28"/>
        </w:rPr>
        <w:t xml:space="preserve"> </w:t>
      </w:r>
      <w:r w:rsidRPr="00BC3C87">
        <w:rPr>
          <w:sz w:val="28"/>
          <w:szCs w:val="28"/>
        </w:rPr>
        <w:t xml:space="preserve">умолчанию и датой проведения измерения и включается режим редактирования названия – появляется окно ввода с названием. Эта кнопка становится доступной после того, как будет измерено не менее десяти точек температурной зависимости. После нажатия этой кнопки, она становится недоступной, а кнопка </w:t>
      </w:r>
      <w:r w:rsidR="009D3079">
        <w:rPr>
          <w:sz w:val="28"/>
          <w:szCs w:val="28"/>
        </w:rPr>
        <w:t>«</w:t>
      </w:r>
      <w:r w:rsidRPr="00BC3C87">
        <w:rPr>
          <w:i/>
          <w:iCs/>
          <w:sz w:val="28"/>
          <w:szCs w:val="28"/>
        </w:rPr>
        <w:t>Записать</w:t>
      </w:r>
      <w:r w:rsidR="009D3079">
        <w:rPr>
          <w:i/>
          <w:iCs/>
          <w:sz w:val="28"/>
          <w:szCs w:val="28"/>
        </w:rPr>
        <w:t>»</w:t>
      </w:r>
      <w:r w:rsidRPr="00BC3C87">
        <w:rPr>
          <w:i/>
          <w:iCs/>
          <w:sz w:val="28"/>
          <w:szCs w:val="28"/>
        </w:rPr>
        <w:t xml:space="preserve"> – </w:t>
      </w:r>
      <w:r w:rsidRPr="00BC3C87">
        <w:rPr>
          <w:sz w:val="28"/>
          <w:szCs w:val="28"/>
        </w:rPr>
        <w:t>доступной.</w:t>
      </w:r>
    </w:p>
    <w:p w:rsidR="00F7771D" w:rsidRPr="00BC3C87" w:rsidRDefault="00F7771D" w:rsidP="00B65F73">
      <w:pPr>
        <w:overflowPunct w:val="0"/>
        <w:ind w:firstLine="709"/>
        <w:jc w:val="both"/>
        <w:rPr>
          <w:sz w:val="28"/>
          <w:szCs w:val="28"/>
        </w:rPr>
      </w:pPr>
      <w:r w:rsidRPr="00BC3C87">
        <w:rPr>
          <w:i/>
          <w:iCs/>
          <w:sz w:val="28"/>
          <w:szCs w:val="28"/>
        </w:rPr>
        <w:t xml:space="preserve">Примечание. </w:t>
      </w:r>
      <w:r w:rsidRPr="00BC3C87">
        <w:rPr>
          <w:sz w:val="28"/>
          <w:szCs w:val="28"/>
        </w:rPr>
        <w:t xml:space="preserve">Выбор образцов, видимых на </w:t>
      </w:r>
      <w:hyperlink r:id="rId233" w:history="1">
        <w:proofErr w:type="spellStart"/>
        <w:r w:rsidRPr="00CE7244">
          <w:rPr>
            <w:rStyle w:val="af7"/>
            <w:i/>
            <w:iCs/>
            <w:color w:val="000000" w:themeColor="text1"/>
            <w:sz w:val="28"/>
            <w:szCs w:val="28"/>
            <w:u w:val="none"/>
          </w:rPr>
          <w:t>характериографе</w:t>
        </w:r>
        <w:proofErr w:type="spellEnd"/>
      </w:hyperlink>
      <w:r w:rsidRPr="00BC3C87">
        <w:rPr>
          <w:sz w:val="28"/>
          <w:szCs w:val="28"/>
        </w:rPr>
        <w:t xml:space="preserve">, нужно осуществлять до нажатия кнопки </w:t>
      </w:r>
      <w:r w:rsidR="009D3079">
        <w:rPr>
          <w:sz w:val="28"/>
          <w:szCs w:val="28"/>
        </w:rPr>
        <w:t>«</w:t>
      </w:r>
      <w:r w:rsidRPr="00BC3C87">
        <w:rPr>
          <w:i/>
          <w:iCs/>
          <w:sz w:val="28"/>
          <w:szCs w:val="28"/>
        </w:rPr>
        <w:t>Новое</w:t>
      </w:r>
      <w:r w:rsidR="009D3079">
        <w:rPr>
          <w:i/>
          <w:iCs/>
          <w:sz w:val="28"/>
          <w:szCs w:val="28"/>
        </w:rPr>
        <w:t>»</w:t>
      </w:r>
      <w:r w:rsidRPr="00BC3C87">
        <w:rPr>
          <w:sz w:val="28"/>
          <w:szCs w:val="28"/>
        </w:rPr>
        <w:t xml:space="preserve">, иначе </w:t>
      </w:r>
      <w:r w:rsidRPr="00BC3C87">
        <w:rPr>
          <w:i/>
          <w:iCs/>
          <w:sz w:val="28"/>
          <w:szCs w:val="28"/>
        </w:rPr>
        <w:t>коммутатор объектов</w:t>
      </w:r>
      <w:r w:rsidRPr="00BC3C87">
        <w:rPr>
          <w:sz w:val="28"/>
          <w:szCs w:val="28"/>
        </w:rPr>
        <w:t xml:space="preserve"> будет недоступен, пока Вы не осуществите запись данных.</w:t>
      </w:r>
    </w:p>
    <w:p w:rsidR="00F7771D" w:rsidRPr="00BC3C87" w:rsidRDefault="00F7771D" w:rsidP="00B65F73">
      <w:pPr>
        <w:overflowPunct w:val="0"/>
        <w:ind w:firstLine="709"/>
        <w:jc w:val="both"/>
        <w:rPr>
          <w:sz w:val="28"/>
          <w:szCs w:val="28"/>
        </w:rPr>
      </w:pPr>
      <w:r w:rsidRPr="00BC3C87">
        <w:rPr>
          <w:b/>
          <w:iCs/>
          <w:sz w:val="28"/>
          <w:szCs w:val="28"/>
        </w:rPr>
        <w:t>Записать</w:t>
      </w:r>
      <w:r w:rsidRPr="00BC3C87">
        <w:rPr>
          <w:i/>
          <w:iCs/>
          <w:sz w:val="28"/>
          <w:szCs w:val="28"/>
        </w:rPr>
        <w:t xml:space="preserve"> – </w:t>
      </w:r>
      <w:r w:rsidRPr="00BC3C87">
        <w:rPr>
          <w:sz w:val="28"/>
          <w:szCs w:val="28"/>
        </w:rPr>
        <w:t xml:space="preserve">записывает несколько строк данных в таблицу рабочей тетради. При этом записываются данные только для тех образцов, которые были выбраны в </w:t>
      </w:r>
      <w:r w:rsidRPr="00BC3C87">
        <w:rPr>
          <w:i/>
          <w:iCs/>
          <w:sz w:val="28"/>
          <w:szCs w:val="28"/>
        </w:rPr>
        <w:t>коммутаторе объектов</w:t>
      </w:r>
      <w:r w:rsidRPr="00BC3C87">
        <w:rPr>
          <w:sz w:val="28"/>
          <w:szCs w:val="28"/>
        </w:rPr>
        <w:t xml:space="preserve">. После записи кнопка становится недоступной, а кнопка </w:t>
      </w:r>
      <w:r w:rsidR="009D3079">
        <w:rPr>
          <w:sz w:val="28"/>
          <w:szCs w:val="28"/>
        </w:rPr>
        <w:t>«</w:t>
      </w:r>
      <w:r w:rsidRPr="00BC3C87">
        <w:rPr>
          <w:i/>
          <w:iCs/>
          <w:sz w:val="28"/>
          <w:szCs w:val="28"/>
        </w:rPr>
        <w:t>Новое</w:t>
      </w:r>
      <w:r w:rsidR="009D3079">
        <w:rPr>
          <w:i/>
          <w:iCs/>
          <w:sz w:val="28"/>
          <w:szCs w:val="28"/>
        </w:rPr>
        <w:t>»</w:t>
      </w:r>
      <w:r w:rsidRPr="00BC3C87">
        <w:rPr>
          <w:i/>
          <w:iCs/>
          <w:sz w:val="28"/>
          <w:szCs w:val="28"/>
        </w:rPr>
        <w:t xml:space="preserve"> – </w:t>
      </w:r>
      <w:r w:rsidRPr="00BC3C87">
        <w:rPr>
          <w:sz w:val="28"/>
          <w:szCs w:val="28"/>
        </w:rPr>
        <w:t xml:space="preserve">доступной. Можно выбирать новые образцы в </w:t>
      </w:r>
      <w:r w:rsidRPr="00BC3C87">
        <w:rPr>
          <w:i/>
          <w:iCs/>
          <w:sz w:val="28"/>
          <w:szCs w:val="28"/>
        </w:rPr>
        <w:t>коммутаторе объектов</w:t>
      </w:r>
      <w:r w:rsidRPr="00BC3C87">
        <w:rPr>
          <w:sz w:val="28"/>
          <w:szCs w:val="28"/>
        </w:rPr>
        <w:t>.</w:t>
      </w:r>
    </w:p>
    <w:p w:rsidR="00F7771D" w:rsidRPr="00BC3C87" w:rsidRDefault="00F7771D" w:rsidP="00B65F73">
      <w:pPr>
        <w:overflowPunct w:val="0"/>
        <w:ind w:firstLine="709"/>
        <w:rPr>
          <w:sz w:val="28"/>
          <w:szCs w:val="28"/>
        </w:rPr>
      </w:pPr>
      <w:r w:rsidRPr="00BC3C87">
        <w:rPr>
          <w:b/>
          <w:iCs/>
          <w:sz w:val="28"/>
          <w:szCs w:val="28"/>
        </w:rPr>
        <w:t>Удалить</w:t>
      </w:r>
      <w:r w:rsidRPr="00BC3C87">
        <w:rPr>
          <w:i/>
          <w:iCs/>
          <w:sz w:val="28"/>
          <w:szCs w:val="28"/>
        </w:rPr>
        <w:t xml:space="preserve"> – </w:t>
      </w:r>
      <w:r w:rsidRPr="00BC3C87">
        <w:rPr>
          <w:sz w:val="28"/>
          <w:szCs w:val="28"/>
        </w:rPr>
        <w:t>удаляет все измерение вместе со связанными с ним формулами.</w:t>
      </w:r>
    </w:p>
    <w:p w:rsidR="00F7771D" w:rsidRPr="00BC3C87" w:rsidRDefault="00F7771D" w:rsidP="00B65F73">
      <w:pPr>
        <w:overflowPunct w:val="0"/>
        <w:ind w:firstLine="709"/>
        <w:jc w:val="both"/>
        <w:rPr>
          <w:i/>
          <w:iCs/>
          <w:sz w:val="28"/>
          <w:szCs w:val="28"/>
        </w:rPr>
      </w:pPr>
      <w:r w:rsidRPr="00BC3C87">
        <w:rPr>
          <w:b/>
          <w:iCs/>
          <w:sz w:val="28"/>
          <w:szCs w:val="28"/>
        </w:rPr>
        <w:t xml:space="preserve">Копировать в </w:t>
      </w:r>
      <w:proofErr w:type="spellStart"/>
      <w:r w:rsidRPr="00BC3C87">
        <w:rPr>
          <w:b/>
          <w:iCs/>
          <w:sz w:val="28"/>
          <w:szCs w:val="28"/>
        </w:rPr>
        <w:t>Excel</w:t>
      </w:r>
      <w:proofErr w:type="spellEnd"/>
      <w:r w:rsidRPr="00BC3C87">
        <w:rPr>
          <w:i/>
          <w:iCs/>
          <w:sz w:val="28"/>
          <w:szCs w:val="28"/>
        </w:rPr>
        <w:t xml:space="preserve"> – </w:t>
      </w:r>
      <w:r w:rsidRPr="00BC3C87">
        <w:rPr>
          <w:sz w:val="28"/>
          <w:szCs w:val="28"/>
        </w:rPr>
        <w:t xml:space="preserve">копирует экспериментальные результаты в приложение </w:t>
      </w:r>
      <w:r w:rsidRPr="00BC3C87">
        <w:rPr>
          <w:i/>
          <w:iCs/>
          <w:sz w:val="28"/>
          <w:szCs w:val="28"/>
        </w:rPr>
        <w:t xml:space="preserve">MS </w:t>
      </w:r>
      <w:proofErr w:type="spellStart"/>
      <w:r w:rsidRPr="00BC3C87">
        <w:rPr>
          <w:i/>
          <w:iCs/>
          <w:sz w:val="28"/>
          <w:szCs w:val="28"/>
        </w:rPr>
        <w:t>Excel</w:t>
      </w:r>
      <w:proofErr w:type="spellEnd"/>
      <w:r w:rsidRPr="00BC3C87">
        <w:rPr>
          <w:i/>
          <w:iCs/>
          <w:sz w:val="28"/>
          <w:szCs w:val="28"/>
        </w:rPr>
        <w:t>.</w:t>
      </w:r>
    </w:p>
    <w:p w:rsidR="00F7771D" w:rsidRPr="00BC3C87" w:rsidRDefault="00F7771D" w:rsidP="00F7771D">
      <w:pPr>
        <w:overflowPunct w:val="0"/>
        <w:ind w:firstLine="510"/>
        <w:rPr>
          <w:sz w:val="28"/>
          <w:szCs w:val="28"/>
        </w:rPr>
      </w:pPr>
    </w:p>
    <w:p w:rsidR="00F7771D" w:rsidRPr="00BC3C87" w:rsidRDefault="00607CFE" w:rsidP="00607CFE">
      <w:pPr>
        <w:overflowPunct w:val="0"/>
        <w:ind w:firstLine="709"/>
        <w:rPr>
          <w:b/>
          <w:sz w:val="28"/>
          <w:szCs w:val="28"/>
        </w:rPr>
      </w:pPr>
      <w:r w:rsidRPr="00607CFE">
        <w:rPr>
          <w:b/>
          <w:iCs/>
          <w:sz w:val="28"/>
          <w:szCs w:val="28"/>
        </w:rPr>
        <w:t>8</w:t>
      </w:r>
      <w:r w:rsidR="00F7771D" w:rsidRPr="00BC3C87">
        <w:rPr>
          <w:b/>
          <w:iCs/>
          <w:sz w:val="28"/>
          <w:szCs w:val="28"/>
        </w:rPr>
        <w:t>.</w:t>
      </w:r>
      <w:r w:rsidR="00497F1D">
        <w:rPr>
          <w:b/>
          <w:iCs/>
          <w:sz w:val="28"/>
          <w:szCs w:val="28"/>
        </w:rPr>
        <w:t>4</w:t>
      </w:r>
      <w:r w:rsidRPr="00607CFE">
        <w:rPr>
          <w:b/>
          <w:iCs/>
          <w:sz w:val="28"/>
          <w:szCs w:val="28"/>
        </w:rPr>
        <w:t>.2</w:t>
      </w:r>
      <w:r w:rsidR="00F7771D" w:rsidRPr="00BC3C87">
        <w:rPr>
          <w:b/>
          <w:iCs/>
          <w:sz w:val="28"/>
          <w:szCs w:val="28"/>
        </w:rPr>
        <w:t xml:space="preserve"> Формулы</w:t>
      </w:r>
      <w:r w:rsidR="00F7771D" w:rsidRPr="00BC3C87">
        <w:rPr>
          <w:b/>
          <w:sz w:val="28"/>
          <w:szCs w:val="28"/>
        </w:rPr>
        <w:t xml:space="preserve"> </w:t>
      </w:r>
    </w:p>
    <w:p w:rsidR="00F7771D" w:rsidRPr="00BC3C87" w:rsidRDefault="00F7771D" w:rsidP="00607CFE">
      <w:pPr>
        <w:overflowPunct w:val="0"/>
        <w:ind w:firstLine="709"/>
        <w:jc w:val="both"/>
        <w:rPr>
          <w:sz w:val="28"/>
          <w:szCs w:val="28"/>
        </w:rPr>
      </w:pPr>
      <w:r w:rsidRPr="00BC3C87">
        <w:rPr>
          <w:sz w:val="28"/>
          <w:szCs w:val="28"/>
        </w:rPr>
        <w:t>В этой части рабочей тетради в первую очередь представлены выражения, с помощью которых производятся расчеты.</w:t>
      </w:r>
      <w:r w:rsidRPr="00BC3C87">
        <w:rPr>
          <w:i/>
          <w:iCs/>
          <w:sz w:val="28"/>
          <w:szCs w:val="28"/>
        </w:rPr>
        <w:t xml:space="preserve"> </w:t>
      </w:r>
      <w:r w:rsidRPr="00BC3C87">
        <w:rPr>
          <w:sz w:val="28"/>
          <w:szCs w:val="28"/>
        </w:rPr>
        <w:t xml:space="preserve">Выражения строятся на основе измеренных данных и уже существующих выражений. Хотя в таблице данных представлен только один из измеренных образцов, введенные формулы </w:t>
      </w:r>
      <w:r w:rsidRPr="00BC3C87">
        <w:rPr>
          <w:sz w:val="28"/>
          <w:szCs w:val="28"/>
        </w:rPr>
        <w:lastRenderedPageBreak/>
        <w:t xml:space="preserve">применяются для </w:t>
      </w:r>
      <w:r w:rsidRPr="00BC3C87">
        <w:rPr>
          <w:i/>
          <w:iCs/>
          <w:sz w:val="28"/>
          <w:szCs w:val="28"/>
        </w:rPr>
        <w:t xml:space="preserve">всех </w:t>
      </w:r>
      <w:r w:rsidRPr="00BC3C87">
        <w:rPr>
          <w:sz w:val="28"/>
          <w:szCs w:val="28"/>
        </w:rPr>
        <w:t xml:space="preserve">образцов данного </w:t>
      </w:r>
      <w:r w:rsidRPr="00BC3C87">
        <w:rPr>
          <w:i/>
          <w:iCs/>
          <w:sz w:val="28"/>
          <w:szCs w:val="28"/>
        </w:rPr>
        <w:t xml:space="preserve">измерения </w:t>
      </w:r>
      <w:r w:rsidRPr="00BC3C87">
        <w:rPr>
          <w:sz w:val="28"/>
          <w:szCs w:val="28"/>
        </w:rPr>
        <w:t xml:space="preserve">(под </w:t>
      </w:r>
      <w:r w:rsidRPr="00BC3C87">
        <w:rPr>
          <w:i/>
          <w:iCs/>
          <w:sz w:val="28"/>
          <w:szCs w:val="28"/>
        </w:rPr>
        <w:t>измерением</w:t>
      </w:r>
      <w:r w:rsidRPr="00BC3C87">
        <w:rPr>
          <w:sz w:val="28"/>
          <w:szCs w:val="28"/>
        </w:rPr>
        <w:t xml:space="preserve"> понимается один эксперимент, в котором получены одна или несколько строк с данными). Список всех формул, доступных в данном измерении, располагается в центральной части окна рабочей тетради.</w:t>
      </w:r>
    </w:p>
    <w:p w:rsidR="00F7771D" w:rsidRPr="00BC3C87" w:rsidRDefault="00F7771D" w:rsidP="00607CFE">
      <w:pPr>
        <w:overflowPunct w:val="0"/>
        <w:ind w:firstLine="709"/>
        <w:jc w:val="both"/>
        <w:rPr>
          <w:sz w:val="28"/>
          <w:szCs w:val="28"/>
        </w:rPr>
      </w:pPr>
      <w:r w:rsidRPr="00BC3C87">
        <w:rPr>
          <w:sz w:val="28"/>
          <w:szCs w:val="28"/>
        </w:rPr>
        <w:t xml:space="preserve">В первой колонке списка отображаются </w:t>
      </w:r>
      <w:r w:rsidRPr="00BC3C87">
        <w:rPr>
          <w:i/>
          <w:iCs/>
          <w:sz w:val="28"/>
          <w:szCs w:val="28"/>
        </w:rPr>
        <w:t>идентификаторы</w:t>
      </w:r>
      <w:r w:rsidRPr="00BC3C87">
        <w:rPr>
          <w:sz w:val="28"/>
          <w:szCs w:val="28"/>
        </w:rPr>
        <w:t xml:space="preserve">, которые могут быть использованы при построении новых выражений. Во второй колонке представлены собственно выражения, в третьей – результат расчета, в четвертой – размерность и в пятой – комментарии, позволяющие пояснить назначение данного выражения. В случае, если идентификатор представляет собой экспериментальное значение, вместо выражения во второй колонке стоит слово «измерение». Выражения могут быть </w:t>
      </w:r>
      <w:r w:rsidRPr="00BC3C87">
        <w:rPr>
          <w:i/>
          <w:iCs/>
          <w:sz w:val="28"/>
          <w:szCs w:val="28"/>
        </w:rPr>
        <w:t xml:space="preserve">скалярными </w:t>
      </w:r>
      <w:r w:rsidRPr="00BC3C87">
        <w:rPr>
          <w:sz w:val="28"/>
          <w:szCs w:val="28"/>
        </w:rPr>
        <w:t xml:space="preserve">и </w:t>
      </w:r>
      <w:r w:rsidRPr="00BC3C87">
        <w:rPr>
          <w:i/>
          <w:iCs/>
          <w:sz w:val="28"/>
          <w:szCs w:val="28"/>
        </w:rPr>
        <w:t xml:space="preserve">векторными. </w:t>
      </w:r>
      <w:r w:rsidRPr="00BC3C87">
        <w:rPr>
          <w:sz w:val="28"/>
          <w:szCs w:val="28"/>
        </w:rPr>
        <w:t>В первом случае в выражении не содержится ни одного векторного идентификатора, оно имеет одно значение, которое и представлено в колонке результата. Если выражение векторное, это значит, что оно имеет несколько значений, которые отображаются в таблице, расположенной внизу окна рабочей тетради. В этом случае в колонке результата (третьей) ставится знак [...]. Все экспериментальные результаты – векторные. Если в формуле присутствует хоть один векторный идентификатор, то все выражение становится векторным.</w:t>
      </w:r>
    </w:p>
    <w:p w:rsidR="00F7771D" w:rsidRPr="00BC3C87" w:rsidRDefault="00F7771D" w:rsidP="00B65F73">
      <w:pPr>
        <w:overflowPunct w:val="0"/>
        <w:ind w:firstLine="709"/>
        <w:rPr>
          <w:sz w:val="28"/>
          <w:szCs w:val="28"/>
        </w:rPr>
      </w:pPr>
      <w:r w:rsidRPr="00BC3C87">
        <w:rPr>
          <w:sz w:val="28"/>
          <w:szCs w:val="28"/>
        </w:rPr>
        <w:t>Зеленым</w:t>
      </w:r>
      <w:r w:rsidRPr="00BC3C87">
        <w:rPr>
          <w:color w:val="008000"/>
          <w:sz w:val="28"/>
          <w:szCs w:val="28"/>
        </w:rPr>
        <w:t xml:space="preserve"> </w:t>
      </w:r>
      <w:r w:rsidRPr="00BC3C87">
        <w:rPr>
          <w:sz w:val="28"/>
          <w:szCs w:val="28"/>
        </w:rPr>
        <w:t xml:space="preserve">цветом выделены измеренные значения, коричневым – параметры образцов. Эти выражения изменить нельзя. </w:t>
      </w:r>
    </w:p>
    <w:p w:rsidR="00F7771D" w:rsidRPr="00607CFE" w:rsidRDefault="00F7771D" w:rsidP="00F7771D">
      <w:pPr>
        <w:overflowPunct w:val="0"/>
        <w:ind w:firstLine="511"/>
        <w:rPr>
          <w:color w:val="000000" w:themeColor="text1"/>
        </w:rPr>
      </w:pPr>
      <w:r w:rsidRPr="00607CFE">
        <w:rPr>
          <w:i/>
          <w:iCs/>
          <w:color w:val="000000" w:themeColor="text1"/>
        </w:rPr>
        <w:t>Примечание</w:t>
      </w:r>
      <w:r w:rsidRPr="00607CFE">
        <w:rPr>
          <w:iCs/>
          <w:color w:val="000000" w:themeColor="text1"/>
        </w:rPr>
        <w:t>.</w:t>
      </w:r>
      <w:r w:rsidRPr="00607CFE">
        <w:rPr>
          <w:color w:val="000000" w:themeColor="text1"/>
        </w:rPr>
        <w:t xml:space="preserve"> В качестве примера приведено окно рабочей тетради </w:t>
      </w:r>
      <w:r w:rsidRPr="00607CFE">
        <w:rPr>
          <w:b/>
          <w:color w:val="000000" w:themeColor="text1"/>
        </w:rPr>
        <w:t>другой</w:t>
      </w:r>
      <w:r w:rsidRPr="00607CFE">
        <w:rPr>
          <w:color w:val="000000" w:themeColor="text1"/>
        </w:rPr>
        <w:t xml:space="preserve"> лабораторной работы.</w:t>
      </w:r>
    </w:p>
    <w:p w:rsidR="00F7771D" w:rsidRPr="00BC3C87" w:rsidRDefault="00F7771D" w:rsidP="00F7771D">
      <w:pPr>
        <w:overflowPunct w:val="0"/>
        <w:ind w:firstLine="511"/>
        <w:jc w:val="center"/>
        <w:rPr>
          <w:sz w:val="28"/>
          <w:szCs w:val="28"/>
        </w:rPr>
      </w:pPr>
      <w:r w:rsidRPr="00BC3C87">
        <w:rPr>
          <w:noProof/>
          <w:sz w:val="28"/>
          <w:szCs w:val="28"/>
        </w:rPr>
        <w:drawing>
          <wp:inline distT="0" distB="0" distL="0" distR="0">
            <wp:extent cx="3158490" cy="3089284"/>
            <wp:effectExtent l="19050" t="0" r="3810" b="0"/>
            <wp:docPr id="181" name="Рисунок 181" descr="E:\LinDiel_Help\Topics\Formula.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LinDiel_Help\Topics\Formula.files\image001.gif"/>
                    <pic:cNvPicPr>
                      <a:picLocks noChangeAspect="1" noChangeArrowheads="1"/>
                    </pic:cNvPicPr>
                  </pic:nvPicPr>
                  <pic:blipFill>
                    <a:blip r:embed="rId234" r:link="rId2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7055" cy="3087880"/>
                    </a:xfrm>
                    <a:prstGeom prst="rect">
                      <a:avLst/>
                    </a:prstGeom>
                    <a:noFill/>
                    <a:ln>
                      <a:noFill/>
                    </a:ln>
                  </pic:spPr>
                </pic:pic>
              </a:graphicData>
            </a:graphic>
          </wp:inline>
        </w:drawing>
      </w:r>
    </w:p>
    <w:p w:rsidR="00F7771D" w:rsidRPr="00BC3C87" w:rsidRDefault="00F7771D" w:rsidP="00F7771D">
      <w:pPr>
        <w:overflowPunct w:val="0"/>
        <w:ind w:firstLine="511"/>
        <w:jc w:val="center"/>
        <w:rPr>
          <w:sz w:val="28"/>
          <w:szCs w:val="28"/>
        </w:rPr>
      </w:pPr>
    </w:p>
    <w:p w:rsidR="00F7771D" w:rsidRPr="00BC3C87" w:rsidRDefault="00F7771D" w:rsidP="00B65F73">
      <w:pPr>
        <w:overflowPunct w:val="0"/>
        <w:ind w:firstLine="709"/>
        <w:jc w:val="both"/>
        <w:rPr>
          <w:sz w:val="28"/>
          <w:szCs w:val="28"/>
        </w:rPr>
      </w:pPr>
      <w:r w:rsidRPr="00BC3C87">
        <w:rPr>
          <w:sz w:val="28"/>
          <w:szCs w:val="28"/>
        </w:rPr>
        <w:t xml:space="preserve">Если в формуле содержится ошибка, то строка в списке выделяется красным цветом. В формулах могут присутствовать только идентификаторы, расположенные </w:t>
      </w:r>
      <w:r w:rsidRPr="00BC3C87">
        <w:rPr>
          <w:i/>
          <w:iCs/>
          <w:sz w:val="28"/>
          <w:szCs w:val="28"/>
        </w:rPr>
        <w:t>выше</w:t>
      </w:r>
      <w:r w:rsidRPr="00BC3C87">
        <w:rPr>
          <w:sz w:val="28"/>
          <w:szCs w:val="28"/>
        </w:rPr>
        <w:t xml:space="preserve"> по списку.</w:t>
      </w:r>
    </w:p>
    <w:p w:rsidR="00F7771D" w:rsidRPr="00BC3C87" w:rsidRDefault="00F7771D" w:rsidP="00F7771D">
      <w:pPr>
        <w:overflowPunct w:val="0"/>
        <w:ind w:firstLine="511"/>
        <w:rPr>
          <w:sz w:val="28"/>
          <w:szCs w:val="28"/>
        </w:rPr>
      </w:pPr>
    </w:p>
    <w:p w:rsidR="00F7771D" w:rsidRPr="00B65F73" w:rsidRDefault="00F7771D" w:rsidP="00B65F73">
      <w:pPr>
        <w:pStyle w:val="af5"/>
        <w:numPr>
          <w:ilvl w:val="2"/>
          <w:numId w:val="35"/>
        </w:numPr>
        <w:overflowPunct w:val="0"/>
        <w:rPr>
          <w:b/>
          <w:iCs/>
          <w:sz w:val="28"/>
          <w:szCs w:val="28"/>
          <w:lang w:val="en-US"/>
        </w:rPr>
      </w:pPr>
      <w:r w:rsidRPr="00B65F73">
        <w:rPr>
          <w:b/>
          <w:iCs/>
          <w:sz w:val="28"/>
          <w:szCs w:val="28"/>
        </w:rPr>
        <w:t>Графики</w:t>
      </w:r>
    </w:p>
    <w:p w:rsidR="00B65F73" w:rsidRPr="00B65F73" w:rsidRDefault="00B65F73" w:rsidP="00B65F73">
      <w:pPr>
        <w:pStyle w:val="af5"/>
        <w:overflowPunct w:val="0"/>
        <w:ind w:left="1560"/>
        <w:rPr>
          <w:b/>
          <w:iCs/>
          <w:sz w:val="28"/>
          <w:szCs w:val="28"/>
          <w:lang w:val="en-US"/>
        </w:rPr>
      </w:pPr>
    </w:p>
    <w:p w:rsidR="00F7771D" w:rsidRPr="00BC3C87" w:rsidRDefault="00F7771D" w:rsidP="00B65F73">
      <w:pPr>
        <w:overflowPunct w:val="0"/>
        <w:ind w:firstLine="709"/>
        <w:rPr>
          <w:sz w:val="28"/>
          <w:szCs w:val="28"/>
        </w:rPr>
      </w:pPr>
      <w:r w:rsidRPr="00BC3C87">
        <w:rPr>
          <w:sz w:val="28"/>
          <w:szCs w:val="28"/>
        </w:rPr>
        <w:t xml:space="preserve">В этой части рабочей тетради представлены графики, построенные как по измеренным данным, так и по результатам расчетов. </w:t>
      </w:r>
    </w:p>
    <w:p w:rsidR="00F7771D" w:rsidRPr="00BC3C87" w:rsidRDefault="00F7771D" w:rsidP="00B65F73">
      <w:pPr>
        <w:overflowPunct w:val="0"/>
        <w:ind w:firstLine="709"/>
        <w:rPr>
          <w:sz w:val="28"/>
          <w:szCs w:val="28"/>
        </w:rPr>
      </w:pPr>
      <w:r w:rsidRPr="00BC3C87">
        <w:rPr>
          <w:i/>
          <w:iCs/>
          <w:color w:val="FF0000"/>
          <w:sz w:val="28"/>
          <w:szCs w:val="28"/>
        </w:rPr>
        <w:t>Примечание.</w:t>
      </w:r>
      <w:r w:rsidRPr="00BC3C87">
        <w:rPr>
          <w:i/>
          <w:sz w:val="28"/>
          <w:szCs w:val="28"/>
        </w:rPr>
        <w:t xml:space="preserve"> Здесь также в качестве примера приведено окно рабочей тетради </w:t>
      </w:r>
      <w:r w:rsidRPr="00BC3C87">
        <w:rPr>
          <w:b/>
          <w:i/>
          <w:sz w:val="28"/>
          <w:szCs w:val="28"/>
        </w:rPr>
        <w:t>другой</w:t>
      </w:r>
      <w:r w:rsidRPr="00BC3C87">
        <w:rPr>
          <w:i/>
          <w:sz w:val="28"/>
          <w:szCs w:val="28"/>
        </w:rPr>
        <w:t xml:space="preserve"> лабораторной работы.</w:t>
      </w:r>
    </w:p>
    <w:p w:rsidR="00F7771D" w:rsidRPr="00BC3C87" w:rsidRDefault="00F7771D" w:rsidP="00F7771D">
      <w:pPr>
        <w:overflowPunct w:val="0"/>
        <w:ind w:firstLine="510"/>
        <w:jc w:val="center"/>
        <w:rPr>
          <w:sz w:val="28"/>
          <w:szCs w:val="28"/>
        </w:rPr>
      </w:pPr>
      <w:r w:rsidRPr="00BC3C87">
        <w:rPr>
          <w:noProof/>
          <w:sz w:val="28"/>
          <w:szCs w:val="28"/>
        </w:rPr>
        <w:drawing>
          <wp:inline distT="0" distB="0" distL="0" distR="0">
            <wp:extent cx="2929890" cy="3133099"/>
            <wp:effectExtent l="19050" t="0" r="3810" b="0"/>
            <wp:docPr id="180" name="Рисунок 180" descr="E:\LinDiel_Help\Topics\Grafik.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LinDiel_Help\Topics\Grafik.files\image001.gif"/>
                    <pic:cNvPicPr>
                      <a:picLocks noChangeAspect="1" noChangeArrowheads="1"/>
                    </pic:cNvPicPr>
                  </pic:nvPicPr>
                  <pic:blipFill>
                    <a:blip r:embed="rId236" r:link="rId2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181" cy="3136618"/>
                    </a:xfrm>
                    <a:prstGeom prst="rect">
                      <a:avLst/>
                    </a:prstGeom>
                    <a:noFill/>
                    <a:ln>
                      <a:noFill/>
                    </a:ln>
                  </pic:spPr>
                </pic:pic>
              </a:graphicData>
            </a:graphic>
          </wp:inline>
        </w:drawing>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B65F73">
      <w:pPr>
        <w:overflowPunct w:val="0"/>
        <w:ind w:firstLine="709"/>
        <w:rPr>
          <w:sz w:val="28"/>
          <w:szCs w:val="28"/>
        </w:rPr>
      </w:pPr>
      <w:r w:rsidRPr="00BC3C87">
        <w:rPr>
          <w:sz w:val="28"/>
          <w:szCs w:val="28"/>
        </w:rPr>
        <w:t>Каждый график может быть либо одной кривой, либо семейством кривых, зависящих от параметра.</w:t>
      </w:r>
    </w:p>
    <w:p w:rsidR="00F7771D" w:rsidRPr="00BC3C87" w:rsidRDefault="00F7771D" w:rsidP="00B65F73">
      <w:pPr>
        <w:overflowPunct w:val="0"/>
        <w:ind w:firstLine="709"/>
        <w:jc w:val="both"/>
        <w:rPr>
          <w:sz w:val="28"/>
          <w:szCs w:val="28"/>
        </w:rPr>
      </w:pPr>
      <w:r w:rsidRPr="00BC3C87">
        <w:rPr>
          <w:sz w:val="28"/>
          <w:szCs w:val="28"/>
        </w:rPr>
        <w:t>В верхней части окна расположена область управления, позволяющая просматривать, добавлять, удалять и редактировать графики. В левой части области имеется таблица с названием графика. Именно это название будет отображаться в качестве заголовка. С помощью «мыши» или стрелок клавиатуры можно перемещаться по уже имеющимся графикам. При этом они отображаются в области построения.</w:t>
      </w:r>
    </w:p>
    <w:p w:rsidR="00F7771D" w:rsidRPr="00BC3C87" w:rsidRDefault="00F7771D" w:rsidP="00B65F73">
      <w:pPr>
        <w:overflowPunct w:val="0"/>
        <w:ind w:firstLine="709"/>
        <w:jc w:val="both"/>
        <w:rPr>
          <w:sz w:val="28"/>
          <w:szCs w:val="28"/>
        </w:rPr>
      </w:pPr>
      <w:r w:rsidRPr="00BC3C87">
        <w:rPr>
          <w:sz w:val="28"/>
          <w:szCs w:val="28"/>
        </w:rPr>
        <w:t xml:space="preserve">Кнопка </w:t>
      </w:r>
      <w:r w:rsidRPr="00BC3C87">
        <w:rPr>
          <w:noProof/>
          <w:position w:val="-6"/>
          <w:sz w:val="28"/>
          <w:szCs w:val="28"/>
        </w:rPr>
        <w:drawing>
          <wp:inline distT="0" distB="0" distL="0" distR="0">
            <wp:extent cx="239395" cy="224790"/>
            <wp:effectExtent l="0" t="0" r="8255" b="3810"/>
            <wp:docPr id="179" name="Рисунок 179" descr="E:\LinDiel_Help\Topics\Table.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LinDiel_Help\Topics\Table.files\image002.gif"/>
                    <pic:cNvPicPr>
                      <a:picLocks noChangeAspect="1" noChangeArrowheads="1"/>
                    </pic:cNvPicPr>
                  </pic:nvPicPr>
                  <pic:blipFill>
                    <a:blip r:embed="rId230" r:link="rId2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95" cy="224790"/>
                    </a:xfrm>
                    <a:prstGeom prst="rect">
                      <a:avLst/>
                    </a:prstGeom>
                    <a:noFill/>
                    <a:ln>
                      <a:noFill/>
                    </a:ln>
                  </pic:spPr>
                </pic:pic>
              </a:graphicData>
            </a:graphic>
          </wp:inline>
        </w:drawing>
      </w:r>
      <w:r w:rsidRPr="00BC3C87">
        <w:rPr>
          <w:sz w:val="28"/>
          <w:szCs w:val="28"/>
        </w:rPr>
        <w:t> позволяет редактировать название графика. При нажатии на нее появляется окно для ввода названия.</w:t>
      </w:r>
    </w:p>
    <w:p w:rsidR="00F7771D" w:rsidRPr="00BC3C87" w:rsidRDefault="00F7771D" w:rsidP="00F7771D">
      <w:pPr>
        <w:overflowPunct w:val="0"/>
        <w:jc w:val="center"/>
        <w:rPr>
          <w:sz w:val="28"/>
          <w:szCs w:val="28"/>
        </w:rPr>
      </w:pPr>
      <w:r w:rsidRPr="00BC3C87">
        <w:rPr>
          <w:noProof/>
          <w:sz w:val="28"/>
          <w:szCs w:val="28"/>
        </w:rPr>
        <w:drawing>
          <wp:inline distT="0" distB="0" distL="0" distR="0">
            <wp:extent cx="2167890" cy="997737"/>
            <wp:effectExtent l="19050" t="0" r="3810" b="0"/>
            <wp:docPr id="178" name="Рисунок 178" descr="E:\LinDiel_Help\Topics\Table.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LinDiel_Help\Topics\Table.files\image001.jpg"/>
                    <pic:cNvPicPr>
                      <a:picLocks noChangeAspect="1" noChangeArrowheads="1"/>
                    </pic:cNvPicPr>
                  </pic:nvPicPr>
                  <pic:blipFill>
                    <a:blip r:embed="rId231" r:link="rId2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8993" cy="998245"/>
                    </a:xfrm>
                    <a:prstGeom prst="rect">
                      <a:avLst/>
                    </a:prstGeom>
                    <a:noFill/>
                    <a:ln>
                      <a:noFill/>
                    </a:ln>
                  </pic:spPr>
                </pic:pic>
              </a:graphicData>
            </a:graphic>
          </wp:inline>
        </w:drawing>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B65F73">
      <w:pPr>
        <w:overflowPunct w:val="0"/>
        <w:ind w:firstLine="709"/>
        <w:rPr>
          <w:sz w:val="28"/>
          <w:szCs w:val="28"/>
        </w:rPr>
      </w:pPr>
      <w:r w:rsidRPr="00BC3C87">
        <w:rPr>
          <w:sz w:val="28"/>
          <w:szCs w:val="28"/>
        </w:rPr>
        <w:t xml:space="preserve">В правой верхней части окна рабочей тетради находится панель управления графиками. </w:t>
      </w:r>
    </w:p>
    <w:p w:rsidR="00F7771D" w:rsidRPr="00BC3C87" w:rsidRDefault="00F7771D" w:rsidP="00F7771D">
      <w:pPr>
        <w:overflowPunct w:val="0"/>
        <w:jc w:val="center"/>
        <w:rPr>
          <w:sz w:val="28"/>
          <w:szCs w:val="28"/>
        </w:rPr>
      </w:pPr>
      <w:r w:rsidRPr="00BC3C87">
        <w:rPr>
          <w:noProof/>
          <w:sz w:val="28"/>
          <w:szCs w:val="28"/>
        </w:rPr>
        <w:drawing>
          <wp:inline distT="0" distB="0" distL="0" distR="0">
            <wp:extent cx="796290" cy="614736"/>
            <wp:effectExtent l="19050" t="0" r="3810" b="0"/>
            <wp:docPr id="177" name="Рисунок 177" descr="E:\LinDiel_Help\Topics\Grafik.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LinDiel_Help\Topics\Grafik.files\image002.jpg"/>
                    <pic:cNvPicPr>
                      <a:picLocks noChangeAspect="1" noChangeArrowheads="1"/>
                    </pic:cNvPicPr>
                  </pic:nvPicPr>
                  <pic:blipFill>
                    <a:blip r:embed="rId240" r:link="rId2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8627" cy="616540"/>
                    </a:xfrm>
                    <a:prstGeom prst="rect">
                      <a:avLst/>
                    </a:prstGeom>
                    <a:noFill/>
                    <a:ln>
                      <a:noFill/>
                    </a:ln>
                  </pic:spPr>
                </pic:pic>
              </a:graphicData>
            </a:graphic>
          </wp:inline>
        </w:drawing>
      </w:r>
      <w:r w:rsidRPr="00BC3C87">
        <w:rPr>
          <w:sz w:val="28"/>
          <w:szCs w:val="28"/>
        </w:rPr>
        <w:t> </w:t>
      </w:r>
    </w:p>
    <w:p w:rsidR="00F7771D" w:rsidRPr="00BC3C87" w:rsidRDefault="00F7771D" w:rsidP="00B65F73">
      <w:pPr>
        <w:overflowPunct w:val="0"/>
        <w:ind w:firstLine="709"/>
        <w:rPr>
          <w:sz w:val="28"/>
          <w:szCs w:val="28"/>
        </w:rPr>
      </w:pPr>
      <w:r w:rsidRPr="00BC3C87">
        <w:rPr>
          <w:sz w:val="28"/>
          <w:szCs w:val="28"/>
        </w:rPr>
        <w:t>Эти кнопки реализуют следующие команды:</w:t>
      </w:r>
    </w:p>
    <w:p w:rsidR="00F7771D" w:rsidRPr="00BC3C87" w:rsidRDefault="00F7771D" w:rsidP="00B65F73">
      <w:pPr>
        <w:overflowPunct w:val="0"/>
        <w:ind w:firstLine="709"/>
        <w:rPr>
          <w:sz w:val="28"/>
          <w:szCs w:val="28"/>
        </w:rPr>
      </w:pPr>
      <w:r w:rsidRPr="00BC3C87">
        <w:rPr>
          <w:b/>
          <w:iCs/>
          <w:sz w:val="28"/>
          <w:szCs w:val="28"/>
        </w:rPr>
        <w:lastRenderedPageBreak/>
        <w:t>Новый</w:t>
      </w:r>
      <w:r w:rsidRPr="00BC3C87">
        <w:rPr>
          <w:i/>
          <w:iCs/>
          <w:sz w:val="28"/>
          <w:szCs w:val="28"/>
        </w:rPr>
        <w:t xml:space="preserve"> – </w:t>
      </w:r>
      <w:r w:rsidRPr="00BC3C87">
        <w:rPr>
          <w:sz w:val="28"/>
          <w:szCs w:val="28"/>
        </w:rPr>
        <w:t>открывает новый график. В таблице появляется новая запись с названием по</w:t>
      </w:r>
      <w:r w:rsidR="009D3079">
        <w:rPr>
          <w:sz w:val="28"/>
          <w:szCs w:val="28"/>
        </w:rPr>
        <w:t xml:space="preserve"> </w:t>
      </w:r>
      <w:r w:rsidRPr="00BC3C87">
        <w:rPr>
          <w:sz w:val="28"/>
          <w:szCs w:val="28"/>
        </w:rPr>
        <w:t>умолчанию и включается режим редактирования названия – появляется окно ввода с названием.</w:t>
      </w:r>
    </w:p>
    <w:p w:rsidR="00F7771D" w:rsidRPr="00BC3C87" w:rsidRDefault="00F7771D" w:rsidP="00B65F73">
      <w:pPr>
        <w:overflowPunct w:val="0"/>
        <w:ind w:firstLine="709"/>
        <w:rPr>
          <w:sz w:val="28"/>
          <w:szCs w:val="28"/>
        </w:rPr>
      </w:pPr>
      <w:r w:rsidRPr="00BC3C87">
        <w:rPr>
          <w:b/>
          <w:iCs/>
          <w:sz w:val="28"/>
          <w:szCs w:val="28"/>
        </w:rPr>
        <w:t>Редактировать</w:t>
      </w:r>
      <w:r w:rsidRPr="00BC3C87">
        <w:rPr>
          <w:i/>
          <w:iCs/>
          <w:sz w:val="28"/>
          <w:szCs w:val="28"/>
        </w:rPr>
        <w:t xml:space="preserve"> – </w:t>
      </w:r>
      <w:r w:rsidRPr="00BC3C87">
        <w:rPr>
          <w:sz w:val="28"/>
          <w:szCs w:val="28"/>
        </w:rPr>
        <w:t>позволяет редактировать график.</w:t>
      </w:r>
    </w:p>
    <w:p w:rsidR="00F7771D" w:rsidRPr="00BC3C87" w:rsidRDefault="00F7771D" w:rsidP="00B65F73">
      <w:pPr>
        <w:overflowPunct w:val="0"/>
        <w:ind w:firstLine="709"/>
        <w:rPr>
          <w:sz w:val="28"/>
          <w:szCs w:val="28"/>
        </w:rPr>
      </w:pPr>
      <w:r w:rsidRPr="00BC3C87">
        <w:rPr>
          <w:b/>
          <w:iCs/>
          <w:sz w:val="28"/>
          <w:szCs w:val="28"/>
        </w:rPr>
        <w:t>Удалить</w:t>
      </w:r>
      <w:r w:rsidRPr="00BC3C87">
        <w:rPr>
          <w:i/>
          <w:iCs/>
          <w:sz w:val="28"/>
          <w:szCs w:val="28"/>
        </w:rPr>
        <w:t xml:space="preserve"> – </w:t>
      </w:r>
      <w:r w:rsidRPr="00BC3C87">
        <w:rPr>
          <w:sz w:val="28"/>
          <w:szCs w:val="28"/>
        </w:rPr>
        <w:t>удаляет график, отмеченный в таблице.</w:t>
      </w:r>
    </w:p>
    <w:p w:rsidR="00F7771D" w:rsidRPr="00BC3C87" w:rsidRDefault="00F7771D" w:rsidP="00F7771D">
      <w:pPr>
        <w:ind w:left="1080" w:hanging="513"/>
        <w:outlineLvl w:val="1"/>
        <w:rPr>
          <w:b/>
          <w:sz w:val="28"/>
          <w:szCs w:val="28"/>
        </w:rPr>
      </w:pPr>
      <w:bookmarkStart w:id="19" w:name="_Toc245060031"/>
    </w:p>
    <w:p w:rsidR="00F7771D" w:rsidRPr="00BC3C87" w:rsidRDefault="00607CFE" w:rsidP="00B65F73">
      <w:pPr>
        <w:ind w:left="1080" w:hanging="371"/>
        <w:outlineLvl w:val="1"/>
        <w:rPr>
          <w:b/>
          <w:sz w:val="28"/>
          <w:szCs w:val="28"/>
        </w:rPr>
      </w:pPr>
      <w:bookmarkStart w:id="20" w:name="_Toc245278053"/>
      <w:r w:rsidRPr="00607CFE">
        <w:rPr>
          <w:b/>
          <w:sz w:val="28"/>
          <w:szCs w:val="28"/>
        </w:rPr>
        <w:t>8.</w:t>
      </w:r>
      <w:r w:rsidR="00497F1D">
        <w:rPr>
          <w:b/>
          <w:sz w:val="28"/>
          <w:szCs w:val="28"/>
        </w:rPr>
        <w:t>5</w:t>
      </w:r>
      <w:r w:rsidR="00F7771D" w:rsidRPr="00BC3C87">
        <w:rPr>
          <w:b/>
          <w:sz w:val="28"/>
          <w:szCs w:val="28"/>
        </w:rPr>
        <w:t xml:space="preserve"> Инструменты</w:t>
      </w:r>
      <w:bookmarkEnd w:id="19"/>
      <w:bookmarkEnd w:id="20"/>
    </w:p>
    <w:p w:rsidR="00F7771D" w:rsidRPr="000F7EB0" w:rsidRDefault="00607CFE" w:rsidP="00B65F73">
      <w:pPr>
        <w:ind w:firstLine="709"/>
        <w:outlineLvl w:val="2"/>
        <w:rPr>
          <w:b/>
          <w:sz w:val="28"/>
          <w:szCs w:val="28"/>
        </w:rPr>
      </w:pPr>
      <w:bookmarkStart w:id="21" w:name="_Toc245278054"/>
      <w:bookmarkStart w:id="22" w:name="_Toc245060032"/>
      <w:r w:rsidRPr="00165CE3">
        <w:rPr>
          <w:b/>
          <w:sz w:val="28"/>
          <w:szCs w:val="28"/>
        </w:rPr>
        <w:t>8</w:t>
      </w:r>
      <w:r w:rsidR="00F7771D" w:rsidRPr="00BC3C87">
        <w:rPr>
          <w:b/>
          <w:sz w:val="28"/>
          <w:szCs w:val="28"/>
        </w:rPr>
        <w:t>.</w:t>
      </w:r>
      <w:r w:rsidR="00497F1D">
        <w:rPr>
          <w:b/>
          <w:sz w:val="28"/>
          <w:szCs w:val="28"/>
        </w:rPr>
        <w:t>5</w:t>
      </w:r>
      <w:r w:rsidRPr="00165CE3">
        <w:rPr>
          <w:b/>
          <w:sz w:val="28"/>
          <w:szCs w:val="28"/>
        </w:rPr>
        <w:t>.</w:t>
      </w:r>
      <w:r w:rsidR="00F7771D" w:rsidRPr="00BC3C87">
        <w:rPr>
          <w:b/>
          <w:sz w:val="28"/>
          <w:szCs w:val="28"/>
        </w:rPr>
        <w:t xml:space="preserve">1 </w:t>
      </w:r>
      <w:proofErr w:type="spellStart"/>
      <w:r w:rsidR="00F7771D" w:rsidRPr="00BC3C87">
        <w:rPr>
          <w:b/>
          <w:sz w:val="28"/>
          <w:szCs w:val="28"/>
        </w:rPr>
        <w:t>Характериограф</w:t>
      </w:r>
      <w:bookmarkEnd w:id="21"/>
      <w:bookmarkEnd w:id="22"/>
      <w:proofErr w:type="spellEnd"/>
    </w:p>
    <w:p w:rsidR="00B65F73" w:rsidRPr="000F7EB0" w:rsidRDefault="00B65F73" w:rsidP="00F7771D">
      <w:pPr>
        <w:ind w:firstLine="539"/>
        <w:outlineLvl w:val="2"/>
        <w:rPr>
          <w:b/>
          <w:sz w:val="28"/>
          <w:szCs w:val="28"/>
        </w:rPr>
      </w:pPr>
    </w:p>
    <w:p w:rsidR="00F7771D" w:rsidRPr="00BC3C87" w:rsidRDefault="00F7771D" w:rsidP="00B65F73">
      <w:pPr>
        <w:overflowPunct w:val="0"/>
        <w:ind w:firstLine="709"/>
        <w:rPr>
          <w:color w:val="000000" w:themeColor="text1"/>
          <w:sz w:val="28"/>
          <w:szCs w:val="28"/>
        </w:rPr>
      </w:pPr>
      <w:proofErr w:type="spellStart"/>
      <w:r w:rsidRPr="00BC3C87">
        <w:rPr>
          <w:iCs/>
          <w:sz w:val="28"/>
          <w:szCs w:val="28"/>
        </w:rPr>
        <w:t>Характериограф</w:t>
      </w:r>
      <w:proofErr w:type="spellEnd"/>
      <w:r w:rsidRPr="00BC3C87">
        <w:rPr>
          <w:i/>
          <w:iCs/>
          <w:sz w:val="28"/>
          <w:szCs w:val="28"/>
        </w:rPr>
        <w:t xml:space="preserve"> </w:t>
      </w:r>
      <w:r w:rsidRPr="00BC3C87">
        <w:rPr>
          <w:sz w:val="28"/>
          <w:szCs w:val="28"/>
        </w:rPr>
        <w:t xml:space="preserve">предназначен для отображения результатов измерения зависимостей сопротивления образцов от температуры. </w:t>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F7771D">
      <w:pPr>
        <w:overflowPunct w:val="0"/>
        <w:jc w:val="center"/>
        <w:rPr>
          <w:sz w:val="28"/>
          <w:szCs w:val="28"/>
        </w:rPr>
      </w:pPr>
      <w:r w:rsidRPr="00BC3C87">
        <w:rPr>
          <w:noProof/>
          <w:sz w:val="28"/>
          <w:szCs w:val="28"/>
        </w:rPr>
        <w:drawing>
          <wp:inline distT="0" distB="0" distL="0" distR="0">
            <wp:extent cx="2171700" cy="2055331"/>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3274" cy="2056820"/>
                    </a:xfrm>
                    <a:prstGeom prst="rect">
                      <a:avLst/>
                    </a:prstGeom>
                    <a:noFill/>
                    <a:ln>
                      <a:noFill/>
                    </a:ln>
                  </pic:spPr>
                </pic:pic>
              </a:graphicData>
            </a:graphic>
          </wp:inline>
        </w:drawing>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B65F73">
      <w:pPr>
        <w:overflowPunct w:val="0"/>
        <w:ind w:firstLine="709"/>
        <w:rPr>
          <w:color w:val="000000" w:themeColor="text1"/>
          <w:sz w:val="28"/>
          <w:szCs w:val="28"/>
        </w:rPr>
      </w:pPr>
      <w:r w:rsidRPr="00BC3C87">
        <w:rPr>
          <w:sz w:val="28"/>
          <w:szCs w:val="28"/>
        </w:rPr>
        <w:t xml:space="preserve">Включить (выключить) кривую для конкретного образца можно с помощью </w:t>
      </w:r>
      <w:hyperlink r:id="rId243" w:history="1">
        <w:r w:rsidRPr="00BC3C87">
          <w:rPr>
            <w:rStyle w:val="af7"/>
            <w:i/>
            <w:iCs/>
            <w:color w:val="000000" w:themeColor="text1"/>
            <w:sz w:val="28"/>
            <w:szCs w:val="28"/>
            <w:u w:val="none"/>
          </w:rPr>
          <w:t>коммутатора объектов.</w:t>
        </w:r>
      </w:hyperlink>
    </w:p>
    <w:p w:rsidR="00F7771D" w:rsidRPr="00BC3C87" w:rsidRDefault="00F7771D" w:rsidP="00B65F73">
      <w:pPr>
        <w:overflowPunct w:val="0"/>
        <w:ind w:firstLine="709"/>
        <w:jc w:val="both"/>
        <w:rPr>
          <w:sz w:val="28"/>
          <w:szCs w:val="28"/>
        </w:rPr>
      </w:pPr>
      <w:r w:rsidRPr="00BC3C87">
        <w:rPr>
          <w:sz w:val="28"/>
          <w:szCs w:val="28"/>
        </w:rPr>
        <w:t xml:space="preserve">В углах области построения характеристик расположены элементы управления масштабом вывода на экран </w:t>
      </w:r>
      <w:r w:rsidRPr="00BC3C87">
        <w:rPr>
          <w:noProof/>
          <w:sz w:val="28"/>
          <w:szCs w:val="28"/>
        </w:rPr>
        <w:drawing>
          <wp:inline distT="0" distB="0" distL="0" distR="0">
            <wp:extent cx="675005" cy="98425"/>
            <wp:effectExtent l="0" t="0" r="0" b="0"/>
            <wp:docPr id="175" name="Рисунок 175" descr="E:\LinDiel_Help\Topics\Osc.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LinDiel_Help\Topics\Osc.files\image003.jpg"/>
                    <pic:cNvPicPr>
                      <a:picLocks noChangeAspect="1" noChangeArrowheads="1"/>
                    </pic:cNvPicPr>
                  </pic:nvPicPr>
                  <pic:blipFill>
                    <a:blip r:embed="rId244" r:link="rId2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98425"/>
                    </a:xfrm>
                    <a:prstGeom prst="rect">
                      <a:avLst/>
                    </a:prstGeom>
                    <a:noFill/>
                    <a:ln>
                      <a:noFill/>
                    </a:ln>
                  </pic:spPr>
                </pic:pic>
              </a:graphicData>
            </a:graphic>
          </wp:inline>
        </w:drawing>
      </w:r>
      <w:r w:rsidRPr="00BC3C87">
        <w:rPr>
          <w:sz w:val="28"/>
          <w:szCs w:val="28"/>
        </w:rPr>
        <w:t>. Они позволяют легко изменять масштаб по осям области отображения характеристик.</w:t>
      </w:r>
    </w:p>
    <w:p w:rsidR="00F7771D" w:rsidRPr="00BC3C87" w:rsidRDefault="00F7771D" w:rsidP="00B65F73">
      <w:pPr>
        <w:overflowPunct w:val="0"/>
        <w:ind w:firstLine="709"/>
        <w:jc w:val="both"/>
        <w:rPr>
          <w:sz w:val="28"/>
          <w:szCs w:val="28"/>
        </w:rPr>
      </w:pPr>
      <w:r w:rsidRPr="00BC3C87">
        <w:rPr>
          <w:sz w:val="28"/>
          <w:szCs w:val="28"/>
        </w:rPr>
        <w:t xml:space="preserve">Если размер экрана </w:t>
      </w:r>
      <w:proofErr w:type="spellStart"/>
      <w:r w:rsidRPr="00BC3C87">
        <w:rPr>
          <w:sz w:val="28"/>
          <w:szCs w:val="28"/>
        </w:rPr>
        <w:t>характериографа</w:t>
      </w:r>
      <w:proofErr w:type="spellEnd"/>
      <w:r w:rsidRPr="00BC3C87">
        <w:rPr>
          <w:sz w:val="28"/>
          <w:szCs w:val="28"/>
        </w:rPr>
        <w:t xml:space="preserve"> слишком мал, а Вам требуется рассмотреть характеристику более внимательно, можно воспользоваться кнопкой увеличения рабочей панели </w:t>
      </w:r>
      <w:proofErr w:type="spellStart"/>
      <w:r w:rsidRPr="00BC3C87">
        <w:rPr>
          <w:sz w:val="28"/>
          <w:szCs w:val="28"/>
        </w:rPr>
        <w:t>характериографа</w:t>
      </w:r>
      <w:proofErr w:type="spellEnd"/>
      <w:r w:rsidRPr="00BC3C87">
        <w:rPr>
          <w:sz w:val="28"/>
          <w:szCs w:val="28"/>
        </w:rPr>
        <w:t xml:space="preserve"> </w:t>
      </w:r>
      <w:r w:rsidRPr="00BC3C87">
        <w:rPr>
          <w:noProof/>
          <w:position w:val="-6"/>
          <w:sz w:val="28"/>
          <w:szCs w:val="28"/>
        </w:rPr>
        <w:drawing>
          <wp:inline distT="0" distB="0" distL="0" distR="0">
            <wp:extent cx="295275" cy="295275"/>
            <wp:effectExtent l="0" t="0" r="9525" b="9525"/>
            <wp:docPr id="174" name="Рисунок 174" descr="E:\LinDiel_Help\Topics\Osc.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LinDiel_Help\Topics\Osc.files\image004.jpg"/>
                    <pic:cNvPicPr>
                      <a:picLocks noChangeAspect="1" noChangeArrowheads="1"/>
                    </pic:cNvPicPr>
                  </pic:nvPicPr>
                  <pic:blipFill>
                    <a:blip r:embed="rId246" r:link="rId2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BC3C87">
        <w:rPr>
          <w:sz w:val="28"/>
          <w:szCs w:val="28"/>
        </w:rPr>
        <w:t xml:space="preserve">. Нажав кнопку </w:t>
      </w:r>
      <w:r w:rsidRPr="00BC3C87">
        <w:rPr>
          <w:noProof/>
          <w:position w:val="-6"/>
          <w:sz w:val="28"/>
          <w:szCs w:val="28"/>
        </w:rPr>
        <w:drawing>
          <wp:inline distT="0" distB="0" distL="0" distR="0">
            <wp:extent cx="239395" cy="239395"/>
            <wp:effectExtent l="0" t="0" r="8255" b="8255"/>
            <wp:docPr id="172" name="Рисунок 172" descr="E:\LinDiel_Help\Topics\Osc.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LinDiel_Help\Topics\Osc.files\image006.jpg"/>
                    <pic:cNvPicPr>
                      <a:picLocks noChangeAspect="1" noChangeArrowheads="1"/>
                    </pic:cNvPicPr>
                  </pic:nvPicPr>
                  <pic:blipFill>
                    <a:blip r:embed="rId248" r:link="rId2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inline>
        </w:drawing>
      </w:r>
      <w:r w:rsidRPr="00BC3C87">
        <w:rPr>
          <w:sz w:val="28"/>
          <w:szCs w:val="28"/>
        </w:rPr>
        <w:t xml:space="preserve"> можно вернуться к первоначальному представлению окна. </w:t>
      </w:r>
    </w:p>
    <w:p w:rsidR="00F7771D" w:rsidRPr="00BC3C87" w:rsidRDefault="00F7771D" w:rsidP="00B65F73">
      <w:pPr>
        <w:overflowPunct w:val="0"/>
        <w:ind w:firstLine="709"/>
        <w:jc w:val="both"/>
        <w:rPr>
          <w:sz w:val="28"/>
          <w:szCs w:val="28"/>
        </w:rPr>
      </w:pPr>
      <w:r w:rsidRPr="00BC3C87">
        <w:rPr>
          <w:sz w:val="28"/>
          <w:szCs w:val="28"/>
        </w:rPr>
        <w:t xml:space="preserve">В правом нижнем углу окна находятся две кнопки: </w:t>
      </w:r>
      <w:r w:rsidRPr="00BC3C87">
        <w:rPr>
          <w:noProof/>
          <w:sz w:val="28"/>
          <w:szCs w:val="28"/>
        </w:rPr>
        <w:drawing>
          <wp:inline distT="0" distB="0" distL="0" distR="0">
            <wp:extent cx="205972" cy="225004"/>
            <wp:effectExtent l="0" t="0" r="3810" b="381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408" cy="229850"/>
                    </a:xfrm>
                    <a:prstGeom prst="rect">
                      <a:avLst/>
                    </a:prstGeom>
                    <a:noFill/>
                    <a:ln>
                      <a:noFill/>
                    </a:ln>
                  </pic:spPr>
                </pic:pic>
              </a:graphicData>
            </a:graphic>
          </wp:inline>
        </w:drawing>
      </w:r>
      <w:r w:rsidRPr="00BC3C87">
        <w:rPr>
          <w:sz w:val="28"/>
          <w:szCs w:val="28"/>
        </w:rPr>
        <w:t> и</w:t>
      </w:r>
      <w:r w:rsidRPr="00BC3C87">
        <w:rPr>
          <w:noProof/>
          <w:sz w:val="28"/>
          <w:szCs w:val="28"/>
        </w:rPr>
        <w:drawing>
          <wp:inline distT="0" distB="0" distL="0" distR="0">
            <wp:extent cx="339148" cy="248369"/>
            <wp:effectExtent l="0" t="0" r="381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406" cy="255149"/>
                    </a:xfrm>
                    <a:prstGeom prst="rect">
                      <a:avLst/>
                    </a:prstGeom>
                    <a:noFill/>
                    <a:ln>
                      <a:noFill/>
                    </a:ln>
                  </pic:spPr>
                </pic:pic>
              </a:graphicData>
            </a:graphic>
          </wp:inline>
        </w:drawing>
      </w:r>
      <w:r w:rsidRPr="00BC3C87">
        <w:rPr>
          <w:sz w:val="28"/>
          <w:szCs w:val="28"/>
        </w:rPr>
        <w:t xml:space="preserve">. Эти кнопки предназначены для изменения представления данных: по оси </w:t>
      </w:r>
      <w:r w:rsidRPr="00BC3C87">
        <w:rPr>
          <w:i/>
          <w:iCs/>
          <w:sz w:val="28"/>
          <w:szCs w:val="28"/>
          <w:lang w:val="en-US"/>
        </w:rPr>
        <w:t>Y</w:t>
      </w:r>
      <w:r w:rsidRPr="00BC3C87">
        <w:rPr>
          <w:i/>
          <w:iCs/>
          <w:sz w:val="28"/>
          <w:szCs w:val="28"/>
        </w:rPr>
        <w:t xml:space="preserve"> </w:t>
      </w:r>
      <w:r w:rsidRPr="00BC3C87">
        <w:rPr>
          <w:sz w:val="28"/>
          <w:szCs w:val="28"/>
        </w:rPr>
        <w:t xml:space="preserve">откладываются либо абсолютные значения сопротивления, либо относительные. Здесь </w:t>
      </w:r>
      <w:r w:rsidRPr="00BC3C87">
        <w:rPr>
          <w:i/>
          <w:sz w:val="28"/>
          <w:szCs w:val="28"/>
          <w:lang w:val="en-US"/>
        </w:rPr>
        <w:t>R</w:t>
      </w:r>
      <w:r w:rsidRPr="00BC3C87">
        <w:rPr>
          <w:i/>
          <w:iCs/>
          <w:sz w:val="28"/>
          <w:szCs w:val="28"/>
        </w:rPr>
        <w:t xml:space="preserve">0 – </w:t>
      </w:r>
      <w:r w:rsidRPr="00BC3C87">
        <w:rPr>
          <w:sz w:val="28"/>
          <w:szCs w:val="28"/>
        </w:rPr>
        <w:t>значение сопротивления при минимальной измеренной температуре.</w:t>
      </w:r>
    </w:p>
    <w:p w:rsidR="00F7771D" w:rsidRPr="00BC3C87" w:rsidRDefault="00F7771D" w:rsidP="00B65F73">
      <w:pPr>
        <w:overflowPunct w:val="0"/>
        <w:ind w:firstLine="709"/>
        <w:jc w:val="both"/>
        <w:rPr>
          <w:sz w:val="28"/>
          <w:szCs w:val="28"/>
        </w:rPr>
      </w:pPr>
      <w:r w:rsidRPr="00BC3C87">
        <w:rPr>
          <w:sz w:val="28"/>
          <w:szCs w:val="28"/>
        </w:rPr>
        <w:t>  </w:t>
      </w:r>
      <w:r w:rsidRPr="00BC3C87">
        <w:rPr>
          <w:i/>
          <w:iCs/>
          <w:sz w:val="28"/>
          <w:szCs w:val="28"/>
        </w:rPr>
        <w:t>Обратите внимание</w:t>
      </w:r>
      <w:r w:rsidRPr="00BC3C87">
        <w:rPr>
          <w:sz w:val="28"/>
          <w:szCs w:val="28"/>
        </w:rPr>
        <w:t>, что при записи данных записываться будут сразу несколько строк значений, причем для тех кривых, которые присутствуют на экране.</w:t>
      </w:r>
    </w:p>
    <w:p w:rsidR="00F7771D" w:rsidRPr="00D06634" w:rsidRDefault="00F7771D" w:rsidP="00F7771D">
      <w:pPr>
        <w:overflowPunct w:val="0"/>
        <w:ind w:firstLine="510"/>
        <w:rPr>
          <w:sz w:val="28"/>
          <w:szCs w:val="28"/>
        </w:rPr>
      </w:pPr>
      <w:r w:rsidRPr="00BC3C87">
        <w:rPr>
          <w:sz w:val="28"/>
          <w:szCs w:val="28"/>
        </w:rPr>
        <w:t> </w:t>
      </w:r>
    </w:p>
    <w:p w:rsidR="00B65F73" w:rsidRPr="00D06634" w:rsidRDefault="00B65F73" w:rsidP="00F7771D">
      <w:pPr>
        <w:overflowPunct w:val="0"/>
        <w:ind w:firstLine="510"/>
        <w:rPr>
          <w:sz w:val="28"/>
          <w:szCs w:val="28"/>
        </w:rPr>
      </w:pPr>
    </w:p>
    <w:p w:rsidR="00B65F73" w:rsidRPr="00D06634" w:rsidRDefault="00B65F73" w:rsidP="00F7771D">
      <w:pPr>
        <w:overflowPunct w:val="0"/>
        <w:ind w:firstLine="510"/>
        <w:rPr>
          <w:sz w:val="28"/>
          <w:szCs w:val="28"/>
        </w:rPr>
      </w:pPr>
    </w:p>
    <w:p w:rsidR="00F7771D" w:rsidRPr="00BC3C87" w:rsidRDefault="00607CFE" w:rsidP="00B65F73">
      <w:pPr>
        <w:ind w:firstLine="709"/>
        <w:outlineLvl w:val="2"/>
        <w:rPr>
          <w:b/>
          <w:sz w:val="28"/>
          <w:szCs w:val="28"/>
        </w:rPr>
      </w:pPr>
      <w:bookmarkStart w:id="23" w:name="_Toc245278055"/>
      <w:bookmarkStart w:id="24" w:name="_Toc245060033"/>
      <w:r w:rsidRPr="00607CFE">
        <w:rPr>
          <w:b/>
          <w:sz w:val="28"/>
          <w:szCs w:val="28"/>
        </w:rPr>
        <w:t>8.</w:t>
      </w:r>
      <w:r w:rsidR="00497F1D">
        <w:rPr>
          <w:b/>
          <w:sz w:val="28"/>
          <w:szCs w:val="28"/>
        </w:rPr>
        <w:t>5</w:t>
      </w:r>
      <w:r w:rsidRPr="00607CFE">
        <w:rPr>
          <w:b/>
          <w:sz w:val="28"/>
          <w:szCs w:val="28"/>
        </w:rPr>
        <w:t>.</w:t>
      </w:r>
      <w:r w:rsidR="00F7771D" w:rsidRPr="00BC3C87">
        <w:rPr>
          <w:b/>
          <w:sz w:val="28"/>
          <w:szCs w:val="28"/>
        </w:rPr>
        <w:t>2 Коммутатор объектов</w:t>
      </w:r>
      <w:bookmarkEnd w:id="23"/>
      <w:bookmarkEnd w:id="24"/>
    </w:p>
    <w:p w:rsidR="00F7771D" w:rsidRDefault="00177B63" w:rsidP="00B65F73">
      <w:pPr>
        <w:overflowPunct w:val="0"/>
        <w:ind w:firstLine="709"/>
        <w:jc w:val="both"/>
        <w:rPr>
          <w:sz w:val="28"/>
          <w:szCs w:val="28"/>
          <w:lang w:val="en-US"/>
        </w:rPr>
      </w:pPr>
      <w:r w:rsidRPr="00177B63">
        <w:rPr>
          <w:iCs/>
          <w:sz w:val="28"/>
          <w:szCs w:val="28"/>
        </w:rPr>
        <w:lastRenderedPageBreak/>
        <w:t>Коммутатор объектов</w:t>
      </w:r>
      <w:r w:rsidR="00F7771D" w:rsidRPr="00BC3C87">
        <w:rPr>
          <w:i/>
          <w:iCs/>
          <w:sz w:val="28"/>
          <w:szCs w:val="28"/>
        </w:rPr>
        <w:t xml:space="preserve"> </w:t>
      </w:r>
      <w:r w:rsidRPr="00BC3C87">
        <w:rPr>
          <w:sz w:val="28"/>
          <w:szCs w:val="28"/>
        </w:rPr>
        <w:t>п</w:t>
      </w:r>
      <w:r w:rsidR="00F7771D" w:rsidRPr="00BC3C87">
        <w:rPr>
          <w:sz w:val="28"/>
          <w:szCs w:val="28"/>
        </w:rPr>
        <w:t xml:space="preserve">редназначен для отображения информации об объекте исследования. Позволяет выбрать образцы, данные которых, будут отображаться на экране </w:t>
      </w:r>
      <w:hyperlink r:id="rId252" w:history="1">
        <w:proofErr w:type="spellStart"/>
        <w:r w:rsidR="00F7771D" w:rsidRPr="00497F1D">
          <w:rPr>
            <w:rStyle w:val="af7"/>
            <w:i/>
            <w:iCs/>
            <w:color w:val="auto"/>
            <w:sz w:val="28"/>
            <w:szCs w:val="28"/>
            <w:u w:val="none"/>
          </w:rPr>
          <w:t>характериографа</w:t>
        </w:r>
        <w:proofErr w:type="spellEnd"/>
      </w:hyperlink>
      <w:r w:rsidR="00F7771D" w:rsidRPr="00BC3C87">
        <w:rPr>
          <w:sz w:val="28"/>
          <w:szCs w:val="28"/>
        </w:rPr>
        <w:t>. Около выбранных образцов появляется прямоугольник, цвет которого соответствует цвету кривой на экране. Такой вид коммутатора соответствует кассете с разнотипными резисторами (№ 4).</w:t>
      </w:r>
    </w:p>
    <w:p w:rsidR="00607CFE" w:rsidRPr="00607CFE" w:rsidRDefault="00607CFE" w:rsidP="00607CFE">
      <w:pPr>
        <w:overflowPunct w:val="0"/>
        <w:ind w:firstLine="510"/>
        <w:jc w:val="both"/>
        <w:rPr>
          <w:sz w:val="28"/>
          <w:szCs w:val="28"/>
          <w:lang w:val="en-US"/>
        </w:rPr>
      </w:pPr>
    </w:p>
    <w:p w:rsidR="00F7771D" w:rsidRPr="00BC3C87" w:rsidRDefault="00F7771D" w:rsidP="00F7771D">
      <w:pPr>
        <w:overflowPunct w:val="0"/>
        <w:ind w:firstLine="510"/>
        <w:jc w:val="center"/>
        <w:rPr>
          <w:sz w:val="28"/>
          <w:szCs w:val="28"/>
        </w:rPr>
      </w:pPr>
      <w:r w:rsidRPr="00BC3C87">
        <w:rPr>
          <w:noProof/>
          <w:sz w:val="28"/>
          <w:szCs w:val="28"/>
        </w:rPr>
        <w:drawing>
          <wp:inline distT="0" distB="0" distL="0" distR="0">
            <wp:extent cx="3011070" cy="1175657"/>
            <wp:effectExtent l="0" t="0" r="0" b="571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0406" cy="1191016"/>
                    </a:xfrm>
                    <a:prstGeom prst="rect">
                      <a:avLst/>
                    </a:prstGeom>
                    <a:noFill/>
                    <a:ln>
                      <a:noFill/>
                    </a:ln>
                  </pic:spPr>
                </pic:pic>
              </a:graphicData>
            </a:graphic>
          </wp:inline>
        </w:drawing>
      </w:r>
    </w:p>
    <w:p w:rsidR="00607CFE" w:rsidRPr="00423065" w:rsidRDefault="00F7771D" w:rsidP="00607CFE">
      <w:pPr>
        <w:overflowPunct w:val="0"/>
        <w:ind w:firstLine="510"/>
        <w:jc w:val="both"/>
        <w:rPr>
          <w:sz w:val="28"/>
          <w:szCs w:val="28"/>
        </w:rPr>
      </w:pPr>
      <w:r w:rsidRPr="002246A6">
        <w:rPr>
          <w:sz w:val="28"/>
          <w:szCs w:val="28"/>
        </w:rPr>
        <w:t> </w:t>
      </w:r>
    </w:p>
    <w:p w:rsidR="00F7771D" w:rsidRPr="00607CFE" w:rsidRDefault="00F7771D" w:rsidP="00B65F73">
      <w:pPr>
        <w:overflowPunct w:val="0"/>
        <w:ind w:firstLine="709"/>
        <w:jc w:val="both"/>
        <w:rPr>
          <w:color w:val="000000" w:themeColor="text1"/>
        </w:rPr>
      </w:pPr>
      <w:r w:rsidRPr="00607CFE">
        <w:rPr>
          <w:i/>
          <w:iCs/>
          <w:color w:val="000000" w:themeColor="text1"/>
        </w:rPr>
        <w:t>Примечание.</w:t>
      </w:r>
      <w:r w:rsidRPr="00607CFE">
        <w:rPr>
          <w:color w:val="000000" w:themeColor="text1"/>
        </w:rPr>
        <w:t xml:space="preserve"> Выбор образцов, видимых на </w:t>
      </w:r>
      <w:proofErr w:type="spellStart"/>
      <w:r w:rsidRPr="00607CFE">
        <w:rPr>
          <w:color w:val="000000" w:themeColor="text1"/>
        </w:rPr>
        <w:t>характериографе</w:t>
      </w:r>
      <w:proofErr w:type="spellEnd"/>
      <w:r w:rsidRPr="00607CFE">
        <w:rPr>
          <w:color w:val="000000" w:themeColor="text1"/>
        </w:rPr>
        <w:t xml:space="preserve">, нужно осуществлять до нажатия кнопки </w:t>
      </w:r>
      <w:r w:rsidR="002246A6">
        <w:rPr>
          <w:color w:val="000000" w:themeColor="text1"/>
        </w:rPr>
        <w:t>«</w:t>
      </w:r>
      <w:r w:rsidRPr="00607CFE">
        <w:rPr>
          <w:i/>
          <w:iCs/>
          <w:color w:val="000000" w:themeColor="text1"/>
        </w:rPr>
        <w:t>Новое</w:t>
      </w:r>
      <w:r w:rsidR="002246A6">
        <w:rPr>
          <w:i/>
          <w:iCs/>
          <w:color w:val="000000" w:themeColor="text1"/>
        </w:rPr>
        <w:t>»</w:t>
      </w:r>
      <w:r w:rsidRPr="00607CFE">
        <w:rPr>
          <w:i/>
          <w:iCs/>
          <w:color w:val="000000" w:themeColor="text1"/>
        </w:rPr>
        <w:t xml:space="preserve"> </w:t>
      </w:r>
      <w:r w:rsidRPr="00607CFE">
        <w:rPr>
          <w:color w:val="000000" w:themeColor="text1"/>
        </w:rPr>
        <w:t xml:space="preserve">измерение (см. </w:t>
      </w:r>
      <w:hyperlink r:id="rId254" w:history="1">
        <w:r w:rsidRPr="00607CFE">
          <w:rPr>
            <w:rStyle w:val="af7"/>
            <w:i/>
            <w:iCs/>
            <w:color w:val="000000" w:themeColor="text1"/>
          </w:rPr>
          <w:t>рабочая тетрадь</w:t>
        </w:r>
      </w:hyperlink>
      <w:r w:rsidRPr="00607CFE">
        <w:rPr>
          <w:color w:val="000000" w:themeColor="text1"/>
        </w:rPr>
        <w:t>), иначе коммутатор объектов будет недоступен, пока Вы не осуществите запись данных.</w:t>
      </w:r>
    </w:p>
    <w:p w:rsidR="00F7771D" w:rsidRPr="00BC3C87" w:rsidRDefault="00F7771D" w:rsidP="00B65F73">
      <w:pPr>
        <w:ind w:firstLine="709"/>
        <w:rPr>
          <w:sz w:val="28"/>
          <w:szCs w:val="28"/>
        </w:rPr>
      </w:pPr>
    </w:p>
    <w:p w:rsidR="00F7771D" w:rsidRPr="00BC3C87" w:rsidRDefault="00607CFE" w:rsidP="00B65F73">
      <w:pPr>
        <w:ind w:firstLine="709"/>
        <w:outlineLvl w:val="2"/>
        <w:rPr>
          <w:b/>
          <w:sz w:val="28"/>
          <w:szCs w:val="28"/>
        </w:rPr>
      </w:pPr>
      <w:bookmarkStart w:id="25" w:name="_Toc245278056"/>
      <w:bookmarkStart w:id="26" w:name="_Toc245060034"/>
      <w:r w:rsidRPr="00607CFE">
        <w:rPr>
          <w:b/>
          <w:sz w:val="28"/>
          <w:szCs w:val="28"/>
        </w:rPr>
        <w:t>8.</w:t>
      </w:r>
      <w:r w:rsidR="00497F1D">
        <w:rPr>
          <w:b/>
          <w:sz w:val="28"/>
          <w:szCs w:val="28"/>
        </w:rPr>
        <w:t>5</w:t>
      </w:r>
      <w:r w:rsidR="00F7771D" w:rsidRPr="00BC3C87">
        <w:rPr>
          <w:b/>
          <w:sz w:val="28"/>
          <w:szCs w:val="28"/>
        </w:rPr>
        <w:t>.3 Измеритель температуры</w:t>
      </w:r>
      <w:bookmarkEnd w:id="25"/>
      <w:bookmarkEnd w:id="26"/>
    </w:p>
    <w:p w:rsidR="00F7771D" w:rsidRPr="00BC3C87" w:rsidRDefault="00177B63" w:rsidP="00B65F73">
      <w:pPr>
        <w:overflowPunct w:val="0"/>
        <w:ind w:firstLine="709"/>
        <w:jc w:val="both"/>
        <w:rPr>
          <w:sz w:val="28"/>
          <w:szCs w:val="28"/>
        </w:rPr>
      </w:pPr>
      <w:r w:rsidRPr="00177B63">
        <w:rPr>
          <w:sz w:val="28"/>
          <w:szCs w:val="28"/>
        </w:rPr>
        <w:t xml:space="preserve">Измеритель температуры </w:t>
      </w:r>
      <w:r w:rsidRPr="00BC3C87">
        <w:rPr>
          <w:sz w:val="28"/>
          <w:szCs w:val="28"/>
        </w:rPr>
        <w:t>п</w:t>
      </w:r>
      <w:r w:rsidR="00F7771D" w:rsidRPr="00BC3C87">
        <w:rPr>
          <w:sz w:val="28"/>
          <w:szCs w:val="28"/>
        </w:rPr>
        <w:t>редназначен для измерения температуры. Может работать с двумя различными размерностями: градусы Цельсия и Кельвины.</w:t>
      </w:r>
    </w:p>
    <w:p w:rsidR="00F7771D" w:rsidRPr="00BC3C87" w:rsidRDefault="00F7771D" w:rsidP="00B65F73">
      <w:pPr>
        <w:overflowPunct w:val="0"/>
        <w:ind w:firstLine="709"/>
        <w:rPr>
          <w:sz w:val="28"/>
          <w:szCs w:val="28"/>
        </w:rPr>
      </w:pPr>
      <w:r w:rsidRPr="00BC3C87">
        <w:rPr>
          <w:sz w:val="28"/>
          <w:szCs w:val="28"/>
        </w:rPr>
        <w:t> </w:t>
      </w:r>
      <w:r w:rsidRPr="00BC3C87">
        <w:rPr>
          <w:sz w:val="28"/>
          <w:szCs w:val="28"/>
        </w:rPr>
        <w:tab/>
      </w:r>
      <w:r w:rsidRPr="00BC3C87">
        <w:rPr>
          <w:sz w:val="28"/>
          <w:szCs w:val="28"/>
        </w:rPr>
        <w:tab/>
      </w:r>
      <w:r w:rsidRPr="00BC3C87">
        <w:rPr>
          <w:sz w:val="28"/>
          <w:szCs w:val="28"/>
        </w:rPr>
        <w:tab/>
      </w:r>
      <w:r w:rsidRPr="00BC3C87">
        <w:rPr>
          <w:sz w:val="28"/>
          <w:szCs w:val="28"/>
        </w:rPr>
        <w:tab/>
      </w:r>
      <w:r w:rsidRPr="00BC3C87">
        <w:rPr>
          <w:sz w:val="28"/>
          <w:szCs w:val="28"/>
        </w:rPr>
        <w:tab/>
      </w:r>
      <w:r w:rsidRPr="00BC3C87">
        <w:rPr>
          <w:noProof/>
          <w:sz w:val="28"/>
          <w:szCs w:val="28"/>
        </w:rPr>
        <w:drawing>
          <wp:inline distT="0" distB="0" distL="0" distR="0">
            <wp:extent cx="1470660" cy="517838"/>
            <wp:effectExtent l="19050" t="0" r="0" b="0"/>
            <wp:docPr id="167" name="Рисунок 167" descr="E:\LinDiel_Help\Topics\Temper.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LinDiel_Help\Topics\Temper.files\image001.jpg"/>
                    <pic:cNvPicPr>
                      <a:picLocks noChangeAspect="1" noChangeArrowheads="1"/>
                    </pic:cNvPicPr>
                  </pic:nvPicPr>
                  <pic:blipFill>
                    <a:blip r:embed="rId255" r:link="rId2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9068" cy="517278"/>
                    </a:xfrm>
                    <a:prstGeom prst="rect">
                      <a:avLst/>
                    </a:prstGeom>
                    <a:noFill/>
                    <a:ln>
                      <a:noFill/>
                    </a:ln>
                  </pic:spPr>
                </pic:pic>
              </a:graphicData>
            </a:graphic>
          </wp:inline>
        </w:drawing>
      </w:r>
    </w:p>
    <w:p w:rsidR="00F7771D" w:rsidRPr="00BC3C87" w:rsidRDefault="00607CFE" w:rsidP="00B65F73">
      <w:pPr>
        <w:ind w:firstLine="709"/>
        <w:outlineLvl w:val="2"/>
        <w:rPr>
          <w:b/>
          <w:sz w:val="28"/>
          <w:szCs w:val="28"/>
        </w:rPr>
      </w:pPr>
      <w:bookmarkStart w:id="27" w:name="_Toc245278057"/>
      <w:bookmarkStart w:id="28" w:name="_Toc245060035"/>
      <w:r w:rsidRPr="00165CE3">
        <w:rPr>
          <w:b/>
          <w:sz w:val="28"/>
          <w:szCs w:val="28"/>
        </w:rPr>
        <w:t>8.</w:t>
      </w:r>
      <w:r w:rsidR="00497F1D">
        <w:rPr>
          <w:b/>
          <w:sz w:val="28"/>
          <w:szCs w:val="28"/>
        </w:rPr>
        <w:t>5</w:t>
      </w:r>
      <w:r w:rsidRPr="00165CE3">
        <w:rPr>
          <w:b/>
          <w:sz w:val="28"/>
          <w:szCs w:val="28"/>
        </w:rPr>
        <w:t>.</w:t>
      </w:r>
      <w:r w:rsidR="00F7771D" w:rsidRPr="00BC3C87">
        <w:rPr>
          <w:b/>
          <w:sz w:val="28"/>
          <w:szCs w:val="28"/>
        </w:rPr>
        <w:t>4 Нагреватель</w:t>
      </w:r>
      <w:bookmarkEnd w:id="27"/>
      <w:bookmarkEnd w:id="28"/>
    </w:p>
    <w:p w:rsidR="00F7771D" w:rsidRPr="00BC3C87" w:rsidRDefault="00F7771D" w:rsidP="00B65F73">
      <w:pPr>
        <w:overflowPunct w:val="0"/>
        <w:ind w:firstLine="709"/>
        <w:rPr>
          <w:sz w:val="28"/>
          <w:szCs w:val="28"/>
        </w:rPr>
      </w:pPr>
      <w:r w:rsidRPr="00BC3C87">
        <w:rPr>
          <w:i/>
          <w:iCs/>
          <w:sz w:val="28"/>
          <w:szCs w:val="28"/>
        </w:rPr>
        <w:t xml:space="preserve"> </w:t>
      </w:r>
      <w:r w:rsidRPr="00BC3C87">
        <w:rPr>
          <w:sz w:val="28"/>
          <w:szCs w:val="28"/>
        </w:rPr>
        <w:t>Предназначен для включения (выключения) нагрева.</w:t>
      </w:r>
    </w:p>
    <w:p w:rsidR="00F7771D" w:rsidRPr="00BC3C87" w:rsidRDefault="00F7771D" w:rsidP="00F7771D">
      <w:pPr>
        <w:overflowPunct w:val="0"/>
        <w:ind w:firstLine="510"/>
        <w:rPr>
          <w:sz w:val="28"/>
          <w:szCs w:val="28"/>
        </w:rPr>
      </w:pPr>
      <w:r w:rsidRPr="00BC3C87">
        <w:rPr>
          <w:sz w:val="28"/>
          <w:szCs w:val="28"/>
        </w:rPr>
        <w:t> </w:t>
      </w:r>
    </w:p>
    <w:p w:rsidR="00F7771D" w:rsidRPr="00BC3C87" w:rsidRDefault="00F7771D" w:rsidP="00F7771D">
      <w:pPr>
        <w:overflowPunct w:val="0"/>
        <w:jc w:val="center"/>
        <w:rPr>
          <w:sz w:val="28"/>
          <w:szCs w:val="28"/>
        </w:rPr>
      </w:pPr>
      <w:r w:rsidRPr="00BC3C87">
        <w:rPr>
          <w:noProof/>
          <w:sz w:val="28"/>
          <w:szCs w:val="28"/>
        </w:rPr>
        <w:drawing>
          <wp:inline distT="0" distB="0" distL="0" distR="0">
            <wp:extent cx="1318260" cy="488081"/>
            <wp:effectExtent l="19050" t="0" r="0" b="0"/>
            <wp:docPr id="166" name="Рисунок 166" descr="E:\LinDiel_Help\Topics\Nagr.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LinDiel_Help\Topics\Nagr.files\image001.jpg"/>
                    <pic:cNvPicPr>
                      <a:picLocks noChangeAspect="1" noChangeArrowheads="1"/>
                    </pic:cNvPicPr>
                  </pic:nvPicPr>
                  <pic:blipFill>
                    <a:blip r:embed="rId257" r:link="rId2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260" cy="488081"/>
                    </a:xfrm>
                    <a:prstGeom prst="rect">
                      <a:avLst/>
                    </a:prstGeom>
                    <a:noFill/>
                    <a:ln>
                      <a:noFill/>
                    </a:ln>
                  </pic:spPr>
                </pic:pic>
              </a:graphicData>
            </a:graphic>
          </wp:inline>
        </w:drawing>
      </w:r>
      <w:r w:rsidRPr="00BC3C87">
        <w:rPr>
          <w:sz w:val="28"/>
          <w:szCs w:val="28"/>
        </w:rPr>
        <w:t> </w:t>
      </w:r>
    </w:p>
    <w:p w:rsidR="00F7771D" w:rsidRPr="00BC3C87" w:rsidRDefault="00F7771D" w:rsidP="00607CFE">
      <w:pPr>
        <w:overflowPunct w:val="0"/>
        <w:ind w:firstLine="709"/>
        <w:jc w:val="both"/>
        <w:rPr>
          <w:sz w:val="28"/>
          <w:szCs w:val="28"/>
        </w:rPr>
      </w:pPr>
      <w:r w:rsidRPr="00BC3C87">
        <w:rPr>
          <w:sz w:val="28"/>
          <w:szCs w:val="28"/>
        </w:rPr>
        <w:t xml:space="preserve"> Чтобы включить (или выключить) нагреватель, следует щелкнуть на выключателе левой кнопкой </w:t>
      </w:r>
      <w:r w:rsidR="002246A6">
        <w:rPr>
          <w:sz w:val="28"/>
          <w:szCs w:val="28"/>
        </w:rPr>
        <w:t>«</w:t>
      </w:r>
      <w:r w:rsidRPr="00BC3C87">
        <w:rPr>
          <w:sz w:val="28"/>
          <w:szCs w:val="28"/>
        </w:rPr>
        <w:t>мыши</w:t>
      </w:r>
      <w:r w:rsidR="002246A6">
        <w:rPr>
          <w:sz w:val="28"/>
          <w:szCs w:val="28"/>
        </w:rPr>
        <w:t>»</w:t>
      </w:r>
      <w:r w:rsidRPr="00BC3C87">
        <w:rPr>
          <w:sz w:val="28"/>
          <w:szCs w:val="28"/>
        </w:rPr>
        <w:t xml:space="preserve">. Светодиод индицирует состояние включения (выключения) нагрева. При включении нагрева на </w:t>
      </w:r>
      <w:proofErr w:type="spellStart"/>
      <w:r w:rsidRPr="00BC3C87">
        <w:rPr>
          <w:sz w:val="28"/>
          <w:szCs w:val="28"/>
        </w:rPr>
        <w:t>характериографе</w:t>
      </w:r>
      <w:proofErr w:type="spellEnd"/>
      <w:r w:rsidRPr="00BC3C87">
        <w:rPr>
          <w:sz w:val="28"/>
          <w:szCs w:val="28"/>
        </w:rPr>
        <w:t xml:space="preserve"> стираются предыдущие кривые и появляются новые измеренные данные.</w:t>
      </w:r>
    </w:p>
    <w:p w:rsidR="00F7771D" w:rsidRPr="00607CFE" w:rsidRDefault="00F7771D" w:rsidP="00607CFE">
      <w:pPr>
        <w:overflowPunct w:val="0"/>
        <w:ind w:firstLine="510"/>
        <w:jc w:val="both"/>
        <w:rPr>
          <w:color w:val="000000" w:themeColor="text1"/>
        </w:rPr>
      </w:pPr>
      <w:r w:rsidRPr="00607CFE">
        <w:rPr>
          <w:i/>
          <w:iCs/>
          <w:color w:val="000000" w:themeColor="text1"/>
        </w:rPr>
        <w:t xml:space="preserve">Примечание. </w:t>
      </w:r>
      <w:r w:rsidRPr="00607CFE">
        <w:rPr>
          <w:color w:val="000000" w:themeColor="text1"/>
        </w:rPr>
        <w:t>Если температура достигает предельной для измерительного блока, нагрев автоматически выключается независимо от положения выключателя.</w:t>
      </w:r>
    </w:p>
    <w:p w:rsidR="00F7771D" w:rsidRPr="00BC3C87" w:rsidRDefault="00F7771D" w:rsidP="00F7771D">
      <w:pPr>
        <w:ind w:firstLine="540"/>
        <w:rPr>
          <w:sz w:val="28"/>
          <w:szCs w:val="28"/>
        </w:rPr>
      </w:pPr>
    </w:p>
    <w:p w:rsidR="00F7771D" w:rsidRPr="00B65F73" w:rsidRDefault="00F7771D" w:rsidP="00B65F73">
      <w:pPr>
        <w:pStyle w:val="af5"/>
        <w:numPr>
          <w:ilvl w:val="1"/>
          <w:numId w:val="35"/>
        </w:numPr>
        <w:ind w:hanging="467"/>
        <w:outlineLvl w:val="1"/>
        <w:rPr>
          <w:b/>
          <w:sz w:val="28"/>
          <w:szCs w:val="28"/>
          <w:lang w:val="en-US"/>
        </w:rPr>
      </w:pPr>
      <w:bookmarkStart w:id="29" w:name="_Toc245278058"/>
      <w:bookmarkStart w:id="30" w:name="_Toc245060036"/>
      <w:r w:rsidRPr="00B65F73">
        <w:rPr>
          <w:b/>
          <w:sz w:val="28"/>
          <w:szCs w:val="28"/>
        </w:rPr>
        <w:t>Обработка результатов измерений</w:t>
      </w:r>
      <w:bookmarkEnd w:id="29"/>
      <w:bookmarkEnd w:id="30"/>
      <w:r w:rsidRPr="00B65F73">
        <w:rPr>
          <w:b/>
          <w:sz w:val="28"/>
          <w:szCs w:val="28"/>
        </w:rPr>
        <w:t xml:space="preserve"> </w:t>
      </w:r>
    </w:p>
    <w:p w:rsidR="00B65F73" w:rsidRPr="00B65F73" w:rsidRDefault="00B65F73" w:rsidP="00B65F73">
      <w:pPr>
        <w:pStyle w:val="af5"/>
        <w:ind w:left="1176"/>
        <w:outlineLvl w:val="1"/>
        <w:rPr>
          <w:b/>
          <w:sz w:val="28"/>
          <w:szCs w:val="28"/>
          <w:lang w:val="en-US"/>
        </w:rPr>
      </w:pPr>
    </w:p>
    <w:p w:rsidR="00F7771D" w:rsidRPr="00BC3C87" w:rsidRDefault="00F7771D" w:rsidP="00F7771D">
      <w:pPr>
        <w:overflowPunct w:val="0"/>
        <w:ind w:firstLine="510"/>
        <w:rPr>
          <w:sz w:val="28"/>
          <w:szCs w:val="28"/>
        </w:rPr>
      </w:pPr>
      <w:r w:rsidRPr="00BC3C87">
        <w:rPr>
          <w:iCs/>
          <w:sz w:val="28"/>
          <w:szCs w:val="28"/>
        </w:rPr>
        <w:t>Обработка результатов измерений</w:t>
      </w:r>
      <w:r w:rsidRPr="00BC3C87">
        <w:rPr>
          <w:i/>
          <w:iCs/>
          <w:sz w:val="28"/>
          <w:szCs w:val="28"/>
        </w:rPr>
        <w:t xml:space="preserve"> </w:t>
      </w:r>
      <w:r w:rsidRPr="00BC3C87">
        <w:rPr>
          <w:sz w:val="28"/>
          <w:szCs w:val="28"/>
        </w:rPr>
        <w:t xml:space="preserve">возможна как после окончания записей измерения, так и в любое другое время. </w:t>
      </w:r>
    </w:p>
    <w:p w:rsidR="00F7771D" w:rsidRPr="00BC3C87" w:rsidRDefault="00F7771D" w:rsidP="00F7771D">
      <w:pPr>
        <w:overflowPunct w:val="0"/>
        <w:ind w:firstLine="510"/>
        <w:rPr>
          <w:sz w:val="28"/>
          <w:szCs w:val="28"/>
        </w:rPr>
      </w:pPr>
      <w:r w:rsidRPr="00BC3C87">
        <w:rPr>
          <w:sz w:val="28"/>
          <w:szCs w:val="28"/>
          <w:lang w:val="en-US"/>
        </w:rPr>
        <w:t> </w:t>
      </w:r>
      <w:r w:rsidRPr="00BC3C87">
        <w:rPr>
          <w:sz w:val="28"/>
          <w:szCs w:val="28"/>
        </w:rPr>
        <w:t>Программа стенда предоставляет возможность:</w:t>
      </w:r>
    </w:p>
    <w:p w:rsidR="00F7771D" w:rsidRPr="00BC3C87" w:rsidRDefault="00F7771D" w:rsidP="00F7771D">
      <w:pPr>
        <w:overflowPunct w:val="0"/>
        <w:ind w:firstLine="709"/>
        <w:rPr>
          <w:sz w:val="28"/>
          <w:szCs w:val="28"/>
        </w:rPr>
      </w:pPr>
      <w:r w:rsidRPr="00BC3C87">
        <w:rPr>
          <w:iCs/>
          <w:sz w:val="28"/>
          <w:szCs w:val="28"/>
        </w:rPr>
        <w:t>1.  </w:t>
      </w:r>
      <w:r w:rsidRPr="00BC3C87">
        <w:rPr>
          <w:sz w:val="28"/>
          <w:szCs w:val="28"/>
        </w:rPr>
        <w:t xml:space="preserve">провести вычисления и получить новые данные из измеренных величин с помощью </w:t>
      </w:r>
      <w:r w:rsidRPr="00BC3C87">
        <w:rPr>
          <w:iCs/>
          <w:sz w:val="28"/>
          <w:szCs w:val="28"/>
        </w:rPr>
        <w:t>построителя выражений</w:t>
      </w:r>
      <w:r w:rsidRPr="00BC3C87">
        <w:rPr>
          <w:sz w:val="28"/>
          <w:szCs w:val="28"/>
        </w:rPr>
        <w:t>;</w:t>
      </w:r>
    </w:p>
    <w:p w:rsidR="00F7771D" w:rsidRPr="00BC3C87" w:rsidRDefault="00F7771D" w:rsidP="00607CFE">
      <w:pPr>
        <w:overflowPunct w:val="0"/>
        <w:ind w:firstLine="709"/>
        <w:jc w:val="both"/>
        <w:rPr>
          <w:sz w:val="28"/>
          <w:szCs w:val="28"/>
        </w:rPr>
      </w:pPr>
      <w:r w:rsidRPr="00BC3C87">
        <w:rPr>
          <w:iCs/>
          <w:sz w:val="28"/>
          <w:szCs w:val="28"/>
        </w:rPr>
        <w:lastRenderedPageBreak/>
        <w:t>2.</w:t>
      </w:r>
      <w:r w:rsidRPr="00BC3C87">
        <w:rPr>
          <w:sz w:val="28"/>
          <w:szCs w:val="28"/>
        </w:rPr>
        <w:t xml:space="preserve"> копировать экспериментальные результаты в MS </w:t>
      </w:r>
      <w:proofErr w:type="spellStart"/>
      <w:r w:rsidRPr="00BC3C87">
        <w:rPr>
          <w:sz w:val="28"/>
          <w:szCs w:val="28"/>
        </w:rPr>
        <w:t>Excel</w:t>
      </w:r>
      <w:proofErr w:type="spellEnd"/>
      <w:r w:rsidRPr="00BC3C87">
        <w:rPr>
          <w:sz w:val="28"/>
          <w:szCs w:val="28"/>
        </w:rPr>
        <w:t xml:space="preserve"> и получить новые данные из измеренных величин с помощью этого приложения;</w:t>
      </w:r>
    </w:p>
    <w:p w:rsidR="00F7771D" w:rsidRPr="00BC3C87" w:rsidRDefault="00F7771D" w:rsidP="00F7771D">
      <w:pPr>
        <w:overflowPunct w:val="0"/>
        <w:ind w:firstLine="709"/>
        <w:rPr>
          <w:sz w:val="28"/>
          <w:szCs w:val="28"/>
        </w:rPr>
      </w:pPr>
      <w:r w:rsidRPr="00BC3C87">
        <w:rPr>
          <w:iCs/>
          <w:sz w:val="28"/>
          <w:szCs w:val="28"/>
        </w:rPr>
        <w:t>3.  </w:t>
      </w:r>
      <w:r w:rsidRPr="00BC3C87">
        <w:rPr>
          <w:sz w:val="28"/>
          <w:szCs w:val="28"/>
        </w:rPr>
        <w:t xml:space="preserve">представить результаты в графическом виде при помощи специального инструмента редактирования </w:t>
      </w:r>
      <w:r w:rsidRPr="00BC3C87">
        <w:rPr>
          <w:iCs/>
          <w:sz w:val="28"/>
          <w:szCs w:val="28"/>
        </w:rPr>
        <w:t>графиков;</w:t>
      </w:r>
    </w:p>
    <w:p w:rsidR="00F7771D" w:rsidRPr="00BC3C87" w:rsidRDefault="00F7771D" w:rsidP="00F7771D">
      <w:pPr>
        <w:overflowPunct w:val="0"/>
        <w:ind w:left="1230" w:hanging="521"/>
        <w:rPr>
          <w:sz w:val="28"/>
          <w:szCs w:val="28"/>
        </w:rPr>
      </w:pPr>
      <w:r w:rsidRPr="00BC3C87">
        <w:rPr>
          <w:iCs/>
          <w:sz w:val="28"/>
          <w:szCs w:val="28"/>
        </w:rPr>
        <w:t>4.</w:t>
      </w:r>
      <w:r w:rsidRPr="00BC3C87">
        <w:rPr>
          <w:sz w:val="28"/>
          <w:szCs w:val="28"/>
        </w:rPr>
        <w:t xml:space="preserve"> </w:t>
      </w:r>
      <w:r w:rsidRPr="00BC3C87">
        <w:rPr>
          <w:sz w:val="28"/>
          <w:szCs w:val="28"/>
          <w:lang w:val="en-US"/>
        </w:rPr>
        <w:t> </w:t>
      </w:r>
      <w:r w:rsidRPr="00BC3C87">
        <w:rPr>
          <w:sz w:val="28"/>
          <w:szCs w:val="28"/>
        </w:rPr>
        <w:t xml:space="preserve"> сформировать </w:t>
      </w:r>
      <w:r w:rsidRPr="00BC3C87">
        <w:rPr>
          <w:iCs/>
          <w:sz w:val="28"/>
          <w:szCs w:val="28"/>
        </w:rPr>
        <w:t>отчет</w:t>
      </w:r>
      <w:r w:rsidRPr="00BC3C87">
        <w:rPr>
          <w:sz w:val="28"/>
          <w:szCs w:val="28"/>
        </w:rPr>
        <w:t>.</w:t>
      </w:r>
    </w:p>
    <w:p w:rsidR="00F7771D" w:rsidRDefault="00F7771D" w:rsidP="00F7771D">
      <w:pPr>
        <w:overflowPunct w:val="0"/>
        <w:ind w:firstLine="510"/>
        <w:rPr>
          <w:i/>
          <w:iCs/>
          <w:sz w:val="28"/>
          <w:szCs w:val="28"/>
        </w:rPr>
      </w:pPr>
    </w:p>
    <w:p w:rsidR="00F7771D" w:rsidRPr="00D06634" w:rsidRDefault="00607CFE" w:rsidP="00B65F73">
      <w:pPr>
        <w:ind w:firstLine="709"/>
        <w:outlineLvl w:val="2"/>
        <w:rPr>
          <w:b/>
          <w:sz w:val="28"/>
          <w:szCs w:val="28"/>
        </w:rPr>
      </w:pPr>
      <w:bookmarkStart w:id="31" w:name="_Toc245278059"/>
      <w:bookmarkStart w:id="32" w:name="_Toc245060037"/>
      <w:r w:rsidRPr="00607CFE">
        <w:rPr>
          <w:b/>
          <w:sz w:val="28"/>
          <w:szCs w:val="28"/>
        </w:rPr>
        <w:t>8.</w:t>
      </w:r>
      <w:r w:rsidR="00497F1D">
        <w:rPr>
          <w:b/>
          <w:sz w:val="28"/>
          <w:szCs w:val="28"/>
        </w:rPr>
        <w:t>6</w:t>
      </w:r>
      <w:r w:rsidR="00F7771D" w:rsidRPr="00BC3C87">
        <w:rPr>
          <w:b/>
          <w:sz w:val="28"/>
          <w:szCs w:val="28"/>
        </w:rPr>
        <w:t>.1 Построение и редактирование выражений</w:t>
      </w:r>
      <w:bookmarkEnd w:id="31"/>
      <w:bookmarkEnd w:id="32"/>
    </w:p>
    <w:p w:rsidR="00B65F73" w:rsidRPr="00D06634" w:rsidRDefault="00B65F73" w:rsidP="00B65F73">
      <w:pPr>
        <w:ind w:firstLine="709"/>
        <w:outlineLvl w:val="2"/>
        <w:rPr>
          <w:b/>
          <w:sz w:val="28"/>
          <w:szCs w:val="28"/>
        </w:rPr>
      </w:pPr>
    </w:p>
    <w:p w:rsidR="00F7771D" w:rsidRPr="00BC3C87" w:rsidRDefault="00F7771D" w:rsidP="00B65F73">
      <w:pPr>
        <w:overflowPunct w:val="0"/>
        <w:ind w:firstLine="709"/>
        <w:jc w:val="both"/>
        <w:rPr>
          <w:sz w:val="28"/>
          <w:szCs w:val="28"/>
        </w:rPr>
      </w:pPr>
      <w:r w:rsidRPr="00BC3C87">
        <w:rPr>
          <w:sz w:val="28"/>
          <w:szCs w:val="28"/>
        </w:rPr>
        <w:t xml:space="preserve">На вкладке «Таблицы» рабочей тетради следует воспользоваться кнопками управления «Новая» или «Редактировать». При этом активизируется диалоговое окно редактирования выражения.  Построитель выражений предназначен для работы с выражениями, которые строятся на основе измеренных данных и уже существующих выражений. В построителе имеется две вкладки: </w:t>
      </w:r>
      <w:r w:rsidR="002246A6">
        <w:rPr>
          <w:sz w:val="28"/>
          <w:szCs w:val="28"/>
        </w:rPr>
        <w:t>«</w:t>
      </w:r>
      <w:r w:rsidRPr="00BC3C87">
        <w:rPr>
          <w:sz w:val="28"/>
          <w:szCs w:val="28"/>
        </w:rPr>
        <w:t>Алгебраические выражения</w:t>
      </w:r>
      <w:r w:rsidR="002246A6">
        <w:rPr>
          <w:sz w:val="28"/>
          <w:szCs w:val="28"/>
        </w:rPr>
        <w:t>»</w:t>
      </w:r>
      <w:r w:rsidRPr="00BC3C87">
        <w:rPr>
          <w:sz w:val="28"/>
          <w:szCs w:val="28"/>
        </w:rPr>
        <w:t xml:space="preserve"> и </w:t>
      </w:r>
      <w:r w:rsidR="002246A6">
        <w:rPr>
          <w:sz w:val="28"/>
          <w:szCs w:val="28"/>
        </w:rPr>
        <w:t>«</w:t>
      </w:r>
      <w:r w:rsidRPr="00BC3C87">
        <w:rPr>
          <w:sz w:val="28"/>
          <w:szCs w:val="28"/>
        </w:rPr>
        <w:t>Производная</w:t>
      </w:r>
      <w:r w:rsidR="002246A6">
        <w:rPr>
          <w:sz w:val="28"/>
          <w:szCs w:val="28"/>
        </w:rPr>
        <w:t>»</w:t>
      </w:r>
      <w:r w:rsidRPr="00BC3C87">
        <w:rPr>
          <w:sz w:val="28"/>
          <w:szCs w:val="28"/>
        </w:rPr>
        <w:t>.</w:t>
      </w:r>
    </w:p>
    <w:p w:rsidR="00F7771D" w:rsidRPr="00BC3C87" w:rsidRDefault="00F7771D" w:rsidP="00B65F73">
      <w:pPr>
        <w:overflowPunct w:val="0"/>
        <w:ind w:firstLine="709"/>
        <w:jc w:val="both"/>
        <w:rPr>
          <w:sz w:val="28"/>
          <w:szCs w:val="28"/>
        </w:rPr>
      </w:pPr>
      <w:r w:rsidRPr="00BC3C87">
        <w:rPr>
          <w:sz w:val="28"/>
          <w:szCs w:val="28"/>
        </w:rPr>
        <w:t>Алгебраические выражения можно либо составить с помощью кнопок, либо непосредственно в строке ввода с помощью клавиатуры (если Вы уже представляете особенности синтаксиса). Размерность выражения в расчетах не участвует. Она нужна для информации экспериментатора и для обозначения осей графиков. Однако пустой быть не должна, – если величина безразмерная, следует ввести какое-нибудь обозначение этого, например «б/</w:t>
      </w:r>
      <w:proofErr w:type="gramStart"/>
      <w:r w:rsidRPr="00BC3C87">
        <w:rPr>
          <w:sz w:val="28"/>
          <w:szCs w:val="28"/>
        </w:rPr>
        <w:t>р</w:t>
      </w:r>
      <w:proofErr w:type="gramEnd"/>
      <w:r w:rsidRPr="00BC3C87">
        <w:rPr>
          <w:sz w:val="28"/>
          <w:szCs w:val="28"/>
        </w:rPr>
        <w:t>».</w:t>
      </w:r>
    </w:p>
    <w:p w:rsidR="00F7771D" w:rsidRPr="00BC3C87" w:rsidRDefault="00F7771D" w:rsidP="00B65F73">
      <w:pPr>
        <w:overflowPunct w:val="0"/>
        <w:ind w:firstLine="709"/>
        <w:rPr>
          <w:sz w:val="28"/>
          <w:szCs w:val="28"/>
        </w:rPr>
      </w:pPr>
      <w:r w:rsidRPr="00BC3C87">
        <w:rPr>
          <w:sz w:val="28"/>
          <w:szCs w:val="28"/>
        </w:rPr>
        <w:t>Назначение встроенных функций в построителе выражений понятны по их названиям.</w:t>
      </w:r>
    </w:p>
    <w:p w:rsidR="00F7771D" w:rsidRPr="00BC3C87" w:rsidRDefault="00F7771D" w:rsidP="00B65F73">
      <w:pPr>
        <w:overflowPunct w:val="0"/>
        <w:ind w:firstLine="709"/>
        <w:jc w:val="both"/>
        <w:rPr>
          <w:sz w:val="28"/>
          <w:szCs w:val="28"/>
        </w:rPr>
      </w:pPr>
      <w:r w:rsidRPr="00BC3C87">
        <w:rPr>
          <w:sz w:val="28"/>
          <w:szCs w:val="28"/>
        </w:rPr>
        <w:t xml:space="preserve"> Вкладка </w:t>
      </w:r>
      <w:r w:rsidR="002246A6">
        <w:rPr>
          <w:sz w:val="28"/>
          <w:szCs w:val="28"/>
        </w:rPr>
        <w:t>«</w:t>
      </w:r>
      <w:r w:rsidRPr="00BC3C87">
        <w:rPr>
          <w:sz w:val="28"/>
          <w:szCs w:val="28"/>
        </w:rPr>
        <w:t>Производная</w:t>
      </w:r>
      <w:r w:rsidR="002246A6">
        <w:rPr>
          <w:sz w:val="28"/>
          <w:szCs w:val="28"/>
        </w:rPr>
        <w:t>»</w:t>
      </w:r>
      <w:r w:rsidRPr="00BC3C87">
        <w:rPr>
          <w:sz w:val="28"/>
          <w:szCs w:val="28"/>
        </w:rPr>
        <w:t xml:space="preserve"> предоставляет возможность ввести функцию для вычисления производной одной векторной величины по другой.</w:t>
      </w:r>
    </w:p>
    <w:p w:rsidR="00F7771D" w:rsidRPr="00F8333A" w:rsidRDefault="00F7771D" w:rsidP="00B65F73">
      <w:pPr>
        <w:overflowPunct w:val="0"/>
        <w:ind w:firstLine="709"/>
        <w:jc w:val="both"/>
        <w:rPr>
          <w:sz w:val="28"/>
          <w:szCs w:val="28"/>
        </w:rPr>
      </w:pPr>
      <w:r w:rsidRPr="00BC3C87">
        <w:rPr>
          <w:sz w:val="28"/>
          <w:szCs w:val="28"/>
        </w:rPr>
        <w:t xml:space="preserve">Эта функция является особой по сравнению с предыдущими. Главная особенность заключается в том, что непосредственно функцию </w:t>
      </w:r>
      <w:proofErr w:type="spellStart"/>
      <w:r w:rsidRPr="00BC3C87">
        <w:rPr>
          <w:i/>
          <w:iCs/>
          <w:sz w:val="28"/>
          <w:szCs w:val="28"/>
        </w:rPr>
        <w:t>Deriv</w:t>
      </w:r>
      <w:proofErr w:type="spellEnd"/>
      <w:r w:rsidRPr="00BC3C87">
        <w:rPr>
          <w:i/>
          <w:iCs/>
          <w:sz w:val="28"/>
          <w:szCs w:val="28"/>
        </w:rPr>
        <w:t xml:space="preserve"> </w:t>
      </w:r>
      <w:r w:rsidRPr="00BC3C87">
        <w:rPr>
          <w:sz w:val="28"/>
          <w:szCs w:val="28"/>
        </w:rPr>
        <w:t>нельзя встраивать в алгебраические выражения, а только её идентификатор. </w:t>
      </w:r>
    </w:p>
    <w:p w:rsidR="002246A6" w:rsidRPr="00F8333A" w:rsidRDefault="00B65F73" w:rsidP="00B65F73">
      <w:pPr>
        <w:tabs>
          <w:tab w:val="left" w:pos="2448"/>
        </w:tabs>
        <w:overflowPunct w:val="0"/>
        <w:ind w:firstLine="510"/>
        <w:jc w:val="both"/>
        <w:rPr>
          <w:sz w:val="28"/>
          <w:szCs w:val="28"/>
        </w:rPr>
      </w:pPr>
      <w:r>
        <w:rPr>
          <w:sz w:val="28"/>
          <w:szCs w:val="28"/>
        </w:rPr>
        <w:tab/>
      </w:r>
    </w:p>
    <w:p w:rsidR="00F7771D" w:rsidRDefault="00F7771D" w:rsidP="00F7771D">
      <w:pPr>
        <w:overflowPunct w:val="0"/>
        <w:jc w:val="center"/>
        <w:rPr>
          <w:sz w:val="28"/>
          <w:szCs w:val="28"/>
          <w:lang w:val="en-US"/>
        </w:rPr>
      </w:pPr>
      <w:r w:rsidRPr="00BC3C87">
        <w:rPr>
          <w:noProof/>
          <w:sz w:val="28"/>
          <w:szCs w:val="28"/>
        </w:rPr>
        <w:drawing>
          <wp:inline distT="0" distB="0" distL="0" distR="0">
            <wp:extent cx="3040030" cy="2540703"/>
            <wp:effectExtent l="19050" t="0" r="797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0731" cy="2549646"/>
                    </a:xfrm>
                    <a:prstGeom prst="rect">
                      <a:avLst/>
                    </a:prstGeom>
                    <a:noFill/>
                    <a:ln>
                      <a:noFill/>
                    </a:ln>
                  </pic:spPr>
                </pic:pic>
              </a:graphicData>
            </a:graphic>
          </wp:inline>
        </w:drawing>
      </w:r>
    </w:p>
    <w:p w:rsidR="002246A6" w:rsidRPr="002246A6" w:rsidRDefault="002246A6" w:rsidP="00F7771D">
      <w:pPr>
        <w:overflowPunct w:val="0"/>
        <w:jc w:val="center"/>
        <w:rPr>
          <w:sz w:val="28"/>
          <w:szCs w:val="28"/>
          <w:lang w:val="en-US"/>
        </w:rPr>
      </w:pPr>
    </w:p>
    <w:p w:rsidR="00F7771D" w:rsidRPr="00BC3C87" w:rsidRDefault="00F7771D" w:rsidP="00B65F73">
      <w:pPr>
        <w:overflowPunct w:val="0"/>
        <w:ind w:firstLine="709"/>
        <w:jc w:val="both"/>
        <w:rPr>
          <w:sz w:val="28"/>
          <w:szCs w:val="28"/>
        </w:rPr>
      </w:pPr>
      <w:r w:rsidRPr="00BC3C87">
        <w:rPr>
          <w:sz w:val="28"/>
          <w:szCs w:val="28"/>
        </w:rPr>
        <w:t>Например, при вычислении температурного коэффициента сопротивления, нельзя записать следующее выражение:</w:t>
      </w:r>
    </w:p>
    <w:p w:rsidR="00F7771D" w:rsidRPr="00BC3C87" w:rsidRDefault="00F7771D" w:rsidP="00B65F73">
      <w:pPr>
        <w:ind w:firstLine="709"/>
        <w:rPr>
          <w:rFonts w:ascii="Courier New" w:hAnsi="Courier New"/>
          <w:color w:val="000000" w:themeColor="text1"/>
          <w:sz w:val="28"/>
          <w:szCs w:val="28"/>
          <w:lang w:val="en-US"/>
        </w:rPr>
      </w:pPr>
      <w:r w:rsidRPr="00BC3C87">
        <w:rPr>
          <w:rFonts w:ascii="Courier New" w:hAnsi="Courier New"/>
          <w:color w:val="000000" w:themeColor="text1"/>
          <w:sz w:val="28"/>
          <w:szCs w:val="28"/>
          <w:lang w:val="en-US"/>
        </w:rPr>
        <w:lastRenderedPageBreak/>
        <w:t xml:space="preserve">TKR = </w:t>
      </w:r>
      <w:proofErr w:type="spellStart"/>
      <w:r w:rsidRPr="00BC3C87">
        <w:rPr>
          <w:rFonts w:ascii="Courier New" w:hAnsi="Courier New"/>
          <w:color w:val="000000" w:themeColor="text1"/>
          <w:sz w:val="28"/>
          <w:szCs w:val="28"/>
          <w:lang w:val="en-US"/>
        </w:rPr>
        <w:t>Deriv</w:t>
      </w:r>
      <w:proofErr w:type="spellEnd"/>
      <w:r w:rsidRPr="00BC3C87">
        <w:rPr>
          <w:rFonts w:ascii="Courier New" w:hAnsi="Courier New"/>
          <w:color w:val="000000" w:themeColor="text1"/>
          <w:sz w:val="28"/>
          <w:szCs w:val="28"/>
          <w:lang w:val="en-US"/>
        </w:rPr>
        <w:t>(</w:t>
      </w:r>
      <w:proofErr w:type="spellStart"/>
      <w:r w:rsidRPr="00BC3C87">
        <w:rPr>
          <w:rFonts w:ascii="Courier New" w:hAnsi="Courier New"/>
          <w:color w:val="000000" w:themeColor="text1"/>
          <w:sz w:val="28"/>
          <w:szCs w:val="28"/>
          <w:lang w:val="en-US"/>
        </w:rPr>
        <w:t>R</w:t>
      </w:r>
      <w:proofErr w:type="gramStart"/>
      <w:r w:rsidRPr="00BC3C87">
        <w:rPr>
          <w:rFonts w:ascii="Courier New" w:hAnsi="Courier New"/>
          <w:color w:val="000000" w:themeColor="text1"/>
          <w:sz w:val="28"/>
          <w:szCs w:val="28"/>
          <w:lang w:val="en-US"/>
        </w:rPr>
        <w:t>,Temp</w:t>
      </w:r>
      <w:proofErr w:type="spellEnd"/>
      <w:proofErr w:type="gramEnd"/>
      <w:r w:rsidRPr="00BC3C87">
        <w:rPr>
          <w:rFonts w:ascii="Courier New" w:hAnsi="Courier New"/>
          <w:color w:val="000000" w:themeColor="text1"/>
          <w:sz w:val="28"/>
          <w:szCs w:val="28"/>
          <w:lang w:val="en-US"/>
        </w:rPr>
        <w:t>)/R,</w:t>
      </w:r>
    </w:p>
    <w:p w:rsidR="00F7771D" w:rsidRPr="00BC3C87" w:rsidRDefault="00F7771D" w:rsidP="00B65F73">
      <w:pPr>
        <w:ind w:firstLine="709"/>
        <w:rPr>
          <w:sz w:val="28"/>
          <w:szCs w:val="28"/>
        </w:rPr>
      </w:pPr>
      <w:r w:rsidRPr="00BC3C87">
        <w:rPr>
          <w:sz w:val="28"/>
          <w:szCs w:val="28"/>
        </w:rPr>
        <w:t>будет ошибка. Следует записать два выражения:</w:t>
      </w:r>
    </w:p>
    <w:p w:rsidR="00F7771D" w:rsidRPr="00BC3C87" w:rsidRDefault="00F7771D" w:rsidP="00B65F73">
      <w:pPr>
        <w:ind w:firstLine="709"/>
        <w:rPr>
          <w:rFonts w:ascii="Courier New" w:hAnsi="Courier New"/>
          <w:sz w:val="28"/>
          <w:szCs w:val="28"/>
          <w:lang w:val="en-US"/>
        </w:rPr>
      </w:pPr>
      <w:proofErr w:type="spellStart"/>
      <w:proofErr w:type="gramStart"/>
      <w:r w:rsidRPr="00BC3C87">
        <w:rPr>
          <w:rFonts w:ascii="Courier New" w:hAnsi="Courier New"/>
          <w:sz w:val="28"/>
          <w:szCs w:val="28"/>
          <w:lang w:val="en-US"/>
        </w:rPr>
        <w:t>dr</w:t>
      </w:r>
      <w:proofErr w:type="spellEnd"/>
      <w:proofErr w:type="gramEnd"/>
      <w:r w:rsidRPr="00BC3C87">
        <w:rPr>
          <w:rFonts w:ascii="Courier New" w:hAnsi="Courier New"/>
          <w:sz w:val="28"/>
          <w:szCs w:val="28"/>
          <w:lang w:val="en-US"/>
        </w:rPr>
        <w:t xml:space="preserve"> = </w:t>
      </w:r>
      <w:proofErr w:type="spellStart"/>
      <w:r w:rsidRPr="00BC3C87">
        <w:rPr>
          <w:rFonts w:ascii="Courier New" w:hAnsi="Courier New"/>
          <w:sz w:val="28"/>
          <w:szCs w:val="28"/>
          <w:lang w:val="en-US"/>
        </w:rPr>
        <w:t>Deriv</w:t>
      </w:r>
      <w:proofErr w:type="spellEnd"/>
      <w:r w:rsidRPr="00BC3C87">
        <w:rPr>
          <w:rFonts w:ascii="Courier New" w:hAnsi="Courier New"/>
          <w:sz w:val="28"/>
          <w:szCs w:val="28"/>
          <w:lang w:val="en-US"/>
        </w:rPr>
        <w:t>(</w:t>
      </w:r>
      <w:proofErr w:type="spellStart"/>
      <w:r w:rsidRPr="00BC3C87">
        <w:rPr>
          <w:rFonts w:ascii="Courier New" w:hAnsi="Courier New"/>
          <w:sz w:val="28"/>
          <w:szCs w:val="28"/>
          <w:lang w:val="en-US"/>
        </w:rPr>
        <w:t>R,Temp</w:t>
      </w:r>
      <w:proofErr w:type="spellEnd"/>
      <w:r w:rsidRPr="00BC3C87">
        <w:rPr>
          <w:rFonts w:ascii="Courier New" w:hAnsi="Courier New"/>
          <w:sz w:val="28"/>
          <w:szCs w:val="28"/>
          <w:lang w:val="en-US"/>
        </w:rPr>
        <w:t>);</w:t>
      </w:r>
    </w:p>
    <w:p w:rsidR="00F7771D" w:rsidRPr="00BC3C87" w:rsidRDefault="00F7771D" w:rsidP="00B65F73">
      <w:pPr>
        <w:ind w:firstLine="709"/>
        <w:rPr>
          <w:rFonts w:ascii="Courier New" w:hAnsi="Courier New"/>
          <w:sz w:val="28"/>
          <w:szCs w:val="28"/>
          <w:lang w:val="en-US"/>
        </w:rPr>
      </w:pPr>
      <w:r w:rsidRPr="00BC3C87">
        <w:rPr>
          <w:rFonts w:ascii="Courier New" w:hAnsi="Courier New"/>
          <w:sz w:val="28"/>
          <w:szCs w:val="28"/>
          <w:lang w:val="en-US"/>
        </w:rPr>
        <w:t xml:space="preserve">TKR = </w:t>
      </w:r>
      <w:proofErr w:type="spellStart"/>
      <w:r w:rsidRPr="00BC3C87">
        <w:rPr>
          <w:rFonts w:ascii="Courier New" w:hAnsi="Courier New"/>
          <w:sz w:val="28"/>
          <w:szCs w:val="28"/>
          <w:lang w:val="en-US"/>
        </w:rPr>
        <w:t>dr</w:t>
      </w:r>
      <w:proofErr w:type="spellEnd"/>
      <w:r w:rsidRPr="00BC3C87">
        <w:rPr>
          <w:rFonts w:ascii="Courier New" w:hAnsi="Courier New"/>
          <w:sz w:val="28"/>
          <w:szCs w:val="28"/>
          <w:lang w:val="en-US"/>
        </w:rPr>
        <w:t>/R.</w:t>
      </w:r>
    </w:p>
    <w:p w:rsidR="00F7771D" w:rsidRPr="00BC3C87" w:rsidRDefault="00F7771D" w:rsidP="00F7771D">
      <w:pPr>
        <w:overflowPunct w:val="0"/>
        <w:jc w:val="center"/>
        <w:rPr>
          <w:sz w:val="28"/>
          <w:szCs w:val="28"/>
        </w:rPr>
      </w:pPr>
      <w:r w:rsidRPr="00BC3C87">
        <w:rPr>
          <w:noProof/>
          <w:sz w:val="28"/>
          <w:szCs w:val="28"/>
        </w:rPr>
        <w:drawing>
          <wp:inline distT="0" distB="0" distL="0" distR="0">
            <wp:extent cx="2966715" cy="2479431"/>
            <wp:effectExtent l="19050" t="0" r="508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3335" cy="2476606"/>
                    </a:xfrm>
                    <a:prstGeom prst="rect">
                      <a:avLst/>
                    </a:prstGeom>
                    <a:noFill/>
                    <a:ln>
                      <a:noFill/>
                    </a:ln>
                  </pic:spPr>
                </pic:pic>
              </a:graphicData>
            </a:graphic>
          </wp:inline>
        </w:drawing>
      </w:r>
    </w:p>
    <w:p w:rsidR="00933A34" w:rsidRDefault="00933A34" w:rsidP="00F7771D">
      <w:pPr>
        <w:ind w:firstLine="539"/>
        <w:outlineLvl w:val="2"/>
        <w:rPr>
          <w:b/>
          <w:sz w:val="28"/>
          <w:szCs w:val="28"/>
        </w:rPr>
      </w:pPr>
      <w:bookmarkStart w:id="33" w:name="_Toc245278060"/>
      <w:bookmarkStart w:id="34" w:name="_Toc245060038"/>
    </w:p>
    <w:p w:rsidR="00B65F73" w:rsidRPr="00D06634" w:rsidRDefault="00607CFE" w:rsidP="00B65F73">
      <w:pPr>
        <w:ind w:firstLine="709"/>
        <w:outlineLvl w:val="2"/>
        <w:rPr>
          <w:b/>
          <w:sz w:val="28"/>
          <w:szCs w:val="28"/>
        </w:rPr>
      </w:pPr>
      <w:r w:rsidRPr="00607CFE">
        <w:rPr>
          <w:b/>
          <w:sz w:val="28"/>
          <w:szCs w:val="28"/>
        </w:rPr>
        <w:t>8.</w:t>
      </w:r>
      <w:r w:rsidR="00497F1D">
        <w:rPr>
          <w:b/>
          <w:sz w:val="28"/>
          <w:szCs w:val="28"/>
        </w:rPr>
        <w:t>6</w:t>
      </w:r>
      <w:r w:rsidR="00F7771D" w:rsidRPr="00BC3C87">
        <w:rPr>
          <w:b/>
          <w:sz w:val="28"/>
          <w:szCs w:val="28"/>
        </w:rPr>
        <w:t xml:space="preserve">.2 Копирование результатов в </w:t>
      </w:r>
      <w:r w:rsidR="00F7771D" w:rsidRPr="00BC3C87">
        <w:rPr>
          <w:b/>
          <w:i/>
          <w:sz w:val="28"/>
          <w:szCs w:val="28"/>
        </w:rPr>
        <w:t xml:space="preserve">MS </w:t>
      </w:r>
      <w:proofErr w:type="spellStart"/>
      <w:r w:rsidR="00F7771D" w:rsidRPr="00BC3C87">
        <w:rPr>
          <w:b/>
          <w:i/>
          <w:sz w:val="28"/>
          <w:szCs w:val="28"/>
        </w:rPr>
        <w:t>Excel</w:t>
      </w:r>
      <w:bookmarkEnd w:id="33"/>
      <w:bookmarkEnd w:id="34"/>
      <w:proofErr w:type="spellEnd"/>
    </w:p>
    <w:p w:rsidR="00F7771D" w:rsidRPr="00BC3C87" w:rsidRDefault="00F7771D" w:rsidP="00B65F73">
      <w:pPr>
        <w:ind w:firstLine="709"/>
        <w:outlineLvl w:val="2"/>
        <w:rPr>
          <w:sz w:val="28"/>
          <w:szCs w:val="28"/>
        </w:rPr>
      </w:pPr>
      <w:r w:rsidRPr="00BC3C87">
        <w:rPr>
          <w:sz w:val="28"/>
          <w:szCs w:val="28"/>
        </w:rPr>
        <w:t xml:space="preserve">Программное обеспечение предоставляет такую возможность с целью проведения расчетов и получения новых данных из измеренных величин с помощью этого приложения. Работать с </w:t>
      </w:r>
      <w:r w:rsidRPr="00BC3C87">
        <w:rPr>
          <w:i/>
          <w:sz w:val="28"/>
          <w:szCs w:val="28"/>
        </w:rPr>
        <w:t xml:space="preserve">MS </w:t>
      </w:r>
      <w:proofErr w:type="spellStart"/>
      <w:r w:rsidRPr="00BC3C87">
        <w:rPr>
          <w:i/>
          <w:sz w:val="28"/>
          <w:szCs w:val="28"/>
        </w:rPr>
        <w:t>Excel</w:t>
      </w:r>
      <w:proofErr w:type="spellEnd"/>
      <w:r w:rsidRPr="00BC3C87">
        <w:rPr>
          <w:sz w:val="28"/>
          <w:szCs w:val="28"/>
        </w:rPr>
        <w:t xml:space="preserve">  возможно как после окончания записей измерения, так и в любое другое время.</w:t>
      </w:r>
    </w:p>
    <w:p w:rsidR="00F7771D" w:rsidRPr="00607CFE" w:rsidRDefault="00F7771D" w:rsidP="00B65F73">
      <w:pPr>
        <w:overflowPunct w:val="0"/>
        <w:ind w:firstLine="709"/>
        <w:rPr>
          <w:color w:val="000000" w:themeColor="text1"/>
        </w:rPr>
      </w:pPr>
      <w:r w:rsidRPr="00607CFE">
        <w:rPr>
          <w:i/>
          <w:iCs/>
          <w:color w:val="000000" w:themeColor="text1"/>
        </w:rPr>
        <w:t xml:space="preserve">Примечание. </w:t>
      </w:r>
      <w:r w:rsidRPr="00607CFE">
        <w:rPr>
          <w:iCs/>
          <w:color w:val="000000" w:themeColor="text1"/>
        </w:rPr>
        <w:t>К</w:t>
      </w:r>
      <w:r w:rsidRPr="00607CFE">
        <w:rPr>
          <w:color w:val="000000" w:themeColor="text1"/>
        </w:rPr>
        <w:t>опируются только экспериментальные результаты, без учета расчетных формул, полученных с помощью построителя выражений.</w:t>
      </w:r>
    </w:p>
    <w:p w:rsidR="00F7771D" w:rsidRPr="00BC3C87" w:rsidRDefault="00F7771D" w:rsidP="00B65F73">
      <w:pPr>
        <w:overflowPunct w:val="0"/>
        <w:ind w:firstLine="709"/>
        <w:jc w:val="both"/>
        <w:rPr>
          <w:sz w:val="28"/>
          <w:szCs w:val="28"/>
        </w:rPr>
      </w:pPr>
      <w:r w:rsidRPr="00BC3C87">
        <w:rPr>
          <w:sz w:val="28"/>
          <w:szCs w:val="28"/>
        </w:rPr>
        <w:t xml:space="preserve">Для работы с </w:t>
      </w:r>
      <w:r w:rsidRPr="00BC3C87">
        <w:rPr>
          <w:i/>
          <w:sz w:val="28"/>
          <w:szCs w:val="28"/>
        </w:rPr>
        <w:t xml:space="preserve">MS </w:t>
      </w:r>
      <w:proofErr w:type="spellStart"/>
      <w:r w:rsidRPr="00BC3C87">
        <w:rPr>
          <w:i/>
          <w:sz w:val="28"/>
          <w:szCs w:val="28"/>
        </w:rPr>
        <w:t>Excel</w:t>
      </w:r>
      <w:proofErr w:type="spellEnd"/>
      <w:r w:rsidRPr="00BC3C87">
        <w:rPr>
          <w:sz w:val="28"/>
          <w:szCs w:val="28"/>
        </w:rPr>
        <w:t xml:space="preserve"> программное обеспечение лабораторной работы интегрируется с приложением </w:t>
      </w:r>
      <w:r w:rsidRPr="00BC3C87">
        <w:rPr>
          <w:i/>
          <w:sz w:val="28"/>
          <w:szCs w:val="28"/>
        </w:rPr>
        <w:t xml:space="preserve">MS </w:t>
      </w:r>
      <w:proofErr w:type="spellStart"/>
      <w:r w:rsidRPr="00BC3C87">
        <w:rPr>
          <w:i/>
          <w:sz w:val="28"/>
          <w:szCs w:val="28"/>
        </w:rPr>
        <w:t>Excel</w:t>
      </w:r>
      <w:proofErr w:type="spellEnd"/>
      <w:r w:rsidRPr="00BC3C87">
        <w:rPr>
          <w:sz w:val="28"/>
          <w:szCs w:val="28"/>
        </w:rPr>
        <w:t>. Получить доступ к этой  возможности можно только при открытой рабочей тетради, либо при помощи меню, либо при помощи кнопок на панели инструментов.</w:t>
      </w:r>
    </w:p>
    <w:p w:rsidR="00F7771D" w:rsidRPr="00BC3C87" w:rsidRDefault="00F7771D" w:rsidP="00F7771D">
      <w:pPr>
        <w:overflowPunct w:val="0"/>
        <w:ind w:firstLine="510"/>
        <w:rPr>
          <w:sz w:val="28"/>
          <w:szCs w:val="28"/>
        </w:rPr>
      </w:pPr>
    </w:p>
    <w:p w:rsidR="00F7771D" w:rsidRPr="00BC3C87" w:rsidRDefault="00F7771D" w:rsidP="00F7771D">
      <w:pPr>
        <w:ind w:left="709" w:firstLine="709"/>
        <w:outlineLvl w:val="2"/>
        <w:rPr>
          <w:b/>
          <w:sz w:val="28"/>
          <w:szCs w:val="28"/>
        </w:rPr>
      </w:pPr>
      <w:bookmarkStart w:id="35" w:name="_Toc245060039"/>
      <w:r w:rsidRPr="00BC3C87">
        <w:rPr>
          <w:b/>
          <w:noProof/>
          <w:sz w:val="28"/>
          <w:szCs w:val="28"/>
        </w:rPr>
        <w:drawing>
          <wp:inline distT="0" distB="0" distL="0" distR="0">
            <wp:extent cx="1716405" cy="118173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6405" cy="1181735"/>
                    </a:xfrm>
                    <a:prstGeom prst="rect">
                      <a:avLst/>
                    </a:prstGeom>
                    <a:noFill/>
                    <a:ln>
                      <a:noFill/>
                    </a:ln>
                  </pic:spPr>
                </pic:pic>
              </a:graphicData>
            </a:graphic>
          </wp:inline>
        </w:drawing>
      </w:r>
      <w:r w:rsidRPr="00BC3C87">
        <w:rPr>
          <w:b/>
          <w:sz w:val="28"/>
          <w:szCs w:val="28"/>
        </w:rPr>
        <w:t xml:space="preserve"> </w:t>
      </w:r>
      <w:r w:rsidRPr="00BC3C87">
        <w:rPr>
          <w:b/>
          <w:sz w:val="28"/>
          <w:szCs w:val="28"/>
        </w:rPr>
        <w:tab/>
      </w:r>
      <w:r w:rsidRPr="00BC3C87">
        <w:rPr>
          <w:b/>
          <w:sz w:val="28"/>
          <w:szCs w:val="28"/>
        </w:rPr>
        <w:tab/>
      </w:r>
      <w:r w:rsidRPr="00BC3C87">
        <w:rPr>
          <w:b/>
          <w:sz w:val="28"/>
          <w:szCs w:val="28"/>
        </w:rPr>
        <w:tab/>
      </w:r>
      <w:bookmarkStart w:id="36" w:name="_Toc245278061"/>
      <w:r w:rsidRPr="00BC3C87">
        <w:rPr>
          <w:noProof/>
          <w:sz w:val="28"/>
          <w:szCs w:val="28"/>
        </w:rPr>
        <w:drawing>
          <wp:inline distT="0" distB="0" distL="0" distR="0">
            <wp:extent cx="1604010" cy="872490"/>
            <wp:effectExtent l="0" t="0" r="0" b="381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4010" cy="872490"/>
                    </a:xfrm>
                    <a:prstGeom prst="rect">
                      <a:avLst/>
                    </a:prstGeom>
                    <a:noFill/>
                    <a:ln>
                      <a:noFill/>
                    </a:ln>
                  </pic:spPr>
                </pic:pic>
              </a:graphicData>
            </a:graphic>
          </wp:inline>
        </w:drawing>
      </w:r>
      <w:bookmarkEnd w:id="35"/>
      <w:bookmarkEnd w:id="36"/>
    </w:p>
    <w:p w:rsidR="00F7771D" w:rsidRPr="00BC3C87" w:rsidRDefault="00F7771D" w:rsidP="00B65F73">
      <w:pPr>
        <w:overflowPunct w:val="0"/>
        <w:ind w:firstLine="709"/>
        <w:jc w:val="both"/>
        <w:rPr>
          <w:sz w:val="28"/>
          <w:szCs w:val="28"/>
        </w:rPr>
      </w:pPr>
      <w:r w:rsidRPr="00BC3C87">
        <w:rPr>
          <w:sz w:val="28"/>
          <w:szCs w:val="28"/>
        </w:rPr>
        <w:t xml:space="preserve">После выбора этой команды активируется соответствующее приложение с открытым рабочим файлом, одноименным с рабочей тетрадью, а на вкладке </w:t>
      </w:r>
      <w:r w:rsidR="004D6F79">
        <w:rPr>
          <w:sz w:val="28"/>
          <w:szCs w:val="28"/>
        </w:rPr>
        <w:t>«</w:t>
      </w:r>
      <w:r w:rsidRPr="00BC3C87">
        <w:rPr>
          <w:sz w:val="28"/>
          <w:szCs w:val="28"/>
        </w:rPr>
        <w:t>Таблицы</w:t>
      </w:r>
      <w:r w:rsidR="004D6F79">
        <w:rPr>
          <w:sz w:val="28"/>
          <w:szCs w:val="28"/>
        </w:rPr>
        <w:t>»</w:t>
      </w:r>
      <w:r w:rsidRPr="00BC3C87">
        <w:rPr>
          <w:sz w:val="28"/>
          <w:szCs w:val="28"/>
        </w:rPr>
        <w:t xml:space="preserve"> Рабочей тетради становится доступной команда  </w:t>
      </w:r>
      <w:r w:rsidR="002246A6">
        <w:rPr>
          <w:sz w:val="28"/>
          <w:szCs w:val="28"/>
        </w:rPr>
        <w:t>«</w:t>
      </w:r>
      <w:r w:rsidRPr="00BC3C87">
        <w:rPr>
          <w:sz w:val="28"/>
          <w:szCs w:val="28"/>
        </w:rPr>
        <w:t xml:space="preserve">Копировать в </w:t>
      </w:r>
      <w:proofErr w:type="spellStart"/>
      <w:r w:rsidRPr="00BC3C87">
        <w:rPr>
          <w:i/>
          <w:sz w:val="28"/>
          <w:szCs w:val="28"/>
        </w:rPr>
        <w:t>Excel</w:t>
      </w:r>
      <w:proofErr w:type="spellEnd"/>
      <w:r w:rsidR="002246A6">
        <w:rPr>
          <w:i/>
          <w:sz w:val="28"/>
          <w:szCs w:val="28"/>
        </w:rPr>
        <w:t>»</w:t>
      </w:r>
      <w:r w:rsidRPr="00BC3C87">
        <w:rPr>
          <w:sz w:val="28"/>
          <w:szCs w:val="28"/>
        </w:rPr>
        <w:t>.</w:t>
      </w:r>
    </w:p>
    <w:p w:rsidR="00F7771D" w:rsidRPr="00BC3C87" w:rsidRDefault="00F7771D" w:rsidP="00F7771D">
      <w:pPr>
        <w:ind w:firstLine="539"/>
        <w:jc w:val="center"/>
        <w:outlineLvl w:val="2"/>
        <w:rPr>
          <w:b/>
          <w:sz w:val="28"/>
          <w:szCs w:val="28"/>
          <w:lang w:val="en-US"/>
        </w:rPr>
      </w:pPr>
      <w:bookmarkStart w:id="37" w:name="_Toc245060040"/>
      <w:r w:rsidRPr="00BC3C87">
        <w:rPr>
          <w:b/>
          <w:noProof/>
          <w:sz w:val="28"/>
          <w:szCs w:val="28"/>
        </w:rPr>
        <w:lastRenderedPageBreak/>
        <w:drawing>
          <wp:inline distT="0" distB="0" distL="0" distR="0">
            <wp:extent cx="3135630" cy="1237549"/>
            <wp:effectExtent l="19050" t="0" r="762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655" cy="1240716"/>
                    </a:xfrm>
                    <a:prstGeom prst="rect">
                      <a:avLst/>
                    </a:prstGeom>
                    <a:noFill/>
                    <a:ln>
                      <a:noFill/>
                    </a:ln>
                  </pic:spPr>
                </pic:pic>
              </a:graphicData>
            </a:graphic>
          </wp:inline>
        </w:drawing>
      </w:r>
      <w:bookmarkEnd w:id="37"/>
    </w:p>
    <w:p w:rsidR="00F7771D" w:rsidRPr="00BC3C87" w:rsidRDefault="00F7771D" w:rsidP="00F7771D">
      <w:pPr>
        <w:overflowPunct w:val="0"/>
        <w:ind w:firstLine="510"/>
        <w:rPr>
          <w:sz w:val="28"/>
          <w:szCs w:val="28"/>
        </w:rPr>
      </w:pPr>
    </w:p>
    <w:p w:rsidR="00F7771D" w:rsidRPr="00BC3C87" w:rsidRDefault="00F7771D" w:rsidP="00B65F73">
      <w:pPr>
        <w:overflowPunct w:val="0"/>
        <w:ind w:firstLine="709"/>
        <w:jc w:val="both"/>
        <w:rPr>
          <w:sz w:val="28"/>
          <w:szCs w:val="28"/>
        </w:rPr>
      </w:pPr>
      <w:r w:rsidRPr="00BC3C87">
        <w:rPr>
          <w:sz w:val="28"/>
          <w:szCs w:val="28"/>
        </w:rPr>
        <w:t xml:space="preserve">После выполнения этой команды, в рабочем файле </w:t>
      </w:r>
      <w:proofErr w:type="spellStart"/>
      <w:r w:rsidRPr="00BC3C87">
        <w:rPr>
          <w:i/>
          <w:sz w:val="28"/>
          <w:szCs w:val="28"/>
        </w:rPr>
        <w:t>Excel</w:t>
      </w:r>
      <w:proofErr w:type="spellEnd"/>
      <w:r w:rsidRPr="00BC3C87">
        <w:rPr>
          <w:sz w:val="28"/>
          <w:szCs w:val="28"/>
        </w:rPr>
        <w:t xml:space="preserve"> появляются экспериментальные результаты, располагающиеся вниз и вправо от выделенной ячейки. Переключение между приложением </w:t>
      </w:r>
      <w:r w:rsidRPr="00BC3C87">
        <w:rPr>
          <w:i/>
          <w:sz w:val="28"/>
          <w:szCs w:val="28"/>
        </w:rPr>
        <w:t xml:space="preserve">MS </w:t>
      </w:r>
      <w:proofErr w:type="spellStart"/>
      <w:r w:rsidRPr="00BC3C87">
        <w:rPr>
          <w:i/>
          <w:sz w:val="28"/>
          <w:szCs w:val="28"/>
        </w:rPr>
        <w:t>Excel</w:t>
      </w:r>
      <w:proofErr w:type="spellEnd"/>
      <w:r w:rsidRPr="00BC3C87">
        <w:rPr>
          <w:sz w:val="28"/>
          <w:szCs w:val="28"/>
        </w:rPr>
        <w:t xml:space="preserve"> и приложением </w:t>
      </w:r>
      <w:r w:rsidRPr="00BC3C87">
        <w:rPr>
          <w:i/>
          <w:sz w:val="28"/>
          <w:szCs w:val="28"/>
        </w:rPr>
        <w:t>Resist.exe</w:t>
      </w:r>
      <w:r w:rsidRPr="00BC3C87">
        <w:rPr>
          <w:sz w:val="28"/>
          <w:szCs w:val="28"/>
        </w:rPr>
        <w:t xml:space="preserve"> легко осуществляется при помощи панели задач </w:t>
      </w:r>
      <w:r w:rsidRPr="00BC3C87">
        <w:rPr>
          <w:i/>
          <w:sz w:val="28"/>
          <w:szCs w:val="28"/>
        </w:rPr>
        <w:t>Windows</w:t>
      </w:r>
      <w:r w:rsidRPr="00BC3C87">
        <w:rPr>
          <w:sz w:val="28"/>
          <w:szCs w:val="28"/>
        </w:rPr>
        <w:t>.</w:t>
      </w:r>
    </w:p>
    <w:p w:rsidR="00F7771D" w:rsidRPr="00BC3C87" w:rsidRDefault="00F7771D" w:rsidP="00B65F73">
      <w:pPr>
        <w:ind w:firstLine="709"/>
        <w:outlineLvl w:val="2"/>
        <w:rPr>
          <w:b/>
          <w:sz w:val="28"/>
          <w:szCs w:val="28"/>
        </w:rPr>
      </w:pPr>
    </w:p>
    <w:p w:rsidR="00F7771D" w:rsidRPr="00BC3C87" w:rsidRDefault="00F7771D" w:rsidP="00B65F73">
      <w:pPr>
        <w:ind w:firstLine="709"/>
        <w:jc w:val="center"/>
        <w:outlineLvl w:val="2"/>
        <w:rPr>
          <w:b/>
          <w:sz w:val="28"/>
          <w:szCs w:val="28"/>
          <w:lang w:val="en-US"/>
        </w:rPr>
      </w:pPr>
      <w:bookmarkStart w:id="38" w:name="_Toc245060041"/>
      <w:r w:rsidRPr="00BC3C87">
        <w:rPr>
          <w:b/>
          <w:noProof/>
          <w:sz w:val="28"/>
          <w:szCs w:val="28"/>
        </w:rPr>
        <w:drawing>
          <wp:inline distT="0" distB="0" distL="0" distR="0">
            <wp:extent cx="3318510" cy="1368407"/>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6282" cy="1371612"/>
                    </a:xfrm>
                    <a:prstGeom prst="rect">
                      <a:avLst/>
                    </a:prstGeom>
                    <a:noFill/>
                    <a:ln>
                      <a:noFill/>
                    </a:ln>
                  </pic:spPr>
                </pic:pic>
              </a:graphicData>
            </a:graphic>
          </wp:inline>
        </w:drawing>
      </w:r>
      <w:bookmarkEnd w:id="38"/>
    </w:p>
    <w:p w:rsidR="00F7771D" w:rsidRPr="00BC3C87" w:rsidRDefault="00F7771D" w:rsidP="00B65F73">
      <w:pPr>
        <w:ind w:firstLine="709"/>
        <w:jc w:val="center"/>
        <w:outlineLvl w:val="2"/>
        <w:rPr>
          <w:b/>
          <w:sz w:val="28"/>
          <w:szCs w:val="28"/>
          <w:lang w:val="en-US"/>
        </w:rPr>
      </w:pPr>
    </w:p>
    <w:p w:rsidR="00F7771D" w:rsidRPr="00BC3C87" w:rsidRDefault="00F7771D" w:rsidP="00B65F73">
      <w:pPr>
        <w:overflowPunct w:val="0"/>
        <w:ind w:firstLine="709"/>
        <w:jc w:val="both"/>
        <w:rPr>
          <w:sz w:val="28"/>
          <w:szCs w:val="28"/>
        </w:rPr>
      </w:pPr>
      <w:r w:rsidRPr="00BC3C87">
        <w:rPr>
          <w:sz w:val="28"/>
          <w:szCs w:val="28"/>
        </w:rPr>
        <w:t>После того,  как надобность в рабочем файле отпадет, его  можно закрыть с помощью команды меню или кнопки на панели инструментов.</w:t>
      </w:r>
    </w:p>
    <w:p w:rsidR="00F7771D" w:rsidRPr="00BC3C87" w:rsidRDefault="00F7771D" w:rsidP="00F7771D">
      <w:pPr>
        <w:overflowPunct w:val="0"/>
        <w:ind w:firstLine="510"/>
        <w:rPr>
          <w:sz w:val="28"/>
          <w:szCs w:val="28"/>
        </w:rPr>
      </w:pPr>
    </w:p>
    <w:p w:rsidR="00F7771D" w:rsidRPr="00BC3C87" w:rsidRDefault="00F7771D" w:rsidP="00F7771D">
      <w:pPr>
        <w:overflowPunct w:val="0"/>
        <w:ind w:firstLine="510"/>
        <w:rPr>
          <w:sz w:val="28"/>
          <w:szCs w:val="28"/>
        </w:rPr>
      </w:pPr>
      <w:r w:rsidRPr="00BC3C87">
        <w:rPr>
          <w:noProof/>
          <w:sz w:val="28"/>
          <w:szCs w:val="28"/>
        </w:rPr>
        <w:drawing>
          <wp:inline distT="0" distB="0" distL="0" distR="0">
            <wp:extent cx="1441939" cy="1027975"/>
            <wp:effectExtent l="19050" t="0" r="5861"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1078" cy="1027361"/>
                    </a:xfrm>
                    <a:prstGeom prst="rect">
                      <a:avLst/>
                    </a:prstGeom>
                    <a:noFill/>
                    <a:ln>
                      <a:noFill/>
                    </a:ln>
                  </pic:spPr>
                </pic:pic>
              </a:graphicData>
            </a:graphic>
          </wp:inline>
        </w:drawing>
      </w:r>
      <w:r w:rsidRPr="00BC3C87">
        <w:rPr>
          <w:sz w:val="28"/>
          <w:szCs w:val="28"/>
        </w:rPr>
        <w:t xml:space="preserve"> </w:t>
      </w:r>
      <w:r w:rsidRPr="00BC3C87">
        <w:rPr>
          <w:sz w:val="28"/>
          <w:szCs w:val="28"/>
        </w:rPr>
        <w:tab/>
      </w:r>
      <w:r w:rsidRPr="00BC3C87">
        <w:rPr>
          <w:sz w:val="28"/>
          <w:szCs w:val="28"/>
        </w:rPr>
        <w:tab/>
      </w:r>
      <w:r w:rsidRPr="00BC3C87">
        <w:rPr>
          <w:sz w:val="28"/>
          <w:szCs w:val="28"/>
        </w:rPr>
        <w:tab/>
      </w:r>
      <w:r w:rsidRPr="00BC3C87">
        <w:rPr>
          <w:noProof/>
          <w:sz w:val="28"/>
          <w:szCs w:val="28"/>
        </w:rPr>
        <w:drawing>
          <wp:inline distT="0" distB="0" distL="0" distR="0">
            <wp:extent cx="1301262" cy="727098"/>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8824" cy="725736"/>
                    </a:xfrm>
                    <a:prstGeom prst="rect">
                      <a:avLst/>
                    </a:prstGeom>
                    <a:noFill/>
                    <a:ln>
                      <a:noFill/>
                    </a:ln>
                  </pic:spPr>
                </pic:pic>
              </a:graphicData>
            </a:graphic>
          </wp:inline>
        </w:drawing>
      </w:r>
    </w:p>
    <w:p w:rsidR="00F7771D" w:rsidRPr="00BC3C87" w:rsidRDefault="00F7771D" w:rsidP="00607CFE">
      <w:pPr>
        <w:overflowPunct w:val="0"/>
        <w:ind w:firstLine="510"/>
        <w:jc w:val="both"/>
        <w:rPr>
          <w:sz w:val="28"/>
          <w:szCs w:val="28"/>
        </w:rPr>
      </w:pPr>
      <w:r w:rsidRPr="00BC3C87">
        <w:rPr>
          <w:sz w:val="28"/>
          <w:szCs w:val="28"/>
        </w:rPr>
        <w:t xml:space="preserve">После выбора этой команды закрывается соответствующее приложение </w:t>
      </w:r>
      <w:proofErr w:type="spellStart"/>
      <w:r w:rsidRPr="00BC3C87">
        <w:rPr>
          <w:i/>
          <w:sz w:val="28"/>
          <w:szCs w:val="28"/>
        </w:rPr>
        <w:t>Excel</w:t>
      </w:r>
      <w:proofErr w:type="spellEnd"/>
      <w:r w:rsidRPr="00BC3C87">
        <w:rPr>
          <w:sz w:val="28"/>
          <w:szCs w:val="28"/>
        </w:rPr>
        <w:t xml:space="preserve">, а кнопка “Копировать в </w:t>
      </w:r>
      <w:proofErr w:type="spellStart"/>
      <w:r w:rsidRPr="00BC3C87">
        <w:rPr>
          <w:i/>
          <w:sz w:val="28"/>
          <w:szCs w:val="28"/>
        </w:rPr>
        <w:t>Excel</w:t>
      </w:r>
      <w:proofErr w:type="spellEnd"/>
      <w:r w:rsidRPr="00BC3C87">
        <w:rPr>
          <w:sz w:val="28"/>
          <w:szCs w:val="28"/>
        </w:rPr>
        <w:t>” становится неактивной.</w:t>
      </w:r>
    </w:p>
    <w:p w:rsidR="00F7771D" w:rsidRDefault="00F7771D" w:rsidP="00F7771D">
      <w:pPr>
        <w:overflowPunct w:val="0"/>
        <w:ind w:firstLine="510"/>
        <w:rPr>
          <w:sz w:val="28"/>
          <w:szCs w:val="28"/>
        </w:rPr>
      </w:pPr>
    </w:p>
    <w:p w:rsidR="00F7771D" w:rsidRPr="00D06634" w:rsidRDefault="00607CFE" w:rsidP="00B65F73">
      <w:pPr>
        <w:ind w:firstLine="709"/>
        <w:outlineLvl w:val="2"/>
        <w:rPr>
          <w:b/>
          <w:sz w:val="28"/>
          <w:szCs w:val="28"/>
        </w:rPr>
      </w:pPr>
      <w:bookmarkStart w:id="39" w:name="_Toc245278062"/>
      <w:bookmarkStart w:id="40" w:name="_Toc245060042"/>
      <w:r w:rsidRPr="00607CFE">
        <w:rPr>
          <w:b/>
          <w:sz w:val="28"/>
          <w:szCs w:val="28"/>
        </w:rPr>
        <w:t>8.</w:t>
      </w:r>
      <w:r w:rsidR="00497F1D">
        <w:rPr>
          <w:b/>
          <w:sz w:val="28"/>
          <w:szCs w:val="28"/>
        </w:rPr>
        <w:t>6</w:t>
      </w:r>
      <w:r w:rsidR="00F7771D" w:rsidRPr="00BC3C87">
        <w:rPr>
          <w:b/>
          <w:sz w:val="28"/>
          <w:szCs w:val="28"/>
        </w:rPr>
        <w:t>.3 Построение и редактирование графиков</w:t>
      </w:r>
      <w:bookmarkEnd w:id="39"/>
      <w:bookmarkEnd w:id="40"/>
      <w:r w:rsidR="00F7771D" w:rsidRPr="00BC3C87">
        <w:rPr>
          <w:b/>
          <w:sz w:val="28"/>
          <w:szCs w:val="28"/>
        </w:rPr>
        <w:t xml:space="preserve"> </w:t>
      </w:r>
    </w:p>
    <w:p w:rsidR="00B65F73" w:rsidRPr="00D06634" w:rsidRDefault="00B65F73" w:rsidP="00B65F73">
      <w:pPr>
        <w:ind w:firstLine="709"/>
        <w:outlineLvl w:val="2"/>
        <w:rPr>
          <w:b/>
          <w:sz w:val="28"/>
          <w:szCs w:val="28"/>
        </w:rPr>
      </w:pPr>
    </w:p>
    <w:p w:rsidR="00F7771D" w:rsidRPr="00BC3C87" w:rsidRDefault="00F7771D" w:rsidP="00B65F73">
      <w:pPr>
        <w:overflowPunct w:val="0"/>
        <w:ind w:firstLine="709"/>
        <w:jc w:val="both"/>
        <w:rPr>
          <w:sz w:val="28"/>
          <w:szCs w:val="28"/>
        </w:rPr>
      </w:pPr>
      <w:r w:rsidRPr="00BC3C87">
        <w:rPr>
          <w:sz w:val="28"/>
          <w:szCs w:val="28"/>
        </w:rPr>
        <w:t>На вкладке «Графики» рабочей тетради следует воспользоваться кнопками управления «Новый» или «Редактировать». При этом активизируется диалоговое окно редактирования графиков.</w:t>
      </w:r>
    </w:p>
    <w:p w:rsidR="00607CFE" w:rsidRPr="00274A98" w:rsidRDefault="00F7771D" w:rsidP="00B65F73">
      <w:pPr>
        <w:overflowPunct w:val="0"/>
        <w:ind w:firstLine="709"/>
        <w:jc w:val="both"/>
        <w:rPr>
          <w:sz w:val="28"/>
          <w:szCs w:val="28"/>
        </w:rPr>
      </w:pPr>
      <w:r w:rsidRPr="00BC3C87">
        <w:rPr>
          <w:sz w:val="28"/>
          <w:szCs w:val="28"/>
        </w:rPr>
        <w:t>Каждый график может быть либо одной кривой, либо семейством кривых, зависящих от параметра. В левой верхней части окна имеется таблица, где перечислены кривые графика. Здесь же можно добавить, удалить кривую или изменить ее название. Правее группы «Кривые» расположена группа управляющих элементов «Данные». В этой области окна назначаются данные для осей каждой кривой. С помощью выпадающих списков можно сопоставить каждой оси любую из колонок</w:t>
      </w:r>
      <w:r w:rsidRPr="00BC3C87">
        <w:rPr>
          <w:i/>
          <w:iCs/>
          <w:sz w:val="28"/>
          <w:szCs w:val="28"/>
        </w:rPr>
        <w:t xml:space="preserve"> таблицы </w:t>
      </w:r>
      <w:r w:rsidRPr="00BC3C87">
        <w:rPr>
          <w:sz w:val="28"/>
          <w:szCs w:val="28"/>
        </w:rPr>
        <w:t xml:space="preserve">рабочей тетради. Обратите внимание – </w:t>
      </w:r>
      <w:r w:rsidRPr="00BC3C87">
        <w:rPr>
          <w:sz w:val="28"/>
          <w:szCs w:val="28"/>
        </w:rPr>
        <w:lastRenderedPageBreak/>
        <w:t xml:space="preserve">данные могут быть взяты из разных измерений. Также можно устанавливать логарифмический масштаб по любой из осей. </w:t>
      </w:r>
    </w:p>
    <w:p w:rsidR="00F7771D" w:rsidRPr="00BC3C87" w:rsidRDefault="00F7771D" w:rsidP="00607CFE">
      <w:pPr>
        <w:overflowPunct w:val="0"/>
        <w:ind w:firstLine="510"/>
        <w:jc w:val="both"/>
        <w:rPr>
          <w:sz w:val="28"/>
          <w:szCs w:val="28"/>
        </w:rPr>
      </w:pPr>
      <w:r w:rsidRPr="0014676C">
        <w:rPr>
          <w:b/>
          <w:color w:val="000000" w:themeColor="text1"/>
          <w:sz w:val="28"/>
          <w:szCs w:val="28"/>
        </w:rPr>
        <w:t>Будьте внимательны</w:t>
      </w:r>
      <w:r w:rsidRPr="00BC3C87">
        <w:rPr>
          <w:sz w:val="28"/>
          <w:szCs w:val="28"/>
        </w:rPr>
        <w:t>, при выборе логарифмического масштаба значения должны быть только положительными.</w:t>
      </w:r>
    </w:p>
    <w:p w:rsidR="00F7771D" w:rsidRPr="00BC3C87" w:rsidRDefault="00F7771D" w:rsidP="00F7771D">
      <w:pPr>
        <w:overflowPunct w:val="0"/>
        <w:ind w:firstLine="510"/>
        <w:rPr>
          <w:sz w:val="28"/>
          <w:szCs w:val="28"/>
        </w:rPr>
      </w:pPr>
      <w:r w:rsidRPr="00BC3C87">
        <w:rPr>
          <w:sz w:val="28"/>
          <w:szCs w:val="28"/>
        </w:rPr>
        <w:t>В нижней части окна располагаются элементы управления внешним видом графика. При изменении этих параметров результат сразу отражается в области построения графиков рабочей тетради.</w:t>
      </w:r>
    </w:p>
    <w:p w:rsidR="00F7771D" w:rsidRPr="00BC3C87" w:rsidRDefault="00F7771D" w:rsidP="00F7771D">
      <w:pPr>
        <w:overflowPunct w:val="0"/>
        <w:jc w:val="center"/>
        <w:rPr>
          <w:sz w:val="28"/>
          <w:szCs w:val="28"/>
        </w:rPr>
      </w:pPr>
      <w:r w:rsidRPr="00BC3C87">
        <w:rPr>
          <w:noProof/>
          <w:sz w:val="28"/>
          <w:szCs w:val="28"/>
        </w:rPr>
        <w:drawing>
          <wp:inline distT="0" distB="0" distL="0" distR="0">
            <wp:extent cx="3623264" cy="2181718"/>
            <wp:effectExtent l="19050" t="0" r="0" b="0"/>
            <wp:docPr id="157" name="Рисунок 157" descr="E:\LinDiel_Help\Topics\RedGraf.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LinDiel_Help\Topics\RedGraf.files\image001.gif"/>
                    <pic:cNvPicPr>
                      <a:picLocks noChangeAspect="1" noChangeArrowheads="1"/>
                    </pic:cNvPicPr>
                  </pic:nvPicPr>
                  <pic:blipFill>
                    <a:blip r:embed="rId267" r:link="rId2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0970" cy="2180337"/>
                    </a:xfrm>
                    <a:prstGeom prst="rect">
                      <a:avLst/>
                    </a:prstGeom>
                    <a:noFill/>
                    <a:ln>
                      <a:noFill/>
                    </a:ln>
                  </pic:spPr>
                </pic:pic>
              </a:graphicData>
            </a:graphic>
          </wp:inline>
        </w:drawing>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4D6F79">
      <w:pPr>
        <w:overflowPunct w:val="0"/>
        <w:ind w:firstLine="510"/>
        <w:jc w:val="both"/>
        <w:rPr>
          <w:sz w:val="28"/>
          <w:szCs w:val="28"/>
        </w:rPr>
      </w:pPr>
      <w:r w:rsidRPr="00BC3C87">
        <w:rPr>
          <w:sz w:val="28"/>
          <w:szCs w:val="28"/>
        </w:rPr>
        <w:t xml:space="preserve">Для изменения названий осей графика следует щелкнуть «мышкой» на области ввода названия оси. При этом появляется кнопка </w:t>
      </w:r>
      <w:r w:rsidRPr="00BC3C87">
        <w:rPr>
          <w:noProof/>
          <w:sz w:val="28"/>
          <w:szCs w:val="28"/>
        </w:rPr>
        <w:drawing>
          <wp:inline distT="0" distB="0" distL="0" distR="0">
            <wp:extent cx="196850" cy="168910"/>
            <wp:effectExtent l="0" t="0" r="0" b="2540"/>
            <wp:docPr id="156" name="Рисунок 156" descr="E:\LinDiel_Help\Topics\RedGraf.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LinDiel_Help\Topics\RedGraf.files\image002.gif"/>
                    <pic:cNvPicPr>
                      <a:picLocks noChangeAspect="1" noChangeArrowheads="1"/>
                    </pic:cNvPicPr>
                  </pic:nvPicPr>
                  <pic:blipFill>
                    <a:blip r:embed="rId269" r:link="rId2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0" cy="168910"/>
                    </a:xfrm>
                    <a:prstGeom prst="rect">
                      <a:avLst/>
                    </a:prstGeom>
                    <a:noFill/>
                    <a:ln>
                      <a:noFill/>
                    </a:ln>
                  </pic:spPr>
                </pic:pic>
              </a:graphicData>
            </a:graphic>
          </wp:inline>
        </w:drawing>
      </w:r>
      <w:r w:rsidRPr="00BC3C87">
        <w:rPr>
          <w:sz w:val="28"/>
          <w:szCs w:val="28"/>
        </w:rPr>
        <w:t> справа от области ввода. </w:t>
      </w:r>
    </w:p>
    <w:p w:rsidR="00F7771D" w:rsidRPr="00BC3C87" w:rsidRDefault="00F7771D" w:rsidP="00F7771D">
      <w:pPr>
        <w:overflowPunct w:val="0"/>
        <w:jc w:val="center"/>
        <w:rPr>
          <w:sz w:val="28"/>
          <w:szCs w:val="28"/>
        </w:rPr>
      </w:pPr>
      <w:r w:rsidRPr="00BC3C87">
        <w:rPr>
          <w:noProof/>
          <w:sz w:val="28"/>
          <w:szCs w:val="28"/>
        </w:rPr>
        <w:drawing>
          <wp:inline distT="0" distB="0" distL="0" distR="0">
            <wp:extent cx="2025650" cy="224790"/>
            <wp:effectExtent l="0" t="0" r="0" b="3810"/>
            <wp:docPr id="155" name="Рисунок 155" descr="E:\LinDiel_Help\Topics\RedGraf.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LinDiel_Help\Topics\RedGraf.files\image003.gif"/>
                    <pic:cNvPicPr>
                      <a:picLocks noChangeAspect="1" noChangeArrowheads="1"/>
                    </pic:cNvPicPr>
                  </pic:nvPicPr>
                  <pic:blipFill>
                    <a:blip r:embed="rId271" r:link="rId2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5650" cy="224790"/>
                    </a:xfrm>
                    <a:prstGeom prst="rect">
                      <a:avLst/>
                    </a:prstGeom>
                    <a:noFill/>
                    <a:ln>
                      <a:noFill/>
                    </a:ln>
                  </pic:spPr>
                </pic:pic>
              </a:graphicData>
            </a:graphic>
          </wp:inline>
        </w:drawing>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F7771D">
      <w:pPr>
        <w:overflowPunct w:val="0"/>
        <w:ind w:firstLine="510"/>
        <w:rPr>
          <w:sz w:val="28"/>
          <w:szCs w:val="28"/>
        </w:rPr>
      </w:pPr>
      <w:r w:rsidRPr="00BC3C87">
        <w:rPr>
          <w:sz w:val="28"/>
          <w:szCs w:val="28"/>
        </w:rPr>
        <w:t xml:space="preserve"> Нажав на кнопку </w:t>
      </w:r>
      <w:r w:rsidRPr="00BC3C87">
        <w:rPr>
          <w:noProof/>
          <w:sz w:val="28"/>
          <w:szCs w:val="28"/>
        </w:rPr>
        <w:drawing>
          <wp:inline distT="0" distB="0" distL="0" distR="0">
            <wp:extent cx="196850" cy="168910"/>
            <wp:effectExtent l="0" t="0" r="0" b="2540"/>
            <wp:docPr id="154" name="Рисунок 154" descr="E:\LinDiel_Help\Topics\RedGraf.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LinDiel_Help\Topics\RedGraf.files\image002.gif"/>
                    <pic:cNvPicPr>
                      <a:picLocks noChangeAspect="1" noChangeArrowheads="1"/>
                    </pic:cNvPicPr>
                  </pic:nvPicPr>
                  <pic:blipFill>
                    <a:blip r:embed="rId269" r:link="rId2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0" cy="168910"/>
                    </a:xfrm>
                    <a:prstGeom prst="rect">
                      <a:avLst/>
                    </a:prstGeom>
                    <a:noFill/>
                    <a:ln>
                      <a:noFill/>
                    </a:ln>
                  </pic:spPr>
                </pic:pic>
              </a:graphicData>
            </a:graphic>
          </wp:inline>
        </w:drawing>
      </w:r>
      <w:r w:rsidRPr="00BC3C87">
        <w:rPr>
          <w:sz w:val="28"/>
          <w:szCs w:val="28"/>
        </w:rPr>
        <w:t>, название оси отразится на графике, а кнопка пропадет.</w:t>
      </w:r>
    </w:p>
    <w:p w:rsidR="00F7771D" w:rsidRPr="00BC3C87" w:rsidRDefault="00F7771D" w:rsidP="00F7771D">
      <w:pPr>
        <w:overflowPunct w:val="0"/>
        <w:ind w:firstLine="510"/>
        <w:rPr>
          <w:sz w:val="28"/>
          <w:szCs w:val="28"/>
        </w:rPr>
      </w:pPr>
      <w:r w:rsidRPr="00BC3C87">
        <w:rPr>
          <w:sz w:val="28"/>
          <w:szCs w:val="28"/>
        </w:rPr>
        <w:t> </w:t>
      </w:r>
    </w:p>
    <w:p w:rsidR="00F7771D" w:rsidRPr="00B65F73" w:rsidRDefault="00F7771D" w:rsidP="00B65F73">
      <w:pPr>
        <w:pStyle w:val="af5"/>
        <w:numPr>
          <w:ilvl w:val="1"/>
          <w:numId w:val="35"/>
        </w:numPr>
        <w:ind w:hanging="467"/>
        <w:outlineLvl w:val="2"/>
        <w:rPr>
          <w:b/>
          <w:sz w:val="28"/>
          <w:szCs w:val="28"/>
          <w:lang w:val="en-US"/>
        </w:rPr>
      </w:pPr>
      <w:bookmarkStart w:id="41" w:name="_Toc245278063"/>
      <w:bookmarkStart w:id="42" w:name="_Toc245060043"/>
      <w:r w:rsidRPr="00B65F73">
        <w:rPr>
          <w:b/>
          <w:sz w:val="28"/>
          <w:szCs w:val="28"/>
        </w:rPr>
        <w:t>Формирование отчета</w:t>
      </w:r>
      <w:bookmarkEnd w:id="41"/>
      <w:bookmarkEnd w:id="42"/>
      <w:r w:rsidRPr="00B65F73">
        <w:rPr>
          <w:b/>
          <w:sz w:val="28"/>
          <w:szCs w:val="28"/>
        </w:rPr>
        <w:t xml:space="preserve"> </w:t>
      </w:r>
    </w:p>
    <w:p w:rsidR="00B65F73" w:rsidRPr="00B65F73" w:rsidRDefault="00B65F73" w:rsidP="00B65F73">
      <w:pPr>
        <w:pStyle w:val="af5"/>
        <w:ind w:left="1176"/>
        <w:outlineLvl w:val="2"/>
        <w:rPr>
          <w:b/>
          <w:sz w:val="28"/>
          <w:szCs w:val="28"/>
          <w:lang w:val="en-US"/>
        </w:rPr>
      </w:pPr>
    </w:p>
    <w:p w:rsidR="00F7771D" w:rsidRPr="00BC3C87" w:rsidRDefault="00F7771D" w:rsidP="00B65F73">
      <w:pPr>
        <w:overflowPunct w:val="0"/>
        <w:ind w:firstLine="709"/>
        <w:jc w:val="both"/>
        <w:rPr>
          <w:sz w:val="28"/>
          <w:szCs w:val="28"/>
        </w:rPr>
      </w:pPr>
      <w:r w:rsidRPr="00BC3C87">
        <w:rPr>
          <w:sz w:val="28"/>
          <w:szCs w:val="28"/>
        </w:rPr>
        <w:t xml:space="preserve">При формировании отчета приложение интегрируется с текстовым редактором </w:t>
      </w:r>
      <w:r w:rsidRPr="00BC3C87">
        <w:rPr>
          <w:i/>
          <w:iCs/>
          <w:sz w:val="28"/>
          <w:szCs w:val="28"/>
          <w:lang w:val="en-US"/>
        </w:rPr>
        <w:t>MS</w:t>
      </w:r>
      <w:r w:rsidRPr="00BC3C87">
        <w:rPr>
          <w:i/>
          <w:iCs/>
          <w:sz w:val="28"/>
          <w:szCs w:val="28"/>
        </w:rPr>
        <w:t xml:space="preserve"> </w:t>
      </w:r>
      <w:r w:rsidRPr="00BC3C87">
        <w:rPr>
          <w:i/>
          <w:iCs/>
          <w:sz w:val="28"/>
          <w:szCs w:val="28"/>
          <w:lang w:val="en-US"/>
        </w:rPr>
        <w:t>WinWord</w:t>
      </w:r>
      <w:r w:rsidRPr="00BC3C87">
        <w:rPr>
          <w:i/>
          <w:iCs/>
          <w:sz w:val="28"/>
          <w:szCs w:val="28"/>
        </w:rPr>
        <w:t xml:space="preserve">. </w:t>
      </w:r>
      <w:r w:rsidRPr="00BC3C87">
        <w:rPr>
          <w:sz w:val="28"/>
          <w:szCs w:val="28"/>
        </w:rPr>
        <w:t>Открыть отчет возможно только при открытой рабочей тетради, либо при помощи меню, либо при помощи кнопок на панели инструментов.</w:t>
      </w:r>
    </w:p>
    <w:p w:rsidR="00F7771D" w:rsidRPr="00BC3C87" w:rsidRDefault="00F7771D" w:rsidP="00B65F73">
      <w:pPr>
        <w:overflowPunct w:val="0"/>
        <w:ind w:firstLine="709"/>
        <w:rPr>
          <w:sz w:val="28"/>
          <w:szCs w:val="28"/>
        </w:rPr>
      </w:pPr>
    </w:p>
    <w:p w:rsidR="00F7771D" w:rsidRPr="00BC3C87" w:rsidRDefault="00F7771D" w:rsidP="00B65F73">
      <w:pPr>
        <w:overflowPunct w:val="0"/>
        <w:ind w:firstLine="709"/>
        <w:jc w:val="center"/>
        <w:rPr>
          <w:sz w:val="28"/>
          <w:szCs w:val="28"/>
        </w:rPr>
      </w:pPr>
      <w:r w:rsidRPr="00BC3C87">
        <w:rPr>
          <w:noProof/>
          <w:sz w:val="28"/>
          <w:szCs w:val="28"/>
        </w:rPr>
        <w:drawing>
          <wp:inline distT="0" distB="0" distL="0" distR="0">
            <wp:extent cx="957643" cy="1104900"/>
            <wp:effectExtent l="19050" t="0" r="0" b="0"/>
            <wp:docPr id="153" name="Рисунок 153" descr="E:\LinDiel_Help\Topics\Otchet.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LinDiel_Help\Topics\Otchet.files\image001.gif"/>
                    <pic:cNvPicPr>
                      <a:picLocks noChangeAspect="1" noChangeArrowheads="1"/>
                    </pic:cNvPicPr>
                  </pic:nvPicPr>
                  <pic:blipFill>
                    <a:blip r:embed="rId273" r:link="rId2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045" cy="1105364"/>
                    </a:xfrm>
                    <a:prstGeom prst="rect">
                      <a:avLst/>
                    </a:prstGeom>
                    <a:noFill/>
                    <a:ln>
                      <a:noFill/>
                    </a:ln>
                  </pic:spPr>
                </pic:pic>
              </a:graphicData>
            </a:graphic>
          </wp:inline>
        </w:drawing>
      </w:r>
      <w:r w:rsidRPr="00BC3C87">
        <w:rPr>
          <w:sz w:val="28"/>
          <w:szCs w:val="28"/>
        </w:rPr>
        <w:t xml:space="preserve">           </w:t>
      </w:r>
      <w:r w:rsidRPr="00BC3C87">
        <w:rPr>
          <w:noProof/>
          <w:sz w:val="28"/>
          <w:szCs w:val="28"/>
        </w:rPr>
        <w:drawing>
          <wp:inline distT="0" distB="0" distL="0" distR="0">
            <wp:extent cx="1611630" cy="596014"/>
            <wp:effectExtent l="19050" t="0" r="7620" b="0"/>
            <wp:docPr id="152" name="Рисунок 152" descr="E:\LinDiel_Help\Topics\Otchet.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LinDiel_Help\Topics\Otchet.files\image002.gif"/>
                    <pic:cNvPicPr>
                      <a:picLocks noChangeAspect="1" noChangeArrowheads="1"/>
                    </pic:cNvPicPr>
                  </pic:nvPicPr>
                  <pic:blipFill>
                    <a:blip r:embed="rId275" r:link="rId2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7753" cy="598279"/>
                    </a:xfrm>
                    <a:prstGeom prst="rect">
                      <a:avLst/>
                    </a:prstGeom>
                    <a:noFill/>
                    <a:ln>
                      <a:noFill/>
                    </a:ln>
                  </pic:spPr>
                </pic:pic>
              </a:graphicData>
            </a:graphic>
          </wp:inline>
        </w:drawing>
      </w:r>
    </w:p>
    <w:p w:rsidR="00F7771D" w:rsidRPr="00BC3C87" w:rsidRDefault="00F7771D" w:rsidP="00B65F73">
      <w:pPr>
        <w:overflowPunct w:val="0"/>
        <w:ind w:firstLine="709"/>
        <w:jc w:val="both"/>
        <w:rPr>
          <w:sz w:val="28"/>
          <w:szCs w:val="28"/>
        </w:rPr>
      </w:pPr>
      <w:r w:rsidRPr="00BC3C87">
        <w:rPr>
          <w:sz w:val="28"/>
          <w:szCs w:val="28"/>
        </w:rPr>
        <w:t xml:space="preserve">После выбора этой команды активизируется соответствующее приложение редактора с открытым файлом отчета, а на окнах приложения </w:t>
      </w:r>
      <w:r w:rsidRPr="00BC3C87">
        <w:rPr>
          <w:i/>
          <w:sz w:val="28"/>
          <w:szCs w:val="28"/>
          <w:lang w:val="en-US"/>
        </w:rPr>
        <w:t>Resist</w:t>
      </w:r>
      <w:r w:rsidRPr="00BC3C87">
        <w:rPr>
          <w:i/>
          <w:iCs/>
          <w:sz w:val="28"/>
          <w:szCs w:val="28"/>
        </w:rPr>
        <w:t>.</w:t>
      </w:r>
      <w:r w:rsidRPr="00BC3C87">
        <w:rPr>
          <w:i/>
          <w:iCs/>
          <w:sz w:val="28"/>
          <w:szCs w:val="28"/>
          <w:lang w:val="en-US"/>
        </w:rPr>
        <w:t>exe</w:t>
      </w:r>
      <w:r w:rsidRPr="00BC3C87">
        <w:rPr>
          <w:i/>
          <w:iCs/>
          <w:sz w:val="28"/>
          <w:szCs w:val="28"/>
        </w:rPr>
        <w:t xml:space="preserve"> </w:t>
      </w:r>
      <w:r w:rsidRPr="00BC3C87">
        <w:rPr>
          <w:sz w:val="28"/>
          <w:szCs w:val="28"/>
        </w:rPr>
        <w:t xml:space="preserve">появляются кнопки </w:t>
      </w:r>
      <w:r w:rsidRPr="00BC3C87">
        <w:rPr>
          <w:noProof/>
          <w:position w:val="-6"/>
          <w:sz w:val="28"/>
          <w:szCs w:val="28"/>
        </w:rPr>
        <w:drawing>
          <wp:inline distT="0" distB="0" distL="0" distR="0">
            <wp:extent cx="224790" cy="239395"/>
            <wp:effectExtent l="0" t="0" r="3810" b="8255"/>
            <wp:docPr id="151" name="Рисунок 151" descr="E:\LinDiel_Help\Topics\Otchet.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LinDiel_Help\Topics\Otchet.files\image003.gif"/>
                    <pic:cNvPicPr>
                      <a:picLocks noChangeAspect="1" noChangeArrowheads="1"/>
                    </pic:cNvPicPr>
                  </pic:nvPicPr>
                  <pic:blipFill>
                    <a:blip r:embed="rId277" r:link="rId2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 cy="239395"/>
                    </a:xfrm>
                    <a:prstGeom prst="rect">
                      <a:avLst/>
                    </a:prstGeom>
                    <a:noFill/>
                    <a:ln>
                      <a:noFill/>
                    </a:ln>
                  </pic:spPr>
                </pic:pic>
              </a:graphicData>
            </a:graphic>
          </wp:inline>
        </w:drawing>
      </w:r>
      <w:r w:rsidRPr="00BC3C87">
        <w:rPr>
          <w:sz w:val="28"/>
          <w:szCs w:val="28"/>
        </w:rPr>
        <w:t xml:space="preserve">. Эти кнопки позволяют скопировать </w:t>
      </w:r>
      <w:r w:rsidRPr="00BC3C87">
        <w:rPr>
          <w:sz w:val="28"/>
          <w:szCs w:val="28"/>
        </w:rPr>
        <w:lastRenderedPageBreak/>
        <w:t>соответствующий элемент приложения в отчет (кнопки появляются в районе левого верхнего угла копируемого элемента).</w:t>
      </w:r>
    </w:p>
    <w:p w:rsidR="00F7771D" w:rsidRPr="00BC3C87" w:rsidRDefault="00F7771D" w:rsidP="00B65F73">
      <w:pPr>
        <w:overflowPunct w:val="0"/>
        <w:ind w:firstLine="709"/>
        <w:jc w:val="both"/>
        <w:rPr>
          <w:sz w:val="28"/>
          <w:szCs w:val="28"/>
        </w:rPr>
      </w:pPr>
      <w:r w:rsidRPr="00BC3C87">
        <w:rPr>
          <w:sz w:val="28"/>
          <w:szCs w:val="28"/>
        </w:rPr>
        <w:t xml:space="preserve">Нажатие на кнопку </w:t>
      </w:r>
      <w:r w:rsidRPr="00BC3C87">
        <w:rPr>
          <w:noProof/>
          <w:position w:val="-6"/>
          <w:sz w:val="28"/>
          <w:szCs w:val="28"/>
        </w:rPr>
        <w:drawing>
          <wp:inline distT="0" distB="0" distL="0" distR="0">
            <wp:extent cx="224790" cy="239395"/>
            <wp:effectExtent l="0" t="0" r="3810" b="8255"/>
            <wp:docPr id="4" name="Рисунок 1" descr="E:\LinDiel_Help\Topics\Otchet.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LinDiel_Help\Topics\Otchet.files\image003.gif"/>
                    <pic:cNvPicPr>
                      <a:picLocks noChangeAspect="1" noChangeArrowheads="1"/>
                    </pic:cNvPicPr>
                  </pic:nvPicPr>
                  <pic:blipFill>
                    <a:blip r:embed="rId277" r:link="rId2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 cy="239395"/>
                    </a:xfrm>
                    <a:prstGeom prst="rect">
                      <a:avLst/>
                    </a:prstGeom>
                    <a:noFill/>
                    <a:ln>
                      <a:noFill/>
                    </a:ln>
                  </pic:spPr>
                </pic:pic>
              </a:graphicData>
            </a:graphic>
          </wp:inline>
        </w:drawing>
      </w:r>
      <w:r w:rsidRPr="00BC3C87">
        <w:rPr>
          <w:sz w:val="28"/>
          <w:szCs w:val="28"/>
        </w:rPr>
        <w:t xml:space="preserve"> приводит к появлению в </w:t>
      </w:r>
      <w:r w:rsidRPr="00BC3C87">
        <w:rPr>
          <w:i/>
          <w:iCs/>
          <w:sz w:val="28"/>
          <w:szCs w:val="28"/>
        </w:rPr>
        <w:t>отчете</w:t>
      </w:r>
      <w:r w:rsidRPr="00BC3C87">
        <w:rPr>
          <w:sz w:val="28"/>
          <w:szCs w:val="28"/>
        </w:rPr>
        <w:t xml:space="preserve"> соответствующего элемента. Переключение между отчетом и приложением </w:t>
      </w:r>
      <w:r w:rsidRPr="00BC3C87">
        <w:rPr>
          <w:i/>
          <w:sz w:val="28"/>
          <w:szCs w:val="28"/>
          <w:lang w:val="en-US"/>
        </w:rPr>
        <w:t>Resist</w:t>
      </w:r>
      <w:r w:rsidRPr="00BC3C87">
        <w:rPr>
          <w:i/>
          <w:iCs/>
          <w:sz w:val="28"/>
          <w:szCs w:val="28"/>
        </w:rPr>
        <w:t>.</w:t>
      </w:r>
      <w:proofErr w:type="spellStart"/>
      <w:r w:rsidRPr="00BC3C87">
        <w:rPr>
          <w:i/>
          <w:iCs/>
          <w:sz w:val="28"/>
          <w:szCs w:val="28"/>
        </w:rPr>
        <w:t>exe</w:t>
      </w:r>
      <w:proofErr w:type="spellEnd"/>
      <w:r w:rsidRPr="00BC3C87">
        <w:rPr>
          <w:i/>
          <w:iCs/>
          <w:sz w:val="28"/>
          <w:szCs w:val="28"/>
        </w:rPr>
        <w:t xml:space="preserve"> </w:t>
      </w:r>
      <w:r w:rsidRPr="00BC3C87">
        <w:rPr>
          <w:sz w:val="28"/>
          <w:szCs w:val="28"/>
        </w:rPr>
        <w:t xml:space="preserve">легко осуществляется при помощи панели задач </w:t>
      </w:r>
      <w:r w:rsidRPr="00BC3C87">
        <w:rPr>
          <w:i/>
          <w:iCs/>
          <w:sz w:val="28"/>
          <w:szCs w:val="28"/>
        </w:rPr>
        <w:t>Windows</w:t>
      </w:r>
      <w:r w:rsidRPr="00BC3C87">
        <w:rPr>
          <w:sz w:val="28"/>
          <w:szCs w:val="28"/>
        </w:rPr>
        <w:t>.</w:t>
      </w:r>
    </w:p>
    <w:p w:rsidR="00F7771D" w:rsidRPr="00BC3C87" w:rsidRDefault="00F7771D" w:rsidP="00B65F73">
      <w:pPr>
        <w:overflowPunct w:val="0"/>
        <w:ind w:firstLine="709"/>
        <w:jc w:val="both"/>
        <w:rPr>
          <w:sz w:val="28"/>
          <w:szCs w:val="28"/>
        </w:rPr>
      </w:pPr>
      <w:r w:rsidRPr="00BC3C87">
        <w:rPr>
          <w:sz w:val="28"/>
          <w:szCs w:val="28"/>
        </w:rPr>
        <w:t>При копировании графиков возможен выбор формата, в каком будут копироваться графики – в виде метафайла (*.</w:t>
      </w:r>
      <w:proofErr w:type="spellStart"/>
      <w:r w:rsidRPr="00BC3C87">
        <w:rPr>
          <w:i/>
          <w:iCs/>
          <w:sz w:val="28"/>
          <w:szCs w:val="28"/>
          <w:lang w:val="en-US"/>
        </w:rPr>
        <w:t>wmf</w:t>
      </w:r>
      <w:proofErr w:type="spellEnd"/>
      <w:r w:rsidRPr="00BC3C87">
        <w:rPr>
          <w:sz w:val="28"/>
          <w:szCs w:val="28"/>
        </w:rPr>
        <w:t>) или в виде растра (*.</w:t>
      </w:r>
      <w:r w:rsidRPr="00BC3C87">
        <w:rPr>
          <w:i/>
          <w:iCs/>
          <w:sz w:val="28"/>
          <w:szCs w:val="28"/>
          <w:lang w:val="en-US"/>
        </w:rPr>
        <w:t>bmp</w:t>
      </w:r>
      <w:r w:rsidRPr="00BC3C87">
        <w:rPr>
          <w:sz w:val="28"/>
          <w:szCs w:val="28"/>
        </w:rPr>
        <w:t xml:space="preserve">). Эта возможность реализована из главного меню </w:t>
      </w:r>
      <w:r w:rsidR="0014676C">
        <w:rPr>
          <w:sz w:val="28"/>
          <w:szCs w:val="28"/>
        </w:rPr>
        <w:t>«</w:t>
      </w:r>
      <w:r w:rsidRPr="0014676C">
        <w:rPr>
          <w:b/>
          <w:i/>
          <w:iCs/>
          <w:sz w:val="28"/>
          <w:szCs w:val="28"/>
        </w:rPr>
        <w:t>Инструменты–Параметры копирования</w:t>
      </w:r>
      <w:r w:rsidR="0014676C">
        <w:rPr>
          <w:i/>
          <w:iCs/>
          <w:sz w:val="28"/>
          <w:szCs w:val="28"/>
        </w:rPr>
        <w:t>»</w:t>
      </w:r>
      <w:r w:rsidRPr="00BC3C87">
        <w:rPr>
          <w:i/>
          <w:iCs/>
          <w:sz w:val="28"/>
          <w:szCs w:val="28"/>
        </w:rPr>
        <w:t xml:space="preserve">. </w:t>
      </w:r>
      <w:r w:rsidRPr="00BC3C87">
        <w:rPr>
          <w:sz w:val="28"/>
          <w:szCs w:val="28"/>
        </w:rPr>
        <w:t xml:space="preserve">Выбор представления зависит от возможностей Вашего принтера и определяется экспериментально. </w:t>
      </w:r>
    </w:p>
    <w:p w:rsidR="00F7771D" w:rsidRPr="00BC3C87" w:rsidRDefault="00F7771D" w:rsidP="00F7771D">
      <w:pPr>
        <w:overflowPunct w:val="0"/>
        <w:ind w:firstLine="510"/>
        <w:rPr>
          <w:sz w:val="28"/>
          <w:szCs w:val="28"/>
        </w:rPr>
      </w:pPr>
    </w:p>
    <w:p w:rsidR="00F7771D" w:rsidRPr="00BC3C87" w:rsidRDefault="00F7771D" w:rsidP="00F7771D">
      <w:pPr>
        <w:overflowPunct w:val="0"/>
        <w:ind w:left="1418" w:firstLine="709"/>
        <w:rPr>
          <w:sz w:val="28"/>
          <w:szCs w:val="28"/>
        </w:rPr>
      </w:pPr>
      <w:r w:rsidRPr="00BC3C87">
        <w:rPr>
          <w:noProof/>
          <w:sz w:val="28"/>
          <w:szCs w:val="28"/>
        </w:rPr>
        <w:drawing>
          <wp:inline distT="0" distB="0" distL="0" distR="0">
            <wp:extent cx="3082290" cy="2576023"/>
            <wp:effectExtent l="19050" t="0" r="3810" b="0"/>
            <wp:docPr id="150" name="Рисунок 150" descr="E:\LinDiel_Help\Topics\Otchet.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LinDiel_Help\Topics\Otchet.files\image004.gif"/>
                    <pic:cNvPicPr>
                      <a:picLocks noChangeAspect="1" noChangeArrowheads="1"/>
                    </pic:cNvPicPr>
                  </pic:nvPicPr>
                  <pic:blipFill>
                    <a:blip r:embed="rId279" r:link="rId2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705" cy="2575534"/>
                    </a:xfrm>
                    <a:prstGeom prst="rect">
                      <a:avLst/>
                    </a:prstGeom>
                    <a:noFill/>
                    <a:ln>
                      <a:noFill/>
                    </a:ln>
                  </pic:spPr>
                </pic:pic>
              </a:graphicData>
            </a:graphic>
          </wp:inline>
        </w:drawing>
      </w:r>
    </w:p>
    <w:p w:rsidR="00F7771D" w:rsidRPr="00BC3C87" w:rsidRDefault="00F7771D" w:rsidP="00F7771D">
      <w:pPr>
        <w:overflowPunct w:val="0"/>
        <w:ind w:left="709" w:firstLine="709"/>
        <w:rPr>
          <w:sz w:val="28"/>
          <w:szCs w:val="28"/>
        </w:rPr>
      </w:pPr>
    </w:p>
    <w:p w:rsidR="00F7771D" w:rsidRPr="00BC3C87" w:rsidRDefault="00F7771D" w:rsidP="00F7771D">
      <w:pPr>
        <w:overflowPunct w:val="0"/>
        <w:jc w:val="center"/>
        <w:rPr>
          <w:sz w:val="28"/>
          <w:szCs w:val="28"/>
        </w:rPr>
      </w:pPr>
      <w:r w:rsidRPr="00BC3C87">
        <w:rPr>
          <w:noProof/>
          <w:sz w:val="28"/>
          <w:szCs w:val="28"/>
        </w:rPr>
        <w:drawing>
          <wp:inline distT="0" distB="0" distL="0" distR="0">
            <wp:extent cx="3055620" cy="992698"/>
            <wp:effectExtent l="19050" t="0" r="0" b="0"/>
            <wp:docPr id="149" name="Рисунок 149" descr="E:\LinDiel_Help\Topics\Otchet.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LinDiel_Help\Topics\Otchet.files\image009.gif"/>
                    <pic:cNvPicPr>
                      <a:picLocks noChangeAspect="1" noChangeArrowheads="1"/>
                    </pic:cNvPicPr>
                  </pic:nvPicPr>
                  <pic:blipFill>
                    <a:blip r:embed="rId281" r:link="rId2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5876" cy="992781"/>
                    </a:xfrm>
                    <a:prstGeom prst="rect">
                      <a:avLst/>
                    </a:prstGeom>
                    <a:noFill/>
                    <a:ln>
                      <a:noFill/>
                    </a:ln>
                  </pic:spPr>
                </pic:pic>
              </a:graphicData>
            </a:graphic>
          </wp:inline>
        </w:drawing>
      </w:r>
      <w:r w:rsidRPr="00BC3C87">
        <w:rPr>
          <w:sz w:val="28"/>
          <w:szCs w:val="28"/>
        </w:rPr>
        <w:t> </w:t>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F7771D">
      <w:pPr>
        <w:overflowPunct w:val="0"/>
        <w:jc w:val="center"/>
        <w:rPr>
          <w:sz w:val="28"/>
          <w:szCs w:val="28"/>
        </w:rPr>
      </w:pPr>
      <w:r w:rsidRPr="00BC3C87">
        <w:rPr>
          <w:noProof/>
          <w:sz w:val="28"/>
          <w:szCs w:val="28"/>
        </w:rPr>
        <w:drawing>
          <wp:inline distT="0" distB="0" distL="0" distR="0">
            <wp:extent cx="1565910" cy="856552"/>
            <wp:effectExtent l="19050" t="0" r="0" b="0"/>
            <wp:docPr id="147" name="Рисунок 147" descr="E:\LinDiel_Help\Topics\Otchet.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LinDiel_Help\Topics\Otchet.files\image006.gif"/>
                    <pic:cNvPicPr>
                      <a:picLocks noChangeAspect="1" noChangeArrowheads="1"/>
                    </pic:cNvPicPr>
                  </pic:nvPicPr>
                  <pic:blipFill>
                    <a:blip r:embed="rId283" r:link="rId2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952" cy="860404"/>
                    </a:xfrm>
                    <a:prstGeom prst="rect">
                      <a:avLst/>
                    </a:prstGeom>
                    <a:noFill/>
                    <a:ln>
                      <a:noFill/>
                    </a:ln>
                  </pic:spPr>
                </pic:pic>
              </a:graphicData>
            </a:graphic>
          </wp:inline>
        </w:drawing>
      </w:r>
    </w:p>
    <w:p w:rsidR="00F7771D" w:rsidRPr="00BC3C87" w:rsidRDefault="00F7771D" w:rsidP="00F7771D">
      <w:pPr>
        <w:overflowPunct w:val="0"/>
        <w:jc w:val="center"/>
        <w:rPr>
          <w:sz w:val="28"/>
          <w:szCs w:val="28"/>
        </w:rPr>
      </w:pPr>
      <w:r w:rsidRPr="00BC3C87">
        <w:rPr>
          <w:sz w:val="28"/>
          <w:szCs w:val="28"/>
        </w:rPr>
        <w:t> </w:t>
      </w:r>
    </w:p>
    <w:p w:rsidR="00F7771D" w:rsidRPr="00BC3C87" w:rsidRDefault="00F7771D" w:rsidP="00B65F73">
      <w:pPr>
        <w:overflowPunct w:val="0"/>
        <w:ind w:firstLine="709"/>
        <w:jc w:val="both"/>
        <w:rPr>
          <w:sz w:val="28"/>
          <w:szCs w:val="28"/>
        </w:rPr>
      </w:pPr>
      <w:r w:rsidRPr="00BC3C87">
        <w:rPr>
          <w:sz w:val="28"/>
          <w:szCs w:val="28"/>
        </w:rPr>
        <w:t>После того,  как отчет сформирован, его можно распечатать. Закрыть отчет можно с помощью команды меню или кнопки на панели инструментов.</w:t>
      </w:r>
    </w:p>
    <w:p w:rsidR="00F7771D" w:rsidRPr="00BC3C87" w:rsidRDefault="00F7771D" w:rsidP="00F7771D">
      <w:pPr>
        <w:overflowPunct w:val="0"/>
        <w:jc w:val="center"/>
        <w:rPr>
          <w:sz w:val="28"/>
          <w:szCs w:val="28"/>
        </w:rPr>
      </w:pPr>
      <w:r w:rsidRPr="00BC3C87">
        <w:rPr>
          <w:sz w:val="28"/>
          <w:szCs w:val="28"/>
        </w:rPr>
        <w:t> </w:t>
      </w:r>
      <w:r w:rsidRPr="00BC3C87">
        <w:rPr>
          <w:noProof/>
          <w:sz w:val="28"/>
          <w:szCs w:val="28"/>
        </w:rPr>
        <w:drawing>
          <wp:inline distT="0" distB="0" distL="0" distR="0">
            <wp:extent cx="925830" cy="1078299"/>
            <wp:effectExtent l="19050" t="0" r="7620" b="0"/>
            <wp:docPr id="146" name="Рисунок 146" descr="E:\LinDiel_Help\Topics\Otchet.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LinDiel_Help\Topics\Otchet.files\image007.gif"/>
                    <pic:cNvPicPr>
                      <a:picLocks noChangeAspect="1" noChangeArrowheads="1"/>
                    </pic:cNvPicPr>
                  </pic:nvPicPr>
                  <pic:blipFill>
                    <a:blip r:embed="rId285" r:link="rId28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1186" cy="1084537"/>
                    </a:xfrm>
                    <a:prstGeom prst="rect">
                      <a:avLst/>
                    </a:prstGeom>
                    <a:noFill/>
                    <a:ln>
                      <a:noFill/>
                    </a:ln>
                  </pic:spPr>
                </pic:pic>
              </a:graphicData>
            </a:graphic>
          </wp:inline>
        </w:drawing>
      </w:r>
      <w:r w:rsidRPr="00BC3C87">
        <w:rPr>
          <w:sz w:val="28"/>
          <w:szCs w:val="28"/>
        </w:rPr>
        <w:t>           </w:t>
      </w:r>
      <w:r w:rsidRPr="00BC3C87">
        <w:rPr>
          <w:noProof/>
          <w:sz w:val="28"/>
          <w:szCs w:val="28"/>
        </w:rPr>
        <w:drawing>
          <wp:inline distT="0" distB="0" distL="0" distR="0">
            <wp:extent cx="1710690" cy="609374"/>
            <wp:effectExtent l="19050" t="0" r="3810" b="0"/>
            <wp:docPr id="145" name="Рисунок 145" descr="E:\LinDiel_Help\Topics\Otchet.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LinDiel_Help\Topics\Otchet.files\image008.gif"/>
                    <pic:cNvPicPr>
                      <a:picLocks noChangeAspect="1" noChangeArrowheads="1"/>
                    </pic:cNvPicPr>
                  </pic:nvPicPr>
                  <pic:blipFill>
                    <a:blip r:embed="rId287" r:link="rId28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478" cy="609655"/>
                    </a:xfrm>
                    <a:prstGeom prst="rect">
                      <a:avLst/>
                    </a:prstGeom>
                    <a:noFill/>
                    <a:ln>
                      <a:noFill/>
                    </a:ln>
                  </pic:spPr>
                </pic:pic>
              </a:graphicData>
            </a:graphic>
          </wp:inline>
        </w:drawing>
      </w:r>
    </w:p>
    <w:p w:rsidR="00F7771D" w:rsidRPr="00BC3C87" w:rsidRDefault="00F7771D" w:rsidP="00F7771D">
      <w:pPr>
        <w:overflowPunct w:val="0"/>
        <w:jc w:val="center"/>
        <w:rPr>
          <w:sz w:val="28"/>
          <w:szCs w:val="28"/>
        </w:rPr>
      </w:pPr>
      <w:r w:rsidRPr="00BC3C87">
        <w:rPr>
          <w:sz w:val="28"/>
          <w:szCs w:val="28"/>
        </w:rPr>
        <w:lastRenderedPageBreak/>
        <w:t> </w:t>
      </w:r>
    </w:p>
    <w:p w:rsidR="00F7771D" w:rsidRPr="00BC3C87" w:rsidRDefault="00F7771D" w:rsidP="007F5FE3">
      <w:pPr>
        <w:overflowPunct w:val="0"/>
        <w:ind w:firstLine="709"/>
        <w:jc w:val="both"/>
        <w:rPr>
          <w:sz w:val="28"/>
          <w:szCs w:val="28"/>
        </w:rPr>
      </w:pPr>
      <w:r w:rsidRPr="00BC3C87">
        <w:rPr>
          <w:sz w:val="28"/>
          <w:szCs w:val="28"/>
        </w:rPr>
        <w:t xml:space="preserve">После выбора этой команды закрывается соответствующее приложение редактора и пропадают кнопки </w:t>
      </w:r>
      <w:r w:rsidRPr="00BC3C87">
        <w:rPr>
          <w:noProof/>
          <w:position w:val="-6"/>
          <w:sz w:val="28"/>
          <w:szCs w:val="28"/>
        </w:rPr>
        <w:drawing>
          <wp:inline distT="0" distB="0" distL="0" distR="0">
            <wp:extent cx="224790" cy="239395"/>
            <wp:effectExtent l="0" t="0" r="3810" b="8255"/>
            <wp:docPr id="144" name="Рисунок 144" descr="E:\LinDiel_Help\Topics\Otchet.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LinDiel_Help\Topics\Otchet.files\image003.gif"/>
                    <pic:cNvPicPr>
                      <a:picLocks noChangeAspect="1" noChangeArrowheads="1"/>
                    </pic:cNvPicPr>
                  </pic:nvPicPr>
                  <pic:blipFill>
                    <a:blip r:embed="rId277" r:link="rId2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 cy="239395"/>
                    </a:xfrm>
                    <a:prstGeom prst="rect">
                      <a:avLst/>
                    </a:prstGeom>
                    <a:noFill/>
                    <a:ln>
                      <a:noFill/>
                    </a:ln>
                  </pic:spPr>
                </pic:pic>
              </a:graphicData>
            </a:graphic>
          </wp:inline>
        </w:drawing>
      </w:r>
      <w:r w:rsidRPr="00BC3C87">
        <w:rPr>
          <w:sz w:val="28"/>
          <w:szCs w:val="28"/>
        </w:rPr>
        <w:t> на окнах лабораторной работы.</w:t>
      </w:r>
    </w:p>
    <w:p w:rsidR="00F7771D" w:rsidRPr="00BC3C87" w:rsidRDefault="00F7771D" w:rsidP="007F5FE3">
      <w:pPr>
        <w:overflowPunct w:val="0"/>
        <w:ind w:firstLine="709"/>
        <w:rPr>
          <w:sz w:val="28"/>
          <w:szCs w:val="28"/>
        </w:rPr>
      </w:pPr>
    </w:p>
    <w:p w:rsidR="00F7771D" w:rsidRPr="007F5FE3" w:rsidRDefault="0014676C" w:rsidP="007F5FE3">
      <w:pPr>
        <w:overflowPunct w:val="0"/>
        <w:ind w:firstLine="709"/>
        <w:rPr>
          <w:b/>
          <w:sz w:val="28"/>
          <w:szCs w:val="28"/>
        </w:rPr>
      </w:pPr>
      <w:r>
        <w:rPr>
          <w:b/>
          <w:sz w:val="28"/>
          <w:szCs w:val="28"/>
        </w:rPr>
        <w:t>8.</w:t>
      </w:r>
      <w:r w:rsidR="00497F1D">
        <w:rPr>
          <w:b/>
          <w:sz w:val="28"/>
          <w:szCs w:val="28"/>
        </w:rPr>
        <w:t>8</w:t>
      </w:r>
      <w:r w:rsidR="00F7771D" w:rsidRPr="00BC3C87">
        <w:rPr>
          <w:b/>
          <w:sz w:val="28"/>
          <w:szCs w:val="28"/>
        </w:rPr>
        <w:t xml:space="preserve"> Последовательность выполнения работы</w:t>
      </w:r>
    </w:p>
    <w:p w:rsidR="007F5FE3" w:rsidRPr="007F5FE3" w:rsidRDefault="007F5FE3" w:rsidP="007F5FE3">
      <w:pPr>
        <w:overflowPunct w:val="0"/>
        <w:ind w:firstLine="709"/>
        <w:rPr>
          <w:b/>
          <w:sz w:val="28"/>
          <w:szCs w:val="28"/>
        </w:rPr>
      </w:pPr>
    </w:p>
    <w:p w:rsidR="00F7771D" w:rsidRPr="00BC3C87" w:rsidRDefault="00F7771D" w:rsidP="007F5FE3">
      <w:pPr>
        <w:overflowPunct w:val="0"/>
        <w:ind w:firstLine="709"/>
        <w:rPr>
          <w:sz w:val="28"/>
          <w:szCs w:val="28"/>
        </w:rPr>
      </w:pPr>
      <w:r w:rsidRPr="00BC3C87">
        <w:rPr>
          <w:sz w:val="28"/>
          <w:szCs w:val="28"/>
        </w:rPr>
        <w:t>1.Открыть рабочую тетрадь, присвоить ей имя.</w:t>
      </w:r>
    </w:p>
    <w:p w:rsidR="00F7771D" w:rsidRPr="00BC3C87" w:rsidRDefault="00F7771D" w:rsidP="007F5FE3">
      <w:pPr>
        <w:overflowPunct w:val="0"/>
        <w:ind w:firstLine="709"/>
        <w:rPr>
          <w:sz w:val="28"/>
          <w:szCs w:val="28"/>
        </w:rPr>
      </w:pPr>
      <w:r w:rsidRPr="00BC3C87">
        <w:rPr>
          <w:sz w:val="28"/>
          <w:szCs w:val="28"/>
        </w:rPr>
        <w:t>2.Ознакомиться с устройством лабораторного стенда и правилами пользования им.</w:t>
      </w:r>
    </w:p>
    <w:p w:rsidR="00F7771D" w:rsidRPr="00BC3C87" w:rsidRDefault="00F7771D" w:rsidP="007F5FE3">
      <w:pPr>
        <w:overflowPunct w:val="0"/>
        <w:ind w:firstLine="709"/>
        <w:rPr>
          <w:sz w:val="28"/>
          <w:szCs w:val="28"/>
        </w:rPr>
      </w:pPr>
      <w:r w:rsidRPr="00BC3C87">
        <w:rPr>
          <w:sz w:val="28"/>
          <w:szCs w:val="28"/>
        </w:rPr>
        <w:t>3. Ознакомиться с интерфейсом лабораторного стенда.</w:t>
      </w:r>
    </w:p>
    <w:p w:rsidR="00F7771D" w:rsidRPr="00BC3C87" w:rsidRDefault="00F7771D" w:rsidP="007F5FE3">
      <w:pPr>
        <w:overflowPunct w:val="0"/>
        <w:ind w:firstLine="709"/>
        <w:rPr>
          <w:sz w:val="28"/>
          <w:szCs w:val="28"/>
        </w:rPr>
      </w:pPr>
      <w:r w:rsidRPr="00BC3C87">
        <w:rPr>
          <w:sz w:val="28"/>
          <w:szCs w:val="28"/>
        </w:rPr>
        <w:t>4. Провести измерения сопротивлений резисторов при нагреве до заданной преподавателем температуры.</w:t>
      </w:r>
    </w:p>
    <w:p w:rsidR="00F7771D" w:rsidRPr="00BC3C87" w:rsidRDefault="00F7771D" w:rsidP="007F5FE3">
      <w:pPr>
        <w:overflowPunct w:val="0"/>
        <w:ind w:firstLine="709"/>
        <w:rPr>
          <w:sz w:val="28"/>
          <w:szCs w:val="28"/>
        </w:rPr>
      </w:pPr>
      <w:r w:rsidRPr="00BC3C87">
        <w:rPr>
          <w:sz w:val="28"/>
          <w:szCs w:val="28"/>
        </w:rPr>
        <w:t>5. Рассчитать ТКС резисторов в указанном диапазоне температур.</w:t>
      </w:r>
    </w:p>
    <w:p w:rsidR="00F7771D" w:rsidRPr="00BC3C87" w:rsidRDefault="00F7771D" w:rsidP="007F5FE3">
      <w:pPr>
        <w:overflowPunct w:val="0"/>
        <w:ind w:firstLine="709"/>
        <w:rPr>
          <w:sz w:val="28"/>
          <w:szCs w:val="28"/>
        </w:rPr>
      </w:pPr>
      <w:r w:rsidRPr="00BC3C87">
        <w:rPr>
          <w:sz w:val="28"/>
          <w:szCs w:val="28"/>
        </w:rPr>
        <w:t>6. Построить график зависимости ТКС (ось У) от температуры (ось Х).</w:t>
      </w:r>
    </w:p>
    <w:p w:rsidR="00F7771D" w:rsidRPr="00BC3C87" w:rsidRDefault="00F7771D" w:rsidP="007F5FE3">
      <w:pPr>
        <w:overflowPunct w:val="0"/>
        <w:ind w:firstLine="709"/>
        <w:rPr>
          <w:sz w:val="28"/>
          <w:szCs w:val="28"/>
        </w:rPr>
      </w:pPr>
      <w:r w:rsidRPr="00BC3C87">
        <w:rPr>
          <w:sz w:val="28"/>
          <w:szCs w:val="28"/>
        </w:rPr>
        <w:t>7. Сделать выводы по работе.</w:t>
      </w:r>
    </w:p>
    <w:p w:rsidR="00F7771D" w:rsidRPr="00BC3C87" w:rsidRDefault="00F7771D" w:rsidP="007F5FE3">
      <w:pPr>
        <w:overflowPunct w:val="0"/>
        <w:ind w:firstLine="709"/>
        <w:rPr>
          <w:sz w:val="28"/>
          <w:szCs w:val="28"/>
        </w:rPr>
      </w:pPr>
      <w:r w:rsidRPr="00BC3C87">
        <w:rPr>
          <w:sz w:val="28"/>
          <w:szCs w:val="28"/>
        </w:rPr>
        <w:t xml:space="preserve">8. Путем копирования графиков и таблиц измерений оформить отчет.  </w:t>
      </w:r>
    </w:p>
    <w:p w:rsidR="00F7771D" w:rsidRPr="00BC3C87" w:rsidRDefault="00F7771D" w:rsidP="00F7771D">
      <w:pPr>
        <w:shd w:val="clear" w:color="auto" w:fill="FFFFFF"/>
        <w:ind w:firstLine="570"/>
        <w:rPr>
          <w:b/>
          <w:color w:val="000000"/>
          <w:sz w:val="28"/>
          <w:szCs w:val="28"/>
        </w:rPr>
      </w:pPr>
    </w:p>
    <w:p w:rsidR="00F7771D" w:rsidRDefault="0014676C" w:rsidP="007F5FE3">
      <w:pPr>
        <w:shd w:val="clear" w:color="auto" w:fill="FFFFFF"/>
        <w:ind w:firstLine="709"/>
        <w:rPr>
          <w:b/>
          <w:color w:val="000000"/>
          <w:sz w:val="28"/>
          <w:szCs w:val="28"/>
          <w:lang w:val="en-US"/>
        </w:rPr>
      </w:pPr>
      <w:r>
        <w:rPr>
          <w:b/>
          <w:color w:val="000000"/>
          <w:sz w:val="28"/>
          <w:szCs w:val="28"/>
        </w:rPr>
        <w:t>8.</w:t>
      </w:r>
      <w:r w:rsidR="00497F1D">
        <w:rPr>
          <w:b/>
          <w:color w:val="000000"/>
          <w:sz w:val="28"/>
          <w:szCs w:val="28"/>
        </w:rPr>
        <w:t>9</w:t>
      </w:r>
      <w:r w:rsidR="00F7771D" w:rsidRPr="00BC3C87">
        <w:rPr>
          <w:b/>
          <w:color w:val="000000"/>
          <w:sz w:val="28"/>
          <w:szCs w:val="28"/>
        </w:rPr>
        <w:t xml:space="preserve"> Контрольные вопросы</w:t>
      </w:r>
    </w:p>
    <w:p w:rsidR="007F5FE3" w:rsidRPr="007F5FE3" w:rsidRDefault="007F5FE3" w:rsidP="007F5FE3">
      <w:pPr>
        <w:shd w:val="clear" w:color="auto" w:fill="FFFFFF"/>
        <w:ind w:firstLine="709"/>
        <w:rPr>
          <w:b/>
          <w:color w:val="000000"/>
          <w:sz w:val="28"/>
          <w:szCs w:val="28"/>
          <w:lang w:val="en-US"/>
        </w:rPr>
      </w:pPr>
    </w:p>
    <w:p w:rsidR="00F7771D" w:rsidRPr="00BC3C87" w:rsidRDefault="00F7771D" w:rsidP="007F5FE3">
      <w:pPr>
        <w:pStyle w:val="af5"/>
        <w:numPr>
          <w:ilvl w:val="0"/>
          <w:numId w:val="22"/>
        </w:numPr>
        <w:shd w:val="clear" w:color="auto" w:fill="FFFFFF"/>
        <w:suppressAutoHyphens w:val="0"/>
        <w:autoSpaceDN w:val="0"/>
        <w:adjustRightInd w:val="0"/>
        <w:ind w:firstLine="709"/>
        <w:contextualSpacing/>
        <w:jc w:val="both"/>
        <w:rPr>
          <w:color w:val="000000"/>
          <w:sz w:val="28"/>
          <w:szCs w:val="28"/>
        </w:rPr>
      </w:pPr>
      <w:r w:rsidRPr="00BC3C87">
        <w:rPr>
          <w:color w:val="000000"/>
          <w:sz w:val="28"/>
          <w:szCs w:val="28"/>
        </w:rPr>
        <w:t>Каково назначение резисторов в электрических схемах?</w:t>
      </w:r>
    </w:p>
    <w:p w:rsidR="00F7771D" w:rsidRPr="00BC3C87" w:rsidRDefault="00F7771D" w:rsidP="007F5FE3">
      <w:pPr>
        <w:pStyle w:val="af5"/>
        <w:numPr>
          <w:ilvl w:val="0"/>
          <w:numId w:val="22"/>
        </w:numPr>
        <w:shd w:val="clear" w:color="auto" w:fill="FFFFFF"/>
        <w:suppressAutoHyphens w:val="0"/>
        <w:autoSpaceDN w:val="0"/>
        <w:adjustRightInd w:val="0"/>
        <w:ind w:firstLine="709"/>
        <w:contextualSpacing/>
        <w:jc w:val="both"/>
        <w:rPr>
          <w:color w:val="000000"/>
          <w:sz w:val="28"/>
          <w:szCs w:val="28"/>
        </w:rPr>
      </w:pPr>
      <w:r w:rsidRPr="00BC3C87">
        <w:rPr>
          <w:color w:val="000000"/>
          <w:sz w:val="28"/>
          <w:szCs w:val="28"/>
        </w:rPr>
        <w:t>Приведите классификацию резисторов.</w:t>
      </w:r>
    </w:p>
    <w:p w:rsidR="00F7771D" w:rsidRPr="00BC3C87" w:rsidRDefault="00F7771D" w:rsidP="007F5FE3">
      <w:pPr>
        <w:pStyle w:val="af5"/>
        <w:numPr>
          <w:ilvl w:val="0"/>
          <w:numId w:val="22"/>
        </w:numPr>
        <w:shd w:val="clear" w:color="auto" w:fill="FFFFFF"/>
        <w:suppressAutoHyphens w:val="0"/>
        <w:autoSpaceDN w:val="0"/>
        <w:adjustRightInd w:val="0"/>
        <w:ind w:firstLine="709"/>
        <w:contextualSpacing/>
        <w:jc w:val="both"/>
        <w:rPr>
          <w:sz w:val="28"/>
          <w:szCs w:val="28"/>
        </w:rPr>
      </w:pPr>
      <w:r w:rsidRPr="00BC3C87">
        <w:rPr>
          <w:sz w:val="28"/>
          <w:szCs w:val="28"/>
        </w:rPr>
        <w:t>Назовите разновидности формы и материалов резистивных элементов резисторов.</w:t>
      </w:r>
    </w:p>
    <w:p w:rsidR="00F7771D" w:rsidRPr="00BC3C87" w:rsidRDefault="00F7771D" w:rsidP="007F5FE3">
      <w:pPr>
        <w:pStyle w:val="af5"/>
        <w:numPr>
          <w:ilvl w:val="0"/>
          <w:numId w:val="22"/>
        </w:numPr>
        <w:shd w:val="clear" w:color="auto" w:fill="FFFFFF"/>
        <w:suppressAutoHyphens w:val="0"/>
        <w:autoSpaceDN w:val="0"/>
        <w:adjustRightInd w:val="0"/>
        <w:ind w:firstLine="709"/>
        <w:contextualSpacing/>
        <w:jc w:val="both"/>
        <w:rPr>
          <w:sz w:val="28"/>
          <w:szCs w:val="28"/>
        </w:rPr>
      </w:pPr>
      <w:r w:rsidRPr="00BC3C87">
        <w:rPr>
          <w:sz w:val="28"/>
          <w:szCs w:val="28"/>
        </w:rPr>
        <w:t>Назовите основные параметры резисторов, единицы их измерения.</w:t>
      </w:r>
    </w:p>
    <w:p w:rsidR="00F7771D" w:rsidRPr="00BC3C87" w:rsidRDefault="00F7771D" w:rsidP="007F5FE3">
      <w:pPr>
        <w:pStyle w:val="af5"/>
        <w:numPr>
          <w:ilvl w:val="0"/>
          <w:numId w:val="22"/>
        </w:numPr>
        <w:shd w:val="clear" w:color="auto" w:fill="FFFFFF"/>
        <w:suppressAutoHyphens w:val="0"/>
        <w:autoSpaceDN w:val="0"/>
        <w:adjustRightInd w:val="0"/>
        <w:ind w:firstLine="709"/>
        <w:contextualSpacing/>
        <w:jc w:val="both"/>
        <w:rPr>
          <w:sz w:val="28"/>
          <w:szCs w:val="28"/>
        </w:rPr>
      </w:pPr>
      <w:r w:rsidRPr="00BC3C87">
        <w:rPr>
          <w:color w:val="000000"/>
          <w:sz w:val="28"/>
          <w:szCs w:val="28"/>
        </w:rPr>
        <w:t>Как классифицируются резисторы в зависимости от материала резистивного слоя?</w:t>
      </w:r>
    </w:p>
    <w:p w:rsidR="00F7771D" w:rsidRPr="00BC3C87" w:rsidRDefault="00F7771D" w:rsidP="007F5FE3">
      <w:pPr>
        <w:pStyle w:val="af5"/>
        <w:numPr>
          <w:ilvl w:val="0"/>
          <w:numId w:val="22"/>
        </w:numPr>
        <w:shd w:val="clear" w:color="auto" w:fill="FFFFFF"/>
        <w:suppressAutoHyphens w:val="0"/>
        <w:autoSpaceDN w:val="0"/>
        <w:adjustRightInd w:val="0"/>
        <w:ind w:firstLine="709"/>
        <w:contextualSpacing/>
        <w:jc w:val="both"/>
        <w:rPr>
          <w:sz w:val="28"/>
          <w:szCs w:val="28"/>
        </w:rPr>
      </w:pPr>
      <w:r w:rsidRPr="00BC3C87">
        <w:rPr>
          <w:color w:val="000000"/>
          <w:sz w:val="28"/>
          <w:szCs w:val="28"/>
        </w:rPr>
        <w:t>Какие материалы используют для изготовления резисторов?</w:t>
      </w:r>
    </w:p>
    <w:p w:rsidR="00F7771D" w:rsidRPr="00BC3C87" w:rsidRDefault="00F7771D" w:rsidP="007F5FE3">
      <w:pPr>
        <w:pStyle w:val="af5"/>
        <w:numPr>
          <w:ilvl w:val="0"/>
          <w:numId w:val="22"/>
        </w:numPr>
        <w:shd w:val="clear" w:color="auto" w:fill="FFFFFF"/>
        <w:suppressAutoHyphens w:val="0"/>
        <w:autoSpaceDN w:val="0"/>
        <w:adjustRightInd w:val="0"/>
        <w:ind w:firstLine="709"/>
        <w:contextualSpacing/>
        <w:jc w:val="both"/>
        <w:rPr>
          <w:sz w:val="28"/>
          <w:szCs w:val="28"/>
        </w:rPr>
      </w:pPr>
      <w:r w:rsidRPr="00BC3C87">
        <w:rPr>
          <w:color w:val="000000"/>
          <w:sz w:val="28"/>
          <w:szCs w:val="28"/>
        </w:rPr>
        <w:t>Какие материалы оказывают наибольшее влияние на характеристики резисторов?</w:t>
      </w:r>
    </w:p>
    <w:p w:rsidR="00F7771D" w:rsidRPr="00BC3C87" w:rsidRDefault="00F7771D" w:rsidP="007F5FE3">
      <w:pPr>
        <w:pStyle w:val="af5"/>
        <w:numPr>
          <w:ilvl w:val="0"/>
          <w:numId w:val="22"/>
        </w:numPr>
        <w:shd w:val="clear" w:color="auto" w:fill="FFFFFF"/>
        <w:suppressAutoHyphens w:val="0"/>
        <w:autoSpaceDN w:val="0"/>
        <w:adjustRightInd w:val="0"/>
        <w:ind w:firstLine="709"/>
        <w:contextualSpacing/>
        <w:jc w:val="both"/>
        <w:rPr>
          <w:sz w:val="28"/>
          <w:szCs w:val="28"/>
        </w:rPr>
      </w:pPr>
      <w:r w:rsidRPr="00BC3C87">
        <w:rPr>
          <w:color w:val="000000"/>
          <w:sz w:val="28"/>
          <w:szCs w:val="28"/>
        </w:rPr>
        <w:t>Какие резисторы относят к нелинейным?</w:t>
      </w:r>
    </w:p>
    <w:p w:rsidR="00F7771D" w:rsidRPr="00BC3C87" w:rsidRDefault="00F7771D" w:rsidP="007F5FE3">
      <w:pPr>
        <w:pStyle w:val="af5"/>
        <w:numPr>
          <w:ilvl w:val="0"/>
          <w:numId w:val="22"/>
        </w:numPr>
        <w:shd w:val="clear" w:color="auto" w:fill="FFFFFF"/>
        <w:suppressAutoHyphens w:val="0"/>
        <w:overflowPunct w:val="0"/>
        <w:autoSpaceDN w:val="0"/>
        <w:adjustRightInd w:val="0"/>
        <w:ind w:firstLine="709"/>
        <w:contextualSpacing/>
        <w:jc w:val="both"/>
        <w:rPr>
          <w:sz w:val="28"/>
          <w:szCs w:val="28"/>
        </w:rPr>
      </w:pPr>
      <w:r w:rsidRPr="00BC3C87">
        <w:rPr>
          <w:color w:val="000000"/>
          <w:sz w:val="28"/>
          <w:szCs w:val="28"/>
        </w:rPr>
        <w:t>Как классифицируются резисторы в зависимости от способа изменения сопротивления?</w:t>
      </w:r>
    </w:p>
    <w:p w:rsidR="00F7771D" w:rsidRPr="00BC3C87" w:rsidRDefault="00F7771D" w:rsidP="007F5FE3">
      <w:pPr>
        <w:shd w:val="clear" w:color="auto" w:fill="FFFFFF"/>
        <w:overflowPunct w:val="0"/>
        <w:ind w:firstLine="709"/>
        <w:rPr>
          <w:sz w:val="28"/>
          <w:szCs w:val="28"/>
        </w:rPr>
      </w:pPr>
    </w:p>
    <w:p w:rsidR="00F7771D" w:rsidRPr="001B67F2" w:rsidRDefault="0014676C" w:rsidP="00933A34">
      <w:pPr>
        <w:shd w:val="clear" w:color="auto" w:fill="FFFFFF"/>
        <w:overflowPunct w:val="0"/>
        <w:ind w:left="709"/>
        <w:rPr>
          <w:b/>
          <w:sz w:val="28"/>
          <w:szCs w:val="28"/>
        </w:rPr>
      </w:pPr>
      <w:r>
        <w:rPr>
          <w:b/>
          <w:sz w:val="28"/>
          <w:szCs w:val="28"/>
        </w:rPr>
        <w:t>8.</w:t>
      </w:r>
      <w:r w:rsidR="00497F1D">
        <w:rPr>
          <w:b/>
          <w:sz w:val="28"/>
          <w:szCs w:val="28"/>
        </w:rPr>
        <w:t>10</w:t>
      </w:r>
      <w:r w:rsidR="00F7771D" w:rsidRPr="00BC3C87">
        <w:rPr>
          <w:b/>
          <w:sz w:val="28"/>
          <w:szCs w:val="28"/>
        </w:rPr>
        <w:t xml:space="preserve"> Литература</w:t>
      </w:r>
    </w:p>
    <w:p w:rsidR="007F5FE3" w:rsidRPr="001B67F2" w:rsidRDefault="007F5FE3" w:rsidP="00933A34">
      <w:pPr>
        <w:shd w:val="clear" w:color="auto" w:fill="FFFFFF"/>
        <w:overflowPunct w:val="0"/>
        <w:ind w:left="709"/>
        <w:rPr>
          <w:b/>
          <w:sz w:val="28"/>
          <w:szCs w:val="28"/>
        </w:rPr>
      </w:pPr>
    </w:p>
    <w:p w:rsidR="00F7771D" w:rsidRDefault="00F7771D" w:rsidP="00933A34">
      <w:pPr>
        <w:ind w:left="709"/>
        <w:jc w:val="both"/>
        <w:rPr>
          <w:rStyle w:val="extendedtext-full"/>
          <w:sz w:val="28"/>
          <w:szCs w:val="28"/>
        </w:rPr>
      </w:pPr>
      <w:r w:rsidRPr="00BC3C87">
        <w:rPr>
          <w:sz w:val="28"/>
          <w:szCs w:val="28"/>
        </w:rPr>
        <w:t>1</w:t>
      </w:r>
      <w:r w:rsidRPr="00BC3C87">
        <w:rPr>
          <w:b/>
          <w:sz w:val="28"/>
          <w:szCs w:val="28"/>
        </w:rPr>
        <w:t xml:space="preserve">. </w:t>
      </w:r>
      <w:r w:rsidRPr="00BC3C87">
        <w:rPr>
          <w:rStyle w:val="extendedtext-full"/>
          <w:bCs/>
          <w:sz w:val="28"/>
          <w:szCs w:val="28"/>
        </w:rPr>
        <w:t>Покровский</w:t>
      </w:r>
      <w:r w:rsidRPr="00BC3C87">
        <w:rPr>
          <w:rStyle w:val="extendedtext-full"/>
          <w:sz w:val="28"/>
          <w:szCs w:val="28"/>
        </w:rPr>
        <w:t xml:space="preserve"> Ф.Н. </w:t>
      </w:r>
      <w:r w:rsidRPr="00BC3C87">
        <w:rPr>
          <w:rStyle w:val="extendedtext-full"/>
          <w:bCs/>
          <w:sz w:val="28"/>
          <w:szCs w:val="28"/>
        </w:rPr>
        <w:t>Материалы</w:t>
      </w:r>
      <w:r w:rsidRPr="00BC3C87">
        <w:rPr>
          <w:rStyle w:val="extendedtext-full"/>
          <w:sz w:val="28"/>
          <w:szCs w:val="28"/>
        </w:rPr>
        <w:t xml:space="preserve"> </w:t>
      </w:r>
      <w:r w:rsidRPr="00BC3C87">
        <w:rPr>
          <w:rStyle w:val="extendedtext-full"/>
          <w:bCs/>
          <w:sz w:val="28"/>
          <w:szCs w:val="28"/>
        </w:rPr>
        <w:t>и</w:t>
      </w:r>
      <w:r w:rsidRPr="00BC3C87">
        <w:rPr>
          <w:rStyle w:val="extendedtext-full"/>
          <w:sz w:val="28"/>
          <w:szCs w:val="28"/>
        </w:rPr>
        <w:t xml:space="preserve"> </w:t>
      </w:r>
      <w:r w:rsidRPr="00BC3C87">
        <w:rPr>
          <w:rStyle w:val="extendedtext-full"/>
          <w:bCs/>
          <w:sz w:val="28"/>
          <w:szCs w:val="28"/>
        </w:rPr>
        <w:t>компоненты</w:t>
      </w:r>
      <w:r w:rsidRPr="00BC3C87">
        <w:rPr>
          <w:rStyle w:val="extendedtext-full"/>
          <w:sz w:val="28"/>
          <w:szCs w:val="28"/>
        </w:rPr>
        <w:t xml:space="preserve"> радиоэлектронных средств: Учебное пособие.- Москва: Горячая лини</w:t>
      </w:r>
      <w:proofErr w:type="gramStart"/>
      <w:r w:rsidRPr="00BC3C87">
        <w:rPr>
          <w:rStyle w:val="extendedtext-full"/>
          <w:sz w:val="28"/>
          <w:szCs w:val="28"/>
        </w:rPr>
        <w:t>я-</w:t>
      </w:r>
      <w:proofErr w:type="gramEnd"/>
      <w:r w:rsidRPr="00BC3C87">
        <w:rPr>
          <w:rStyle w:val="extendedtext-full"/>
          <w:sz w:val="28"/>
          <w:szCs w:val="28"/>
        </w:rPr>
        <w:t xml:space="preserve"> Телеком, 2005.-352 с.</w:t>
      </w:r>
    </w:p>
    <w:p w:rsidR="00C047C7" w:rsidRDefault="00CF6398" w:rsidP="00933A34">
      <w:pPr>
        <w:ind w:left="709"/>
        <w:jc w:val="both"/>
        <w:rPr>
          <w:sz w:val="28"/>
          <w:szCs w:val="28"/>
        </w:rPr>
      </w:pPr>
      <w:hyperlink r:id="rId289" w:history="1">
        <w:r w:rsidR="00C047C7" w:rsidRPr="00D67246">
          <w:rPr>
            <w:rStyle w:val="af7"/>
            <w:sz w:val="28"/>
            <w:szCs w:val="28"/>
          </w:rPr>
          <w:t>https://www.twirpx.com/file/587568/</w:t>
        </w:r>
      </w:hyperlink>
    </w:p>
    <w:p w:rsidR="00C047C7" w:rsidRPr="00BC3C87" w:rsidRDefault="00C047C7" w:rsidP="00933A34">
      <w:pPr>
        <w:ind w:left="709"/>
        <w:jc w:val="both"/>
        <w:rPr>
          <w:sz w:val="28"/>
          <w:szCs w:val="28"/>
        </w:rPr>
      </w:pPr>
    </w:p>
    <w:p w:rsidR="00497F1D" w:rsidRDefault="00497F1D" w:rsidP="00F7771D">
      <w:pPr>
        <w:shd w:val="clear" w:color="auto" w:fill="FFFFFF"/>
        <w:ind w:firstLine="397"/>
        <w:jc w:val="center"/>
        <w:rPr>
          <w:b/>
          <w:color w:val="000000"/>
          <w:sz w:val="28"/>
          <w:szCs w:val="28"/>
        </w:rPr>
      </w:pPr>
    </w:p>
    <w:p w:rsidR="00497F1D" w:rsidRDefault="00497F1D" w:rsidP="00F7771D">
      <w:pPr>
        <w:shd w:val="clear" w:color="auto" w:fill="FFFFFF"/>
        <w:ind w:firstLine="397"/>
        <w:jc w:val="center"/>
        <w:rPr>
          <w:b/>
          <w:color w:val="000000"/>
          <w:sz w:val="28"/>
          <w:szCs w:val="28"/>
        </w:rPr>
      </w:pPr>
    </w:p>
    <w:p w:rsidR="00497F1D" w:rsidRDefault="00497F1D" w:rsidP="00F7771D">
      <w:pPr>
        <w:shd w:val="clear" w:color="auto" w:fill="FFFFFF"/>
        <w:ind w:firstLine="397"/>
        <w:jc w:val="center"/>
        <w:rPr>
          <w:b/>
          <w:color w:val="000000"/>
          <w:sz w:val="28"/>
          <w:szCs w:val="28"/>
        </w:rPr>
      </w:pPr>
    </w:p>
    <w:p w:rsidR="00F7771D" w:rsidRPr="0014676C" w:rsidRDefault="00933A34" w:rsidP="00F7771D">
      <w:pPr>
        <w:shd w:val="clear" w:color="auto" w:fill="FFFFFF"/>
        <w:ind w:firstLine="397"/>
        <w:jc w:val="center"/>
        <w:rPr>
          <w:b/>
          <w:caps/>
          <w:color w:val="000000"/>
          <w:sz w:val="28"/>
          <w:szCs w:val="28"/>
        </w:rPr>
      </w:pPr>
      <w:r w:rsidRPr="0014676C">
        <w:rPr>
          <w:b/>
          <w:color w:val="000000"/>
          <w:sz w:val="28"/>
          <w:szCs w:val="28"/>
        </w:rPr>
        <w:lastRenderedPageBreak/>
        <w:t>ЛАБОРАТОРНАЯ РАБОТА №9</w:t>
      </w:r>
    </w:p>
    <w:p w:rsidR="00F7771D" w:rsidRDefault="00933A34" w:rsidP="00F7771D">
      <w:pPr>
        <w:shd w:val="clear" w:color="auto" w:fill="FFFFFF"/>
        <w:ind w:firstLine="397"/>
        <w:jc w:val="center"/>
        <w:rPr>
          <w:b/>
          <w:color w:val="000000"/>
          <w:sz w:val="28"/>
          <w:szCs w:val="28"/>
        </w:rPr>
      </w:pPr>
      <w:r w:rsidRPr="00C0521F">
        <w:rPr>
          <w:b/>
          <w:color w:val="000000"/>
          <w:sz w:val="28"/>
          <w:szCs w:val="28"/>
        </w:rPr>
        <w:t xml:space="preserve">ИССЛЕДОВАНИЕ </w:t>
      </w:r>
      <w:r>
        <w:rPr>
          <w:b/>
          <w:color w:val="000000"/>
          <w:sz w:val="28"/>
          <w:szCs w:val="28"/>
        </w:rPr>
        <w:t xml:space="preserve">СВОЙСТВ </w:t>
      </w:r>
      <w:r w:rsidRPr="00C0521F">
        <w:rPr>
          <w:b/>
          <w:color w:val="000000"/>
          <w:sz w:val="28"/>
          <w:szCs w:val="28"/>
        </w:rPr>
        <w:t xml:space="preserve">КОНДЕНСАТОРОВ </w:t>
      </w:r>
      <w:r>
        <w:rPr>
          <w:b/>
          <w:color w:val="000000"/>
          <w:sz w:val="28"/>
          <w:szCs w:val="28"/>
        </w:rPr>
        <w:t xml:space="preserve">С </w:t>
      </w:r>
      <w:r w:rsidRPr="00C0521F">
        <w:rPr>
          <w:b/>
          <w:color w:val="000000"/>
          <w:sz w:val="28"/>
          <w:szCs w:val="28"/>
        </w:rPr>
        <w:t>ПОСТОЯННОЙ ЕМКОСТ</w:t>
      </w:r>
      <w:r>
        <w:rPr>
          <w:b/>
          <w:color w:val="000000"/>
          <w:sz w:val="28"/>
          <w:szCs w:val="28"/>
        </w:rPr>
        <w:t>ЬЮ</w:t>
      </w:r>
    </w:p>
    <w:p w:rsidR="00497F1D" w:rsidRDefault="00497F1D" w:rsidP="00497F1D">
      <w:pPr>
        <w:shd w:val="clear" w:color="auto" w:fill="FFFFFF"/>
        <w:ind w:firstLine="397"/>
        <w:rPr>
          <w:b/>
          <w:color w:val="000000"/>
          <w:sz w:val="28"/>
          <w:szCs w:val="28"/>
          <w:lang w:val="en-US"/>
        </w:rPr>
      </w:pPr>
      <w:r>
        <w:rPr>
          <w:b/>
          <w:color w:val="000000"/>
          <w:sz w:val="28"/>
          <w:szCs w:val="28"/>
        </w:rPr>
        <w:t>9.1 Цели и задачи работы</w:t>
      </w:r>
    </w:p>
    <w:p w:rsidR="007F5FE3" w:rsidRPr="007F5FE3" w:rsidRDefault="007F5FE3" w:rsidP="00497F1D">
      <w:pPr>
        <w:shd w:val="clear" w:color="auto" w:fill="FFFFFF"/>
        <w:ind w:firstLine="397"/>
        <w:rPr>
          <w:b/>
          <w:color w:val="000000"/>
          <w:sz w:val="28"/>
          <w:szCs w:val="28"/>
          <w:lang w:val="en-US"/>
        </w:rPr>
      </w:pPr>
    </w:p>
    <w:p w:rsidR="0014676C" w:rsidRPr="0014676C" w:rsidRDefault="0014676C" w:rsidP="00AA673E">
      <w:pPr>
        <w:pStyle w:val="af5"/>
        <w:numPr>
          <w:ilvl w:val="0"/>
          <w:numId w:val="24"/>
        </w:numPr>
        <w:shd w:val="clear" w:color="auto" w:fill="FFFFFF"/>
        <w:ind w:left="709" w:hanging="312"/>
        <w:jc w:val="both"/>
        <w:rPr>
          <w:color w:val="000000"/>
          <w:sz w:val="28"/>
          <w:szCs w:val="28"/>
        </w:rPr>
      </w:pPr>
      <w:r w:rsidRPr="0014676C">
        <w:rPr>
          <w:color w:val="000000"/>
          <w:sz w:val="28"/>
          <w:szCs w:val="28"/>
        </w:rPr>
        <w:t xml:space="preserve">Цель работы: исследование </w:t>
      </w:r>
      <w:r w:rsidRPr="0014676C">
        <w:rPr>
          <w:sz w:val="28"/>
          <w:szCs w:val="28"/>
        </w:rPr>
        <w:t xml:space="preserve">температурного коэффициента сопротивления </w:t>
      </w:r>
      <w:r w:rsidRPr="0014676C">
        <w:rPr>
          <w:color w:val="000000"/>
          <w:sz w:val="28"/>
          <w:szCs w:val="28"/>
        </w:rPr>
        <w:t>конденсаторов постоянной емкости.</w:t>
      </w:r>
    </w:p>
    <w:p w:rsidR="0014676C" w:rsidRDefault="0014676C" w:rsidP="00AA673E">
      <w:pPr>
        <w:pStyle w:val="af5"/>
        <w:numPr>
          <w:ilvl w:val="0"/>
          <w:numId w:val="24"/>
        </w:numPr>
        <w:shd w:val="clear" w:color="auto" w:fill="FFFFFF"/>
        <w:ind w:left="709" w:hanging="312"/>
        <w:jc w:val="both"/>
        <w:rPr>
          <w:color w:val="000000"/>
          <w:sz w:val="28"/>
          <w:szCs w:val="28"/>
        </w:rPr>
      </w:pPr>
      <w:r>
        <w:rPr>
          <w:color w:val="000000"/>
          <w:sz w:val="28"/>
          <w:szCs w:val="28"/>
        </w:rPr>
        <w:t xml:space="preserve">Задание: </w:t>
      </w:r>
      <w:r w:rsidRPr="00C0521F">
        <w:rPr>
          <w:color w:val="000000"/>
          <w:sz w:val="28"/>
          <w:szCs w:val="28"/>
        </w:rPr>
        <w:t xml:space="preserve">исследовать зависимость емкости конденсаторов от температуры, рассчитать </w:t>
      </w:r>
      <w:r w:rsidRPr="00C0521F">
        <w:rPr>
          <w:sz w:val="28"/>
          <w:szCs w:val="28"/>
        </w:rPr>
        <w:t xml:space="preserve">температурный коэффициент емкости (ТКЕ) </w:t>
      </w:r>
      <w:r w:rsidRPr="00C0521F">
        <w:rPr>
          <w:color w:val="000000"/>
          <w:sz w:val="28"/>
          <w:szCs w:val="28"/>
        </w:rPr>
        <w:t>и построить зависимость ТКЕ от температуры</w:t>
      </w:r>
    </w:p>
    <w:p w:rsidR="0014676C" w:rsidRPr="0014676C" w:rsidRDefault="0014676C" w:rsidP="00AA673E">
      <w:pPr>
        <w:pStyle w:val="af5"/>
        <w:numPr>
          <w:ilvl w:val="0"/>
          <w:numId w:val="24"/>
        </w:numPr>
        <w:shd w:val="clear" w:color="auto" w:fill="FFFFFF"/>
        <w:ind w:left="709" w:hanging="312"/>
        <w:jc w:val="both"/>
        <w:rPr>
          <w:color w:val="000000"/>
          <w:sz w:val="28"/>
          <w:szCs w:val="28"/>
        </w:rPr>
      </w:pPr>
      <w:r>
        <w:rPr>
          <w:color w:val="000000"/>
          <w:sz w:val="28"/>
          <w:szCs w:val="28"/>
        </w:rPr>
        <w:t xml:space="preserve">Оснащение работы: </w:t>
      </w:r>
      <w:r w:rsidRPr="00C0521F">
        <w:rPr>
          <w:iCs/>
          <w:color w:val="000000"/>
          <w:sz w:val="28"/>
          <w:szCs w:val="28"/>
        </w:rPr>
        <w:t>персональный компьютер</w:t>
      </w:r>
      <w:r w:rsidRPr="00C0521F">
        <w:rPr>
          <w:color w:val="000000"/>
          <w:sz w:val="28"/>
          <w:szCs w:val="28"/>
        </w:rPr>
        <w:t>;</w:t>
      </w:r>
      <w:r w:rsidRPr="0014676C">
        <w:rPr>
          <w:color w:val="000000"/>
          <w:sz w:val="28"/>
          <w:szCs w:val="28"/>
        </w:rPr>
        <w:t xml:space="preserve"> </w:t>
      </w:r>
      <w:r w:rsidRPr="00C0521F">
        <w:rPr>
          <w:color w:val="000000"/>
          <w:sz w:val="28"/>
          <w:szCs w:val="28"/>
        </w:rPr>
        <w:t>автоматизированный лабораторный стенд с образцами конденсаторов</w:t>
      </w:r>
    </w:p>
    <w:p w:rsidR="00F7771D" w:rsidRPr="00C0521F" w:rsidRDefault="00F7771D" w:rsidP="00F7771D">
      <w:pPr>
        <w:shd w:val="clear" w:color="auto" w:fill="FFFFFF"/>
        <w:ind w:firstLine="397"/>
        <w:jc w:val="center"/>
        <w:rPr>
          <w:b/>
          <w:caps/>
          <w:color w:val="000000"/>
          <w:sz w:val="28"/>
          <w:szCs w:val="28"/>
        </w:rPr>
      </w:pPr>
    </w:p>
    <w:p w:rsidR="00F7771D" w:rsidRPr="0014676C" w:rsidRDefault="0014676C" w:rsidP="00933A34">
      <w:pPr>
        <w:shd w:val="clear" w:color="auto" w:fill="FFFFFF"/>
        <w:ind w:left="397" w:firstLine="312"/>
        <w:rPr>
          <w:b/>
          <w:color w:val="000000"/>
          <w:sz w:val="28"/>
          <w:szCs w:val="28"/>
        </w:rPr>
      </w:pPr>
      <w:r>
        <w:rPr>
          <w:b/>
          <w:color w:val="000000"/>
          <w:sz w:val="28"/>
          <w:szCs w:val="28"/>
        </w:rPr>
        <w:t>9.</w:t>
      </w:r>
      <w:r w:rsidR="00497F1D">
        <w:rPr>
          <w:b/>
          <w:color w:val="000000"/>
          <w:sz w:val="28"/>
          <w:szCs w:val="28"/>
        </w:rPr>
        <w:t>2</w:t>
      </w:r>
      <w:r>
        <w:rPr>
          <w:b/>
          <w:color w:val="000000"/>
          <w:sz w:val="28"/>
          <w:szCs w:val="28"/>
        </w:rPr>
        <w:t xml:space="preserve"> </w:t>
      </w:r>
      <w:r w:rsidR="00F7771D" w:rsidRPr="0014676C">
        <w:rPr>
          <w:b/>
          <w:color w:val="000000"/>
          <w:sz w:val="28"/>
          <w:szCs w:val="28"/>
        </w:rPr>
        <w:t>Основные теоретические сведения</w:t>
      </w:r>
    </w:p>
    <w:p w:rsidR="00F7771D" w:rsidRPr="00D06634" w:rsidRDefault="0014676C" w:rsidP="00933A34">
      <w:pPr>
        <w:pStyle w:val="FR1"/>
        <w:spacing w:before="0"/>
        <w:ind w:firstLine="709"/>
        <w:jc w:val="both"/>
        <w:rPr>
          <w:rFonts w:ascii="Times New Roman" w:hAnsi="Times New Roman" w:cs="Times New Roman"/>
          <w:b/>
          <w:sz w:val="28"/>
          <w:szCs w:val="28"/>
        </w:rPr>
      </w:pPr>
      <w:r w:rsidRPr="0014676C">
        <w:rPr>
          <w:rFonts w:ascii="Times New Roman" w:hAnsi="Times New Roman" w:cs="Times New Roman"/>
          <w:b/>
          <w:sz w:val="28"/>
          <w:szCs w:val="28"/>
        </w:rPr>
        <w:t>9</w:t>
      </w:r>
      <w:r w:rsidR="00F7771D" w:rsidRPr="0014676C">
        <w:rPr>
          <w:rFonts w:ascii="Times New Roman" w:hAnsi="Times New Roman" w:cs="Times New Roman"/>
          <w:b/>
          <w:sz w:val="28"/>
          <w:szCs w:val="28"/>
        </w:rPr>
        <w:t>.</w:t>
      </w:r>
      <w:r w:rsidR="00497F1D">
        <w:rPr>
          <w:rFonts w:ascii="Times New Roman" w:hAnsi="Times New Roman" w:cs="Times New Roman"/>
          <w:b/>
          <w:sz w:val="28"/>
          <w:szCs w:val="28"/>
        </w:rPr>
        <w:t>2</w:t>
      </w:r>
      <w:r w:rsidRPr="0014676C">
        <w:rPr>
          <w:rFonts w:ascii="Times New Roman" w:hAnsi="Times New Roman" w:cs="Times New Roman"/>
          <w:b/>
          <w:sz w:val="28"/>
          <w:szCs w:val="28"/>
        </w:rPr>
        <w:t xml:space="preserve">.1 </w:t>
      </w:r>
      <w:r w:rsidR="00F7771D" w:rsidRPr="0014676C">
        <w:rPr>
          <w:rFonts w:ascii="Times New Roman" w:hAnsi="Times New Roman" w:cs="Times New Roman"/>
          <w:b/>
          <w:sz w:val="28"/>
          <w:szCs w:val="28"/>
        </w:rPr>
        <w:t>Классификация конденсаторов</w:t>
      </w:r>
    </w:p>
    <w:p w:rsidR="007F5FE3" w:rsidRPr="00D06634" w:rsidRDefault="007F5FE3" w:rsidP="00933A34">
      <w:pPr>
        <w:pStyle w:val="FR1"/>
        <w:spacing w:before="0"/>
        <w:ind w:firstLine="709"/>
        <w:jc w:val="both"/>
        <w:rPr>
          <w:rFonts w:ascii="Times New Roman" w:hAnsi="Times New Roman" w:cs="Times New Roman"/>
          <w:b/>
          <w:sz w:val="28"/>
          <w:szCs w:val="28"/>
        </w:rPr>
      </w:pPr>
    </w:p>
    <w:p w:rsidR="00F7771D" w:rsidRPr="00C0521F" w:rsidRDefault="00F7771D" w:rsidP="00933A34">
      <w:pPr>
        <w:ind w:firstLine="709"/>
        <w:jc w:val="both"/>
        <w:rPr>
          <w:sz w:val="28"/>
          <w:szCs w:val="28"/>
        </w:rPr>
      </w:pPr>
      <w:r w:rsidRPr="00C0521F">
        <w:rPr>
          <w:sz w:val="28"/>
          <w:szCs w:val="28"/>
        </w:rPr>
        <w:t>Электрический конденсатор – это элемент электрической цепи, предназначенный для использования его емкости. Конденсатор представляет собой систему из двух электродов (обкладок), разделенных диэлектриком, и обладает способностью накапливать электрическую энергию.</w:t>
      </w:r>
    </w:p>
    <w:p w:rsidR="00F7771D" w:rsidRPr="00C0521F" w:rsidRDefault="00F7771D" w:rsidP="00933A34">
      <w:pPr>
        <w:ind w:firstLine="709"/>
        <w:jc w:val="both"/>
        <w:rPr>
          <w:sz w:val="28"/>
          <w:szCs w:val="28"/>
        </w:rPr>
      </w:pPr>
      <w:r w:rsidRPr="00C0521F">
        <w:rPr>
          <w:sz w:val="28"/>
          <w:szCs w:val="28"/>
        </w:rPr>
        <w:t>Емкость конденсатора – электрическая емкость между электродами конденсатора (ГОСТ 18311-80), определяемая отношением накапливаемого в нем электрического заряда к приложенному напряжению.</w:t>
      </w:r>
    </w:p>
    <w:p w:rsidR="00F7771D" w:rsidRPr="00C0521F" w:rsidRDefault="00F7771D" w:rsidP="00F7771D">
      <w:pPr>
        <w:pStyle w:val="20"/>
        <w:rPr>
          <w:szCs w:val="28"/>
        </w:rPr>
      </w:pPr>
      <w:r w:rsidRPr="00C0521F">
        <w:rPr>
          <w:szCs w:val="28"/>
        </w:rPr>
        <w:t xml:space="preserve">В основу классификации конденсаторов положено деление их на группы по виду применяемого диэлектрика и по конструктивным особенностям, определяющим использование их в конкретных цепях аппаратуры </w:t>
      </w:r>
    </w:p>
    <w:p w:rsidR="00F7771D" w:rsidRPr="00C0521F" w:rsidRDefault="00F7771D" w:rsidP="0071566B">
      <w:pPr>
        <w:ind w:left="-567" w:hanging="426"/>
        <w:rPr>
          <w:sz w:val="28"/>
          <w:szCs w:val="28"/>
        </w:rPr>
      </w:pPr>
      <w:r w:rsidRPr="00C0521F">
        <w:rPr>
          <w:sz w:val="28"/>
          <w:szCs w:val="28"/>
        </w:rPr>
        <w:tab/>
      </w:r>
      <w:r w:rsidR="0014676C" w:rsidRPr="00C0521F">
        <w:rPr>
          <w:noProof/>
          <w:sz w:val="28"/>
          <w:szCs w:val="28"/>
        </w:rPr>
        <w:drawing>
          <wp:inline distT="0" distB="0" distL="0" distR="0">
            <wp:extent cx="547008" cy="217283"/>
            <wp:effectExtent l="0" t="0" r="5715"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7008" cy="217283"/>
                    </a:xfrm>
                    <a:prstGeom prst="rect">
                      <a:avLst/>
                    </a:prstGeom>
                  </pic:spPr>
                </pic:pic>
              </a:graphicData>
            </a:graphic>
          </wp:inline>
        </w:drawing>
      </w:r>
      <w:r w:rsidRPr="00C0521F">
        <w:rPr>
          <w:sz w:val="28"/>
          <w:szCs w:val="28"/>
        </w:rPr>
        <w:t xml:space="preserve"> </w:t>
      </w:r>
      <w:r w:rsidR="0071566B">
        <w:rPr>
          <w:sz w:val="28"/>
          <w:szCs w:val="28"/>
        </w:rPr>
        <w:t xml:space="preserve">       </w:t>
      </w:r>
      <w:r w:rsidRPr="00C0521F">
        <w:rPr>
          <w:sz w:val="28"/>
          <w:szCs w:val="28"/>
        </w:rPr>
        <w:t>Более подробно этот материал изложен в [</w:t>
      </w:r>
      <w:r w:rsidR="0014676C">
        <w:rPr>
          <w:sz w:val="28"/>
          <w:szCs w:val="28"/>
        </w:rPr>
        <w:t>1</w:t>
      </w:r>
      <w:r w:rsidRPr="00C0521F">
        <w:rPr>
          <w:sz w:val="28"/>
          <w:szCs w:val="28"/>
        </w:rPr>
        <w:t>, с. 169 - 203].</w:t>
      </w:r>
    </w:p>
    <w:p w:rsidR="00F7771D" w:rsidRPr="00C0521F" w:rsidRDefault="00F7771D" w:rsidP="0014676C">
      <w:pPr>
        <w:ind w:firstLine="851"/>
        <w:jc w:val="both"/>
        <w:rPr>
          <w:sz w:val="28"/>
          <w:szCs w:val="28"/>
        </w:rPr>
      </w:pPr>
      <w:r w:rsidRPr="00C0521F">
        <w:rPr>
          <w:sz w:val="28"/>
          <w:szCs w:val="28"/>
        </w:rPr>
        <w:t xml:space="preserve">Вид диэлектрика определяет основные электрические параметры конденсаторов сопротивление изоляции, стабильность емкости, величину потерь и др. Конструктивные особенности определяют характерные области применения помехоподавляющие, </w:t>
      </w:r>
      <w:proofErr w:type="spellStart"/>
      <w:r w:rsidRPr="00C0521F">
        <w:rPr>
          <w:sz w:val="28"/>
          <w:szCs w:val="28"/>
        </w:rPr>
        <w:t>подстроечные</w:t>
      </w:r>
      <w:proofErr w:type="spellEnd"/>
      <w:r w:rsidRPr="00C0521F">
        <w:rPr>
          <w:sz w:val="28"/>
          <w:szCs w:val="28"/>
        </w:rPr>
        <w:t>, дозиметрические, импульсные и др.</w:t>
      </w:r>
      <w:r w:rsidR="00CF6398">
        <w:rPr>
          <w:noProof/>
          <w:sz w:val="28"/>
          <w:szCs w:val="28"/>
        </w:rPr>
        <w:pict>
          <v:line id="Прямая соединительная линия 5" o:spid="_x0000_s2678" style="position:absolute;left:0;text-align:left;z-index:251774976;visibility:visible;mso-wrap-distance-left:3.17494mm;mso-wrap-distance-right:3.17494mm;mso-position-horizontal-relative:text;mso-position-vertical-relative:text" from="294pt,44pt" to="294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" o:allowincell="f"/>
        </w:pict>
      </w:r>
      <w:r w:rsidR="00CF6398">
        <w:rPr>
          <w:noProof/>
          <w:sz w:val="28"/>
          <w:szCs w:val="28"/>
        </w:rPr>
        <w:pict>
          <v:line id="Прямая соединительная линия 4" o:spid="_x0000_s2677" style="position:absolute;left:0;text-align:left;z-index:251773952;visibility:visible;mso-wrap-distance-left:3.17494mm;mso-wrap-distance-right:3.17494mm;mso-position-horizontal-relative:text;mso-position-vertical-relative:text" from="182.85pt,44pt" to="182.8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" o:allowincell="f"/>
        </w:pict>
      </w:r>
      <w:r w:rsidR="00CF6398">
        <w:rPr>
          <w:noProof/>
          <w:sz w:val="28"/>
          <w:szCs w:val="28"/>
        </w:rPr>
        <w:pict>
          <v:line id="Прямая соединительная линия 3" o:spid="_x0000_s2676" style="position:absolute;left:0;text-align:left;z-index:251772928;visibility:visible;mso-wrap-distance-left:3.17494mm;mso-wrap-distance-right:3.17494mm;mso-position-horizontal-relative:text;mso-position-vertical-relative:text" from="353.85pt,44pt" to="353.8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" o:allowincell="f"/>
        </w:pict>
      </w:r>
      <w:r w:rsidR="00CF6398">
        <w:rPr>
          <w:noProof/>
          <w:sz w:val="28"/>
          <w:szCs w:val="28"/>
        </w:rPr>
        <w:pict>
          <v:line id="Прямая соединительная линия 1" o:spid="_x0000_s2675" style="position:absolute;left:0;text-align:left;flip:y;z-index:251771904;visibility:visible;mso-wrap-distance-left:3.17494mm;mso-wrap-distance-right:3.17494mm;mso-position-horizontal-relative:text;mso-position-vertical-relative:text" from="131.55pt,44pt" to="131.5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" o:allowincell="f"/>
        </w:pict>
      </w:r>
    </w:p>
    <w:p w:rsidR="00F7771D" w:rsidRPr="00C0521F" w:rsidRDefault="00F7771D" w:rsidP="0014676C">
      <w:pPr>
        <w:ind w:firstLine="851"/>
        <w:jc w:val="both"/>
        <w:rPr>
          <w:sz w:val="28"/>
          <w:szCs w:val="28"/>
        </w:rPr>
      </w:pPr>
      <w:r w:rsidRPr="00C0521F">
        <w:rPr>
          <w:sz w:val="28"/>
          <w:szCs w:val="28"/>
        </w:rPr>
        <w:t>В зависимости от назначения можно условно разделить конденсаторы на конденсаторы общего и специального назначения. Конденсаторы общего назначения используются практически в большинстве видов и классов аппаратуры. Традиционно к ним относят наиболее распространенные низковольтные конденсаторы, к которым не предъявляются особые требования. Все остальные конденсаторы являются специальными. К ним относятся: высоковольтные, импульсные, помехоподавляющие, дозиметрические, пусковые и др.</w:t>
      </w:r>
    </w:p>
    <w:p w:rsidR="00F7771D" w:rsidRPr="00C0521F" w:rsidRDefault="00F7771D" w:rsidP="00F7771D">
      <w:pPr>
        <w:pStyle w:val="20"/>
        <w:rPr>
          <w:szCs w:val="28"/>
        </w:rPr>
      </w:pPr>
      <w:r w:rsidRPr="00C0521F">
        <w:rPr>
          <w:szCs w:val="28"/>
        </w:rPr>
        <w:t>По характеру изменения емкости различают конденсаторы постоянной емкости, переменной емкости и подстроенные.</w:t>
      </w:r>
    </w:p>
    <w:p w:rsidR="00F7771D" w:rsidRPr="00C0521F" w:rsidRDefault="00F7771D" w:rsidP="007F5FE3">
      <w:pPr>
        <w:ind w:firstLine="709"/>
        <w:rPr>
          <w:sz w:val="28"/>
          <w:szCs w:val="28"/>
        </w:rPr>
      </w:pPr>
      <w:r w:rsidRPr="00C0521F">
        <w:rPr>
          <w:sz w:val="28"/>
          <w:szCs w:val="28"/>
        </w:rPr>
        <w:lastRenderedPageBreak/>
        <w:t>Из названия конденсаторов постоянной емкости вытекает, что их емкость является фиксированной и в процессе эксплуатации не регулируется.</w:t>
      </w:r>
    </w:p>
    <w:p w:rsidR="00F7771D" w:rsidRPr="00C0521F" w:rsidRDefault="00F7771D" w:rsidP="007F5FE3">
      <w:pPr>
        <w:ind w:firstLine="709"/>
        <w:jc w:val="both"/>
        <w:rPr>
          <w:sz w:val="28"/>
          <w:szCs w:val="28"/>
        </w:rPr>
      </w:pPr>
      <w:r w:rsidRPr="00C0521F">
        <w:rPr>
          <w:sz w:val="28"/>
          <w:szCs w:val="28"/>
        </w:rPr>
        <w:t>Конденсаторы переменной емкости допускают изменение емкости в процессе функционирования аппаратуры. Управление емкостью может осуществляться механически, электрическим напряжением (вариконды) и температурой (</w:t>
      </w:r>
      <w:proofErr w:type="spellStart"/>
      <w:r w:rsidRPr="00C0521F">
        <w:rPr>
          <w:sz w:val="28"/>
          <w:szCs w:val="28"/>
        </w:rPr>
        <w:t>термоконденсаторы</w:t>
      </w:r>
      <w:proofErr w:type="spellEnd"/>
      <w:r w:rsidRPr="00C0521F">
        <w:rPr>
          <w:sz w:val="28"/>
          <w:szCs w:val="28"/>
        </w:rPr>
        <w:t>). Их применяют для плавной настройки колебательных контуров, в цепях автоматики и т. п.</w:t>
      </w:r>
    </w:p>
    <w:p w:rsidR="00F7771D" w:rsidRPr="00C0521F" w:rsidRDefault="00F7771D" w:rsidP="007F5FE3">
      <w:pPr>
        <w:ind w:firstLine="709"/>
        <w:jc w:val="both"/>
        <w:rPr>
          <w:sz w:val="28"/>
          <w:szCs w:val="28"/>
        </w:rPr>
      </w:pPr>
      <w:r w:rsidRPr="00C0521F">
        <w:rPr>
          <w:sz w:val="28"/>
          <w:szCs w:val="28"/>
        </w:rPr>
        <w:t xml:space="preserve">Емкость </w:t>
      </w:r>
      <w:proofErr w:type="spellStart"/>
      <w:r w:rsidRPr="00C0521F">
        <w:rPr>
          <w:sz w:val="28"/>
          <w:szCs w:val="28"/>
        </w:rPr>
        <w:t>подстроечных</w:t>
      </w:r>
      <w:proofErr w:type="spellEnd"/>
      <w:r w:rsidRPr="00C0521F">
        <w:rPr>
          <w:sz w:val="28"/>
          <w:szCs w:val="28"/>
        </w:rPr>
        <w:t xml:space="preserve"> конденсаторов изменяется при разовой или периодической регулировке и не изменяется в процессе функционирования аппаратуры Их используют для подстройки и выравнивания начальных емкостей сопрягаемых контуров, для периодической подстройки и регулировки цепей схем, где требуется незначительное изменение емкости.</w:t>
      </w:r>
    </w:p>
    <w:p w:rsidR="00F7771D" w:rsidRPr="00C0521F" w:rsidRDefault="00F7771D" w:rsidP="007F5FE3">
      <w:pPr>
        <w:ind w:firstLine="709"/>
        <w:jc w:val="both"/>
        <w:rPr>
          <w:sz w:val="28"/>
          <w:szCs w:val="28"/>
        </w:rPr>
      </w:pPr>
      <w:r w:rsidRPr="00C0521F">
        <w:rPr>
          <w:sz w:val="28"/>
          <w:szCs w:val="28"/>
        </w:rPr>
        <w:t xml:space="preserve">В зависимости от способа монтажа конденсаторы могут выполняться для печатного и для навесного монтажа, а также для сопряжения с ними. Выводы конденсаторов для навесного монтажа могут быть жесткие или мягкие, аксиальные или радиальные, из проволоки круглого сечения или ленты, в виде лепестков, с кабельным вводом, в виде проходных шпилек, опорных винтов. У конденсаторов для микросхем и </w:t>
      </w:r>
      <w:proofErr w:type="gramStart"/>
      <w:r w:rsidRPr="00C0521F">
        <w:rPr>
          <w:sz w:val="28"/>
          <w:szCs w:val="28"/>
        </w:rPr>
        <w:t>микро-модулей</w:t>
      </w:r>
      <w:proofErr w:type="gramEnd"/>
      <w:r w:rsidRPr="00C0521F">
        <w:rPr>
          <w:sz w:val="28"/>
          <w:szCs w:val="28"/>
        </w:rPr>
        <w:t>, а также СВЧ-конденсаторов в качестве выводов могут использоваться части их поверхности (</w:t>
      </w:r>
      <w:proofErr w:type="spellStart"/>
      <w:r w:rsidRPr="00C0521F">
        <w:rPr>
          <w:sz w:val="28"/>
          <w:szCs w:val="28"/>
        </w:rPr>
        <w:t>безвыводные</w:t>
      </w:r>
      <w:proofErr w:type="spellEnd"/>
      <w:r w:rsidRPr="00C0521F">
        <w:rPr>
          <w:sz w:val="28"/>
          <w:szCs w:val="28"/>
        </w:rPr>
        <w:t xml:space="preserve"> конденсаторы). У большинства типов оксидных, а также проходных и опорных конденсаторов одна из обкладок соединяется с корпусом, который служит вторым выводом.</w:t>
      </w:r>
    </w:p>
    <w:p w:rsidR="00F7771D" w:rsidRPr="00C0521F" w:rsidRDefault="00F7771D" w:rsidP="007F5FE3">
      <w:pPr>
        <w:ind w:firstLine="709"/>
        <w:jc w:val="both"/>
        <w:rPr>
          <w:sz w:val="28"/>
          <w:szCs w:val="28"/>
        </w:rPr>
      </w:pPr>
      <w:r w:rsidRPr="00C0521F">
        <w:rPr>
          <w:sz w:val="28"/>
          <w:szCs w:val="28"/>
        </w:rPr>
        <w:t>По характеру защиты от внешних воздействий конденсаторы выполняются: незащищенными, защищенными, неизолированными, изолированными, уплотненными и герметизированными.</w:t>
      </w:r>
    </w:p>
    <w:p w:rsidR="00F7771D" w:rsidRPr="00C0521F" w:rsidRDefault="00F7771D" w:rsidP="007F5FE3">
      <w:pPr>
        <w:ind w:firstLine="709"/>
        <w:jc w:val="both"/>
        <w:rPr>
          <w:sz w:val="28"/>
          <w:szCs w:val="28"/>
        </w:rPr>
      </w:pPr>
      <w:r w:rsidRPr="00C0521F">
        <w:rPr>
          <w:sz w:val="28"/>
          <w:szCs w:val="28"/>
        </w:rPr>
        <w:t>Незащищенные конденсаторы допускают эксплуатацию в условиях повышенной влажности только в составе герметизированной аппаратуры. Защищенные конденсаторы допускают эксплуатацию в аппаратуре любого конструктивного исполнения.</w:t>
      </w:r>
    </w:p>
    <w:p w:rsidR="00F7771D" w:rsidRPr="00C0521F" w:rsidRDefault="00F7771D" w:rsidP="007F5FE3">
      <w:pPr>
        <w:ind w:firstLine="709"/>
        <w:jc w:val="both"/>
        <w:rPr>
          <w:sz w:val="28"/>
          <w:szCs w:val="28"/>
        </w:rPr>
      </w:pPr>
      <w:r w:rsidRPr="00C0521F">
        <w:rPr>
          <w:sz w:val="28"/>
          <w:szCs w:val="28"/>
        </w:rPr>
        <w:t>Неизолированные конденсаторы (с покрытием или без покрытия) не допускают касания своим корпусом шасси аппаратуры. Напротив, изолированные конденсаторы имеют достаточно хорошее изоляционное покрытие (компаунды, пластмассы) и допускают касания корпусом шасси или токоведущих частей аппаратуры.</w:t>
      </w:r>
    </w:p>
    <w:p w:rsidR="00F7771D" w:rsidRPr="00C0521F" w:rsidRDefault="00F7771D" w:rsidP="007F5FE3">
      <w:pPr>
        <w:ind w:firstLine="709"/>
        <w:jc w:val="both"/>
        <w:rPr>
          <w:sz w:val="28"/>
          <w:szCs w:val="28"/>
        </w:rPr>
      </w:pPr>
      <w:r w:rsidRPr="00C0521F">
        <w:rPr>
          <w:sz w:val="28"/>
          <w:szCs w:val="28"/>
        </w:rPr>
        <w:t>Уплотненные конденсаторы имеют уплотненную органическими материалами конструкцию корпуса.</w:t>
      </w:r>
    </w:p>
    <w:p w:rsidR="00F7771D" w:rsidRPr="00C0521F" w:rsidRDefault="00F7771D" w:rsidP="007F5FE3">
      <w:pPr>
        <w:ind w:firstLine="709"/>
        <w:jc w:val="both"/>
        <w:rPr>
          <w:sz w:val="28"/>
          <w:szCs w:val="28"/>
        </w:rPr>
      </w:pPr>
      <w:r w:rsidRPr="00C0521F">
        <w:rPr>
          <w:sz w:val="28"/>
          <w:szCs w:val="28"/>
        </w:rPr>
        <w:t>Герметизированные конденсаторы имеют герметичную конструкцию корпуса, который исключает возможность сообщения окружающей среды с его внутренним пространством. Герметизация осуществляется с помощью керамических и металлических корпусов или стеклянных колб.</w:t>
      </w:r>
    </w:p>
    <w:p w:rsidR="00F7771D" w:rsidRPr="00C0521F" w:rsidRDefault="00F7771D" w:rsidP="007F5FE3">
      <w:pPr>
        <w:pStyle w:val="20"/>
        <w:ind w:firstLine="709"/>
        <w:rPr>
          <w:szCs w:val="28"/>
        </w:rPr>
      </w:pPr>
      <w:r w:rsidRPr="00C0521F">
        <w:rPr>
          <w:szCs w:val="28"/>
        </w:rPr>
        <w:t xml:space="preserve">По виду диэлектрика также можно разделить конденсаторы с органическим, неорганическим, газообразным и оксидным диэлектриком, </w:t>
      </w:r>
      <w:r w:rsidRPr="00C0521F">
        <w:rPr>
          <w:szCs w:val="28"/>
        </w:rPr>
        <w:lastRenderedPageBreak/>
        <w:t>который является также неорганическим, но в силу особой специфики характеристик выделен в отдельную группу.</w:t>
      </w:r>
    </w:p>
    <w:p w:rsidR="00F7771D" w:rsidRPr="00C0521F" w:rsidRDefault="00F7771D" w:rsidP="00F7771D">
      <w:pPr>
        <w:pStyle w:val="20"/>
        <w:rPr>
          <w:szCs w:val="28"/>
        </w:rPr>
      </w:pPr>
      <w:r w:rsidRPr="00C0521F">
        <w:rPr>
          <w:szCs w:val="28"/>
        </w:rPr>
        <w:t>Конденсаторы постоянной емкости предназначаются для использования в колебательных контурах, для разделения электрических цепей с различной рабочей частотой, построения сглаживающих фильтров, связи отдельных цепей переменного тока, накопления электрического заряда, а также используются в качестве емкостных делителей напряжения.</w:t>
      </w:r>
    </w:p>
    <w:p w:rsidR="00F7771D" w:rsidRPr="00E26D6D" w:rsidRDefault="00F7771D" w:rsidP="00497F1D">
      <w:pPr>
        <w:ind w:firstLine="709"/>
        <w:rPr>
          <w:sz w:val="28"/>
          <w:szCs w:val="28"/>
        </w:rPr>
      </w:pPr>
      <w:r w:rsidRPr="00E26D6D">
        <w:rPr>
          <w:sz w:val="28"/>
          <w:szCs w:val="28"/>
        </w:rPr>
        <w:t>Рассмотрим более подробно некоторые области их использования.</w:t>
      </w:r>
    </w:p>
    <w:p w:rsidR="00F7771D" w:rsidRPr="00E26D6D" w:rsidRDefault="00F7771D" w:rsidP="00497F1D">
      <w:pPr>
        <w:ind w:firstLine="709"/>
        <w:jc w:val="both"/>
        <w:rPr>
          <w:sz w:val="28"/>
          <w:szCs w:val="28"/>
        </w:rPr>
      </w:pPr>
      <w:r w:rsidRPr="00E26D6D">
        <w:rPr>
          <w:sz w:val="28"/>
          <w:szCs w:val="28"/>
        </w:rPr>
        <w:t>В колебательном контуре параметры конденсаторов влияют на его характеристики в большей мере, чем в других электрических цепях. В реальных условиях колебательный контур находится в электрической цепи, элементы которой могут вносить в него дополнительную (паразитную) емкость, образующуюся за счет емкости монтажа схемы или емкости входных цепей ламп, транзисторов, подключаемых к контуру. В частных случаях емкости входных цепей могут быть достаточными для создания колебательных контуров без применения дополнительных конденсаторов. Однако вследствие большого разброса величин емкости входных цепей, а также значительной ее зависимости от электрического режима цепи (например, от напряжений на электродах ламп или транзисторов) и внешних факторов их использование вместо конденсаторов в колебательных контурах нецелесообразно.</w:t>
      </w:r>
    </w:p>
    <w:p w:rsidR="00F7771D" w:rsidRPr="00E26D6D" w:rsidRDefault="00F7771D" w:rsidP="00497F1D">
      <w:pPr>
        <w:ind w:firstLine="709"/>
        <w:jc w:val="both"/>
        <w:rPr>
          <w:sz w:val="28"/>
          <w:szCs w:val="28"/>
        </w:rPr>
      </w:pPr>
      <w:r w:rsidRPr="00E26D6D">
        <w:rPr>
          <w:sz w:val="28"/>
          <w:szCs w:val="28"/>
        </w:rPr>
        <w:t>Для ослабления влияния паразитных емкостей на частоту колебательного контура величина емкости конденсатора должна быть в несколько раз больше емкости входных цепей лампы или транзистора. Если влияние емкостей входных цепей ламп или транзисторов существенно ослаблено, то минимальная величина емкости колебательного контура ограничивается емкостью монтажа и особенностями конструкции конденсатора.</w:t>
      </w:r>
    </w:p>
    <w:p w:rsidR="00F7771D" w:rsidRPr="00E26D6D" w:rsidRDefault="00F7771D" w:rsidP="00497F1D">
      <w:pPr>
        <w:ind w:firstLine="709"/>
        <w:jc w:val="both"/>
        <w:rPr>
          <w:sz w:val="28"/>
          <w:szCs w:val="28"/>
        </w:rPr>
      </w:pPr>
      <w:r w:rsidRPr="00E26D6D">
        <w:rPr>
          <w:sz w:val="28"/>
          <w:szCs w:val="28"/>
        </w:rPr>
        <w:t>Диапазон значений емкостей конденсаторов, применяемых в колебательных контурах, обычно охватывает область от 10 до 10 000 пФ.</w:t>
      </w:r>
    </w:p>
    <w:p w:rsidR="00F7771D" w:rsidRPr="00E26D6D" w:rsidRDefault="00F7771D" w:rsidP="00497F1D">
      <w:pPr>
        <w:ind w:firstLine="709"/>
        <w:jc w:val="both"/>
        <w:rPr>
          <w:sz w:val="28"/>
          <w:szCs w:val="28"/>
        </w:rPr>
      </w:pPr>
      <w:r w:rsidRPr="00E26D6D">
        <w:rPr>
          <w:sz w:val="28"/>
          <w:szCs w:val="28"/>
        </w:rPr>
        <w:t>Входные сопротивления транзисторов в большинстве случаев имеют малые значения (1000</w:t>
      </w:r>
      <w:r w:rsidR="004D6F79">
        <w:rPr>
          <w:sz w:val="28"/>
          <w:szCs w:val="28"/>
        </w:rPr>
        <w:sym w:font="Symbol" w:char="F02D"/>
      </w:r>
      <w:r w:rsidRPr="00E26D6D">
        <w:rPr>
          <w:sz w:val="28"/>
          <w:szCs w:val="28"/>
        </w:rPr>
        <w:t>3000 Ом), поэтому для разделительных конденсаторов усилителей на транзисторах требуются большие значения емкости. Например, для усилителей звуковых частот емкость составляет несколько микрофарад</w:t>
      </w:r>
    </w:p>
    <w:p w:rsidR="00F7771D" w:rsidRPr="00C0521F" w:rsidRDefault="00F7771D" w:rsidP="00497F1D">
      <w:pPr>
        <w:ind w:firstLine="709"/>
        <w:jc w:val="both"/>
        <w:rPr>
          <w:sz w:val="28"/>
          <w:szCs w:val="28"/>
        </w:rPr>
      </w:pPr>
      <w:r w:rsidRPr="00E26D6D">
        <w:rPr>
          <w:sz w:val="28"/>
          <w:szCs w:val="28"/>
        </w:rPr>
        <w:t>Емкость блокировочных конденсаторов зависит от фильтруемой частоты и величины гасящих сопротивлений или потенциометров. Обычно в ламповых устройствах их величины находятся в пределах от 0,01 до 10 мкФ. В сглаживающих фильтрах цепи питания используются конденсаторы емкостью 10—40 мкФ. В цепях накопления электрического заряда и формирования импульсов заданной формы применяют конденсаторы с емкостью от единиц пикофарад до тысяч микрофарад.</w:t>
      </w:r>
    </w:p>
    <w:p w:rsidR="00F7771D" w:rsidRPr="00C0521F" w:rsidRDefault="00F7771D" w:rsidP="00F7771D">
      <w:pPr>
        <w:pStyle w:val="20"/>
        <w:jc w:val="center"/>
        <w:rPr>
          <w:szCs w:val="28"/>
        </w:rPr>
      </w:pPr>
    </w:p>
    <w:p w:rsidR="007F5FE3" w:rsidRPr="00D06634" w:rsidRDefault="007F5FE3" w:rsidP="00933A34">
      <w:pPr>
        <w:pStyle w:val="20"/>
        <w:rPr>
          <w:b/>
          <w:szCs w:val="28"/>
        </w:rPr>
      </w:pPr>
    </w:p>
    <w:p w:rsidR="007F5FE3" w:rsidRPr="00D06634" w:rsidRDefault="007F5FE3" w:rsidP="00933A34">
      <w:pPr>
        <w:pStyle w:val="20"/>
        <w:rPr>
          <w:b/>
          <w:szCs w:val="28"/>
        </w:rPr>
      </w:pPr>
    </w:p>
    <w:p w:rsidR="007F5FE3" w:rsidRPr="00D06634" w:rsidRDefault="007F5FE3" w:rsidP="00933A34">
      <w:pPr>
        <w:pStyle w:val="20"/>
        <w:rPr>
          <w:b/>
          <w:szCs w:val="28"/>
        </w:rPr>
      </w:pPr>
    </w:p>
    <w:p w:rsidR="00F7771D" w:rsidRPr="007F5FE3" w:rsidRDefault="0014676C" w:rsidP="00933A34">
      <w:pPr>
        <w:pStyle w:val="20"/>
        <w:rPr>
          <w:b/>
          <w:szCs w:val="28"/>
        </w:rPr>
      </w:pPr>
      <w:r w:rsidRPr="0014676C">
        <w:rPr>
          <w:b/>
          <w:szCs w:val="28"/>
        </w:rPr>
        <w:lastRenderedPageBreak/>
        <w:t>9.</w:t>
      </w:r>
      <w:r w:rsidR="00497F1D">
        <w:rPr>
          <w:b/>
          <w:szCs w:val="28"/>
        </w:rPr>
        <w:t>2</w:t>
      </w:r>
      <w:r w:rsidR="00F7771D" w:rsidRPr="0014676C">
        <w:rPr>
          <w:b/>
          <w:szCs w:val="28"/>
        </w:rPr>
        <w:t>.2 Основные электрические параметры и характеристики</w:t>
      </w:r>
    </w:p>
    <w:p w:rsidR="007F5FE3" w:rsidRPr="007F5FE3" w:rsidRDefault="007F5FE3" w:rsidP="00933A34">
      <w:pPr>
        <w:pStyle w:val="20"/>
        <w:rPr>
          <w:b/>
          <w:szCs w:val="28"/>
        </w:rPr>
      </w:pPr>
    </w:p>
    <w:p w:rsidR="00F7771D" w:rsidRPr="00C0521F" w:rsidRDefault="00F7771D" w:rsidP="00933A34">
      <w:pPr>
        <w:ind w:firstLine="709"/>
        <w:jc w:val="both"/>
        <w:rPr>
          <w:sz w:val="28"/>
          <w:szCs w:val="28"/>
        </w:rPr>
      </w:pPr>
      <w:r w:rsidRPr="00C0521F">
        <w:rPr>
          <w:i/>
          <w:sz w:val="28"/>
          <w:szCs w:val="28"/>
        </w:rPr>
        <w:t>Удельная емкость конденсатора —</w:t>
      </w:r>
      <w:r w:rsidRPr="00C0521F">
        <w:rPr>
          <w:sz w:val="28"/>
          <w:szCs w:val="28"/>
        </w:rPr>
        <w:t xml:space="preserve"> отношение емкости к массе (или объему) конденсатора.</w:t>
      </w:r>
    </w:p>
    <w:p w:rsidR="00F7771D" w:rsidRPr="00C0521F" w:rsidRDefault="00F7771D" w:rsidP="0014676C">
      <w:pPr>
        <w:ind w:firstLine="708"/>
        <w:jc w:val="both"/>
        <w:rPr>
          <w:sz w:val="28"/>
          <w:szCs w:val="28"/>
        </w:rPr>
      </w:pPr>
      <w:r w:rsidRPr="00C0521F">
        <w:rPr>
          <w:i/>
          <w:sz w:val="28"/>
          <w:szCs w:val="28"/>
        </w:rPr>
        <w:t>Номинальная емкость конденсатора —</w:t>
      </w:r>
      <w:r w:rsidRPr="00C0521F">
        <w:rPr>
          <w:sz w:val="28"/>
          <w:szCs w:val="28"/>
        </w:rPr>
        <w:t xml:space="preserve"> емкость, которую должен иметь конденсатор в соответствии с нормативной документацией (ГОСТ или ТУ). Фактическая емкость каждого экземпляра конденсатора отличается от номинальной, но не более чем на допускаемое отклонение. </w:t>
      </w:r>
    </w:p>
    <w:p w:rsidR="00F7771D" w:rsidRPr="00C0521F" w:rsidRDefault="00F7771D" w:rsidP="00497F1D">
      <w:pPr>
        <w:ind w:firstLine="709"/>
        <w:jc w:val="both"/>
        <w:rPr>
          <w:sz w:val="28"/>
          <w:szCs w:val="28"/>
        </w:rPr>
      </w:pPr>
      <w:r w:rsidRPr="00C0521F">
        <w:rPr>
          <w:i/>
          <w:sz w:val="28"/>
          <w:szCs w:val="28"/>
        </w:rPr>
        <w:t xml:space="preserve">Допускаемое отклонение емкости от номинальной (допуск) </w:t>
      </w:r>
      <w:r w:rsidRPr="00C0521F">
        <w:rPr>
          <w:sz w:val="28"/>
          <w:szCs w:val="28"/>
        </w:rPr>
        <w:t xml:space="preserve">характеризует точность значения емкости. Значения этих отклонений установлены </w:t>
      </w:r>
      <w:hyperlink r:id="rId290" w:history="1">
        <w:r w:rsidRPr="00C0521F">
          <w:rPr>
            <w:sz w:val="28"/>
            <w:szCs w:val="28"/>
          </w:rPr>
          <w:t>ГОСТ 28884-90</w:t>
        </w:r>
      </w:hyperlink>
      <w:r w:rsidRPr="00C0521F">
        <w:rPr>
          <w:sz w:val="28"/>
          <w:szCs w:val="28"/>
        </w:rPr>
        <w:t xml:space="preserve"> в процентах для конденсаторов емкостью 10 пФ и более и в пикофарадах для конденсаторов с меньшей емкостью.</w:t>
      </w:r>
    </w:p>
    <w:p w:rsidR="00F7771D" w:rsidRPr="00C0521F" w:rsidRDefault="00F7771D" w:rsidP="00497F1D">
      <w:pPr>
        <w:ind w:firstLine="709"/>
        <w:jc w:val="both"/>
        <w:rPr>
          <w:sz w:val="28"/>
          <w:szCs w:val="28"/>
        </w:rPr>
      </w:pPr>
      <w:r w:rsidRPr="00C0521F">
        <w:rPr>
          <w:i/>
          <w:sz w:val="28"/>
          <w:szCs w:val="28"/>
        </w:rPr>
        <w:t xml:space="preserve">Номинальное напряжение – </w:t>
      </w:r>
      <w:r w:rsidRPr="00C0521F">
        <w:rPr>
          <w:sz w:val="28"/>
          <w:szCs w:val="28"/>
        </w:rPr>
        <w:t>значение напряжения, обозначенное на конденсаторе (или указанное в документации), при котором он может работать в заданных условиях в течение срока службы с сохранением параметров в допустимых пределах. Номинальное напряжение зависит от конструкции конденсатора и свойств применяемых материалов. При эксплуатации напряжение на конденсаторе не должно превышать номинального. Для многих типов конденсаторов с увеличением температуры (как правило, более 70 – 85 °С) допускаемое напряжение снижается Значения номинальных напряжении конденсаторов постоянной емкости установлены ГОСТ 9665–77</w:t>
      </w:r>
      <w:r w:rsidRPr="00C0521F">
        <w:rPr>
          <w:i/>
          <w:sz w:val="28"/>
          <w:szCs w:val="28"/>
        </w:rPr>
        <w:t>.</w:t>
      </w:r>
    </w:p>
    <w:p w:rsidR="00F7771D" w:rsidRDefault="00F7771D" w:rsidP="00F7771D">
      <w:pPr>
        <w:pStyle w:val="20"/>
        <w:rPr>
          <w:szCs w:val="28"/>
        </w:rPr>
      </w:pPr>
      <w:r w:rsidRPr="00C0521F">
        <w:rPr>
          <w:i/>
          <w:szCs w:val="28"/>
        </w:rPr>
        <w:t>Тангенс угла потерь (</w:t>
      </w:r>
      <w:proofErr w:type="spellStart"/>
      <w:r w:rsidRPr="00497F1D">
        <w:rPr>
          <w:szCs w:val="28"/>
          <w:lang w:val="en-US"/>
        </w:rPr>
        <w:t>tg</w:t>
      </w:r>
      <w:r w:rsidRPr="00C0521F">
        <w:rPr>
          <w:i/>
          <w:szCs w:val="28"/>
          <w:lang w:val="en-US"/>
        </w:rPr>
        <w:t>δ</w:t>
      </w:r>
      <w:proofErr w:type="spellEnd"/>
      <w:r w:rsidRPr="00C0521F">
        <w:rPr>
          <w:i/>
          <w:szCs w:val="28"/>
        </w:rPr>
        <w:t>).</w:t>
      </w:r>
      <w:r w:rsidRPr="00C0521F">
        <w:rPr>
          <w:szCs w:val="28"/>
        </w:rPr>
        <w:t xml:space="preserve"> Потери энергии в конденсаторе определяются потерями в диэлектрике и обкладках. При протекании переменного тока через конденсатор векторы тока и напряжения сдвинуты на угол </w:t>
      </w:r>
      <w:r w:rsidRPr="00C0521F">
        <w:rPr>
          <w:i/>
          <w:szCs w:val="28"/>
          <w:lang w:val="en-US"/>
        </w:rPr>
        <w:t>δ</w:t>
      </w:r>
      <w:r w:rsidRPr="00C0521F">
        <w:rPr>
          <w:i/>
          <w:szCs w:val="28"/>
        </w:rPr>
        <w:t>.</w:t>
      </w:r>
      <w:r w:rsidRPr="00C0521F">
        <w:rPr>
          <w:szCs w:val="28"/>
        </w:rPr>
        <w:t xml:space="preserve"> Угол </w:t>
      </w:r>
      <w:r w:rsidRPr="00C0521F">
        <w:rPr>
          <w:i/>
          <w:szCs w:val="28"/>
          <w:lang w:val="en-US"/>
        </w:rPr>
        <w:t>δ</w:t>
      </w:r>
      <w:r w:rsidRPr="00C0521F">
        <w:rPr>
          <w:szCs w:val="28"/>
        </w:rPr>
        <w:t xml:space="preserve"> называется углом диэлектрических потерь (или углом потерь). При отсутствии потерь </w:t>
      </w:r>
      <w:r w:rsidRPr="00C0521F">
        <w:rPr>
          <w:i/>
          <w:szCs w:val="28"/>
          <w:lang w:val="en-US"/>
        </w:rPr>
        <w:t>δ</w:t>
      </w:r>
      <w:r w:rsidRPr="00C0521F">
        <w:rPr>
          <w:szCs w:val="28"/>
        </w:rPr>
        <w:t xml:space="preserve"> = 0. Тангенс угла потерь определяется отношением активной мощности </w:t>
      </w:r>
      <w:r w:rsidRPr="00C0521F">
        <w:rPr>
          <w:i/>
          <w:szCs w:val="28"/>
        </w:rPr>
        <w:t>Р</w:t>
      </w:r>
      <w:r w:rsidRPr="00C0521F">
        <w:rPr>
          <w:i/>
          <w:szCs w:val="28"/>
          <w:vertAlign w:val="subscript"/>
        </w:rPr>
        <w:t>а</w:t>
      </w:r>
      <w:r w:rsidRPr="00C0521F">
        <w:rPr>
          <w:szCs w:val="28"/>
        </w:rPr>
        <w:t xml:space="preserve"> к реактивной </w:t>
      </w:r>
      <w:proofErr w:type="spellStart"/>
      <w:r w:rsidRPr="00C0521F">
        <w:rPr>
          <w:i/>
          <w:szCs w:val="28"/>
        </w:rPr>
        <w:t>Р</w:t>
      </w:r>
      <w:r w:rsidRPr="00C0521F">
        <w:rPr>
          <w:szCs w:val="28"/>
          <w:vertAlign w:val="subscript"/>
        </w:rPr>
        <w:t>р</w:t>
      </w:r>
      <w:proofErr w:type="spellEnd"/>
      <w:r w:rsidRPr="00C0521F">
        <w:rPr>
          <w:szCs w:val="28"/>
        </w:rPr>
        <w:t xml:space="preserve"> при синусоидальном напряжении определенной частоты </w:t>
      </w:r>
      <w:r w:rsidRPr="00C0521F">
        <w:rPr>
          <w:rFonts w:ascii="Cambria Math" w:hAnsi="Cambria Math"/>
          <w:szCs w:val="28"/>
        </w:rPr>
        <w:t>𝜑</w:t>
      </w:r>
      <w:r w:rsidRPr="00C0521F">
        <w:rPr>
          <w:szCs w:val="28"/>
        </w:rPr>
        <w:t xml:space="preserve"> </w:t>
      </w:r>
    </w:p>
    <w:p w:rsidR="0014676C" w:rsidRDefault="0014676C" w:rsidP="00F7771D">
      <w:pPr>
        <w:pStyle w:val="20"/>
        <w:rPr>
          <w:szCs w:val="28"/>
        </w:rPr>
      </w:pPr>
    </w:p>
    <w:p w:rsidR="0046083F" w:rsidRPr="0046083F" w:rsidRDefault="0046083F" w:rsidP="0046083F">
      <w:pPr>
        <w:jc w:val="center"/>
        <w:rPr>
          <w:sz w:val="28"/>
          <w:szCs w:val="28"/>
        </w:rPr>
      </w:pPr>
      <m:oMath>
        <m:r>
          <w:rPr>
            <w:rFonts w:ascii="Cambria Math" w:hAnsi="Cambria Math"/>
            <w:sz w:val="28"/>
            <w:szCs w:val="28"/>
            <w:lang w:val="en-US"/>
          </w:rPr>
          <m:t>tgδ</m:t>
        </m:r>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P</m:t>
                </m:r>
              </m:e>
              <m:sub>
                <m:r>
                  <w:rPr>
                    <w:rFonts w:ascii="Cambria Math" w:hAnsi="Cambria Math"/>
                    <w:sz w:val="28"/>
                    <w:szCs w:val="28"/>
                    <w:lang w:val="en-US"/>
                  </w:rPr>
                  <m:t>a</m:t>
                </m:r>
              </m:sub>
            </m:sSub>
          </m:num>
          <m:den>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P</m:t>
                </m:r>
              </m:e>
              <m:sub>
                <m:r>
                  <w:rPr>
                    <w:rFonts w:ascii="Cambria Math" w:hAnsi="Cambria Math"/>
                    <w:sz w:val="28"/>
                    <w:szCs w:val="28"/>
                    <w:lang w:val="en-US"/>
                  </w:rPr>
                  <m:t>P</m:t>
                </m:r>
              </m:sub>
            </m:sSub>
          </m:den>
        </m:f>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cosφ</m:t>
            </m:r>
          </m:num>
          <m:den>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sinφ</m:t>
            </m:r>
          </m:den>
        </m:f>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r>
              <w:rPr>
                <w:rFonts w:ascii="Cambria Math" w:hAnsi="Cambria Math"/>
                <w:sz w:val="28"/>
                <w:szCs w:val="28"/>
                <w:lang w:val="en-US"/>
              </w:rPr>
              <m:t>cos</m:t>
            </m:r>
            <m:d>
              <m:dPr>
                <m:ctrlPr>
                  <w:rPr>
                    <w:rFonts w:ascii="Cambria Math" w:eastAsiaTheme="minorHAnsi" w:hAnsi="Cambria Math" w:cstheme="minorBidi"/>
                    <w:i/>
                    <w:sz w:val="28"/>
                    <w:szCs w:val="28"/>
                    <w:lang w:val="en-US" w:eastAsia="en-US"/>
                  </w:rPr>
                </m:ctrlPr>
              </m:dPr>
              <m:e>
                <m:r>
                  <w:rPr>
                    <w:rFonts w:ascii="Cambria Math" w:hAnsi="Cambria Math"/>
                    <w:sz w:val="28"/>
                    <w:szCs w:val="28"/>
                  </w:rPr>
                  <m:t>90-</m:t>
                </m:r>
                <m:r>
                  <w:rPr>
                    <w:rFonts w:ascii="Cambria Math" w:hAnsi="Cambria Math"/>
                    <w:sz w:val="28"/>
                    <w:szCs w:val="28"/>
                    <w:lang w:val="en-US"/>
                  </w:rPr>
                  <m:t>δ</m:t>
                </m:r>
              </m:e>
            </m:d>
          </m:num>
          <m:den>
            <m:r>
              <w:rPr>
                <w:rFonts w:ascii="Cambria Math" w:hAnsi="Cambria Math"/>
                <w:sz w:val="28"/>
                <w:szCs w:val="28"/>
                <w:lang w:val="en-US"/>
              </w:rPr>
              <m:t>sin</m:t>
            </m:r>
            <m:d>
              <m:dPr>
                <m:ctrlPr>
                  <w:rPr>
                    <w:rFonts w:ascii="Cambria Math" w:eastAsiaTheme="minorHAnsi" w:hAnsi="Cambria Math" w:cstheme="minorBidi"/>
                    <w:i/>
                    <w:sz w:val="28"/>
                    <w:szCs w:val="28"/>
                    <w:lang w:val="en-US" w:eastAsia="en-US"/>
                  </w:rPr>
                </m:ctrlPr>
              </m:dPr>
              <m:e>
                <m:r>
                  <w:rPr>
                    <w:rFonts w:ascii="Cambria Math" w:hAnsi="Cambria Math"/>
                    <w:sz w:val="28"/>
                    <w:szCs w:val="28"/>
                  </w:rPr>
                  <m:t>90-</m:t>
                </m:r>
                <m:r>
                  <w:rPr>
                    <w:rFonts w:ascii="Cambria Math" w:hAnsi="Cambria Math"/>
                    <w:sz w:val="28"/>
                    <w:szCs w:val="28"/>
                    <w:lang w:val="en-US"/>
                  </w:rPr>
                  <m:t>δ</m:t>
                </m:r>
              </m:e>
            </m:d>
          </m:den>
        </m:f>
        <m:r>
          <w:rPr>
            <w:rFonts w:ascii="Cambria Math" w:hAnsi="Cambria Math"/>
            <w:sz w:val="28"/>
            <w:szCs w:val="28"/>
          </w:rPr>
          <m:t>=</m:t>
        </m:r>
        <m:f>
          <m:fPr>
            <m:ctrlPr>
              <w:rPr>
                <w:rFonts w:ascii="Cambria Math" w:eastAsiaTheme="minorHAnsi" w:hAnsi="Cambria Math" w:cstheme="minorBidi"/>
                <w:i/>
                <w:sz w:val="28"/>
                <w:szCs w:val="28"/>
                <w:lang w:val="en-US" w:eastAsia="en-US"/>
              </w:rPr>
            </m:ctrlPr>
          </m:fPr>
          <m:num>
            <m:r>
              <w:rPr>
                <w:rFonts w:ascii="Cambria Math" w:hAnsi="Cambria Math"/>
                <w:sz w:val="28"/>
                <w:szCs w:val="28"/>
                <w:lang w:val="en-US"/>
              </w:rPr>
              <m:t>sinδ</m:t>
            </m:r>
          </m:num>
          <m:den>
            <m:r>
              <w:rPr>
                <w:rFonts w:ascii="Cambria Math" w:hAnsi="Cambria Math"/>
                <w:sz w:val="28"/>
                <w:szCs w:val="28"/>
                <w:lang w:val="en-US"/>
              </w:rPr>
              <m:t>cosδ</m:t>
            </m:r>
          </m:den>
        </m:f>
      </m:oMath>
      <w:r w:rsidRPr="0046083F">
        <w:rPr>
          <w:sz w:val="28"/>
          <w:szCs w:val="28"/>
          <w:lang w:eastAsia="en-US"/>
        </w:rPr>
        <w:t>,</w:t>
      </w:r>
    </w:p>
    <w:p w:rsidR="0014676C" w:rsidRDefault="0014676C" w:rsidP="00F7771D">
      <w:pPr>
        <w:rPr>
          <w:sz w:val="28"/>
          <w:szCs w:val="28"/>
        </w:rPr>
      </w:pPr>
    </w:p>
    <w:p w:rsidR="00F7771D" w:rsidRPr="00C0521F" w:rsidRDefault="00F7771D" w:rsidP="0046083F">
      <w:pPr>
        <w:jc w:val="both"/>
        <w:rPr>
          <w:sz w:val="28"/>
          <w:szCs w:val="28"/>
        </w:rPr>
      </w:pPr>
      <w:r w:rsidRPr="00C0521F">
        <w:rPr>
          <w:sz w:val="28"/>
          <w:szCs w:val="28"/>
        </w:rPr>
        <w:t xml:space="preserve">где </w:t>
      </w:r>
      <w:r w:rsidRPr="00C0521F">
        <w:rPr>
          <w:rFonts w:ascii="Cambria Math" w:hAnsi="Cambria Math"/>
          <w:sz w:val="28"/>
          <w:szCs w:val="28"/>
        </w:rPr>
        <w:t xml:space="preserve">𝜑 </w:t>
      </w:r>
      <w:r w:rsidRPr="00C0521F">
        <w:rPr>
          <w:sz w:val="28"/>
          <w:szCs w:val="28"/>
        </w:rPr>
        <w:t xml:space="preserve">– угол сдвига фаз между током и напряжением в цепи конденсатор – источник тока, δ – угол потерь, дополняющий до 90° угол сдвига фаз </w:t>
      </w:r>
      <w:r w:rsidRPr="00C0521F">
        <w:rPr>
          <w:rFonts w:ascii="Cambria Math" w:hAnsi="Cambria Math"/>
          <w:sz w:val="28"/>
          <w:szCs w:val="28"/>
        </w:rPr>
        <w:t>𝜑</w:t>
      </w:r>
      <w:r w:rsidRPr="00C0521F">
        <w:rPr>
          <w:sz w:val="28"/>
          <w:szCs w:val="28"/>
        </w:rPr>
        <w:t xml:space="preserve">. Как правило, </w:t>
      </w:r>
      <w:proofErr w:type="spellStart"/>
      <w:r w:rsidRPr="0046083F">
        <w:rPr>
          <w:i/>
          <w:sz w:val="28"/>
          <w:szCs w:val="28"/>
          <w:lang w:val="en-US"/>
        </w:rPr>
        <w:t>tg</w:t>
      </w:r>
      <w:proofErr w:type="spellEnd"/>
      <w:r w:rsidRPr="00C0521F">
        <w:rPr>
          <w:sz w:val="28"/>
          <w:szCs w:val="28"/>
        </w:rPr>
        <w:t xml:space="preserve">δ имеет минимум в области комнатных температур. С ростом частоты значение </w:t>
      </w:r>
      <w:r w:rsidRPr="0046083F">
        <w:rPr>
          <w:i/>
          <w:sz w:val="28"/>
          <w:szCs w:val="28"/>
        </w:rPr>
        <w:t>tg</w:t>
      </w:r>
      <w:r w:rsidRPr="00C0521F">
        <w:rPr>
          <w:sz w:val="28"/>
          <w:szCs w:val="28"/>
        </w:rPr>
        <w:t xml:space="preserve">δ увеличивается. Величина, обратная </w:t>
      </w:r>
      <w:r w:rsidRPr="0046083F">
        <w:rPr>
          <w:i/>
          <w:sz w:val="28"/>
          <w:szCs w:val="28"/>
        </w:rPr>
        <w:t>tg</w:t>
      </w:r>
      <w:r w:rsidRPr="00C0521F">
        <w:rPr>
          <w:sz w:val="28"/>
          <w:szCs w:val="28"/>
        </w:rPr>
        <w:t>δ, называется добротностью конденсатора. Чем больше добротность конденсатора, тем меньше потери в нем при прочих равных условиях.</w:t>
      </w:r>
    </w:p>
    <w:p w:rsidR="0046083F" w:rsidRDefault="00F7771D" w:rsidP="00F7771D">
      <w:pPr>
        <w:pStyle w:val="20"/>
        <w:rPr>
          <w:szCs w:val="28"/>
        </w:rPr>
      </w:pPr>
      <w:r w:rsidRPr="00C0521F">
        <w:rPr>
          <w:i/>
          <w:szCs w:val="28"/>
        </w:rPr>
        <w:t xml:space="preserve">Электрическое сопротивление изоляции конденсатора </w:t>
      </w:r>
      <w:r w:rsidRPr="00C0521F">
        <w:rPr>
          <w:szCs w:val="28"/>
        </w:rPr>
        <w:t>–</w:t>
      </w:r>
      <w:r w:rsidRPr="00C0521F">
        <w:rPr>
          <w:i/>
          <w:szCs w:val="28"/>
        </w:rPr>
        <w:t xml:space="preserve"> </w:t>
      </w:r>
      <w:r w:rsidRPr="00C0521F">
        <w:rPr>
          <w:szCs w:val="28"/>
        </w:rPr>
        <w:t xml:space="preserve">электрическое сопротивление конденсатора постоянному току </w:t>
      </w:r>
      <w:r w:rsidRPr="005D6C84">
        <w:rPr>
          <w:szCs w:val="28"/>
        </w:rPr>
        <w:t>(ГОСТ 21415–75</w:t>
      </w:r>
      <w:r w:rsidRPr="00C0521F">
        <w:rPr>
          <w:szCs w:val="28"/>
        </w:rPr>
        <w:t>), определяемое соотношением</w:t>
      </w:r>
    </w:p>
    <w:p w:rsidR="0046083F" w:rsidRPr="0046083F" w:rsidRDefault="0046083F" w:rsidP="0046083F">
      <w:pPr>
        <w:pStyle w:val="20"/>
        <w:jc w:val="center"/>
        <w:rPr>
          <w:szCs w:val="28"/>
        </w:rPr>
      </w:pPr>
      <w:r w:rsidRPr="0046083F">
        <w:rPr>
          <w:i/>
          <w:szCs w:val="28"/>
          <w:lang w:val="en-US"/>
        </w:rPr>
        <w:t>R</w:t>
      </w:r>
      <w:proofErr w:type="spellStart"/>
      <w:r w:rsidRPr="009334F8">
        <w:rPr>
          <w:szCs w:val="28"/>
          <w:vertAlign w:val="subscript"/>
        </w:rPr>
        <w:t>из</w:t>
      </w:r>
      <w:r w:rsidRPr="0046083F">
        <w:rPr>
          <w:i/>
          <w:szCs w:val="28"/>
        </w:rPr>
        <w:t>=</w:t>
      </w:r>
      <w:proofErr w:type="spellEnd"/>
      <w:r w:rsidRPr="0046083F">
        <w:rPr>
          <w:i/>
          <w:szCs w:val="28"/>
          <w:lang w:val="en-US"/>
        </w:rPr>
        <w:t>U</w:t>
      </w:r>
      <w:r w:rsidRPr="0046083F">
        <w:rPr>
          <w:i/>
          <w:szCs w:val="28"/>
        </w:rPr>
        <w:t>/</w:t>
      </w:r>
      <w:r w:rsidRPr="0046083F">
        <w:rPr>
          <w:i/>
          <w:szCs w:val="28"/>
          <w:lang w:val="en-US"/>
        </w:rPr>
        <w:t>I</w:t>
      </w:r>
      <w:proofErr w:type="spellStart"/>
      <w:r w:rsidRPr="009334F8">
        <w:rPr>
          <w:szCs w:val="28"/>
          <w:vertAlign w:val="subscript"/>
        </w:rPr>
        <w:t>ут</w:t>
      </w:r>
      <w:proofErr w:type="spellEnd"/>
      <w:r w:rsidRPr="0046083F">
        <w:rPr>
          <w:i/>
          <w:szCs w:val="28"/>
          <w:vertAlign w:val="subscript"/>
        </w:rPr>
        <w:t>.</w:t>
      </w:r>
      <w:r>
        <w:rPr>
          <w:szCs w:val="28"/>
        </w:rPr>
        <w:t>,</w:t>
      </w:r>
    </w:p>
    <w:p w:rsidR="00F7771D" w:rsidRPr="00C0521F" w:rsidRDefault="00F7771D" w:rsidP="0046083F">
      <w:pPr>
        <w:pStyle w:val="20"/>
        <w:ind w:firstLine="0"/>
        <w:rPr>
          <w:szCs w:val="28"/>
        </w:rPr>
      </w:pPr>
      <w:r w:rsidRPr="00C0521F">
        <w:rPr>
          <w:szCs w:val="28"/>
        </w:rPr>
        <w:t xml:space="preserve">где </w:t>
      </w:r>
      <w:r w:rsidRPr="00C0521F">
        <w:rPr>
          <w:i/>
          <w:szCs w:val="28"/>
          <w:lang w:val="en-US"/>
        </w:rPr>
        <w:t>U</w:t>
      </w:r>
      <w:r w:rsidRPr="00C0521F">
        <w:rPr>
          <w:i/>
          <w:szCs w:val="28"/>
        </w:rPr>
        <w:t xml:space="preserve"> </w:t>
      </w:r>
      <w:r w:rsidR="0046083F">
        <w:rPr>
          <w:i/>
          <w:szCs w:val="28"/>
        </w:rPr>
        <w:t>-</w:t>
      </w:r>
      <w:r w:rsidRPr="00C0521F">
        <w:rPr>
          <w:szCs w:val="28"/>
        </w:rPr>
        <w:t xml:space="preserve"> напряжение, приложенное к конденсатору</w:t>
      </w:r>
      <w:r w:rsidR="0046083F">
        <w:rPr>
          <w:szCs w:val="28"/>
        </w:rPr>
        <w:t>,</w:t>
      </w:r>
      <w:r w:rsidR="0046083F" w:rsidRPr="0046083F">
        <w:rPr>
          <w:i/>
          <w:szCs w:val="28"/>
        </w:rPr>
        <w:t xml:space="preserve"> </w:t>
      </w:r>
      <w:r w:rsidR="0046083F" w:rsidRPr="0046083F">
        <w:rPr>
          <w:i/>
          <w:szCs w:val="28"/>
          <w:lang w:val="en-US"/>
        </w:rPr>
        <w:t>I</w:t>
      </w:r>
      <w:proofErr w:type="spellStart"/>
      <w:r w:rsidR="0046083F" w:rsidRPr="009334F8">
        <w:rPr>
          <w:szCs w:val="28"/>
          <w:vertAlign w:val="subscript"/>
        </w:rPr>
        <w:t>ут</w:t>
      </w:r>
      <w:proofErr w:type="spellEnd"/>
      <w:r w:rsidR="0046083F">
        <w:rPr>
          <w:i/>
          <w:szCs w:val="28"/>
          <w:vertAlign w:val="subscript"/>
        </w:rPr>
        <w:t xml:space="preserve"> </w:t>
      </w:r>
      <w:r w:rsidR="0046083F">
        <w:rPr>
          <w:szCs w:val="28"/>
        </w:rPr>
        <w:t xml:space="preserve">- </w:t>
      </w:r>
      <w:r w:rsidRPr="00C0521F">
        <w:rPr>
          <w:szCs w:val="28"/>
        </w:rPr>
        <w:t xml:space="preserve">ток утечки или ток проводимости. Сопротивление изоляции характеризует качество диэлектрика и </w:t>
      </w:r>
      <w:r w:rsidRPr="00C0521F">
        <w:rPr>
          <w:szCs w:val="28"/>
        </w:rPr>
        <w:lastRenderedPageBreak/>
        <w:t>качество изготовления конденсаторов и зависит от типа диэлектрика. Сопротивление изоляции для конденсаторов большой емкости обратно пропорционально площади обкладок, т. е. емкости конденсаторов. Поэтому для конденсаторов емкостью более 0,33 мкФ принято вместо сопротивления изоляции приводить значение постоянной времени, выражаемое в секундах (МОм</w:t>
      </w:r>
      <w:r w:rsidR="004B0E8C">
        <w:rPr>
          <w:szCs w:val="28"/>
        </w:rPr>
        <w:sym w:font="Symbol" w:char="F0D7"/>
      </w:r>
      <w:r w:rsidRPr="00C0521F">
        <w:rPr>
          <w:szCs w:val="28"/>
        </w:rPr>
        <w:t>мкФ), равное произведению сопротивления изоляции на значение номинальной емкости. Сопротивление изоляции конденсатора измеряют между его выводами. Для конденсаторов, допускающих касание своим корпусом шасси или токоведущих шин, вводится понятие сопротивления изоляции между корпусом и соединенными вместе выводами.</w:t>
      </w:r>
    </w:p>
    <w:p w:rsidR="00F7771D" w:rsidRPr="00C0521F" w:rsidRDefault="00F7771D" w:rsidP="00F7771D">
      <w:pPr>
        <w:pStyle w:val="20"/>
        <w:rPr>
          <w:szCs w:val="28"/>
        </w:rPr>
      </w:pPr>
      <w:r w:rsidRPr="00C0521F">
        <w:rPr>
          <w:i/>
          <w:szCs w:val="28"/>
        </w:rPr>
        <w:t>Температурный коэффициент емкости</w:t>
      </w:r>
      <w:r w:rsidRPr="00C0521F">
        <w:rPr>
          <w:szCs w:val="28"/>
        </w:rPr>
        <w:t xml:space="preserve"> (ТКЕ) – параметр, применяемый для характеристики конденсаторов линейной зависимостью емкости от температуры. Практически ТКЕ определяется как относительное изменение емкости конденсатора при изменении температуры на 1°С. Слюдяные, керамические и некоторые пленочные конденсаторы в зависимости от температурной стабильности разделяют на группы, каждая из которых характеризуется своим ТКЕ. Если зависимость емкости от температуры нелинейная, температурную стабильность емкости конденсатора характеризуют относительным изменением емкости при переходе от нормальной температуры (20±5</w:t>
      </w:r>
      <w:r w:rsidR="009334F8">
        <w:rPr>
          <w:szCs w:val="28"/>
        </w:rPr>
        <w:t xml:space="preserve"> </w:t>
      </w:r>
      <w:r w:rsidRPr="00C0521F">
        <w:rPr>
          <w:szCs w:val="28"/>
        </w:rPr>
        <w:t>°С) к предельным значениям рабочей температуры. Слюдяные и полистирольные конденсаторы имеют ТКЕ в пределах (50</w:t>
      </w:r>
      <w:r w:rsidR="009334F8">
        <w:rPr>
          <w:szCs w:val="28"/>
        </w:rPr>
        <w:sym w:font="Symbol" w:char="F02D"/>
      </w:r>
      <w:r w:rsidRPr="00C0521F">
        <w:rPr>
          <w:szCs w:val="28"/>
        </w:rPr>
        <w:t>200)</w:t>
      </w:r>
      <w:r w:rsidR="004B0E8C">
        <w:rPr>
          <w:szCs w:val="28"/>
        </w:rPr>
        <w:t>х10</w:t>
      </w:r>
      <w:r w:rsidR="004B0E8C" w:rsidRPr="004B0E8C">
        <w:rPr>
          <w:szCs w:val="28"/>
          <w:vertAlign w:val="superscript"/>
        </w:rPr>
        <w:t>-6</w:t>
      </w:r>
      <w:r w:rsidR="004B0E8C">
        <w:rPr>
          <w:szCs w:val="28"/>
        </w:rPr>
        <w:t>/</w:t>
      </w:r>
      <w:r w:rsidR="004B0E8C">
        <w:rPr>
          <w:szCs w:val="28"/>
        </w:rPr>
        <w:sym w:font="Symbol" w:char="F0B0"/>
      </w:r>
      <w:r w:rsidR="004B0E8C">
        <w:rPr>
          <w:szCs w:val="28"/>
        </w:rPr>
        <w:t>С</w:t>
      </w:r>
      <w:r w:rsidRPr="00C0521F">
        <w:rPr>
          <w:szCs w:val="28"/>
        </w:rPr>
        <w:t>, поликарбонатные – 50</w:t>
      </w:r>
      <w:r w:rsidR="004B0E8C">
        <w:rPr>
          <w:szCs w:val="28"/>
        </w:rPr>
        <w:t>х10</w:t>
      </w:r>
      <w:r w:rsidR="004B0E8C" w:rsidRPr="004B0E8C">
        <w:rPr>
          <w:szCs w:val="28"/>
          <w:vertAlign w:val="superscript"/>
        </w:rPr>
        <w:t>-6</w:t>
      </w:r>
      <w:r w:rsidR="004B0E8C">
        <w:rPr>
          <w:szCs w:val="28"/>
        </w:rPr>
        <w:t>/</w:t>
      </w:r>
      <w:r w:rsidR="004B0E8C">
        <w:rPr>
          <w:szCs w:val="28"/>
        </w:rPr>
        <w:sym w:font="Symbol" w:char="F0B0"/>
      </w:r>
      <w:r w:rsidR="004B0E8C">
        <w:rPr>
          <w:szCs w:val="28"/>
        </w:rPr>
        <w:t>С</w:t>
      </w:r>
      <w:r w:rsidRPr="00C0521F">
        <w:rPr>
          <w:szCs w:val="28"/>
        </w:rPr>
        <w:t xml:space="preserve"> Для конденсаторов с другими видами диэлектрика ТКЕ не нормируется.</w:t>
      </w:r>
    </w:p>
    <w:p w:rsidR="00F7771D" w:rsidRPr="00C0521F" w:rsidRDefault="00F7771D" w:rsidP="00F7771D">
      <w:pPr>
        <w:pStyle w:val="20"/>
        <w:rPr>
          <w:szCs w:val="28"/>
        </w:rPr>
      </w:pPr>
      <w:r w:rsidRPr="00C0521F">
        <w:rPr>
          <w:szCs w:val="28"/>
        </w:rPr>
        <w:t>Необратимые изменения емкости конденсаторов при воздействии тепла характеризуются остаточным относительным изменением емкости (после возвращения к исходной температуре), которое называют коэффициентом температурной нестабильности емкости (КТНЕ).</w:t>
      </w:r>
    </w:p>
    <w:p w:rsidR="00F7771D" w:rsidRPr="00C0521F" w:rsidRDefault="00F7771D" w:rsidP="00F7771D">
      <w:pPr>
        <w:ind w:firstLine="851"/>
        <w:rPr>
          <w:sz w:val="28"/>
          <w:szCs w:val="28"/>
        </w:rPr>
      </w:pPr>
    </w:p>
    <w:p w:rsidR="00F7771D" w:rsidRPr="007F5FE3" w:rsidRDefault="00497F1D" w:rsidP="00497F1D">
      <w:pPr>
        <w:pStyle w:val="a3"/>
        <w:numPr>
          <w:ilvl w:val="1"/>
          <w:numId w:val="36"/>
        </w:numPr>
        <w:shd w:val="clear" w:color="auto" w:fill="auto"/>
        <w:autoSpaceDE/>
        <w:autoSpaceDN/>
        <w:adjustRightInd/>
        <w:ind w:firstLine="349"/>
        <w:jc w:val="left"/>
        <w:rPr>
          <w:b/>
          <w:sz w:val="28"/>
          <w:szCs w:val="28"/>
        </w:rPr>
      </w:pPr>
      <w:r>
        <w:rPr>
          <w:b/>
          <w:sz w:val="28"/>
          <w:szCs w:val="28"/>
        </w:rPr>
        <w:t xml:space="preserve"> </w:t>
      </w:r>
      <w:r w:rsidR="00F7771D" w:rsidRPr="004B0E8C">
        <w:rPr>
          <w:b/>
          <w:sz w:val="28"/>
          <w:szCs w:val="28"/>
        </w:rPr>
        <w:t>Описание работы с оборудованием</w:t>
      </w:r>
    </w:p>
    <w:p w:rsidR="007F5FE3" w:rsidRPr="004B0E8C" w:rsidRDefault="007F5FE3" w:rsidP="007F5FE3">
      <w:pPr>
        <w:pStyle w:val="a3"/>
        <w:shd w:val="clear" w:color="auto" w:fill="auto"/>
        <w:autoSpaceDE/>
        <w:autoSpaceDN/>
        <w:adjustRightInd/>
        <w:ind w:left="709"/>
        <w:jc w:val="left"/>
        <w:rPr>
          <w:b/>
          <w:sz w:val="28"/>
          <w:szCs w:val="28"/>
        </w:rPr>
      </w:pPr>
    </w:p>
    <w:p w:rsidR="00F7771D" w:rsidRPr="00C0521F" w:rsidRDefault="00F7771D" w:rsidP="00F7771D">
      <w:pPr>
        <w:pStyle w:val="a3"/>
        <w:ind w:firstLine="720"/>
        <w:jc w:val="both"/>
        <w:rPr>
          <w:sz w:val="28"/>
          <w:szCs w:val="28"/>
        </w:rPr>
      </w:pPr>
      <w:r w:rsidRPr="00C0521F">
        <w:rPr>
          <w:sz w:val="28"/>
          <w:szCs w:val="28"/>
        </w:rPr>
        <w:t xml:space="preserve">Данная работа выполняется с использованием  автоматизированного лабораторного стенда, предназначенного для исследования линейных диэлектриков, в том числе и температурного коэффициента емкости постоянных конденсаторов. Данная работа выполняется аналогично работе по исследованию постоянных резисторов (см. лабораторную работу </w:t>
      </w:r>
      <w:r w:rsidRPr="004B0E8C">
        <w:rPr>
          <w:sz w:val="28"/>
          <w:szCs w:val="28"/>
        </w:rPr>
        <w:t xml:space="preserve">№ </w:t>
      </w:r>
      <w:r w:rsidR="004B0E8C">
        <w:rPr>
          <w:sz w:val="28"/>
          <w:szCs w:val="28"/>
        </w:rPr>
        <w:t>8</w:t>
      </w:r>
      <w:r w:rsidRPr="00C0521F">
        <w:rPr>
          <w:sz w:val="28"/>
          <w:szCs w:val="28"/>
        </w:rPr>
        <w:t xml:space="preserve"> данного пособия). </w:t>
      </w:r>
      <w:r w:rsidRPr="005D6C84">
        <w:rPr>
          <w:sz w:val="28"/>
          <w:szCs w:val="28"/>
        </w:rPr>
        <w:t>В результате выполнения работы будут получены зависимости температурного коэффициента емкости от температуры для различных конденсаторов.</w:t>
      </w:r>
      <w:r w:rsidRPr="00C0521F">
        <w:rPr>
          <w:sz w:val="28"/>
          <w:szCs w:val="28"/>
        </w:rPr>
        <w:t xml:space="preserve"> </w:t>
      </w:r>
    </w:p>
    <w:p w:rsidR="00F7771D" w:rsidRPr="00C0521F" w:rsidRDefault="00F7771D" w:rsidP="00F7771D">
      <w:pPr>
        <w:pStyle w:val="a3"/>
        <w:ind w:firstLine="720"/>
        <w:jc w:val="both"/>
        <w:rPr>
          <w:sz w:val="28"/>
          <w:szCs w:val="28"/>
        </w:rPr>
      </w:pPr>
    </w:p>
    <w:p w:rsidR="007F5FE3" w:rsidRPr="00D06634" w:rsidRDefault="007F5FE3" w:rsidP="004B0E8C">
      <w:pPr>
        <w:pStyle w:val="2"/>
        <w:ind w:firstLine="709"/>
        <w:rPr>
          <w:caps/>
          <w:color w:val="auto"/>
          <w:sz w:val="28"/>
          <w:szCs w:val="28"/>
        </w:rPr>
      </w:pPr>
    </w:p>
    <w:p w:rsidR="007F5FE3" w:rsidRPr="00D06634" w:rsidRDefault="007F5FE3" w:rsidP="004B0E8C">
      <w:pPr>
        <w:pStyle w:val="2"/>
        <w:ind w:firstLine="709"/>
        <w:rPr>
          <w:caps/>
          <w:color w:val="auto"/>
          <w:sz w:val="28"/>
          <w:szCs w:val="28"/>
        </w:rPr>
      </w:pPr>
    </w:p>
    <w:p w:rsidR="00F7771D" w:rsidRPr="00C0521F" w:rsidRDefault="004B0E8C" w:rsidP="004B0E8C">
      <w:pPr>
        <w:pStyle w:val="2"/>
        <w:ind w:firstLine="709"/>
        <w:rPr>
          <w:b w:val="0"/>
          <w:caps/>
          <w:color w:val="auto"/>
          <w:sz w:val="28"/>
          <w:szCs w:val="28"/>
        </w:rPr>
      </w:pPr>
      <w:r>
        <w:rPr>
          <w:caps/>
          <w:color w:val="auto"/>
          <w:sz w:val="28"/>
          <w:szCs w:val="28"/>
        </w:rPr>
        <w:t>9</w:t>
      </w:r>
      <w:r w:rsidR="00F7771D" w:rsidRPr="00C0521F">
        <w:rPr>
          <w:caps/>
          <w:color w:val="auto"/>
          <w:sz w:val="28"/>
          <w:szCs w:val="28"/>
        </w:rPr>
        <w:t>.</w:t>
      </w:r>
      <w:r w:rsidR="00497F1D">
        <w:rPr>
          <w:caps/>
          <w:color w:val="auto"/>
          <w:sz w:val="28"/>
          <w:szCs w:val="28"/>
        </w:rPr>
        <w:t>4</w:t>
      </w:r>
      <w:r w:rsidR="00F7771D" w:rsidRPr="00C0521F">
        <w:rPr>
          <w:caps/>
          <w:color w:val="auto"/>
          <w:sz w:val="28"/>
          <w:szCs w:val="28"/>
        </w:rPr>
        <w:t xml:space="preserve"> </w:t>
      </w:r>
      <w:r w:rsidR="00F7771D" w:rsidRPr="00C0521F">
        <w:rPr>
          <w:color w:val="auto"/>
          <w:sz w:val="28"/>
          <w:szCs w:val="28"/>
        </w:rPr>
        <w:t>Интерфейс пользователя</w:t>
      </w:r>
    </w:p>
    <w:p w:rsidR="00F7771D" w:rsidRPr="00D06634" w:rsidRDefault="004B0E8C" w:rsidP="004B0E8C">
      <w:pPr>
        <w:autoSpaceDN w:val="0"/>
        <w:adjustRightInd w:val="0"/>
        <w:ind w:left="566" w:firstLine="143"/>
        <w:contextualSpacing/>
        <w:jc w:val="both"/>
        <w:outlineLvl w:val="1"/>
        <w:rPr>
          <w:b/>
          <w:sz w:val="28"/>
          <w:szCs w:val="28"/>
        </w:rPr>
      </w:pPr>
      <w:r>
        <w:rPr>
          <w:b/>
          <w:sz w:val="28"/>
          <w:szCs w:val="28"/>
        </w:rPr>
        <w:t>9.</w:t>
      </w:r>
      <w:r w:rsidR="00497F1D">
        <w:rPr>
          <w:b/>
          <w:sz w:val="28"/>
          <w:szCs w:val="28"/>
        </w:rPr>
        <w:t>4</w:t>
      </w:r>
      <w:r>
        <w:rPr>
          <w:b/>
          <w:sz w:val="28"/>
          <w:szCs w:val="28"/>
        </w:rPr>
        <w:t>.1</w:t>
      </w:r>
      <w:r w:rsidR="00F7771D" w:rsidRPr="004B0E8C">
        <w:rPr>
          <w:b/>
          <w:sz w:val="28"/>
          <w:szCs w:val="28"/>
        </w:rPr>
        <w:t>Основное окно программы</w:t>
      </w:r>
    </w:p>
    <w:p w:rsidR="007F5FE3" w:rsidRPr="00D06634" w:rsidRDefault="007F5FE3" w:rsidP="004B0E8C">
      <w:pPr>
        <w:autoSpaceDN w:val="0"/>
        <w:adjustRightInd w:val="0"/>
        <w:ind w:left="566" w:firstLine="143"/>
        <w:contextualSpacing/>
        <w:jc w:val="both"/>
        <w:outlineLvl w:val="1"/>
        <w:rPr>
          <w:b/>
          <w:sz w:val="28"/>
          <w:szCs w:val="28"/>
        </w:rPr>
      </w:pPr>
    </w:p>
    <w:p w:rsidR="00F7771D" w:rsidRPr="00C0521F" w:rsidRDefault="00F7771D" w:rsidP="004B0E8C">
      <w:pPr>
        <w:pStyle w:val="af5"/>
        <w:overflowPunct w:val="0"/>
        <w:ind w:left="0" w:firstLine="709"/>
        <w:jc w:val="both"/>
        <w:rPr>
          <w:sz w:val="28"/>
          <w:szCs w:val="28"/>
        </w:rPr>
      </w:pPr>
      <w:r w:rsidRPr="00C0521F">
        <w:rPr>
          <w:sz w:val="28"/>
          <w:szCs w:val="28"/>
        </w:rPr>
        <w:t>Программный интерфейс пользователя организован как работа за классическим измерительным стендом, оснащенным различными источниками воздействия и регистрирующими измерительными приборами. Можно сказать, что эти устройства реализованы в лабораторном стенде, но не имеют отдельных корпусов и индицирующих устройств. Последние представлены только на экране монитора компьютера.</w:t>
      </w:r>
    </w:p>
    <w:p w:rsidR="00F7771D" w:rsidRPr="00C0521F" w:rsidRDefault="00F7771D" w:rsidP="00F7771D">
      <w:pPr>
        <w:pStyle w:val="af5"/>
        <w:overflowPunct w:val="0"/>
        <w:ind w:left="0" w:firstLine="709"/>
        <w:rPr>
          <w:sz w:val="28"/>
          <w:szCs w:val="28"/>
        </w:rPr>
      </w:pPr>
      <w:r w:rsidRPr="00C0521F">
        <w:rPr>
          <w:sz w:val="28"/>
          <w:szCs w:val="28"/>
        </w:rPr>
        <w:t>Основное окно программы показано на рис</w:t>
      </w:r>
      <w:r w:rsidR="009334F8">
        <w:rPr>
          <w:sz w:val="28"/>
          <w:szCs w:val="28"/>
        </w:rPr>
        <w:t>.</w:t>
      </w:r>
      <w:r w:rsidRPr="00C0521F">
        <w:rPr>
          <w:sz w:val="28"/>
          <w:szCs w:val="28"/>
        </w:rPr>
        <w:t xml:space="preserve"> 1.</w:t>
      </w:r>
    </w:p>
    <w:p w:rsidR="00F7771D" w:rsidRPr="00C0521F" w:rsidRDefault="00F7771D" w:rsidP="00F7771D">
      <w:pPr>
        <w:pStyle w:val="af5"/>
        <w:overflowPunct w:val="0"/>
        <w:ind w:left="0" w:firstLine="709"/>
        <w:rPr>
          <w:sz w:val="28"/>
          <w:szCs w:val="28"/>
        </w:rPr>
      </w:pPr>
    </w:p>
    <w:p w:rsidR="00F7771D" w:rsidRPr="00C0521F" w:rsidRDefault="00F7771D" w:rsidP="00F7771D">
      <w:pPr>
        <w:pStyle w:val="af5"/>
        <w:overflowPunct w:val="0"/>
        <w:ind w:left="0" w:firstLine="709"/>
        <w:rPr>
          <w:sz w:val="28"/>
          <w:szCs w:val="28"/>
        </w:rPr>
      </w:pPr>
      <w:r w:rsidRPr="00C0521F">
        <w:rPr>
          <w:noProof/>
          <w:sz w:val="28"/>
          <w:szCs w:val="28"/>
          <w:lang w:eastAsia="ru-RU"/>
        </w:rPr>
        <w:drawing>
          <wp:inline distT="0" distB="0" distL="0" distR="0">
            <wp:extent cx="4895850" cy="3418205"/>
            <wp:effectExtent l="0" t="0" r="0" b="0"/>
            <wp:docPr id="15" name="Рисунок 13" descr="OsnO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OsnOkno"/>
                    <pic:cNvPicPr>
                      <a:picLocks noChangeAspect="1" noChangeArrowheads="1"/>
                    </pic:cNvPicPr>
                  </pic:nvPicPr>
                  <pic:blipFill>
                    <a:blip r:embed="rId2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850" cy="3418205"/>
                    </a:xfrm>
                    <a:prstGeom prst="rect">
                      <a:avLst/>
                    </a:prstGeom>
                    <a:noFill/>
                    <a:ln>
                      <a:noFill/>
                    </a:ln>
                  </pic:spPr>
                </pic:pic>
              </a:graphicData>
            </a:graphic>
          </wp:inline>
        </w:drawing>
      </w:r>
    </w:p>
    <w:p w:rsidR="00F7771D" w:rsidRPr="00C0521F" w:rsidRDefault="00F7771D" w:rsidP="00F7771D">
      <w:pPr>
        <w:pStyle w:val="af5"/>
        <w:overflowPunct w:val="0"/>
        <w:ind w:left="0" w:firstLine="709"/>
        <w:rPr>
          <w:sz w:val="28"/>
          <w:szCs w:val="28"/>
        </w:rPr>
      </w:pPr>
    </w:p>
    <w:p w:rsidR="00F7771D" w:rsidRPr="004B0E8C" w:rsidRDefault="00F7771D" w:rsidP="00F7771D">
      <w:pPr>
        <w:overflowPunct w:val="0"/>
        <w:jc w:val="center"/>
      </w:pPr>
      <w:r w:rsidRPr="004B0E8C">
        <w:t>Рисунок 1</w:t>
      </w:r>
      <w:r w:rsidR="004B0E8C" w:rsidRPr="004B0E8C">
        <w:t xml:space="preserve"> - </w:t>
      </w:r>
      <w:r w:rsidRPr="004B0E8C">
        <w:t>Основное окно приложения</w:t>
      </w:r>
    </w:p>
    <w:p w:rsidR="00F7771D" w:rsidRPr="00C0521F" w:rsidRDefault="00F7771D" w:rsidP="00F7771D">
      <w:pPr>
        <w:pStyle w:val="af5"/>
        <w:overflowPunct w:val="0"/>
        <w:ind w:left="0" w:firstLine="709"/>
        <w:rPr>
          <w:sz w:val="28"/>
          <w:szCs w:val="28"/>
        </w:rPr>
      </w:pPr>
    </w:p>
    <w:p w:rsidR="00F7771D" w:rsidRPr="00C0521F" w:rsidRDefault="00F7771D" w:rsidP="004B0E8C">
      <w:pPr>
        <w:pStyle w:val="af5"/>
        <w:overflowPunct w:val="0"/>
        <w:ind w:left="0" w:firstLine="709"/>
        <w:jc w:val="both"/>
        <w:rPr>
          <w:sz w:val="28"/>
          <w:szCs w:val="28"/>
        </w:rPr>
      </w:pPr>
      <w:r w:rsidRPr="00C0521F">
        <w:rPr>
          <w:sz w:val="28"/>
          <w:szCs w:val="28"/>
        </w:rPr>
        <w:t>Программный интерфейс пользователя построен по принципу многооконного приложения. Центральное место занимает окно с обобщенной схемой измерений, которая реализована в лабораторном стенде.</w:t>
      </w:r>
    </w:p>
    <w:p w:rsidR="00F7771D" w:rsidRPr="00C0521F" w:rsidRDefault="00F7771D" w:rsidP="004B0E8C">
      <w:pPr>
        <w:pStyle w:val="af5"/>
        <w:overflowPunct w:val="0"/>
        <w:ind w:left="0" w:firstLine="709"/>
        <w:jc w:val="both"/>
        <w:rPr>
          <w:sz w:val="28"/>
          <w:szCs w:val="28"/>
        </w:rPr>
      </w:pPr>
      <w:r w:rsidRPr="00C0521F">
        <w:rPr>
          <w:sz w:val="28"/>
          <w:szCs w:val="28"/>
        </w:rPr>
        <w:t>На схеме присутствует набор управляющих и регистрирующих инструментов. Внешний вид приборных панелей, естественно, отличается от реально существующих приборов. Более того, на них есть специальные кнопки, которых в принципе не бывает на реальных устройствах: например, кнопка «Справка», позволяющая получить справочную информацию о данном приборе.</w:t>
      </w:r>
    </w:p>
    <w:p w:rsidR="00F7771D" w:rsidRPr="00C0521F" w:rsidRDefault="00F7771D" w:rsidP="004B0E8C">
      <w:pPr>
        <w:pStyle w:val="af5"/>
        <w:overflowPunct w:val="0"/>
        <w:ind w:left="0" w:firstLine="709"/>
        <w:jc w:val="both"/>
        <w:rPr>
          <w:sz w:val="28"/>
          <w:szCs w:val="28"/>
        </w:rPr>
      </w:pPr>
      <w:r w:rsidRPr="00C0521F">
        <w:rPr>
          <w:sz w:val="28"/>
          <w:szCs w:val="28"/>
        </w:rPr>
        <w:t xml:space="preserve">Непременным атрибутом при работе за классическим измерительным стендом является </w:t>
      </w:r>
      <w:r w:rsidRPr="00C0521F">
        <w:rPr>
          <w:i/>
          <w:iCs/>
          <w:sz w:val="28"/>
          <w:szCs w:val="28"/>
        </w:rPr>
        <w:t>Рабочая тетрадь</w:t>
      </w:r>
      <w:r w:rsidRPr="00C0521F">
        <w:rPr>
          <w:sz w:val="28"/>
          <w:szCs w:val="28"/>
        </w:rPr>
        <w:t xml:space="preserve">, в которую экспериментатор заносит </w:t>
      </w:r>
      <w:r w:rsidRPr="00C0521F">
        <w:rPr>
          <w:sz w:val="28"/>
          <w:szCs w:val="28"/>
        </w:rPr>
        <w:lastRenderedPageBreak/>
        <w:t>показания приборов. В программе эта возможность также реализована. Рабочая тетрадь открывается в отдельном окне с помощью команд меню или кнопок панели управления.</w:t>
      </w:r>
    </w:p>
    <w:p w:rsidR="00F7771D" w:rsidRPr="00C0521F" w:rsidRDefault="00F7771D" w:rsidP="004B0E8C">
      <w:pPr>
        <w:pStyle w:val="af5"/>
        <w:overflowPunct w:val="0"/>
        <w:ind w:left="0" w:firstLine="709"/>
        <w:jc w:val="both"/>
        <w:rPr>
          <w:bCs/>
          <w:sz w:val="28"/>
          <w:szCs w:val="28"/>
        </w:rPr>
      </w:pPr>
      <w:r w:rsidRPr="00C0521F">
        <w:rPr>
          <w:sz w:val="28"/>
          <w:szCs w:val="28"/>
        </w:rPr>
        <w:t xml:space="preserve">Описание </w:t>
      </w:r>
      <w:r w:rsidRPr="00C0521F">
        <w:rPr>
          <w:bCs/>
          <w:sz w:val="28"/>
          <w:szCs w:val="28"/>
        </w:rPr>
        <w:t xml:space="preserve">команд меню основного окна и кнопок панели управления и их соответствие командам меню приведено на </w:t>
      </w:r>
      <w:r w:rsidRPr="004D6F79">
        <w:rPr>
          <w:bCs/>
          <w:sz w:val="28"/>
          <w:szCs w:val="28"/>
        </w:rPr>
        <w:t xml:space="preserve">с. </w:t>
      </w:r>
      <w:r w:rsidR="004D6F79">
        <w:rPr>
          <w:bCs/>
          <w:sz w:val="28"/>
          <w:szCs w:val="28"/>
        </w:rPr>
        <w:t>88</w:t>
      </w:r>
      <w:r w:rsidRPr="00C0521F">
        <w:rPr>
          <w:bCs/>
          <w:sz w:val="28"/>
          <w:szCs w:val="28"/>
        </w:rPr>
        <w:t xml:space="preserve"> данного пособия. </w:t>
      </w:r>
    </w:p>
    <w:p w:rsidR="00F7771D" w:rsidRPr="00C0521F" w:rsidRDefault="00F7771D" w:rsidP="00F7771D">
      <w:pPr>
        <w:pStyle w:val="af5"/>
        <w:overflowPunct w:val="0"/>
        <w:ind w:left="0" w:firstLine="709"/>
        <w:rPr>
          <w:bCs/>
          <w:sz w:val="28"/>
          <w:szCs w:val="28"/>
        </w:rPr>
      </w:pPr>
      <w:r w:rsidRPr="00C0521F">
        <w:rPr>
          <w:bCs/>
          <w:sz w:val="28"/>
          <w:szCs w:val="28"/>
        </w:rPr>
        <w:t xml:space="preserve"> Окно схемы измерений представлено ниже</w:t>
      </w:r>
      <w:r w:rsidR="009334F8">
        <w:rPr>
          <w:bCs/>
          <w:sz w:val="28"/>
          <w:szCs w:val="28"/>
        </w:rPr>
        <w:t xml:space="preserve"> (рис.2)</w:t>
      </w:r>
      <w:r w:rsidRPr="00C0521F">
        <w:rPr>
          <w:bCs/>
          <w:sz w:val="28"/>
          <w:szCs w:val="28"/>
        </w:rPr>
        <w:t>.</w:t>
      </w:r>
    </w:p>
    <w:p w:rsidR="00F7771D" w:rsidRPr="00C0521F" w:rsidRDefault="00F7771D" w:rsidP="00F7771D">
      <w:pPr>
        <w:pStyle w:val="af5"/>
        <w:overflowPunct w:val="0"/>
        <w:ind w:left="0" w:firstLine="709"/>
        <w:rPr>
          <w:bCs/>
          <w:sz w:val="28"/>
          <w:szCs w:val="28"/>
        </w:rPr>
      </w:pPr>
    </w:p>
    <w:p w:rsidR="00F7771D" w:rsidRDefault="00F7771D" w:rsidP="005D6C84">
      <w:pPr>
        <w:pStyle w:val="af5"/>
        <w:overflowPunct w:val="0"/>
        <w:ind w:left="0" w:firstLine="709"/>
        <w:jc w:val="center"/>
        <w:rPr>
          <w:sz w:val="28"/>
          <w:szCs w:val="28"/>
        </w:rPr>
      </w:pPr>
      <w:r w:rsidRPr="00C0521F">
        <w:rPr>
          <w:noProof/>
          <w:sz w:val="28"/>
          <w:szCs w:val="28"/>
          <w:lang w:eastAsia="ru-RU"/>
        </w:rPr>
        <w:drawing>
          <wp:inline distT="0" distB="0" distL="0" distR="0">
            <wp:extent cx="3901440" cy="1944371"/>
            <wp:effectExtent l="19050" t="0" r="3810" b="0"/>
            <wp:docPr id="331" name="Рисунок 331" descr="схема%20измер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схема%20измерений"/>
                    <pic:cNvPicPr>
                      <a:picLocks noChangeAspect="1" noChangeArrowheads="1"/>
                    </pic:cNvPicPr>
                  </pic:nvPicPr>
                  <pic:blipFill>
                    <a:blip r:embed="rId2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1440" cy="1944371"/>
                    </a:xfrm>
                    <a:prstGeom prst="rect">
                      <a:avLst/>
                    </a:prstGeom>
                    <a:noFill/>
                    <a:ln>
                      <a:noFill/>
                    </a:ln>
                  </pic:spPr>
                </pic:pic>
              </a:graphicData>
            </a:graphic>
          </wp:inline>
        </w:drawing>
      </w:r>
    </w:p>
    <w:p w:rsidR="009334F8" w:rsidRDefault="009334F8" w:rsidP="005D6C84">
      <w:pPr>
        <w:pStyle w:val="af5"/>
        <w:overflowPunct w:val="0"/>
        <w:ind w:left="0" w:firstLine="709"/>
        <w:jc w:val="center"/>
        <w:rPr>
          <w:sz w:val="24"/>
          <w:szCs w:val="24"/>
        </w:rPr>
      </w:pPr>
      <w:r w:rsidRPr="009334F8">
        <w:rPr>
          <w:sz w:val="24"/>
          <w:szCs w:val="24"/>
        </w:rPr>
        <w:t>Рисунок 2 – Окно схемы измерений</w:t>
      </w:r>
    </w:p>
    <w:p w:rsidR="009334F8" w:rsidRPr="009334F8" w:rsidRDefault="009334F8" w:rsidP="005D6C84">
      <w:pPr>
        <w:pStyle w:val="af5"/>
        <w:overflowPunct w:val="0"/>
        <w:ind w:left="0" w:firstLine="709"/>
        <w:jc w:val="center"/>
        <w:rPr>
          <w:sz w:val="24"/>
          <w:szCs w:val="24"/>
        </w:rPr>
      </w:pPr>
    </w:p>
    <w:p w:rsidR="00F7771D" w:rsidRPr="00C0521F" w:rsidRDefault="00F7771D" w:rsidP="009334F8">
      <w:pPr>
        <w:pStyle w:val="af5"/>
        <w:overflowPunct w:val="0"/>
        <w:ind w:left="0" w:firstLine="709"/>
        <w:jc w:val="both"/>
        <w:rPr>
          <w:sz w:val="28"/>
          <w:szCs w:val="28"/>
        </w:rPr>
      </w:pPr>
      <w:r w:rsidRPr="00C0521F">
        <w:rPr>
          <w:sz w:val="28"/>
          <w:szCs w:val="28"/>
        </w:rPr>
        <w:t>Дальнейшее изучение порядка работы с автоматизированным стендом и выполнение лабораторной работы соот</w:t>
      </w:r>
      <w:r w:rsidR="001B612A">
        <w:rPr>
          <w:sz w:val="28"/>
          <w:szCs w:val="28"/>
        </w:rPr>
        <w:t xml:space="preserve">ветствует  пунктам </w:t>
      </w:r>
      <w:r w:rsidR="004D6F79" w:rsidRPr="001B612A">
        <w:rPr>
          <w:sz w:val="28"/>
          <w:szCs w:val="28"/>
        </w:rPr>
        <w:t>8</w:t>
      </w:r>
      <w:r w:rsidRPr="001B612A">
        <w:rPr>
          <w:sz w:val="28"/>
          <w:szCs w:val="28"/>
        </w:rPr>
        <w:t>.</w:t>
      </w:r>
      <w:r w:rsidR="001B612A" w:rsidRPr="001B612A">
        <w:rPr>
          <w:sz w:val="28"/>
          <w:szCs w:val="28"/>
        </w:rPr>
        <w:t>3</w:t>
      </w:r>
      <w:r w:rsidRPr="001B612A">
        <w:rPr>
          <w:sz w:val="28"/>
          <w:szCs w:val="28"/>
        </w:rPr>
        <w:t xml:space="preserve"> – </w:t>
      </w:r>
      <w:r w:rsidR="001B612A" w:rsidRPr="001B612A">
        <w:rPr>
          <w:sz w:val="28"/>
          <w:szCs w:val="28"/>
        </w:rPr>
        <w:t>8</w:t>
      </w:r>
      <w:r w:rsidRPr="001B612A">
        <w:rPr>
          <w:sz w:val="28"/>
          <w:szCs w:val="28"/>
        </w:rPr>
        <w:t>.</w:t>
      </w:r>
      <w:r w:rsidR="001B612A" w:rsidRPr="001B612A">
        <w:rPr>
          <w:sz w:val="28"/>
          <w:szCs w:val="28"/>
        </w:rPr>
        <w:t>6</w:t>
      </w:r>
      <w:r w:rsidRPr="001B612A">
        <w:rPr>
          <w:sz w:val="28"/>
          <w:szCs w:val="28"/>
        </w:rPr>
        <w:t xml:space="preserve"> (см. с.</w:t>
      </w:r>
      <w:r w:rsidR="001B612A" w:rsidRPr="001B612A">
        <w:rPr>
          <w:sz w:val="28"/>
          <w:szCs w:val="28"/>
        </w:rPr>
        <w:t>86</w:t>
      </w:r>
      <w:r w:rsidRPr="001B612A">
        <w:rPr>
          <w:sz w:val="28"/>
          <w:szCs w:val="28"/>
        </w:rPr>
        <w:t xml:space="preserve"> – 99 данного пособия)</w:t>
      </w:r>
      <w:r w:rsidRPr="00C0521F">
        <w:rPr>
          <w:sz w:val="28"/>
          <w:szCs w:val="28"/>
        </w:rPr>
        <w:t>, с той разницей, что вместо резисторов исследуются  конденсаторы постоянной емкости.</w:t>
      </w:r>
    </w:p>
    <w:p w:rsidR="00F7771D" w:rsidRPr="004B0E8C" w:rsidRDefault="00F7771D" w:rsidP="00497F1D">
      <w:pPr>
        <w:overflowPunct w:val="0"/>
        <w:ind w:firstLine="709"/>
        <w:rPr>
          <w:color w:val="000000" w:themeColor="text1"/>
        </w:rPr>
      </w:pPr>
      <w:r w:rsidRPr="004B0E8C">
        <w:rPr>
          <w:i/>
          <w:iCs/>
          <w:color w:val="000000" w:themeColor="text1"/>
        </w:rPr>
        <w:t xml:space="preserve">Примечание. </w:t>
      </w:r>
      <w:r w:rsidRPr="004B0E8C">
        <w:rPr>
          <w:iCs/>
          <w:color w:val="000000" w:themeColor="text1"/>
        </w:rPr>
        <w:t>При</w:t>
      </w:r>
      <w:r w:rsidRPr="004B0E8C">
        <w:rPr>
          <w:color w:val="000000" w:themeColor="text1"/>
        </w:rPr>
        <w:t xml:space="preserve"> вычислении температурного коэффициента емкости, нельзя записать следующее выражение:</w:t>
      </w:r>
    </w:p>
    <w:p w:rsidR="00F7771D" w:rsidRPr="004B0E8C" w:rsidRDefault="00F7771D" w:rsidP="00F7771D">
      <w:pPr>
        <w:ind w:firstLine="540"/>
        <w:rPr>
          <w:rFonts w:ascii="Courier New" w:hAnsi="Courier New"/>
          <w:color w:val="000000" w:themeColor="text1"/>
          <w:sz w:val="28"/>
          <w:szCs w:val="28"/>
          <w:lang w:val="en-US"/>
        </w:rPr>
      </w:pPr>
      <w:r w:rsidRPr="004B0E8C">
        <w:rPr>
          <w:rFonts w:ascii="Courier New" w:hAnsi="Courier New"/>
          <w:color w:val="000000" w:themeColor="text1"/>
          <w:sz w:val="28"/>
          <w:szCs w:val="28"/>
          <w:lang w:val="en-US"/>
        </w:rPr>
        <w:t xml:space="preserve">TKE = </w:t>
      </w:r>
      <w:proofErr w:type="spellStart"/>
      <w:r w:rsidRPr="004B0E8C">
        <w:rPr>
          <w:rFonts w:ascii="Courier New" w:hAnsi="Courier New"/>
          <w:color w:val="000000" w:themeColor="text1"/>
          <w:sz w:val="28"/>
          <w:szCs w:val="28"/>
          <w:lang w:val="en-US"/>
        </w:rPr>
        <w:t>Deriv</w:t>
      </w:r>
      <w:proofErr w:type="spellEnd"/>
      <w:r w:rsidRPr="004B0E8C">
        <w:rPr>
          <w:rFonts w:ascii="Courier New" w:hAnsi="Courier New"/>
          <w:color w:val="000000" w:themeColor="text1"/>
          <w:sz w:val="28"/>
          <w:szCs w:val="28"/>
          <w:lang w:val="en-US"/>
        </w:rPr>
        <w:t>(</w:t>
      </w:r>
      <w:proofErr w:type="spellStart"/>
      <w:r w:rsidRPr="004B0E8C">
        <w:rPr>
          <w:rFonts w:ascii="Courier New" w:hAnsi="Courier New"/>
          <w:color w:val="000000" w:themeColor="text1"/>
          <w:sz w:val="28"/>
          <w:szCs w:val="28"/>
          <w:lang w:val="en-US"/>
        </w:rPr>
        <w:t>C</w:t>
      </w:r>
      <w:proofErr w:type="gramStart"/>
      <w:r w:rsidRPr="004B0E8C">
        <w:rPr>
          <w:rFonts w:ascii="Courier New" w:hAnsi="Courier New"/>
          <w:color w:val="000000" w:themeColor="text1"/>
          <w:sz w:val="28"/>
          <w:szCs w:val="28"/>
          <w:lang w:val="en-US"/>
        </w:rPr>
        <w:t>,Temp</w:t>
      </w:r>
      <w:proofErr w:type="spellEnd"/>
      <w:proofErr w:type="gramEnd"/>
      <w:r w:rsidRPr="004B0E8C">
        <w:rPr>
          <w:rFonts w:ascii="Courier New" w:hAnsi="Courier New"/>
          <w:color w:val="000000" w:themeColor="text1"/>
          <w:sz w:val="28"/>
          <w:szCs w:val="28"/>
          <w:lang w:val="en-US"/>
        </w:rPr>
        <w:t>)/C,</w:t>
      </w:r>
    </w:p>
    <w:p w:rsidR="00F7771D" w:rsidRPr="00C0521F" w:rsidRDefault="00F7771D" w:rsidP="00F7771D">
      <w:pPr>
        <w:ind w:firstLine="540"/>
        <w:rPr>
          <w:sz w:val="28"/>
          <w:szCs w:val="28"/>
        </w:rPr>
      </w:pPr>
      <w:r w:rsidRPr="00C0521F">
        <w:rPr>
          <w:sz w:val="28"/>
          <w:szCs w:val="28"/>
        </w:rPr>
        <w:t>будет ошибка. Следует сделать два выражения:</w:t>
      </w:r>
    </w:p>
    <w:p w:rsidR="00F7771D" w:rsidRPr="00C0521F" w:rsidRDefault="00F7771D" w:rsidP="00F7771D">
      <w:pPr>
        <w:ind w:firstLine="540"/>
        <w:rPr>
          <w:rFonts w:ascii="Courier New" w:hAnsi="Courier New"/>
          <w:sz w:val="28"/>
          <w:szCs w:val="28"/>
          <w:lang w:val="en-US"/>
        </w:rPr>
      </w:pPr>
      <w:proofErr w:type="gramStart"/>
      <w:r w:rsidRPr="00C0521F">
        <w:rPr>
          <w:rFonts w:ascii="Courier New" w:hAnsi="Courier New"/>
          <w:sz w:val="28"/>
          <w:szCs w:val="28"/>
          <w:lang w:val="en-US"/>
        </w:rPr>
        <w:t>dc</w:t>
      </w:r>
      <w:proofErr w:type="gramEnd"/>
      <w:r w:rsidRPr="00C0521F">
        <w:rPr>
          <w:rFonts w:ascii="Courier New" w:hAnsi="Courier New"/>
          <w:sz w:val="28"/>
          <w:szCs w:val="28"/>
          <w:lang w:val="en-US"/>
        </w:rPr>
        <w:t xml:space="preserve"> = </w:t>
      </w:r>
      <w:proofErr w:type="spellStart"/>
      <w:r w:rsidRPr="00C0521F">
        <w:rPr>
          <w:rFonts w:ascii="Courier New" w:hAnsi="Courier New"/>
          <w:sz w:val="28"/>
          <w:szCs w:val="28"/>
          <w:lang w:val="en-US"/>
        </w:rPr>
        <w:t>Deriv</w:t>
      </w:r>
      <w:proofErr w:type="spellEnd"/>
      <w:r w:rsidRPr="00C0521F">
        <w:rPr>
          <w:rFonts w:ascii="Courier New" w:hAnsi="Courier New"/>
          <w:sz w:val="28"/>
          <w:szCs w:val="28"/>
          <w:lang w:val="en-US"/>
        </w:rPr>
        <w:t>(</w:t>
      </w:r>
      <w:proofErr w:type="spellStart"/>
      <w:r w:rsidRPr="00C0521F">
        <w:rPr>
          <w:rFonts w:ascii="Courier New" w:hAnsi="Courier New"/>
          <w:sz w:val="28"/>
          <w:szCs w:val="28"/>
          <w:lang w:val="en-US"/>
        </w:rPr>
        <w:t>C,Temp</w:t>
      </w:r>
      <w:proofErr w:type="spellEnd"/>
      <w:r w:rsidRPr="00C0521F">
        <w:rPr>
          <w:rFonts w:ascii="Courier New" w:hAnsi="Courier New"/>
          <w:sz w:val="28"/>
          <w:szCs w:val="28"/>
          <w:lang w:val="en-US"/>
        </w:rPr>
        <w:t>);</w:t>
      </w:r>
    </w:p>
    <w:p w:rsidR="00F7771D" w:rsidRPr="00C0521F" w:rsidRDefault="00F7771D" w:rsidP="00F7771D">
      <w:pPr>
        <w:ind w:firstLine="540"/>
        <w:rPr>
          <w:sz w:val="28"/>
          <w:szCs w:val="28"/>
          <w:lang w:val="en-US"/>
        </w:rPr>
      </w:pPr>
      <w:r w:rsidRPr="00C0521F">
        <w:rPr>
          <w:rFonts w:ascii="Courier New" w:hAnsi="Courier New"/>
          <w:sz w:val="28"/>
          <w:szCs w:val="28"/>
          <w:lang w:val="en-US"/>
        </w:rPr>
        <w:t>TKR = dc/C.</w:t>
      </w:r>
    </w:p>
    <w:p w:rsidR="00F7771D" w:rsidRPr="00C0521F" w:rsidRDefault="00F7771D" w:rsidP="00497F1D">
      <w:pPr>
        <w:overflowPunct w:val="0"/>
        <w:ind w:firstLine="709"/>
        <w:jc w:val="both"/>
        <w:rPr>
          <w:sz w:val="28"/>
          <w:szCs w:val="28"/>
        </w:rPr>
      </w:pPr>
      <w:r w:rsidRPr="00C0521F">
        <w:rPr>
          <w:sz w:val="28"/>
          <w:szCs w:val="28"/>
        </w:rPr>
        <w:t>После того,  как отчет сформирован, его можно при необходимости распечатать. Закрыть отчет можно с помощью команды меню или кнопки на панели инструментов.</w:t>
      </w:r>
    </w:p>
    <w:p w:rsidR="00F7771D" w:rsidRDefault="00F7771D" w:rsidP="00F7771D">
      <w:pPr>
        <w:overflowPunct w:val="0"/>
        <w:ind w:firstLine="510"/>
        <w:rPr>
          <w:sz w:val="28"/>
          <w:szCs w:val="28"/>
        </w:rPr>
      </w:pPr>
    </w:p>
    <w:p w:rsidR="005D6C84" w:rsidRPr="007F5FE3" w:rsidRDefault="005D6C84" w:rsidP="007F5FE3">
      <w:pPr>
        <w:pStyle w:val="af5"/>
        <w:numPr>
          <w:ilvl w:val="1"/>
          <w:numId w:val="36"/>
        </w:numPr>
        <w:tabs>
          <w:tab w:val="left" w:pos="1134"/>
        </w:tabs>
        <w:overflowPunct w:val="0"/>
        <w:ind w:firstLine="349"/>
        <w:rPr>
          <w:b/>
          <w:sz w:val="28"/>
          <w:szCs w:val="28"/>
          <w:lang w:val="en-US"/>
        </w:rPr>
      </w:pPr>
      <w:r w:rsidRPr="007F5FE3">
        <w:rPr>
          <w:b/>
          <w:sz w:val="28"/>
          <w:szCs w:val="28"/>
        </w:rPr>
        <w:t>Последовательность выполнения работы</w:t>
      </w:r>
    </w:p>
    <w:p w:rsidR="007F5FE3" w:rsidRPr="007F5FE3" w:rsidRDefault="007F5FE3" w:rsidP="007F5FE3">
      <w:pPr>
        <w:pStyle w:val="af5"/>
        <w:overflowPunct w:val="0"/>
        <w:ind w:left="709"/>
        <w:rPr>
          <w:b/>
          <w:sz w:val="28"/>
          <w:szCs w:val="28"/>
          <w:lang w:val="en-US"/>
        </w:rPr>
      </w:pPr>
    </w:p>
    <w:p w:rsidR="005D6C84" w:rsidRPr="00BC3C87" w:rsidRDefault="005D6C84" w:rsidP="005D6C84">
      <w:pPr>
        <w:overflowPunct w:val="0"/>
        <w:ind w:firstLine="709"/>
        <w:rPr>
          <w:sz w:val="28"/>
          <w:szCs w:val="28"/>
        </w:rPr>
      </w:pPr>
      <w:r w:rsidRPr="00BC3C87">
        <w:rPr>
          <w:sz w:val="28"/>
          <w:szCs w:val="28"/>
        </w:rPr>
        <w:t>1.Открыть рабочую тетрадь, присвоить ей имя.</w:t>
      </w:r>
    </w:p>
    <w:p w:rsidR="005D6C84" w:rsidRPr="00BC3C87" w:rsidRDefault="005D6C84" w:rsidP="005D6C84">
      <w:pPr>
        <w:overflowPunct w:val="0"/>
        <w:ind w:firstLine="709"/>
        <w:rPr>
          <w:sz w:val="28"/>
          <w:szCs w:val="28"/>
        </w:rPr>
      </w:pPr>
      <w:r w:rsidRPr="00BC3C87">
        <w:rPr>
          <w:sz w:val="28"/>
          <w:szCs w:val="28"/>
        </w:rPr>
        <w:t>2.Ознакомиться с устройством лабораторного стенда и правилами пользования им.</w:t>
      </w:r>
    </w:p>
    <w:p w:rsidR="005D6C84" w:rsidRPr="00BC3C87" w:rsidRDefault="005D6C84" w:rsidP="005D6C84">
      <w:pPr>
        <w:overflowPunct w:val="0"/>
        <w:ind w:firstLine="709"/>
        <w:rPr>
          <w:sz w:val="28"/>
          <w:szCs w:val="28"/>
        </w:rPr>
      </w:pPr>
      <w:r w:rsidRPr="00BC3C87">
        <w:rPr>
          <w:sz w:val="28"/>
          <w:szCs w:val="28"/>
        </w:rPr>
        <w:t>3. Ознакомиться с интерфейсом лабораторного стенда.</w:t>
      </w:r>
    </w:p>
    <w:p w:rsidR="005D6C84" w:rsidRPr="00BC3C87" w:rsidRDefault="005D6C84" w:rsidP="005D6C84">
      <w:pPr>
        <w:overflowPunct w:val="0"/>
        <w:ind w:firstLine="709"/>
        <w:rPr>
          <w:sz w:val="28"/>
          <w:szCs w:val="28"/>
        </w:rPr>
      </w:pPr>
      <w:r w:rsidRPr="00BC3C87">
        <w:rPr>
          <w:sz w:val="28"/>
          <w:szCs w:val="28"/>
        </w:rPr>
        <w:t xml:space="preserve">4. </w:t>
      </w:r>
      <w:r w:rsidRPr="00C0521F">
        <w:rPr>
          <w:sz w:val="28"/>
          <w:szCs w:val="28"/>
        </w:rPr>
        <w:t>Провести измерения емкости конденсаторов  при нагреве до заданной преподавателем температуры</w:t>
      </w:r>
      <w:r w:rsidRPr="00BC3C87">
        <w:rPr>
          <w:sz w:val="28"/>
          <w:szCs w:val="28"/>
        </w:rPr>
        <w:t>.</w:t>
      </w:r>
    </w:p>
    <w:p w:rsidR="005D6C84" w:rsidRPr="00BC3C87" w:rsidRDefault="005D6C84" w:rsidP="005D6C84">
      <w:pPr>
        <w:overflowPunct w:val="0"/>
        <w:ind w:firstLine="709"/>
        <w:rPr>
          <w:sz w:val="28"/>
          <w:szCs w:val="28"/>
        </w:rPr>
      </w:pPr>
      <w:r w:rsidRPr="00BC3C87">
        <w:rPr>
          <w:sz w:val="28"/>
          <w:szCs w:val="28"/>
        </w:rPr>
        <w:t xml:space="preserve">5. </w:t>
      </w:r>
      <w:r w:rsidRPr="00C0521F">
        <w:rPr>
          <w:sz w:val="28"/>
          <w:szCs w:val="28"/>
        </w:rPr>
        <w:t>Рассчитать ТКЕ конденсаторов в указанном диапазоне температур</w:t>
      </w:r>
      <w:r w:rsidRPr="00BC3C87">
        <w:rPr>
          <w:sz w:val="28"/>
          <w:szCs w:val="28"/>
        </w:rPr>
        <w:t>.</w:t>
      </w:r>
    </w:p>
    <w:p w:rsidR="005D6C84" w:rsidRPr="00BC3C87" w:rsidRDefault="005D6C84" w:rsidP="005D6C84">
      <w:pPr>
        <w:overflowPunct w:val="0"/>
        <w:ind w:firstLine="709"/>
        <w:rPr>
          <w:sz w:val="28"/>
          <w:szCs w:val="28"/>
        </w:rPr>
      </w:pPr>
      <w:r w:rsidRPr="00BC3C87">
        <w:rPr>
          <w:sz w:val="28"/>
          <w:szCs w:val="28"/>
        </w:rPr>
        <w:t>6. Построить график зависимости ТК</w:t>
      </w:r>
      <w:r>
        <w:rPr>
          <w:sz w:val="28"/>
          <w:szCs w:val="28"/>
        </w:rPr>
        <w:t>Е</w:t>
      </w:r>
      <w:r w:rsidRPr="00BC3C87">
        <w:rPr>
          <w:sz w:val="28"/>
          <w:szCs w:val="28"/>
        </w:rPr>
        <w:t xml:space="preserve"> (ось У) от температуры (ось Х).</w:t>
      </w:r>
    </w:p>
    <w:p w:rsidR="005D6C84" w:rsidRPr="00BC3C87" w:rsidRDefault="005D6C84" w:rsidP="005D6C84">
      <w:pPr>
        <w:overflowPunct w:val="0"/>
        <w:ind w:firstLine="709"/>
        <w:rPr>
          <w:sz w:val="28"/>
          <w:szCs w:val="28"/>
        </w:rPr>
      </w:pPr>
      <w:r w:rsidRPr="00BC3C87">
        <w:rPr>
          <w:sz w:val="28"/>
          <w:szCs w:val="28"/>
        </w:rPr>
        <w:t>7. Сделать выводы по работе.</w:t>
      </w:r>
    </w:p>
    <w:p w:rsidR="005D6C84" w:rsidRPr="00C0521F" w:rsidRDefault="005D6C84" w:rsidP="005D6C84">
      <w:pPr>
        <w:overflowPunct w:val="0"/>
        <w:ind w:firstLine="709"/>
        <w:rPr>
          <w:sz w:val="28"/>
          <w:szCs w:val="28"/>
        </w:rPr>
      </w:pPr>
      <w:r w:rsidRPr="00BC3C87">
        <w:rPr>
          <w:sz w:val="28"/>
          <w:szCs w:val="28"/>
        </w:rPr>
        <w:t>8. Путем копирования графиков и таблиц измерений оформить отчет</w:t>
      </w:r>
    </w:p>
    <w:p w:rsidR="00F7771D" w:rsidRPr="00C0521F" w:rsidRDefault="00F7771D" w:rsidP="00F7771D">
      <w:pPr>
        <w:shd w:val="clear" w:color="auto" w:fill="FFFFFF"/>
        <w:ind w:firstLine="570"/>
        <w:rPr>
          <w:b/>
          <w:color w:val="000000"/>
          <w:sz w:val="28"/>
          <w:szCs w:val="28"/>
        </w:rPr>
      </w:pPr>
    </w:p>
    <w:p w:rsidR="00F7771D" w:rsidRPr="005D6C84" w:rsidRDefault="005D6C84" w:rsidP="00933A34">
      <w:pPr>
        <w:shd w:val="clear" w:color="auto" w:fill="FFFFFF"/>
        <w:ind w:firstLine="709"/>
        <w:rPr>
          <w:b/>
          <w:color w:val="000000"/>
          <w:sz w:val="28"/>
          <w:szCs w:val="28"/>
        </w:rPr>
      </w:pPr>
      <w:r w:rsidRPr="005D6C84">
        <w:rPr>
          <w:b/>
          <w:color w:val="000000"/>
          <w:sz w:val="28"/>
          <w:szCs w:val="28"/>
        </w:rPr>
        <w:t>9.</w:t>
      </w:r>
      <w:r w:rsidR="00497F1D">
        <w:rPr>
          <w:b/>
          <w:color w:val="000000"/>
          <w:sz w:val="28"/>
          <w:szCs w:val="28"/>
        </w:rPr>
        <w:t>6</w:t>
      </w:r>
      <w:r w:rsidRPr="005D6C84">
        <w:rPr>
          <w:b/>
          <w:color w:val="000000"/>
          <w:sz w:val="28"/>
          <w:szCs w:val="28"/>
        </w:rPr>
        <w:t xml:space="preserve"> </w:t>
      </w:r>
      <w:r w:rsidR="00F7771D" w:rsidRPr="005D6C84">
        <w:rPr>
          <w:b/>
          <w:color w:val="000000"/>
          <w:sz w:val="28"/>
          <w:szCs w:val="28"/>
        </w:rPr>
        <w:t>Контрольные вопросы</w:t>
      </w:r>
    </w:p>
    <w:p w:rsidR="00F7771D" w:rsidRPr="005D6C84" w:rsidRDefault="00F7771D" w:rsidP="00AA673E">
      <w:pPr>
        <w:pStyle w:val="af5"/>
        <w:numPr>
          <w:ilvl w:val="0"/>
          <w:numId w:val="26"/>
        </w:numPr>
        <w:shd w:val="clear" w:color="auto" w:fill="FFFFFF"/>
        <w:tabs>
          <w:tab w:val="left" w:pos="1134"/>
        </w:tabs>
        <w:autoSpaceDN w:val="0"/>
        <w:adjustRightInd w:val="0"/>
        <w:ind w:left="0" w:firstLine="709"/>
        <w:contextualSpacing/>
        <w:jc w:val="both"/>
        <w:rPr>
          <w:color w:val="000000"/>
          <w:sz w:val="28"/>
          <w:szCs w:val="28"/>
        </w:rPr>
      </w:pPr>
      <w:r w:rsidRPr="005D6C84">
        <w:rPr>
          <w:color w:val="000000"/>
          <w:sz w:val="28"/>
          <w:szCs w:val="28"/>
        </w:rPr>
        <w:t>Какой компонент радиоэлектронной аппаратуры называется конденсатором?</w:t>
      </w:r>
    </w:p>
    <w:p w:rsidR="00F7771D" w:rsidRPr="005D6C84" w:rsidRDefault="00F7771D" w:rsidP="00AA673E">
      <w:pPr>
        <w:pStyle w:val="af5"/>
        <w:numPr>
          <w:ilvl w:val="0"/>
          <w:numId w:val="26"/>
        </w:numPr>
        <w:shd w:val="clear" w:color="auto" w:fill="FFFFFF"/>
        <w:tabs>
          <w:tab w:val="left" w:pos="1134"/>
        </w:tabs>
        <w:autoSpaceDN w:val="0"/>
        <w:adjustRightInd w:val="0"/>
        <w:ind w:left="0" w:firstLine="709"/>
        <w:contextualSpacing/>
        <w:jc w:val="both"/>
        <w:rPr>
          <w:color w:val="000000"/>
          <w:sz w:val="28"/>
          <w:szCs w:val="28"/>
        </w:rPr>
      </w:pPr>
      <w:r w:rsidRPr="005D6C84">
        <w:rPr>
          <w:color w:val="000000"/>
          <w:sz w:val="28"/>
          <w:szCs w:val="28"/>
        </w:rPr>
        <w:t>В каких единицах измеряется емкость конденсатора?</w:t>
      </w:r>
    </w:p>
    <w:p w:rsidR="00F7771D" w:rsidRPr="005D6C84" w:rsidRDefault="00F7771D" w:rsidP="00AA673E">
      <w:pPr>
        <w:pStyle w:val="af5"/>
        <w:numPr>
          <w:ilvl w:val="0"/>
          <w:numId w:val="26"/>
        </w:numPr>
        <w:shd w:val="clear" w:color="auto" w:fill="FFFFFF"/>
        <w:tabs>
          <w:tab w:val="left" w:pos="1134"/>
        </w:tabs>
        <w:autoSpaceDN w:val="0"/>
        <w:adjustRightInd w:val="0"/>
        <w:ind w:left="0" w:firstLine="709"/>
        <w:contextualSpacing/>
        <w:jc w:val="both"/>
        <w:rPr>
          <w:color w:val="000000"/>
          <w:sz w:val="28"/>
          <w:szCs w:val="28"/>
        </w:rPr>
      </w:pPr>
      <w:r w:rsidRPr="005D6C84">
        <w:rPr>
          <w:color w:val="000000"/>
          <w:sz w:val="28"/>
          <w:szCs w:val="28"/>
        </w:rPr>
        <w:t>Приведите общую классификацию конденсаторов.</w:t>
      </w:r>
    </w:p>
    <w:p w:rsidR="00F7771D" w:rsidRPr="005D6C84" w:rsidRDefault="00F7771D" w:rsidP="00AA673E">
      <w:pPr>
        <w:pStyle w:val="af5"/>
        <w:numPr>
          <w:ilvl w:val="0"/>
          <w:numId w:val="26"/>
        </w:numPr>
        <w:shd w:val="clear" w:color="auto" w:fill="FFFFFF"/>
        <w:tabs>
          <w:tab w:val="left" w:pos="1134"/>
        </w:tabs>
        <w:overflowPunct w:val="0"/>
        <w:autoSpaceDN w:val="0"/>
        <w:adjustRightInd w:val="0"/>
        <w:ind w:left="0" w:firstLine="709"/>
        <w:contextualSpacing/>
        <w:jc w:val="both"/>
        <w:rPr>
          <w:sz w:val="28"/>
          <w:szCs w:val="28"/>
        </w:rPr>
      </w:pPr>
      <w:r w:rsidRPr="005D6C84">
        <w:rPr>
          <w:color w:val="000000"/>
          <w:sz w:val="28"/>
          <w:szCs w:val="28"/>
        </w:rPr>
        <w:t>Как классифицируются конденсаторы в зависимости от способа изменения емкости?</w:t>
      </w:r>
    </w:p>
    <w:p w:rsidR="00F7771D" w:rsidRPr="005D6C84" w:rsidRDefault="00F7771D" w:rsidP="00AA673E">
      <w:pPr>
        <w:pStyle w:val="af5"/>
        <w:numPr>
          <w:ilvl w:val="0"/>
          <w:numId w:val="26"/>
        </w:numPr>
        <w:shd w:val="clear" w:color="auto" w:fill="FFFFFF"/>
        <w:tabs>
          <w:tab w:val="left" w:pos="1134"/>
        </w:tabs>
        <w:overflowPunct w:val="0"/>
        <w:autoSpaceDN w:val="0"/>
        <w:adjustRightInd w:val="0"/>
        <w:ind w:left="0" w:firstLine="709"/>
        <w:contextualSpacing/>
        <w:jc w:val="both"/>
        <w:rPr>
          <w:sz w:val="28"/>
          <w:szCs w:val="28"/>
        </w:rPr>
      </w:pPr>
      <w:r w:rsidRPr="005D6C84">
        <w:rPr>
          <w:color w:val="000000"/>
          <w:sz w:val="28"/>
          <w:szCs w:val="28"/>
        </w:rPr>
        <w:t>Как классифицируются конденсаторы по виду диэлектрика?</w:t>
      </w:r>
    </w:p>
    <w:p w:rsidR="00F7771D" w:rsidRPr="005D6C84" w:rsidRDefault="00F7771D" w:rsidP="00AA673E">
      <w:pPr>
        <w:pStyle w:val="af5"/>
        <w:numPr>
          <w:ilvl w:val="0"/>
          <w:numId w:val="26"/>
        </w:numPr>
        <w:shd w:val="clear" w:color="auto" w:fill="FFFFFF"/>
        <w:tabs>
          <w:tab w:val="left" w:pos="1134"/>
        </w:tabs>
        <w:autoSpaceDN w:val="0"/>
        <w:adjustRightInd w:val="0"/>
        <w:ind w:left="0" w:firstLine="709"/>
        <w:contextualSpacing/>
        <w:jc w:val="both"/>
        <w:rPr>
          <w:color w:val="000000"/>
          <w:sz w:val="28"/>
          <w:szCs w:val="28"/>
        </w:rPr>
      </w:pPr>
      <w:r w:rsidRPr="005D6C84">
        <w:rPr>
          <w:color w:val="000000"/>
          <w:sz w:val="28"/>
          <w:szCs w:val="28"/>
        </w:rPr>
        <w:t>Назовите основные электрические характеристики и параметры конденсатора и единицы их измерения.</w:t>
      </w:r>
    </w:p>
    <w:p w:rsidR="00F7771D" w:rsidRPr="005D6C84" w:rsidRDefault="00F7771D" w:rsidP="00AA673E">
      <w:pPr>
        <w:pStyle w:val="af5"/>
        <w:numPr>
          <w:ilvl w:val="0"/>
          <w:numId w:val="26"/>
        </w:numPr>
        <w:shd w:val="clear" w:color="auto" w:fill="FFFFFF"/>
        <w:tabs>
          <w:tab w:val="left" w:pos="1134"/>
        </w:tabs>
        <w:autoSpaceDN w:val="0"/>
        <w:adjustRightInd w:val="0"/>
        <w:ind w:left="0" w:firstLine="709"/>
        <w:contextualSpacing/>
        <w:jc w:val="both"/>
        <w:rPr>
          <w:color w:val="000000"/>
          <w:sz w:val="28"/>
          <w:szCs w:val="28"/>
        </w:rPr>
      </w:pPr>
      <w:r w:rsidRPr="005D6C84">
        <w:rPr>
          <w:color w:val="000000"/>
          <w:sz w:val="28"/>
          <w:szCs w:val="28"/>
        </w:rPr>
        <w:t>Какие типы конденсаторов обладают высокими частотными свойствами?</w:t>
      </w:r>
    </w:p>
    <w:p w:rsidR="00F7771D" w:rsidRPr="005D6C84" w:rsidRDefault="00F7771D" w:rsidP="00AA673E">
      <w:pPr>
        <w:pStyle w:val="af5"/>
        <w:numPr>
          <w:ilvl w:val="0"/>
          <w:numId w:val="26"/>
        </w:numPr>
        <w:shd w:val="clear" w:color="auto" w:fill="FFFFFF"/>
        <w:tabs>
          <w:tab w:val="left" w:pos="1134"/>
        </w:tabs>
        <w:autoSpaceDN w:val="0"/>
        <w:adjustRightInd w:val="0"/>
        <w:ind w:left="0" w:firstLine="709"/>
        <w:contextualSpacing/>
        <w:jc w:val="both"/>
        <w:rPr>
          <w:color w:val="000000"/>
          <w:sz w:val="28"/>
          <w:szCs w:val="28"/>
        </w:rPr>
      </w:pPr>
      <w:r w:rsidRPr="005D6C84">
        <w:rPr>
          <w:color w:val="000000"/>
          <w:sz w:val="28"/>
          <w:szCs w:val="28"/>
        </w:rPr>
        <w:t>Какие материалы конденсатора оказывают наибольшее существенное влияние на его характеристики?</w:t>
      </w:r>
    </w:p>
    <w:p w:rsidR="00F7771D" w:rsidRPr="005D6C84" w:rsidRDefault="00F7771D" w:rsidP="00AA673E">
      <w:pPr>
        <w:pStyle w:val="af5"/>
        <w:numPr>
          <w:ilvl w:val="0"/>
          <w:numId w:val="26"/>
        </w:numPr>
        <w:shd w:val="clear" w:color="auto" w:fill="FFFFFF"/>
        <w:tabs>
          <w:tab w:val="left" w:pos="1134"/>
        </w:tabs>
        <w:autoSpaceDN w:val="0"/>
        <w:adjustRightInd w:val="0"/>
        <w:ind w:left="0" w:firstLine="709"/>
        <w:contextualSpacing/>
        <w:jc w:val="both"/>
        <w:rPr>
          <w:color w:val="000000"/>
          <w:sz w:val="28"/>
          <w:szCs w:val="28"/>
        </w:rPr>
      </w:pPr>
      <w:r w:rsidRPr="005D6C84">
        <w:rPr>
          <w:color w:val="000000"/>
          <w:sz w:val="28"/>
          <w:szCs w:val="28"/>
        </w:rPr>
        <w:t>Какое влияние на работу конденсатора оказывают диэлектрические потери?</w:t>
      </w:r>
    </w:p>
    <w:p w:rsidR="00F7771D" w:rsidRPr="005D6C84" w:rsidRDefault="00F7771D" w:rsidP="00AA673E">
      <w:pPr>
        <w:pStyle w:val="af5"/>
        <w:numPr>
          <w:ilvl w:val="0"/>
          <w:numId w:val="26"/>
        </w:numPr>
        <w:shd w:val="clear" w:color="auto" w:fill="FFFFFF"/>
        <w:tabs>
          <w:tab w:val="left" w:pos="1134"/>
        </w:tabs>
        <w:autoSpaceDN w:val="0"/>
        <w:adjustRightInd w:val="0"/>
        <w:ind w:left="0" w:firstLine="709"/>
        <w:contextualSpacing/>
        <w:jc w:val="both"/>
        <w:rPr>
          <w:color w:val="000000"/>
          <w:sz w:val="28"/>
          <w:szCs w:val="28"/>
        </w:rPr>
      </w:pPr>
      <w:r w:rsidRPr="005D6C84">
        <w:rPr>
          <w:color w:val="000000"/>
          <w:sz w:val="28"/>
          <w:szCs w:val="28"/>
        </w:rPr>
        <w:t>От чего зависит величина ТКЕ конденсатора?</w:t>
      </w:r>
    </w:p>
    <w:p w:rsidR="00F7771D" w:rsidRPr="00C0521F" w:rsidRDefault="00F7771D" w:rsidP="00F7771D">
      <w:pPr>
        <w:shd w:val="clear" w:color="auto" w:fill="FFFFFF"/>
        <w:ind w:firstLine="570"/>
        <w:rPr>
          <w:b/>
          <w:sz w:val="28"/>
          <w:szCs w:val="28"/>
        </w:rPr>
      </w:pPr>
    </w:p>
    <w:p w:rsidR="005D6C84" w:rsidRPr="00BC3C87" w:rsidRDefault="005D6C84" w:rsidP="00933A34">
      <w:pPr>
        <w:shd w:val="clear" w:color="auto" w:fill="FFFFFF"/>
        <w:overflowPunct w:val="0"/>
        <w:ind w:firstLine="709"/>
        <w:rPr>
          <w:b/>
          <w:sz w:val="28"/>
          <w:szCs w:val="28"/>
        </w:rPr>
      </w:pPr>
      <w:r w:rsidRPr="005D6C84">
        <w:rPr>
          <w:b/>
          <w:sz w:val="28"/>
          <w:szCs w:val="28"/>
        </w:rPr>
        <w:t>9.</w:t>
      </w:r>
      <w:r w:rsidR="00497F1D">
        <w:rPr>
          <w:b/>
          <w:sz w:val="28"/>
          <w:szCs w:val="28"/>
        </w:rPr>
        <w:t>7</w:t>
      </w:r>
      <w:r>
        <w:rPr>
          <w:sz w:val="28"/>
          <w:szCs w:val="28"/>
        </w:rPr>
        <w:t xml:space="preserve"> </w:t>
      </w:r>
      <w:r w:rsidRPr="00BC3C87">
        <w:rPr>
          <w:b/>
          <w:sz w:val="28"/>
          <w:szCs w:val="28"/>
        </w:rPr>
        <w:t>Литература</w:t>
      </w:r>
    </w:p>
    <w:p w:rsidR="005D6C84" w:rsidRPr="00BC3C87" w:rsidRDefault="005D6C84" w:rsidP="005D6C84">
      <w:pPr>
        <w:ind w:firstLine="709"/>
        <w:jc w:val="both"/>
        <w:rPr>
          <w:sz w:val="28"/>
          <w:szCs w:val="28"/>
        </w:rPr>
      </w:pPr>
      <w:r w:rsidRPr="00BC3C87">
        <w:rPr>
          <w:sz w:val="28"/>
          <w:szCs w:val="28"/>
        </w:rPr>
        <w:t>1</w:t>
      </w:r>
      <w:r w:rsidRPr="00BC3C87">
        <w:rPr>
          <w:b/>
          <w:sz w:val="28"/>
          <w:szCs w:val="28"/>
        </w:rPr>
        <w:t xml:space="preserve">. </w:t>
      </w:r>
      <w:r w:rsidRPr="00BC3C87">
        <w:rPr>
          <w:rStyle w:val="extendedtext-full"/>
          <w:bCs/>
          <w:sz w:val="28"/>
          <w:szCs w:val="28"/>
        </w:rPr>
        <w:t>Покровский</w:t>
      </w:r>
      <w:r w:rsidRPr="00BC3C87">
        <w:rPr>
          <w:rStyle w:val="extendedtext-full"/>
          <w:sz w:val="28"/>
          <w:szCs w:val="28"/>
        </w:rPr>
        <w:t xml:space="preserve"> Ф.Н. </w:t>
      </w:r>
      <w:r w:rsidRPr="00BC3C87">
        <w:rPr>
          <w:rStyle w:val="extendedtext-full"/>
          <w:bCs/>
          <w:sz w:val="28"/>
          <w:szCs w:val="28"/>
        </w:rPr>
        <w:t>Материалы</w:t>
      </w:r>
      <w:r w:rsidRPr="00BC3C87">
        <w:rPr>
          <w:rStyle w:val="extendedtext-full"/>
          <w:sz w:val="28"/>
          <w:szCs w:val="28"/>
        </w:rPr>
        <w:t xml:space="preserve"> </w:t>
      </w:r>
      <w:r w:rsidRPr="00BC3C87">
        <w:rPr>
          <w:rStyle w:val="extendedtext-full"/>
          <w:bCs/>
          <w:sz w:val="28"/>
          <w:szCs w:val="28"/>
        </w:rPr>
        <w:t>и</w:t>
      </w:r>
      <w:r w:rsidRPr="00BC3C87">
        <w:rPr>
          <w:rStyle w:val="extendedtext-full"/>
          <w:sz w:val="28"/>
          <w:szCs w:val="28"/>
        </w:rPr>
        <w:t xml:space="preserve"> </w:t>
      </w:r>
      <w:r w:rsidRPr="00BC3C87">
        <w:rPr>
          <w:rStyle w:val="extendedtext-full"/>
          <w:bCs/>
          <w:sz w:val="28"/>
          <w:szCs w:val="28"/>
        </w:rPr>
        <w:t>компоненты</w:t>
      </w:r>
      <w:r w:rsidRPr="00BC3C87">
        <w:rPr>
          <w:rStyle w:val="extendedtext-full"/>
          <w:sz w:val="28"/>
          <w:szCs w:val="28"/>
        </w:rPr>
        <w:t xml:space="preserve"> радиоэлектронных средств: Учебное пособие.- Москва: Горячая линия</w:t>
      </w:r>
      <w:r w:rsidR="00DC35FB">
        <w:rPr>
          <w:rStyle w:val="extendedtext-full"/>
          <w:sz w:val="28"/>
          <w:szCs w:val="28"/>
        </w:rPr>
        <w:t xml:space="preserve"> </w:t>
      </w:r>
      <w:r w:rsidRPr="00BC3C87">
        <w:rPr>
          <w:rStyle w:val="extendedtext-full"/>
          <w:sz w:val="28"/>
          <w:szCs w:val="28"/>
        </w:rPr>
        <w:t>- Телеком, 2005.-</w:t>
      </w:r>
      <w:r w:rsidR="00DC35FB">
        <w:rPr>
          <w:rStyle w:val="extendedtext-full"/>
          <w:sz w:val="28"/>
          <w:szCs w:val="28"/>
        </w:rPr>
        <w:t xml:space="preserve"> </w:t>
      </w:r>
      <w:r w:rsidRPr="00BC3C87">
        <w:rPr>
          <w:rStyle w:val="extendedtext-full"/>
          <w:sz w:val="28"/>
          <w:szCs w:val="28"/>
        </w:rPr>
        <w:t xml:space="preserve">352 </w:t>
      </w:r>
      <w:proofErr w:type="gramStart"/>
      <w:r w:rsidRPr="00BC3C87">
        <w:rPr>
          <w:rStyle w:val="extendedtext-full"/>
          <w:sz w:val="28"/>
          <w:szCs w:val="28"/>
        </w:rPr>
        <w:t>с</w:t>
      </w:r>
      <w:proofErr w:type="gramEnd"/>
      <w:r w:rsidRPr="00BC3C87">
        <w:rPr>
          <w:rStyle w:val="extendedtext-full"/>
          <w:sz w:val="28"/>
          <w:szCs w:val="28"/>
        </w:rPr>
        <w:t>.</w:t>
      </w:r>
    </w:p>
    <w:p w:rsidR="00F7771D" w:rsidRDefault="00CF6398" w:rsidP="00C047C7">
      <w:pPr>
        <w:overflowPunct w:val="0"/>
        <w:rPr>
          <w:sz w:val="28"/>
          <w:szCs w:val="28"/>
        </w:rPr>
      </w:pPr>
      <w:hyperlink r:id="rId293" w:history="1">
        <w:r w:rsidR="00C047C7" w:rsidRPr="00D67246">
          <w:rPr>
            <w:rStyle w:val="af7"/>
            <w:sz w:val="28"/>
            <w:szCs w:val="28"/>
          </w:rPr>
          <w:t>https://www.twirpx.com/file/587568/</w:t>
        </w:r>
      </w:hyperlink>
    </w:p>
    <w:p w:rsidR="00C047C7" w:rsidRPr="00C0521F" w:rsidRDefault="00C047C7" w:rsidP="00C047C7">
      <w:pPr>
        <w:overflowPunct w:val="0"/>
        <w:rPr>
          <w:sz w:val="28"/>
          <w:szCs w:val="28"/>
        </w:rPr>
      </w:pPr>
    </w:p>
    <w:p w:rsidR="00F7771D" w:rsidRPr="00C0521F" w:rsidRDefault="00F7771D" w:rsidP="00F7771D">
      <w:pPr>
        <w:pStyle w:val="af5"/>
        <w:overflowPunct w:val="0"/>
        <w:ind w:left="0" w:firstLine="709"/>
        <w:rPr>
          <w:sz w:val="28"/>
          <w:szCs w:val="28"/>
        </w:rPr>
      </w:pPr>
    </w:p>
    <w:p w:rsidR="00F7771D" w:rsidRPr="00C0521F" w:rsidRDefault="00F7771D" w:rsidP="00F7771D">
      <w:pPr>
        <w:pStyle w:val="af5"/>
        <w:ind w:left="1286"/>
        <w:outlineLvl w:val="1"/>
        <w:rPr>
          <w:b/>
          <w:sz w:val="28"/>
          <w:szCs w:val="28"/>
        </w:rPr>
      </w:pPr>
    </w:p>
    <w:p w:rsidR="00F7771D" w:rsidRPr="00C0521F" w:rsidRDefault="00F7771D" w:rsidP="00F7771D">
      <w:pPr>
        <w:ind w:left="566"/>
        <w:outlineLvl w:val="1"/>
        <w:rPr>
          <w:b/>
          <w:sz w:val="28"/>
          <w:szCs w:val="28"/>
        </w:rPr>
      </w:pPr>
    </w:p>
    <w:p w:rsidR="00F7771D" w:rsidRPr="00C0521F" w:rsidRDefault="00F7771D" w:rsidP="00F7771D">
      <w:pPr>
        <w:pStyle w:val="a3"/>
        <w:ind w:firstLine="720"/>
        <w:jc w:val="both"/>
        <w:rPr>
          <w:sz w:val="28"/>
          <w:szCs w:val="28"/>
        </w:rPr>
      </w:pPr>
    </w:p>
    <w:p w:rsidR="00F7771D" w:rsidRPr="00C0521F" w:rsidRDefault="00F7771D" w:rsidP="00F7771D">
      <w:pPr>
        <w:pStyle w:val="FR1"/>
        <w:spacing w:before="0"/>
        <w:ind w:left="1418"/>
        <w:jc w:val="both"/>
        <w:rPr>
          <w:rFonts w:ascii="Times New Roman" w:hAnsi="Times New Roman" w:cs="Times New Roman"/>
          <w:sz w:val="28"/>
          <w:szCs w:val="28"/>
        </w:rPr>
      </w:pPr>
    </w:p>
    <w:p w:rsidR="00F7771D" w:rsidRPr="00C0521F" w:rsidRDefault="00F7771D" w:rsidP="00F7771D">
      <w:pPr>
        <w:rPr>
          <w:sz w:val="28"/>
          <w:szCs w:val="28"/>
        </w:rPr>
      </w:pPr>
    </w:p>
    <w:p w:rsidR="00101349" w:rsidRPr="00C047C7" w:rsidRDefault="00101349"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Pr="00C047C7" w:rsidRDefault="00F7771D" w:rsidP="002839D7">
      <w:pPr>
        <w:ind w:firstLine="709"/>
        <w:jc w:val="center"/>
        <w:rPr>
          <w:sz w:val="28"/>
          <w:szCs w:val="28"/>
        </w:rPr>
      </w:pPr>
    </w:p>
    <w:p w:rsidR="00F7771D" w:rsidRDefault="00F7771D" w:rsidP="002839D7">
      <w:pPr>
        <w:ind w:firstLine="709"/>
        <w:jc w:val="center"/>
        <w:rPr>
          <w:sz w:val="28"/>
          <w:szCs w:val="28"/>
        </w:rPr>
      </w:pPr>
    </w:p>
    <w:p w:rsidR="00534D9E" w:rsidRDefault="00534D9E" w:rsidP="002839D7">
      <w:pPr>
        <w:ind w:firstLine="709"/>
        <w:jc w:val="center"/>
        <w:rPr>
          <w:sz w:val="28"/>
          <w:szCs w:val="28"/>
        </w:rPr>
      </w:pPr>
    </w:p>
    <w:p w:rsidR="00534D9E" w:rsidRDefault="00534D9E" w:rsidP="002839D7">
      <w:pPr>
        <w:ind w:firstLine="709"/>
        <w:jc w:val="center"/>
        <w:rPr>
          <w:sz w:val="28"/>
          <w:szCs w:val="28"/>
        </w:rPr>
      </w:pPr>
    </w:p>
    <w:p w:rsidR="00534D9E" w:rsidRDefault="00534D9E" w:rsidP="002839D7">
      <w:pPr>
        <w:ind w:firstLine="709"/>
        <w:jc w:val="center"/>
        <w:rPr>
          <w:sz w:val="28"/>
          <w:szCs w:val="28"/>
        </w:rPr>
      </w:pPr>
    </w:p>
    <w:p w:rsidR="00534D9E" w:rsidRDefault="00534D9E" w:rsidP="002839D7">
      <w:pPr>
        <w:ind w:firstLine="709"/>
        <w:jc w:val="center"/>
        <w:rPr>
          <w:sz w:val="28"/>
          <w:szCs w:val="28"/>
        </w:rPr>
      </w:pPr>
    </w:p>
    <w:p w:rsidR="00534D9E" w:rsidRPr="00C047C7" w:rsidRDefault="00534D9E" w:rsidP="002839D7">
      <w:pPr>
        <w:ind w:firstLine="709"/>
        <w:jc w:val="center"/>
        <w:rPr>
          <w:sz w:val="28"/>
          <w:szCs w:val="28"/>
        </w:rPr>
      </w:pPr>
    </w:p>
    <w:p w:rsidR="00FA028F" w:rsidRDefault="00FA028F" w:rsidP="002839D7">
      <w:pPr>
        <w:ind w:firstLine="709"/>
        <w:jc w:val="right"/>
        <w:rPr>
          <w:sz w:val="28"/>
        </w:rPr>
      </w:pPr>
      <w:r>
        <w:rPr>
          <w:sz w:val="28"/>
        </w:rPr>
        <w:t>Св. план 2022, поз.13</w:t>
      </w:r>
    </w:p>
    <w:p w:rsidR="00FA028F" w:rsidRDefault="00FA028F" w:rsidP="002839D7">
      <w:pPr>
        <w:ind w:firstLine="709"/>
        <w:jc w:val="center"/>
        <w:rPr>
          <w:sz w:val="28"/>
        </w:rPr>
      </w:pPr>
    </w:p>
    <w:p w:rsidR="00FA028F" w:rsidRDefault="00FA028F" w:rsidP="002839D7">
      <w:pPr>
        <w:ind w:firstLine="709"/>
        <w:jc w:val="center"/>
        <w:rPr>
          <w:sz w:val="28"/>
        </w:rPr>
      </w:pPr>
      <w:r>
        <w:rPr>
          <w:sz w:val="28"/>
        </w:rPr>
        <w:t>Учебное издание</w:t>
      </w:r>
    </w:p>
    <w:p w:rsidR="00FA028F" w:rsidRDefault="00FA028F" w:rsidP="002839D7">
      <w:pPr>
        <w:ind w:firstLine="709"/>
        <w:jc w:val="center"/>
        <w:rPr>
          <w:sz w:val="28"/>
        </w:rPr>
      </w:pPr>
    </w:p>
    <w:p w:rsidR="00FA028F" w:rsidRDefault="00FA028F" w:rsidP="002839D7">
      <w:pPr>
        <w:ind w:firstLine="709"/>
        <w:jc w:val="center"/>
        <w:rPr>
          <w:sz w:val="28"/>
        </w:rPr>
      </w:pPr>
    </w:p>
    <w:p w:rsidR="00FA028F" w:rsidRDefault="00FA028F" w:rsidP="002839D7">
      <w:pPr>
        <w:ind w:firstLine="709"/>
        <w:jc w:val="center"/>
        <w:rPr>
          <w:bCs/>
          <w:sz w:val="28"/>
        </w:rPr>
      </w:pPr>
      <w:r>
        <w:rPr>
          <w:b/>
          <w:sz w:val="28"/>
        </w:rPr>
        <w:t xml:space="preserve">Уткина </w:t>
      </w:r>
      <w:r>
        <w:rPr>
          <w:bCs/>
          <w:sz w:val="28"/>
        </w:rPr>
        <w:t xml:space="preserve">Елена </w:t>
      </w:r>
      <w:proofErr w:type="spellStart"/>
      <w:r>
        <w:rPr>
          <w:bCs/>
          <w:sz w:val="28"/>
        </w:rPr>
        <w:t>Апполинарьевна</w:t>
      </w:r>
      <w:proofErr w:type="spellEnd"/>
    </w:p>
    <w:p w:rsidR="00FA028F" w:rsidRDefault="00FA028F" w:rsidP="002839D7">
      <w:pPr>
        <w:ind w:firstLine="709"/>
        <w:jc w:val="center"/>
        <w:rPr>
          <w:bCs/>
          <w:sz w:val="28"/>
        </w:rPr>
      </w:pPr>
      <w:proofErr w:type="spellStart"/>
      <w:r w:rsidRPr="00FA028F">
        <w:rPr>
          <w:b/>
          <w:bCs/>
          <w:sz w:val="28"/>
        </w:rPr>
        <w:t>Шульгов</w:t>
      </w:r>
      <w:proofErr w:type="spellEnd"/>
      <w:r>
        <w:rPr>
          <w:bCs/>
          <w:sz w:val="28"/>
        </w:rPr>
        <w:t xml:space="preserve"> </w:t>
      </w:r>
      <w:r w:rsidR="00A34B56">
        <w:rPr>
          <w:bCs/>
          <w:sz w:val="28"/>
        </w:rPr>
        <w:t>Владимир</w:t>
      </w:r>
      <w:r>
        <w:rPr>
          <w:bCs/>
          <w:sz w:val="28"/>
        </w:rPr>
        <w:t xml:space="preserve"> Владимирович</w:t>
      </w:r>
    </w:p>
    <w:p w:rsidR="00FA028F" w:rsidRDefault="00FA028F" w:rsidP="002839D7">
      <w:pPr>
        <w:ind w:firstLine="709"/>
        <w:jc w:val="center"/>
        <w:rPr>
          <w:bCs/>
          <w:sz w:val="28"/>
        </w:rPr>
      </w:pPr>
    </w:p>
    <w:p w:rsidR="00FA028F" w:rsidRDefault="00FA028F" w:rsidP="002839D7">
      <w:pPr>
        <w:ind w:firstLine="709"/>
        <w:jc w:val="center"/>
        <w:rPr>
          <w:sz w:val="28"/>
        </w:rPr>
      </w:pPr>
    </w:p>
    <w:p w:rsidR="00FA028F" w:rsidRPr="001F6524" w:rsidRDefault="00FA028F" w:rsidP="002839D7">
      <w:pPr>
        <w:ind w:firstLine="709"/>
        <w:jc w:val="center"/>
        <w:rPr>
          <w:b/>
          <w:sz w:val="32"/>
          <w:szCs w:val="32"/>
        </w:rPr>
      </w:pPr>
      <w:r w:rsidRPr="001F6524">
        <w:rPr>
          <w:b/>
          <w:sz w:val="32"/>
          <w:szCs w:val="32"/>
        </w:rPr>
        <w:t>МАТЕРИАЛЫ И КОМПОНЕНТЫ ЭЛЕКТРОННОЙ ТЕХНИКИ</w:t>
      </w:r>
    </w:p>
    <w:p w:rsidR="001F6524" w:rsidRPr="001F6524" w:rsidRDefault="001F6524" w:rsidP="002839D7">
      <w:pPr>
        <w:ind w:firstLine="709"/>
        <w:jc w:val="center"/>
        <w:rPr>
          <w:b/>
          <w:sz w:val="32"/>
          <w:szCs w:val="32"/>
        </w:rPr>
      </w:pPr>
      <w:r w:rsidRPr="001F6524">
        <w:rPr>
          <w:b/>
          <w:sz w:val="32"/>
          <w:szCs w:val="32"/>
        </w:rPr>
        <w:t xml:space="preserve">ЛАБОРАТОРНЫЙ ПРАКТИКУМ </w:t>
      </w:r>
    </w:p>
    <w:p w:rsidR="00FA028F" w:rsidRDefault="00FA028F" w:rsidP="002839D7">
      <w:pPr>
        <w:ind w:firstLine="709"/>
        <w:jc w:val="center"/>
        <w:rPr>
          <w:sz w:val="28"/>
        </w:rPr>
      </w:pPr>
    </w:p>
    <w:p w:rsidR="001F6524" w:rsidRDefault="001F6524" w:rsidP="002839D7">
      <w:pPr>
        <w:ind w:firstLine="709"/>
        <w:jc w:val="center"/>
        <w:rPr>
          <w:sz w:val="28"/>
        </w:rPr>
      </w:pPr>
      <w:r>
        <w:rPr>
          <w:sz w:val="28"/>
        </w:rPr>
        <w:t>ПОСОБИЕ</w:t>
      </w:r>
    </w:p>
    <w:p w:rsidR="00FA028F" w:rsidRDefault="00FA028F" w:rsidP="002839D7">
      <w:pPr>
        <w:ind w:firstLine="709"/>
        <w:jc w:val="center"/>
        <w:rPr>
          <w:i/>
          <w:iCs/>
          <w:sz w:val="28"/>
        </w:rPr>
      </w:pPr>
      <w:r>
        <w:rPr>
          <w:sz w:val="28"/>
        </w:rPr>
        <w:tab/>
      </w:r>
    </w:p>
    <w:p w:rsidR="00FA028F" w:rsidRDefault="00FA028F" w:rsidP="002839D7">
      <w:pPr>
        <w:ind w:firstLine="709"/>
      </w:pPr>
    </w:p>
    <w:p w:rsidR="00FA028F" w:rsidRDefault="00FA028F" w:rsidP="002839D7">
      <w:pPr>
        <w:ind w:firstLine="709"/>
      </w:pPr>
    </w:p>
    <w:p w:rsidR="00FA028F" w:rsidRDefault="00FA028F" w:rsidP="002839D7">
      <w:pPr>
        <w:ind w:firstLine="709"/>
      </w:pPr>
    </w:p>
    <w:p w:rsidR="00FA028F" w:rsidRDefault="00FA028F" w:rsidP="002839D7">
      <w:pPr>
        <w:ind w:firstLine="709"/>
      </w:pPr>
    </w:p>
    <w:p w:rsidR="00FA028F" w:rsidRDefault="00FA028F" w:rsidP="002839D7">
      <w:pPr>
        <w:ind w:firstLine="709"/>
      </w:pPr>
    </w:p>
    <w:p w:rsidR="00FA028F" w:rsidRDefault="00FA028F" w:rsidP="002839D7">
      <w:pPr>
        <w:ind w:firstLine="709"/>
      </w:pPr>
    </w:p>
    <w:p w:rsidR="00FA028F" w:rsidRDefault="00FA028F" w:rsidP="002839D7">
      <w:pPr>
        <w:ind w:firstLine="709"/>
      </w:pPr>
    </w:p>
    <w:p w:rsidR="00FA028F" w:rsidRDefault="00FA028F" w:rsidP="002839D7">
      <w:pPr>
        <w:ind w:firstLine="709"/>
      </w:pPr>
    </w:p>
    <w:p w:rsidR="00FA028F" w:rsidRDefault="00FA028F" w:rsidP="002839D7">
      <w:pPr>
        <w:ind w:firstLine="709"/>
      </w:pPr>
    </w:p>
    <w:p w:rsidR="00FA028F" w:rsidRDefault="00FA028F" w:rsidP="002839D7">
      <w:pPr>
        <w:ind w:firstLine="709"/>
      </w:pPr>
    </w:p>
    <w:p w:rsidR="001F6524" w:rsidRDefault="001F6524" w:rsidP="002839D7">
      <w:pPr>
        <w:ind w:firstLine="709"/>
      </w:pPr>
    </w:p>
    <w:p w:rsidR="001F6524" w:rsidRDefault="001F6524" w:rsidP="002839D7">
      <w:pPr>
        <w:ind w:firstLine="709"/>
      </w:pPr>
    </w:p>
    <w:p w:rsidR="001F6524" w:rsidRDefault="001F6524" w:rsidP="002839D7">
      <w:pPr>
        <w:ind w:firstLine="709"/>
      </w:pPr>
    </w:p>
    <w:p w:rsidR="00FA028F" w:rsidRDefault="00FA028F" w:rsidP="002839D7">
      <w:pPr>
        <w:ind w:firstLine="709"/>
      </w:pPr>
    </w:p>
    <w:p w:rsidR="00FA028F" w:rsidRDefault="00FA028F" w:rsidP="002839D7">
      <w:pPr>
        <w:ind w:firstLine="709"/>
      </w:pPr>
    </w:p>
    <w:p w:rsidR="00FA028F" w:rsidRPr="00FA028F" w:rsidRDefault="00FA028F" w:rsidP="002839D7">
      <w:pPr>
        <w:ind w:firstLine="709"/>
        <w:jc w:val="center"/>
        <w:rPr>
          <w:sz w:val="28"/>
          <w:szCs w:val="28"/>
        </w:rPr>
      </w:pPr>
      <w:r w:rsidRPr="00FA028F">
        <w:rPr>
          <w:sz w:val="28"/>
          <w:szCs w:val="28"/>
        </w:rPr>
        <w:t xml:space="preserve">Редактор </w:t>
      </w:r>
      <w:r w:rsidRPr="00FA028F">
        <w:rPr>
          <w:i/>
          <w:sz w:val="28"/>
          <w:szCs w:val="28"/>
        </w:rPr>
        <w:t xml:space="preserve">Е. С. </w:t>
      </w:r>
      <w:proofErr w:type="spellStart"/>
      <w:r w:rsidRPr="00FA028F">
        <w:rPr>
          <w:i/>
          <w:sz w:val="28"/>
          <w:szCs w:val="28"/>
        </w:rPr>
        <w:t>Юрец</w:t>
      </w:r>
      <w:proofErr w:type="spellEnd"/>
    </w:p>
    <w:p w:rsidR="00FA028F" w:rsidRPr="00FA028F" w:rsidRDefault="00FA028F" w:rsidP="002839D7">
      <w:pPr>
        <w:ind w:firstLine="709"/>
        <w:jc w:val="center"/>
        <w:rPr>
          <w:sz w:val="28"/>
          <w:szCs w:val="28"/>
        </w:rPr>
      </w:pPr>
      <w:r w:rsidRPr="00FA028F">
        <w:rPr>
          <w:sz w:val="28"/>
          <w:szCs w:val="28"/>
        </w:rPr>
        <w:t xml:space="preserve">Корректор </w:t>
      </w:r>
      <w:r w:rsidRPr="00FA028F">
        <w:rPr>
          <w:i/>
          <w:sz w:val="28"/>
          <w:szCs w:val="28"/>
        </w:rPr>
        <w:t>Е. И. Герман</w:t>
      </w:r>
    </w:p>
    <w:p w:rsidR="00FA028F" w:rsidRDefault="00FA028F" w:rsidP="002839D7">
      <w:pPr>
        <w:ind w:firstLine="709"/>
        <w:jc w:val="center"/>
        <w:rPr>
          <w:i/>
          <w:sz w:val="28"/>
          <w:szCs w:val="28"/>
        </w:rPr>
      </w:pPr>
      <w:r w:rsidRPr="00FA028F">
        <w:rPr>
          <w:sz w:val="28"/>
          <w:szCs w:val="28"/>
        </w:rPr>
        <w:t xml:space="preserve">Компьютерная правка, оригинал-макет </w:t>
      </w:r>
      <w:r w:rsidRPr="00FA028F">
        <w:rPr>
          <w:i/>
          <w:sz w:val="28"/>
          <w:szCs w:val="28"/>
        </w:rPr>
        <w:t xml:space="preserve">В. М. </w:t>
      </w:r>
      <w:proofErr w:type="spellStart"/>
      <w:r w:rsidRPr="00FA028F">
        <w:rPr>
          <w:i/>
          <w:sz w:val="28"/>
          <w:szCs w:val="28"/>
        </w:rPr>
        <w:t>Задоля</w:t>
      </w:r>
      <w:proofErr w:type="spellEnd"/>
    </w:p>
    <w:p w:rsidR="00FA028F" w:rsidRDefault="00FA028F" w:rsidP="002839D7">
      <w:pPr>
        <w:ind w:firstLine="709"/>
        <w:jc w:val="center"/>
        <w:rPr>
          <w:i/>
          <w:sz w:val="28"/>
          <w:szCs w:val="28"/>
        </w:rPr>
      </w:pPr>
    </w:p>
    <w:p w:rsidR="00FA028F" w:rsidRPr="00FA028F" w:rsidRDefault="00FA028F" w:rsidP="002839D7">
      <w:pPr>
        <w:ind w:firstLine="709"/>
        <w:jc w:val="center"/>
        <w:rPr>
          <w:i/>
          <w:sz w:val="28"/>
          <w:szCs w:val="28"/>
        </w:rPr>
      </w:pPr>
    </w:p>
    <w:p w:rsidR="00FA028F" w:rsidRDefault="00FA028F" w:rsidP="002839D7">
      <w:pPr>
        <w:ind w:firstLine="709"/>
      </w:pPr>
      <w:r>
        <w:t xml:space="preserve">Подписано в печать 00.00.0000. </w:t>
      </w:r>
      <w:r>
        <w:tab/>
        <w:t xml:space="preserve">Формат 60х48 1/16. </w:t>
      </w:r>
      <w:r>
        <w:tab/>
        <w:t>Бумага офсетная. Гарнитура “Таймс”</w:t>
      </w:r>
      <w:proofErr w:type="gramStart"/>
      <w:r>
        <w:t>.</w:t>
      </w:r>
      <w:r w:rsidR="00CE2CFC">
        <w:t>О</w:t>
      </w:r>
      <w:proofErr w:type="gramEnd"/>
      <w:r w:rsidR="00CE2CFC">
        <w:t>тп</w:t>
      </w:r>
      <w:r>
        <w:t>ечат</w:t>
      </w:r>
      <w:r w:rsidR="00CE2CFC">
        <w:t>ано</w:t>
      </w:r>
      <w:r>
        <w:t xml:space="preserve"> </w:t>
      </w:r>
      <w:proofErr w:type="spellStart"/>
      <w:r>
        <w:t>ризографе</w:t>
      </w:r>
      <w:proofErr w:type="spellEnd"/>
      <w:r>
        <w:t>.</w:t>
      </w:r>
      <w:r w:rsidR="00CE2CFC">
        <w:t xml:space="preserve"> </w:t>
      </w:r>
      <w:proofErr w:type="spellStart"/>
      <w:r>
        <w:t>Усл.печ</w:t>
      </w:r>
      <w:proofErr w:type="spellEnd"/>
      <w:r>
        <w:t xml:space="preserve">. л. </w:t>
      </w:r>
      <w:r w:rsidR="00CE2CFC">
        <w:t xml:space="preserve">0,00. </w:t>
      </w:r>
      <w:r>
        <w:t>Уч.-изд.</w:t>
      </w:r>
      <w:r w:rsidR="001F6524">
        <w:t xml:space="preserve"> </w:t>
      </w:r>
      <w:r>
        <w:t xml:space="preserve">л. </w:t>
      </w:r>
      <w:r w:rsidR="001F6524">
        <w:t>0</w:t>
      </w:r>
      <w:r>
        <w:t>,0.</w:t>
      </w:r>
      <w:r w:rsidR="001F6524">
        <w:t xml:space="preserve"> </w:t>
      </w:r>
      <w:r>
        <w:t xml:space="preserve">Тираж </w:t>
      </w:r>
      <w:r w:rsidR="001F6524">
        <w:t xml:space="preserve">00 </w:t>
      </w:r>
      <w:r>
        <w:t>экз.</w:t>
      </w:r>
      <w:r w:rsidR="001F6524">
        <w:t xml:space="preserve"> </w:t>
      </w:r>
      <w:r>
        <w:t xml:space="preserve">Заказ </w:t>
      </w:r>
      <w:r w:rsidR="001F6524">
        <w:t>00</w:t>
      </w:r>
      <w:r>
        <w:t>.</w:t>
      </w:r>
    </w:p>
    <w:p w:rsidR="00FA028F" w:rsidRDefault="00FA028F" w:rsidP="002839D7">
      <w:pPr>
        <w:ind w:firstLine="709"/>
      </w:pPr>
    </w:p>
    <w:p w:rsidR="001F6524" w:rsidRDefault="001F6524" w:rsidP="002839D7">
      <w:pPr>
        <w:ind w:firstLine="709"/>
      </w:pPr>
    </w:p>
    <w:p w:rsidR="00FA028F" w:rsidRDefault="00FA028F" w:rsidP="002839D7">
      <w:pPr>
        <w:ind w:firstLine="709"/>
        <w:jc w:val="center"/>
      </w:pPr>
      <w:r>
        <w:t xml:space="preserve">Издатель и полиграфическое исполнение: </w:t>
      </w:r>
      <w:r w:rsidR="001F6524">
        <w:t>у</w:t>
      </w:r>
      <w:r>
        <w:t>чреждение образования</w:t>
      </w:r>
    </w:p>
    <w:p w:rsidR="00FA028F" w:rsidRDefault="00FA028F" w:rsidP="002839D7">
      <w:pPr>
        <w:ind w:firstLine="709"/>
        <w:jc w:val="center"/>
      </w:pPr>
      <w:r>
        <w:t>«Белорусский государственный университет информатики и радиоэлектроники»</w:t>
      </w:r>
    </w:p>
    <w:p w:rsidR="001F6524" w:rsidRDefault="001F6524" w:rsidP="002839D7">
      <w:pPr>
        <w:ind w:firstLine="709"/>
        <w:jc w:val="center"/>
      </w:pPr>
      <w:r>
        <w:lastRenderedPageBreak/>
        <w:t>Свидетельство о государственной регистрации издателя, изготовителя,</w:t>
      </w:r>
    </w:p>
    <w:p w:rsidR="001F6524" w:rsidRDefault="001F6524" w:rsidP="002839D7">
      <w:pPr>
        <w:ind w:firstLine="709"/>
        <w:jc w:val="center"/>
      </w:pPr>
      <w:r>
        <w:t>Распространителя печатных изданий №1/238 от 24.03.2014,</w:t>
      </w:r>
    </w:p>
    <w:p w:rsidR="00FA028F" w:rsidRDefault="00FA028F" w:rsidP="002839D7">
      <w:pPr>
        <w:ind w:firstLine="709"/>
        <w:jc w:val="center"/>
      </w:pPr>
      <w:r>
        <w:t>№2</w:t>
      </w:r>
      <w:r w:rsidR="001F6524">
        <w:t>/11</w:t>
      </w:r>
      <w:r>
        <w:t>3 от 0</w:t>
      </w:r>
      <w:r w:rsidR="001F6524">
        <w:t>7</w:t>
      </w:r>
      <w:r>
        <w:t>.04.20</w:t>
      </w:r>
      <w:r w:rsidR="001F6524">
        <w:t>14,</w:t>
      </w:r>
      <w:r>
        <w:t xml:space="preserve"> №3/6</w:t>
      </w:r>
      <w:r w:rsidR="001F6524">
        <w:t>15</w:t>
      </w:r>
      <w:r>
        <w:t xml:space="preserve"> от 0</w:t>
      </w:r>
      <w:r w:rsidR="001F6524">
        <w:t>7</w:t>
      </w:r>
      <w:r>
        <w:t>.04.20</w:t>
      </w:r>
      <w:r w:rsidR="001F6524">
        <w:t>1</w:t>
      </w:r>
      <w:r>
        <w:t>4.</w:t>
      </w:r>
    </w:p>
    <w:p w:rsidR="001F6524" w:rsidRDefault="001F6524" w:rsidP="002839D7">
      <w:pPr>
        <w:ind w:firstLine="709"/>
        <w:jc w:val="center"/>
      </w:pPr>
      <w:r>
        <w:t>ЛП №02330/264 от 14.04.2014.</w:t>
      </w:r>
    </w:p>
    <w:p w:rsidR="00FA028F" w:rsidRDefault="00FA028F" w:rsidP="002839D7">
      <w:pPr>
        <w:pBdr>
          <w:bottom w:val="single" w:sz="12" w:space="0" w:color="auto"/>
        </w:pBdr>
        <w:ind w:firstLine="709"/>
        <w:jc w:val="center"/>
      </w:pPr>
      <w:r>
        <w:t>220013, Минск, П.Бровки, 6</w:t>
      </w:r>
    </w:p>
    <w:p w:rsidR="001F6524" w:rsidRDefault="001F6524" w:rsidP="002839D7">
      <w:pPr>
        <w:pBdr>
          <w:bottom w:val="single" w:sz="12" w:space="0" w:color="auto"/>
        </w:pBdr>
        <w:ind w:firstLine="709"/>
        <w:jc w:val="center"/>
      </w:pPr>
    </w:p>
    <w:sectPr w:rsidR="001F6524" w:rsidSect="002839D7">
      <w:footerReference w:type="even" r:id="rId294"/>
      <w:footerReference w:type="default" r:id="rId295"/>
      <w:pgSz w:w="11906" w:h="16838"/>
      <w:pgMar w:top="1134" w:right="1247" w:bottom="1531" w:left="102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2F9" w:rsidRDefault="00BF12F9">
      <w:r>
        <w:separator/>
      </w:r>
    </w:p>
  </w:endnote>
  <w:endnote w:type="continuationSeparator" w:id="0">
    <w:p w:rsidR="00BF12F9" w:rsidRDefault="00BF12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373" w:rsidRDefault="00DF2373">
    <w:pPr>
      <w:pStyle w:val="a9"/>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DF2373" w:rsidRDefault="00DF2373">
    <w:pPr>
      <w:pStyle w:val="a9"/>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373" w:rsidRDefault="00DF2373">
    <w:pPr>
      <w:pStyle w:val="a9"/>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sidR="000E0130">
      <w:rPr>
        <w:rStyle w:val="aa"/>
        <w:noProof/>
      </w:rPr>
      <w:t>67</w:t>
    </w:r>
    <w:r>
      <w:rPr>
        <w:rStyle w:val="aa"/>
      </w:rPr>
      <w:fldChar w:fldCharType="end"/>
    </w:r>
  </w:p>
  <w:p w:rsidR="00DF2373" w:rsidRDefault="00DF2373">
    <w:pPr>
      <w:pStyle w:val="a9"/>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2F9" w:rsidRDefault="00BF12F9">
      <w:r>
        <w:separator/>
      </w:r>
    </w:p>
  </w:footnote>
  <w:footnote w:type="continuationSeparator" w:id="0">
    <w:p w:rsidR="00BF12F9" w:rsidRDefault="00BF12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419000F"/>
    <w:lvl w:ilvl="0">
      <w:start w:val="1"/>
      <w:numFmt w:val="decimal"/>
      <w:lvlText w:val="%1."/>
      <w:lvlJc w:val="left"/>
      <w:pPr>
        <w:ind w:left="720" w:hanging="360"/>
      </w:pPr>
      <w:rPr>
        <w:rFonts w:hint="default"/>
      </w:rPr>
    </w:lvl>
  </w:abstractNum>
  <w:abstractNum w:abstractNumId="1">
    <w:nsid w:val="00000004"/>
    <w:multiLevelType w:val="singleLevel"/>
    <w:tmpl w:val="00000004"/>
    <w:name w:val="WW8Num15"/>
    <w:lvl w:ilvl="0">
      <w:start w:val="1"/>
      <w:numFmt w:val="decimal"/>
      <w:lvlText w:val="%1."/>
      <w:lvlJc w:val="left"/>
      <w:pPr>
        <w:tabs>
          <w:tab w:val="num" w:pos="1068"/>
        </w:tabs>
        <w:ind w:left="1068" w:hanging="360"/>
      </w:pPr>
    </w:lvl>
  </w:abstractNum>
  <w:abstractNum w:abstractNumId="2">
    <w:nsid w:val="0334018F"/>
    <w:multiLevelType w:val="multilevel"/>
    <w:tmpl w:val="DA34B2DC"/>
    <w:lvl w:ilvl="0">
      <w:start w:val="6"/>
      <w:numFmt w:val="decimal"/>
      <w:lvlText w:val="%1"/>
      <w:lvlJc w:val="left"/>
      <w:pPr>
        <w:ind w:left="360" w:hanging="360"/>
      </w:pPr>
      <w:rPr>
        <w:rFonts w:hint="default"/>
      </w:rPr>
    </w:lvl>
    <w:lvl w:ilvl="1">
      <w:start w:val="4"/>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06C43530"/>
    <w:multiLevelType w:val="hybridMultilevel"/>
    <w:tmpl w:val="89F4CB10"/>
    <w:lvl w:ilvl="0" w:tplc="2530F6D8">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4">
    <w:nsid w:val="12393732"/>
    <w:multiLevelType w:val="hybridMultilevel"/>
    <w:tmpl w:val="0A384866"/>
    <w:lvl w:ilvl="0" w:tplc="8A1CF244">
      <w:start w:val="1"/>
      <w:numFmt w:val="decimal"/>
      <w:lvlText w:val="%1)"/>
      <w:lvlJc w:val="left"/>
      <w:pPr>
        <w:tabs>
          <w:tab w:val="num" w:pos="0"/>
        </w:tabs>
        <w:ind w:left="0" w:firstLine="0"/>
      </w:pPr>
      <w:rPr>
        <w:rFonts w:ascii="Times New Roman" w:eastAsia="Times New Roman" w:hAnsi="Times New Roman" w:cs="Times New Roman"/>
      </w:rPr>
    </w:lvl>
    <w:lvl w:ilvl="1" w:tplc="CDAA9882" w:tentative="1">
      <w:start w:val="1"/>
      <w:numFmt w:val="lowerLetter"/>
      <w:lvlText w:val="%2."/>
      <w:lvlJc w:val="left"/>
      <w:pPr>
        <w:tabs>
          <w:tab w:val="num" w:pos="1440"/>
        </w:tabs>
        <w:ind w:left="1440" w:hanging="360"/>
      </w:pPr>
    </w:lvl>
    <w:lvl w:ilvl="2" w:tplc="226E62B0" w:tentative="1">
      <w:start w:val="1"/>
      <w:numFmt w:val="lowerRoman"/>
      <w:lvlText w:val="%3."/>
      <w:lvlJc w:val="right"/>
      <w:pPr>
        <w:tabs>
          <w:tab w:val="num" w:pos="2160"/>
        </w:tabs>
        <w:ind w:left="2160" w:hanging="180"/>
      </w:pPr>
    </w:lvl>
    <w:lvl w:ilvl="3" w:tplc="7BF01B26" w:tentative="1">
      <w:start w:val="1"/>
      <w:numFmt w:val="decimal"/>
      <w:lvlText w:val="%4."/>
      <w:lvlJc w:val="left"/>
      <w:pPr>
        <w:tabs>
          <w:tab w:val="num" w:pos="2880"/>
        </w:tabs>
        <w:ind w:left="2880" w:hanging="360"/>
      </w:pPr>
    </w:lvl>
    <w:lvl w:ilvl="4" w:tplc="DF80F4DA" w:tentative="1">
      <w:start w:val="1"/>
      <w:numFmt w:val="lowerLetter"/>
      <w:lvlText w:val="%5."/>
      <w:lvlJc w:val="left"/>
      <w:pPr>
        <w:tabs>
          <w:tab w:val="num" w:pos="3600"/>
        </w:tabs>
        <w:ind w:left="3600" w:hanging="360"/>
      </w:pPr>
    </w:lvl>
    <w:lvl w:ilvl="5" w:tplc="E826AE06" w:tentative="1">
      <w:start w:val="1"/>
      <w:numFmt w:val="lowerRoman"/>
      <w:lvlText w:val="%6."/>
      <w:lvlJc w:val="right"/>
      <w:pPr>
        <w:tabs>
          <w:tab w:val="num" w:pos="4320"/>
        </w:tabs>
        <w:ind w:left="4320" w:hanging="180"/>
      </w:pPr>
    </w:lvl>
    <w:lvl w:ilvl="6" w:tplc="C5E8FFF6" w:tentative="1">
      <w:start w:val="1"/>
      <w:numFmt w:val="decimal"/>
      <w:lvlText w:val="%7."/>
      <w:lvlJc w:val="left"/>
      <w:pPr>
        <w:tabs>
          <w:tab w:val="num" w:pos="5040"/>
        </w:tabs>
        <w:ind w:left="5040" w:hanging="360"/>
      </w:pPr>
    </w:lvl>
    <w:lvl w:ilvl="7" w:tplc="03ECF334" w:tentative="1">
      <w:start w:val="1"/>
      <w:numFmt w:val="lowerLetter"/>
      <w:lvlText w:val="%8."/>
      <w:lvlJc w:val="left"/>
      <w:pPr>
        <w:tabs>
          <w:tab w:val="num" w:pos="5760"/>
        </w:tabs>
        <w:ind w:left="5760" w:hanging="360"/>
      </w:pPr>
    </w:lvl>
    <w:lvl w:ilvl="8" w:tplc="9238F4DE" w:tentative="1">
      <w:start w:val="1"/>
      <w:numFmt w:val="lowerRoman"/>
      <w:lvlText w:val="%9."/>
      <w:lvlJc w:val="right"/>
      <w:pPr>
        <w:tabs>
          <w:tab w:val="num" w:pos="6480"/>
        </w:tabs>
        <w:ind w:left="6480" w:hanging="180"/>
      </w:pPr>
    </w:lvl>
  </w:abstractNum>
  <w:abstractNum w:abstractNumId="5">
    <w:nsid w:val="14A66050"/>
    <w:multiLevelType w:val="multilevel"/>
    <w:tmpl w:val="DC58964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554D37"/>
    <w:multiLevelType w:val="multilevel"/>
    <w:tmpl w:val="1BA4BB3A"/>
    <w:lvl w:ilvl="0">
      <w:start w:val="8"/>
      <w:numFmt w:val="decimal"/>
      <w:lvlText w:val="%1"/>
      <w:lvlJc w:val="left"/>
      <w:pPr>
        <w:ind w:left="360" w:hanging="360"/>
      </w:pPr>
      <w:rPr>
        <w:rFonts w:hint="default"/>
      </w:rPr>
    </w:lvl>
    <w:lvl w:ilvl="1">
      <w:start w:val="3"/>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7">
    <w:nsid w:val="1B7F1F7E"/>
    <w:multiLevelType w:val="multilevel"/>
    <w:tmpl w:val="BF48A384"/>
    <w:lvl w:ilvl="0">
      <w:start w:val="5"/>
      <w:numFmt w:val="decimal"/>
      <w:lvlText w:val="%1"/>
      <w:lvlJc w:val="left"/>
      <w:pPr>
        <w:ind w:left="360" w:hanging="360"/>
      </w:pPr>
      <w:rPr>
        <w:rFonts w:hint="default"/>
      </w:rPr>
    </w:lvl>
    <w:lvl w:ilvl="1">
      <w:start w:val="3"/>
      <w:numFmt w:val="decimal"/>
      <w:lvlText w:val="%1.%2"/>
      <w:lvlJc w:val="left"/>
      <w:pPr>
        <w:ind w:left="1432" w:hanging="360"/>
      </w:pPr>
      <w:rPr>
        <w:rFonts w:hint="default"/>
      </w:rPr>
    </w:lvl>
    <w:lvl w:ilvl="2">
      <w:start w:val="1"/>
      <w:numFmt w:val="decimal"/>
      <w:lvlText w:val="%1.%2.%3"/>
      <w:lvlJc w:val="left"/>
      <w:pPr>
        <w:ind w:left="2864" w:hanging="720"/>
      </w:pPr>
      <w:rPr>
        <w:rFonts w:hint="default"/>
      </w:rPr>
    </w:lvl>
    <w:lvl w:ilvl="3">
      <w:start w:val="1"/>
      <w:numFmt w:val="decimal"/>
      <w:lvlText w:val="%1.%2.%3.%4"/>
      <w:lvlJc w:val="left"/>
      <w:pPr>
        <w:ind w:left="4296" w:hanging="1080"/>
      </w:pPr>
      <w:rPr>
        <w:rFonts w:hint="default"/>
      </w:rPr>
    </w:lvl>
    <w:lvl w:ilvl="4">
      <w:start w:val="1"/>
      <w:numFmt w:val="decimal"/>
      <w:lvlText w:val="%1.%2.%3.%4.%5"/>
      <w:lvlJc w:val="left"/>
      <w:pPr>
        <w:ind w:left="5368" w:hanging="1080"/>
      </w:pPr>
      <w:rPr>
        <w:rFonts w:hint="default"/>
      </w:rPr>
    </w:lvl>
    <w:lvl w:ilvl="5">
      <w:start w:val="1"/>
      <w:numFmt w:val="decimal"/>
      <w:lvlText w:val="%1.%2.%3.%4.%5.%6"/>
      <w:lvlJc w:val="left"/>
      <w:pPr>
        <w:ind w:left="6800" w:hanging="1440"/>
      </w:pPr>
      <w:rPr>
        <w:rFonts w:hint="default"/>
      </w:rPr>
    </w:lvl>
    <w:lvl w:ilvl="6">
      <w:start w:val="1"/>
      <w:numFmt w:val="decimal"/>
      <w:lvlText w:val="%1.%2.%3.%4.%5.%6.%7"/>
      <w:lvlJc w:val="left"/>
      <w:pPr>
        <w:ind w:left="7872" w:hanging="1440"/>
      </w:pPr>
      <w:rPr>
        <w:rFonts w:hint="default"/>
      </w:rPr>
    </w:lvl>
    <w:lvl w:ilvl="7">
      <w:start w:val="1"/>
      <w:numFmt w:val="decimal"/>
      <w:lvlText w:val="%1.%2.%3.%4.%5.%6.%7.%8"/>
      <w:lvlJc w:val="left"/>
      <w:pPr>
        <w:ind w:left="9304" w:hanging="1800"/>
      </w:pPr>
      <w:rPr>
        <w:rFonts w:hint="default"/>
      </w:rPr>
    </w:lvl>
    <w:lvl w:ilvl="8">
      <w:start w:val="1"/>
      <w:numFmt w:val="decimal"/>
      <w:lvlText w:val="%1.%2.%3.%4.%5.%6.%7.%8.%9"/>
      <w:lvlJc w:val="left"/>
      <w:pPr>
        <w:ind w:left="10736" w:hanging="2160"/>
      </w:pPr>
      <w:rPr>
        <w:rFonts w:hint="default"/>
      </w:rPr>
    </w:lvl>
  </w:abstractNum>
  <w:abstractNum w:abstractNumId="8">
    <w:nsid w:val="22C513ED"/>
    <w:multiLevelType w:val="singleLevel"/>
    <w:tmpl w:val="A8B0F134"/>
    <w:lvl w:ilvl="0">
      <w:start w:val="1"/>
      <w:numFmt w:val="decimal"/>
      <w:lvlText w:val="%1."/>
      <w:lvlJc w:val="left"/>
      <w:pPr>
        <w:tabs>
          <w:tab w:val="num" w:pos="375"/>
        </w:tabs>
        <w:ind w:left="375" w:hanging="375"/>
      </w:pPr>
      <w:rPr>
        <w:rFonts w:ascii="Times New Roman" w:eastAsia="Times New Roman" w:hAnsi="Times New Roman" w:cs="Times New Roman"/>
      </w:rPr>
    </w:lvl>
  </w:abstractNum>
  <w:abstractNum w:abstractNumId="9">
    <w:nsid w:val="26070972"/>
    <w:multiLevelType w:val="singleLevel"/>
    <w:tmpl w:val="C43490F2"/>
    <w:lvl w:ilvl="0">
      <w:start w:val="1"/>
      <w:numFmt w:val="decimal"/>
      <w:lvlText w:val="%1."/>
      <w:legacy w:legacy="1" w:legacySpace="120" w:legacyIndent="360"/>
      <w:lvlJc w:val="left"/>
      <w:pPr>
        <w:ind w:left="360" w:hanging="360"/>
      </w:pPr>
      <w:rPr>
        <w:color w:val="auto"/>
      </w:rPr>
    </w:lvl>
  </w:abstractNum>
  <w:abstractNum w:abstractNumId="10">
    <w:nsid w:val="29915B3F"/>
    <w:multiLevelType w:val="multilevel"/>
    <w:tmpl w:val="6E60EA54"/>
    <w:lvl w:ilvl="0">
      <w:start w:val="1"/>
      <w:numFmt w:val="decimal"/>
      <w:lvlText w:val="%1."/>
      <w:lvlJc w:val="left"/>
      <w:pPr>
        <w:ind w:left="930" w:hanging="360"/>
      </w:pPr>
      <w:rPr>
        <w:rFonts w:hint="default"/>
      </w:rPr>
    </w:lvl>
    <w:lvl w:ilvl="1">
      <w:start w:val="2"/>
      <w:numFmt w:val="decimal"/>
      <w:isLgl/>
      <w:lvlText w:val="%1.%2."/>
      <w:lvlJc w:val="left"/>
      <w:pPr>
        <w:ind w:left="3556" w:hanging="720"/>
      </w:pPr>
      <w:rPr>
        <w:rFonts w:hint="default"/>
      </w:rPr>
    </w:lvl>
    <w:lvl w:ilvl="2">
      <w:start w:val="1"/>
      <w:numFmt w:val="decimal"/>
      <w:isLgl/>
      <w:lvlText w:val="%1.%2.%3."/>
      <w:lvlJc w:val="left"/>
      <w:pPr>
        <w:ind w:left="1722" w:hanging="720"/>
      </w:pPr>
      <w:rPr>
        <w:rFonts w:hint="default"/>
      </w:rPr>
    </w:lvl>
    <w:lvl w:ilvl="3">
      <w:start w:val="1"/>
      <w:numFmt w:val="decimal"/>
      <w:isLgl/>
      <w:lvlText w:val="%1.%2.%3.%4."/>
      <w:lvlJc w:val="left"/>
      <w:pPr>
        <w:ind w:left="2298" w:hanging="1080"/>
      </w:pPr>
      <w:rPr>
        <w:rFonts w:hint="default"/>
      </w:rPr>
    </w:lvl>
    <w:lvl w:ilvl="4">
      <w:start w:val="1"/>
      <w:numFmt w:val="decimal"/>
      <w:isLgl/>
      <w:lvlText w:val="%1.%2.%3.%4.%5."/>
      <w:lvlJc w:val="left"/>
      <w:pPr>
        <w:ind w:left="2514"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666" w:hanging="1800"/>
      </w:pPr>
      <w:rPr>
        <w:rFonts w:hint="default"/>
      </w:rPr>
    </w:lvl>
    <w:lvl w:ilvl="7">
      <w:start w:val="1"/>
      <w:numFmt w:val="decimal"/>
      <w:isLgl/>
      <w:lvlText w:val="%1.%2.%3.%4.%5.%6.%7.%8."/>
      <w:lvlJc w:val="left"/>
      <w:pPr>
        <w:ind w:left="3882" w:hanging="1800"/>
      </w:pPr>
      <w:rPr>
        <w:rFonts w:hint="default"/>
      </w:rPr>
    </w:lvl>
    <w:lvl w:ilvl="8">
      <w:start w:val="1"/>
      <w:numFmt w:val="decimal"/>
      <w:isLgl/>
      <w:lvlText w:val="%1.%2.%3.%4.%5.%6.%7.%8.%9."/>
      <w:lvlJc w:val="left"/>
      <w:pPr>
        <w:ind w:left="4458" w:hanging="2160"/>
      </w:pPr>
      <w:rPr>
        <w:rFonts w:hint="default"/>
      </w:rPr>
    </w:lvl>
  </w:abstractNum>
  <w:abstractNum w:abstractNumId="11">
    <w:nsid w:val="29932E48"/>
    <w:multiLevelType w:val="hybridMultilevel"/>
    <w:tmpl w:val="E3DC10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D50A5F"/>
    <w:multiLevelType w:val="multilevel"/>
    <w:tmpl w:val="1178775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72151E"/>
    <w:multiLevelType w:val="multilevel"/>
    <w:tmpl w:val="91BAF63E"/>
    <w:lvl w:ilvl="0">
      <w:start w:val="2"/>
      <w:numFmt w:val="decimal"/>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B936CDB"/>
    <w:multiLevelType w:val="singleLevel"/>
    <w:tmpl w:val="D07A7C32"/>
    <w:lvl w:ilvl="0">
      <w:start w:val="1"/>
      <w:numFmt w:val="decimal"/>
      <w:lvlText w:val="%1."/>
      <w:lvlJc w:val="left"/>
      <w:pPr>
        <w:tabs>
          <w:tab w:val="num" w:pos="435"/>
        </w:tabs>
        <w:ind w:left="435" w:hanging="435"/>
      </w:pPr>
      <w:rPr>
        <w:rFonts w:hint="default"/>
      </w:rPr>
    </w:lvl>
  </w:abstractNum>
  <w:abstractNum w:abstractNumId="15">
    <w:nsid w:val="2CBE4363"/>
    <w:multiLevelType w:val="multilevel"/>
    <w:tmpl w:val="881066C6"/>
    <w:lvl w:ilvl="0">
      <w:start w:val="2"/>
      <w:numFmt w:val="decimal"/>
      <w:lvlText w:val="%1."/>
      <w:lvlJc w:val="left"/>
      <w:pPr>
        <w:tabs>
          <w:tab w:val="num" w:pos="360"/>
        </w:tabs>
        <w:ind w:left="360" w:hanging="360"/>
      </w:pPr>
      <w:rPr>
        <w:rFonts w:hint="default"/>
      </w:rPr>
    </w:lvl>
    <w:lvl w:ilvl="1">
      <w:start w:val="2"/>
      <w:numFmt w:val="decimal"/>
      <w:isLgl/>
      <w:lvlText w:val="%1.%2"/>
      <w:lvlJc w:val="left"/>
      <w:pPr>
        <w:ind w:left="978" w:hanging="624"/>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6">
    <w:nsid w:val="35C200F9"/>
    <w:multiLevelType w:val="multilevel"/>
    <w:tmpl w:val="04CC6706"/>
    <w:lvl w:ilvl="0">
      <w:start w:val="8"/>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7">
    <w:nsid w:val="35E263D4"/>
    <w:multiLevelType w:val="multilevel"/>
    <w:tmpl w:val="1D769198"/>
    <w:lvl w:ilvl="0">
      <w:start w:val="5"/>
      <w:numFmt w:val="decimal"/>
      <w:lvlText w:val="%1"/>
      <w:lvlJc w:val="left"/>
      <w:pPr>
        <w:ind w:left="360" w:hanging="360"/>
      </w:pPr>
      <w:rPr>
        <w:rFonts w:hint="default"/>
      </w:rPr>
    </w:lvl>
    <w:lvl w:ilvl="1">
      <w:start w:val="4"/>
      <w:numFmt w:val="decimal"/>
      <w:lvlText w:val="%1.%2"/>
      <w:lvlJc w:val="left"/>
      <w:pPr>
        <w:ind w:left="1432" w:hanging="360"/>
      </w:pPr>
      <w:rPr>
        <w:rFonts w:hint="default"/>
      </w:rPr>
    </w:lvl>
    <w:lvl w:ilvl="2">
      <w:start w:val="1"/>
      <w:numFmt w:val="decimal"/>
      <w:lvlText w:val="%1.%2.%3"/>
      <w:lvlJc w:val="left"/>
      <w:pPr>
        <w:ind w:left="2864" w:hanging="720"/>
      </w:pPr>
      <w:rPr>
        <w:rFonts w:hint="default"/>
      </w:rPr>
    </w:lvl>
    <w:lvl w:ilvl="3">
      <w:start w:val="1"/>
      <w:numFmt w:val="decimal"/>
      <w:lvlText w:val="%1.%2.%3.%4"/>
      <w:lvlJc w:val="left"/>
      <w:pPr>
        <w:ind w:left="4296" w:hanging="1080"/>
      </w:pPr>
      <w:rPr>
        <w:rFonts w:hint="default"/>
      </w:rPr>
    </w:lvl>
    <w:lvl w:ilvl="4">
      <w:start w:val="1"/>
      <w:numFmt w:val="decimal"/>
      <w:lvlText w:val="%1.%2.%3.%4.%5"/>
      <w:lvlJc w:val="left"/>
      <w:pPr>
        <w:ind w:left="5368" w:hanging="1080"/>
      </w:pPr>
      <w:rPr>
        <w:rFonts w:hint="default"/>
      </w:rPr>
    </w:lvl>
    <w:lvl w:ilvl="5">
      <w:start w:val="1"/>
      <w:numFmt w:val="decimal"/>
      <w:lvlText w:val="%1.%2.%3.%4.%5.%6"/>
      <w:lvlJc w:val="left"/>
      <w:pPr>
        <w:ind w:left="6800" w:hanging="1440"/>
      </w:pPr>
      <w:rPr>
        <w:rFonts w:hint="default"/>
      </w:rPr>
    </w:lvl>
    <w:lvl w:ilvl="6">
      <w:start w:val="1"/>
      <w:numFmt w:val="decimal"/>
      <w:lvlText w:val="%1.%2.%3.%4.%5.%6.%7"/>
      <w:lvlJc w:val="left"/>
      <w:pPr>
        <w:ind w:left="7872" w:hanging="1440"/>
      </w:pPr>
      <w:rPr>
        <w:rFonts w:hint="default"/>
      </w:rPr>
    </w:lvl>
    <w:lvl w:ilvl="7">
      <w:start w:val="1"/>
      <w:numFmt w:val="decimal"/>
      <w:lvlText w:val="%1.%2.%3.%4.%5.%6.%7.%8"/>
      <w:lvlJc w:val="left"/>
      <w:pPr>
        <w:ind w:left="9304" w:hanging="1800"/>
      </w:pPr>
      <w:rPr>
        <w:rFonts w:hint="default"/>
      </w:rPr>
    </w:lvl>
    <w:lvl w:ilvl="8">
      <w:start w:val="1"/>
      <w:numFmt w:val="decimal"/>
      <w:lvlText w:val="%1.%2.%3.%4.%5.%6.%7.%8.%9"/>
      <w:lvlJc w:val="left"/>
      <w:pPr>
        <w:ind w:left="10736" w:hanging="2160"/>
      </w:pPr>
      <w:rPr>
        <w:rFonts w:hint="default"/>
      </w:rPr>
    </w:lvl>
  </w:abstractNum>
  <w:abstractNum w:abstractNumId="18">
    <w:nsid w:val="3AE35AEE"/>
    <w:multiLevelType w:val="multilevel"/>
    <w:tmpl w:val="681437D8"/>
    <w:lvl w:ilvl="0">
      <w:start w:val="1"/>
      <w:numFmt w:val="decimal"/>
      <w:lvlText w:val="%1"/>
      <w:lvlJc w:val="left"/>
      <w:pPr>
        <w:ind w:left="576" w:hanging="576"/>
      </w:pPr>
      <w:rPr>
        <w:rFonts w:hint="default"/>
      </w:rPr>
    </w:lvl>
    <w:lvl w:ilvl="1">
      <w:start w:val="2"/>
      <w:numFmt w:val="decimal"/>
      <w:lvlText w:val="%1.%2"/>
      <w:lvlJc w:val="left"/>
      <w:pPr>
        <w:ind w:left="1072" w:hanging="576"/>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9">
    <w:nsid w:val="45807142"/>
    <w:multiLevelType w:val="singleLevel"/>
    <w:tmpl w:val="83340A2A"/>
    <w:lvl w:ilvl="0">
      <w:start w:val="1"/>
      <w:numFmt w:val="decimal"/>
      <w:lvlText w:val="%1."/>
      <w:lvlJc w:val="left"/>
      <w:pPr>
        <w:tabs>
          <w:tab w:val="num" w:pos="360"/>
        </w:tabs>
        <w:ind w:left="227" w:hanging="227"/>
      </w:pPr>
    </w:lvl>
  </w:abstractNum>
  <w:abstractNum w:abstractNumId="20">
    <w:nsid w:val="50076AB2"/>
    <w:multiLevelType w:val="hybridMultilevel"/>
    <w:tmpl w:val="B9E8AA56"/>
    <w:lvl w:ilvl="0" w:tplc="C802AAD2">
      <w:start w:val="1"/>
      <w:numFmt w:val="decimal"/>
      <w:lvlText w:val="%1."/>
      <w:lvlJc w:val="left"/>
      <w:pPr>
        <w:ind w:left="1453" w:hanging="1056"/>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1">
    <w:nsid w:val="51AB651B"/>
    <w:multiLevelType w:val="multilevel"/>
    <w:tmpl w:val="1CA67AE6"/>
    <w:lvl w:ilvl="0">
      <w:start w:val="1"/>
      <w:numFmt w:val="decimal"/>
      <w:lvlText w:val="%1"/>
      <w:lvlJc w:val="left"/>
      <w:pPr>
        <w:ind w:left="360" w:hanging="360"/>
      </w:pPr>
      <w:rPr>
        <w:rFonts w:hint="default"/>
      </w:rPr>
    </w:lvl>
    <w:lvl w:ilvl="1">
      <w:start w:val="3"/>
      <w:numFmt w:val="decimal"/>
      <w:lvlText w:val="%1.%2"/>
      <w:lvlJc w:val="left"/>
      <w:pPr>
        <w:ind w:left="856"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22">
    <w:nsid w:val="51C23A7B"/>
    <w:multiLevelType w:val="multilevel"/>
    <w:tmpl w:val="24E6FC30"/>
    <w:lvl w:ilvl="0">
      <w:start w:val="1"/>
      <w:numFmt w:val="decimal"/>
      <w:lvlText w:val="%1."/>
      <w:lvlJc w:val="left"/>
      <w:pPr>
        <w:tabs>
          <w:tab w:val="num" w:pos="360"/>
        </w:tabs>
        <w:ind w:left="227" w:hanging="227"/>
      </w:pPr>
    </w:lvl>
    <w:lvl w:ilvl="1">
      <w:start w:val="2"/>
      <w:numFmt w:val="decimal"/>
      <w:isLgl/>
      <w:lvlText w:val="%1.%2"/>
      <w:lvlJc w:val="left"/>
      <w:pPr>
        <w:ind w:left="1002" w:hanging="648"/>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23">
    <w:nsid w:val="529F6D81"/>
    <w:multiLevelType w:val="singleLevel"/>
    <w:tmpl w:val="9B1AB512"/>
    <w:lvl w:ilvl="0">
      <w:start w:val="3"/>
      <w:numFmt w:val="decimal"/>
      <w:lvlText w:val="%1."/>
      <w:lvlJc w:val="left"/>
      <w:pPr>
        <w:tabs>
          <w:tab w:val="num" w:pos="360"/>
        </w:tabs>
        <w:ind w:left="360" w:hanging="360"/>
      </w:pPr>
      <w:rPr>
        <w:rFonts w:hint="default"/>
      </w:rPr>
    </w:lvl>
  </w:abstractNum>
  <w:abstractNum w:abstractNumId="24">
    <w:nsid w:val="54DE1346"/>
    <w:multiLevelType w:val="singleLevel"/>
    <w:tmpl w:val="D026E412"/>
    <w:lvl w:ilvl="0">
      <w:start w:val="12"/>
      <w:numFmt w:val="decimal"/>
      <w:lvlText w:val="%1."/>
      <w:lvlJc w:val="left"/>
      <w:pPr>
        <w:tabs>
          <w:tab w:val="num" w:pos="360"/>
        </w:tabs>
        <w:ind w:left="360" w:hanging="360"/>
      </w:pPr>
      <w:rPr>
        <w:rFonts w:hint="default"/>
      </w:rPr>
    </w:lvl>
  </w:abstractNum>
  <w:abstractNum w:abstractNumId="25">
    <w:nsid w:val="564A2007"/>
    <w:multiLevelType w:val="hybridMultilevel"/>
    <w:tmpl w:val="AD087A8E"/>
    <w:lvl w:ilvl="0" w:tplc="1F6260E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A90B98"/>
    <w:multiLevelType w:val="singleLevel"/>
    <w:tmpl w:val="D5DE239A"/>
    <w:lvl w:ilvl="0">
      <w:start w:val="1"/>
      <w:numFmt w:val="bullet"/>
      <w:lvlText w:val=""/>
      <w:lvlJc w:val="left"/>
      <w:pPr>
        <w:tabs>
          <w:tab w:val="num" w:pos="360"/>
        </w:tabs>
        <w:ind w:left="340" w:hanging="340"/>
      </w:pPr>
      <w:rPr>
        <w:rFonts w:ascii="Symbol" w:hAnsi="Symbol" w:hint="default"/>
      </w:rPr>
    </w:lvl>
  </w:abstractNum>
  <w:abstractNum w:abstractNumId="27">
    <w:nsid w:val="59653CEC"/>
    <w:multiLevelType w:val="multilevel"/>
    <w:tmpl w:val="CC4CF8FC"/>
    <w:lvl w:ilvl="0">
      <w:start w:val="8"/>
      <w:numFmt w:val="decimal"/>
      <w:lvlText w:val="%1"/>
      <w:lvlJc w:val="left"/>
      <w:pPr>
        <w:ind w:left="792" w:hanging="792"/>
      </w:pPr>
      <w:rPr>
        <w:rFonts w:hint="default"/>
      </w:rPr>
    </w:lvl>
    <w:lvl w:ilvl="1">
      <w:start w:val="2"/>
      <w:numFmt w:val="decimal"/>
      <w:lvlText w:val="%1.%2"/>
      <w:lvlJc w:val="left"/>
      <w:pPr>
        <w:ind w:left="1176" w:hanging="792"/>
      </w:pPr>
      <w:rPr>
        <w:rFonts w:hint="default"/>
      </w:rPr>
    </w:lvl>
    <w:lvl w:ilvl="2">
      <w:start w:val="1"/>
      <w:numFmt w:val="decimal"/>
      <w:lvlText w:val="%1.%2.%3"/>
      <w:lvlJc w:val="left"/>
      <w:pPr>
        <w:ind w:left="1560" w:hanging="792"/>
      </w:pPr>
      <w:rPr>
        <w:rFonts w:hint="default"/>
      </w:rPr>
    </w:lvl>
    <w:lvl w:ilvl="3">
      <w:start w:val="2"/>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5232" w:hanging="2160"/>
      </w:pPr>
      <w:rPr>
        <w:rFonts w:hint="default"/>
      </w:rPr>
    </w:lvl>
  </w:abstractNum>
  <w:abstractNum w:abstractNumId="28">
    <w:nsid w:val="5A677C2D"/>
    <w:multiLevelType w:val="multilevel"/>
    <w:tmpl w:val="16EA634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C41757E"/>
    <w:multiLevelType w:val="multilevel"/>
    <w:tmpl w:val="741CC2DA"/>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5D32084E"/>
    <w:multiLevelType w:val="hybridMultilevel"/>
    <w:tmpl w:val="4B101920"/>
    <w:lvl w:ilvl="0" w:tplc="A0E635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152437C"/>
    <w:multiLevelType w:val="singleLevel"/>
    <w:tmpl w:val="D5DE239A"/>
    <w:lvl w:ilvl="0">
      <w:start w:val="1"/>
      <w:numFmt w:val="bullet"/>
      <w:lvlText w:val=""/>
      <w:lvlJc w:val="left"/>
      <w:pPr>
        <w:tabs>
          <w:tab w:val="num" w:pos="360"/>
        </w:tabs>
        <w:ind w:left="340" w:hanging="340"/>
      </w:pPr>
      <w:rPr>
        <w:rFonts w:ascii="Symbol" w:hAnsi="Symbol" w:hint="default"/>
      </w:rPr>
    </w:lvl>
  </w:abstractNum>
  <w:abstractNum w:abstractNumId="32">
    <w:nsid w:val="668F4CC2"/>
    <w:multiLevelType w:val="hybridMultilevel"/>
    <w:tmpl w:val="B0F6577E"/>
    <w:lvl w:ilvl="0" w:tplc="789441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3D04194"/>
    <w:multiLevelType w:val="multilevel"/>
    <w:tmpl w:val="380EE15E"/>
    <w:lvl w:ilvl="0">
      <w:start w:val="6"/>
      <w:numFmt w:val="decimal"/>
      <w:lvlText w:val="%1"/>
      <w:lvlJc w:val="left"/>
      <w:pPr>
        <w:ind w:left="576" w:hanging="576"/>
      </w:pPr>
      <w:rPr>
        <w:rFonts w:hint="default"/>
      </w:rPr>
    </w:lvl>
    <w:lvl w:ilvl="1">
      <w:start w:val="1"/>
      <w:numFmt w:val="decimal"/>
      <w:lvlText w:val="%1.%2"/>
      <w:lvlJc w:val="left"/>
      <w:pPr>
        <w:ind w:left="930" w:hanging="576"/>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4">
    <w:nsid w:val="765C6C52"/>
    <w:multiLevelType w:val="hybridMultilevel"/>
    <w:tmpl w:val="5C0E0AEC"/>
    <w:lvl w:ilvl="0" w:tplc="BE764A74">
      <w:start w:val="1"/>
      <w:numFmt w:val="decimal"/>
      <w:lvlText w:val="%1"/>
      <w:lvlJc w:val="left"/>
      <w:pPr>
        <w:tabs>
          <w:tab w:val="num" w:pos="737"/>
        </w:tabs>
        <w:ind w:left="737" w:hanging="377"/>
      </w:pPr>
      <w:rPr>
        <w:rFonts w:hint="default"/>
      </w:rPr>
    </w:lvl>
    <w:lvl w:ilvl="1" w:tplc="B88203DE">
      <w:start w:val="1"/>
      <w:numFmt w:val="decimal"/>
      <w:lvlText w:val="%2"/>
      <w:lvlJc w:val="left"/>
      <w:pPr>
        <w:tabs>
          <w:tab w:val="num" w:pos="567"/>
        </w:tabs>
        <w:ind w:left="57" w:firstLine="303"/>
      </w:pPr>
      <w:rPr>
        <w:rFonts w:hint="default"/>
      </w:rPr>
    </w:lvl>
    <w:lvl w:ilvl="2" w:tplc="CF021596" w:tentative="1">
      <w:start w:val="1"/>
      <w:numFmt w:val="lowerRoman"/>
      <w:lvlText w:val="%3."/>
      <w:lvlJc w:val="right"/>
      <w:pPr>
        <w:tabs>
          <w:tab w:val="num" w:pos="2160"/>
        </w:tabs>
        <w:ind w:left="2160" w:hanging="180"/>
      </w:pPr>
    </w:lvl>
    <w:lvl w:ilvl="3" w:tplc="8F4E1608" w:tentative="1">
      <w:start w:val="1"/>
      <w:numFmt w:val="decimal"/>
      <w:lvlText w:val="%4."/>
      <w:lvlJc w:val="left"/>
      <w:pPr>
        <w:tabs>
          <w:tab w:val="num" w:pos="2880"/>
        </w:tabs>
        <w:ind w:left="2880" w:hanging="360"/>
      </w:pPr>
    </w:lvl>
    <w:lvl w:ilvl="4" w:tplc="A9302704" w:tentative="1">
      <w:start w:val="1"/>
      <w:numFmt w:val="lowerLetter"/>
      <w:lvlText w:val="%5."/>
      <w:lvlJc w:val="left"/>
      <w:pPr>
        <w:tabs>
          <w:tab w:val="num" w:pos="3600"/>
        </w:tabs>
        <w:ind w:left="3600" w:hanging="360"/>
      </w:pPr>
    </w:lvl>
    <w:lvl w:ilvl="5" w:tplc="2E0CD198" w:tentative="1">
      <w:start w:val="1"/>
      <w:numFmt w:val="lowerRoman"/>
      <w:lvlText w:val="%6."/>
      <w:lvlJc w:val="right"/>
      <w:pPr>
        <w:tabs>
          <w:tab w:val="num" w:pos="4320"/>
        </w:tabs>
        <w:ind w:left="4320" w:hanging="180"/>
      </w:pPr>
    </w:lvl>
    <w:lvl w:ilvl="6" w:tplc="71822B3E" w:tentative="1">
      <w:start w:val="1"/>
      <w:numFmt w:val="decimal"/>
      <w:lvlText w:val="%7."/>
      <w:lvlJc w:val="left"/>
      <w:pPr>
        <w:tabs>
          <w:tab w:val="num" w:pos="5040"/>
        </w:tabs>
        <w:ind w:left="5040" w:hanging="360"/>
      </w:pPr>
    </w:lvl>
    <w:lvl w:ilvl="7" w:tplc="6F64C614" w:tentative="1">
      <w:start w:val="1"/>
      <w:numFmt w:val="lowerLetter"/>
      <w:lvlText w:val="%8."/>
      <w:lvlJc w:val="left"/>
      <w:pPr>
        <w:tabs>
          <w:tab w:val="num" w:pos="5760"/>
        </w:tabs>
        <w:ind w:left="5760" w:hanging="360"/>
      </w:pPr>
    </w:lvl>
    <w:lvl w:ilvl="8" w:tplc="6FCC73FC" w:tentative="1">
      <w:start w:val="1"/>
      <w:numFmt w:val="lowerRoman"/>
      <w:lvlText w:val="%9."/>
      <w:lvlJc w:val="right"/>
      <w:pPr>
        <w:tabs>
          <w:tab w:val="num" w:pos="6480"/>
        </w:tabs>
        <w:ind w:left="6480" w:hanging="180"/>
      </w:pPr>
    </w:lvl>
  </w:abstractNum>
  <w:abstractNum w:abstractNumId="35">
    <w:nsid w:val="76E90BCE"/>
    <w:multiLevelType w:val="multilevel"/>
    <w:tmpl w:val="812E5122"/>
    <w:lvl w:ilvl="0">
      <w:start w:val="3"/>
      <w:numFmt w:val="decimal"/>
      <w:lvlText w:val="%1"/>
      <w:lvlJc w:val="left"/>
      <w:pPr>
        <w:tabs>
          <w:tab w:val="num" w:pos="780"/>
        </w:tabs>
        <w:ind w:left="780" w:hanging="780"/>
      </w:pPr>
      <w:rPr>
        <w:rFonts w:hint="default"/>
      </w:rPr>
    </w:lvl>
    <w:lvl w:ilvl="1">
      <w:start w:val="2"/>
      <w:numFmt w:val="decimal"/>
      <w:lvlText w:val="%1.%2"/>
      <w:lvlJc w:val="left"/>
      <w:pPr>
        <w:tabs>
          <w:tab w:val="num" w:pos="1800"/>
        </w:tabs>
        <w:ind w:left="1800" w:hanging="780"/>
      </w:pPr>
      <w:rPr>
        <w:rFonts w:hint="default"/>
      </w:rPr>
    </w:lvl>
    <w:lvl w:ilvl="2">
      <w:start w:val="1"/>
      <w:numFmt w:val="decimal"/>
      <w:lvlText w:val="%1.%2.%3"/>
      <w:lvlJc w:val="left"/>
      <w:pPr>
        <w:tabs>
          <w:tab w:val="num" w:pos="2820"/>
        </w:tabs>
        <w:ind w:left="2820" w:hanging="780"/>
      </w:pPr>
      <w:rPr>
        <w:rFonts w:hint="default"/>
      </w:rPr>
    </w:lvl>
    <w:lvl w:ilvl="3">
      <w:start w:val="1"/>
      <w:numFmt w:val="decimal"/>
      <w:lvlText w:val="%1.%2.%3.%4"/>
      <w:lvlJc w:val="left"/>
      <w:pPr>
        <w:tabs>
          <w:tab w:val="num" w:pos="4140"/>
        </w:tabs>
        <w:ind w:left="4140" w:hanging="1080"/>
      </w:pPr>
      <w:rPr>
        <w:rFonts w:hint="default"/>
      </w:rPr>
    </w:lvl>
    <w:lvl w:ilvl="4">
      <w:start w:val="1"/>
      <w:numFmt w:val="decimal"/>
      <w:lvlText w:val="%1.%2.%3.%4.%5"/>
      <w:lvlJc w:val="left"/>
      <w:pPr>
        <w:tabs>
          <w:tab w:val="num" w:pos="5160"/>
        </w:tabs>
        <w:ind w:left="5160" w:hanging="1080"/>
      </w:pPr>
      <w:rPr>
        <w:rFonts w:hint="default"/>
      </w:rPr>
    </w:lvl>
    <w:lvl w:ilvl="5">
      <w:start w:val="1"/>
      <w:numFmt w:val="decimal"/>
      <w:lvlText w:val="%1.%2.%3.%4.%5.%6"/>
      <w:lvlJc w:val="left"/>
      <w:pPr>
        <w:tabs>
          <w:tab w:val="num" w:pos="6540"/>
        </w:tabs>
        <w:ind w:left="6540" w:hanging="1440"/>
      </w:pPr>
      <w:rPr>
        <w:rFonts w:hint="default"/>
      </w:rPr>
    </w:lvl>
    <w:lvl w:ilvl="6">
      <w:start w:val="1"/>
      <w:numFmt w:val="decimal"/>
      <w:lvlText w:val="%1.%2.%3.%4.%5.%6.%7"/>
      <w:lvlJc w:val="left"/>
      <w:pPr>
        <w:tabs>
          <w:tab w:val="num" w:pos="7560"/>
        </w:tabs>
        <w:ind w:left="7560" w:hanging="1440"/>
      </w:pPr>
      <w:rPr>
        <w:rFonts w:hint="default"/>
      </w:rPr>
    </w:lvl>
    <w:lvl w:ilvl="7">
      <w:start w:val="1"/>
      <w:numFmt w:val="decimal"/>
      <w:lvlText w:val="%1.%2.%3.%4.%5.%6.%7.%8"/>
      <w:lvlJc w:val="left"/>
      <w:pPr>
        <w:tabs>
          <w:tab w:val="num" w:pos="8940"/>
        </w:tabs>
        <w:ind w:left="8940" w:hanging="1800"/>
      </w:pPr>
      <w:rPr>
        <w:rFonts w:hint="default"/>
      </w:rPr>
    </w:lvl>
    <w:lvl w:ilvl="8">
      <w:start w:val="1"/>
      <w:numFmt w:val="decimal"/>
      <w:lvlText w:val="%1.%2.%3.%4.%5.%6.%7.%8.%9"/>
      <w:lvlJc w:val="left"/>
      <w:pPr>
        <w:tabs>
          <w:tab w:val="num" w:pos="10320"/>
        </w:tabs>
        <w:ind w:left="10320" w:hanging="2160"/>
      </w:pPr>
      <w:rPr>
        <w:rFonts w:hint="default"/>
      </w:rPr>
    </w:lvl>
  </w:abstractNum>
  <w:abstractNum w:abstractNumId="36">
    <w:nsid w:val="776953B8"/>
    <w:multiLevelType w:val="multilevel"/>
    <w:tmpl w:val="035A038E"/>
    <w:lvl w:ilvl="0">
      <w:start w:val="8"/>
      <w:numFmt w:val="decimal"/>
      <w:lvlText w:val="%1"/>
      <w:lvlJc w:val="left"/>
      <w:pPr>
        <w:ind w:left="792" w:hanging="792"/>
      </w:pPr>
      <w:rPr>
        <w:rFonts w:hint="default"/>
      </w:rPr>
    </w:lvl>
    <w:lvl w:ilvl="1">
      <w:start w:val="3"/>
      <w:numFmt w:val="decimal"/>
      <w:lvlText w:val="%1.%2"/>
      <w:lvlJc w:val="left"/>
      <w:pPr>
        <w:ind w:left="1176" w:hanging="792"/>
      </w:pPr>
      <w:rPr>
        <w:rFonts w:hint="default"/>
      </w:rPr>
    </w:lvl>
    <w:lvl w:ilvl="2">
      <w:start w:val="1"/>
      <w:numFmt w:val="decimal"/>
      <w:lvlText w:val="%1.%2.%3"/>
      <w:lvlJc w:val="left"/>
      <w:pPr>
        <w:ind w:left="1560" w:hanging="792"/>
      </w:pPr>
      <w:rPr>
        <w:rFonts w:hint="default"/>
      </w:rPr>
    </w:lvl>
    <w:lvl w:ilvl="3">
      <w:start w:val="2"/>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5232" w:hanging="2160"/>
      </w:pPr>
      <w:rPr>
        <w:rFonts w:hint="default"/>
      </w:rPr>
    </w:lvl>
  </w:abstractNum>
  <w:abstractNum w:abstractNumId="37">
    <w:nsid w:val="7F1A660B"/>
    <w:multiLevelType w:val="singleLevel"/>
    <w:tmpl w:val="D5DE239A"/>
    <w:lvl w:ilvl="0">
      <w:start w:val="1"/>
      <w:numFmt w:val="bullet"/>
      <w:lvlText w:val=""/>
      <w:lvlJc w:val="left"/>
      <w:pPr>
        <w:tabs>
          <w:tab w:val="num" w:pos="360"/>
        </w:tabs>
        <w:ind w:left="340" w:hanging="340"/>
      </w:pPr>
      <w:rPr>
        <w:rFonts w:ascii="Symbol" w:hAnsi="Symbol" w:hint="default"/>
      </w:rPr>
    </w:lvl>
  </w:abstractNum>
  <w:num w:numId="1">
    <w:abstractNumId w:val="15"/>
  </w:num>
  <w:num w:numId="2">
    <w:abstractNumId w:val="9"/>
  </w:num>
  <w:num w:numId="3">
    <w:abstractNumId w:val="24"/>
  </w:num>
  <w:num w:numId="4">
    <w:abstractNumId w:val="37"/>
  </w:num>
  <w:num w:numId="5">
    <w:abstractNumId w:val="26"/>
  </w:num>
  <w:num w:numId="6">
    <w:abstractNumId w:val="31"/>
  </w:num>
  <w:num w:numId="7">
    <w:abstractNumId w:val="22"/>
  </w:num>
  <w:num w:numId="8">
    <w:abstractNumId w:val="19"/>
  </w:num>
  <w:num w:numId="9">
    <w:abstractNumId w:val="8"/>
  </w:num>
  <w:num w:numId="10">
    <w:abstractNumId w:val="23"/>
  </w:num>
  <w:num w:numId="11">
    <w:abstractNumId w:val="13"/>
  </w:num>
  <w:num w:numId="12">
    <w:abstractNumId w:val="14"/>
  </w:num>
  <w:num w:numId="13">
    <w:abstractNumId w:val="35"/>
  </w:num>
  <w:num w:numId="14">
    <w:abstractNumId w:val="34"/>
  </w:num>
  <w:num w:numId="15">
    <w:abstractNumId w:val="3"/>
  </w:num>
  <w:num w:numId="16">
    <w:abstractNumId w:val="0"/>
  </w:num>
  <w:num w:numId="17">
    <w:abstractNumId w:val="4"/>
  </w:num>
  <w:num w:numId="18">
    <w:abstractNumId w:val="25"/>
  </w:num>
  <w:num w:numId="19">
    <w:abstractNumId w:val="18"/>
  </w:num>
  <w:num w:numId="20">
    <w:abstractNumId w:val="7"/>
  </w:num>
  <w:num w:numId="21">
    <w:abstractNumId w:val="11"/>
  </w:num>
  <w:num w:numId="22">
    <w:abstractNumId w:val="10"/>
  </w:num>
  <w:num w:numId="23">
    <w:abstractNumId w:val="30"/>
  </w:num>
  <w:num w:numId="24">
    <w:abstractNumId w:val="20"/>
  </w:num>
  <w:num w:numId="25">
    <w:abstractNumId w:val="12"/>
  </w:num>
  <w:num w:numId="26">
    <w:abstractNumId w:val="5"/>
  </w:num>
  <w:num w:numId="27">
    <w:abstractNumId w:val="33"/>
  </w:num>
  <w:num w:numId="28">
    <w:abstractNumId w:val="29"/>
  </w:num>
  <w:num w:numId="29">
    <w:abstractNumId w:val="16"/>
  </w:num>
  <w:num w:numId="30">
    <w:abstractNumId w:val="27"/>
  </w:num>
  <w:num w:numId="31">
    <w:abstractNumId w:val="17"/>
  </w:num>
  <w:num w:numId="32">
    <w:abstractNumId w:val="32"/>
  </w:num>
  <w:num w:numId="33">
    <w:abstractNumId w:val="2"/>
  </w:num>
  <w:num w:numId="34">
    <w:abstractNumId w:val="6"/>
  </w:num>
  <w:num w:numId="35">
    <w:abstractNumId w:val="36"/>
  </w:num>
  <w:num w:numId="36">
    <w:abstractNumId w:val="28"/>
  </w:num>
  <w:num w:numId="37">
    <w:abstractNumId w:val="2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9"/>
  <w:drawingGridHorizontalSpacing w:val="57"/>
  <w:drawingGridVerticalSpacing w:val="57"/>
  <w:noPunctuationKerning/>
  <w:characterSpacingControl w:val="doNotCompress"/>
  <w:footnotePr>
    <w:footnote w:id="-1"/>
    <w:footnote w:id="0"/>
  </w:footnotePr>
  <w:endnotePr>
    <w:endnote w:id="-1"/>
    <w:endnote w:id="0"/>
  </w:endnotePr>
  <w:compat/>
  <w:rsids>
    <w:rsidRoot w:val="000E7C54"/>
    <w:rsid w:val="0002273D"/>
    <w:rsid w:val="00023398"/>
    <w:rsid w:val="00023E68"/>
    <w:rsid w:val="00025E8E"/>
    <w:rsid w:val="00026323"/>
    <w:rsid w:val="00041809"/>
    <w:rsid w:val="00051701"/>
    <w:rsid w:val="00060D23"/>
    <w:rsid w:val="00063CAD"/>
    <w:rsid w:val="0007281D"/>
    <w:rsid w:val="00080168"/>
    <w:rsid w:val="00081BB8"/>
    <w:rsid w:val="0008785C"/>
    <w:rsid w:val="0009321B"/>
    <w:rsid w:val="000A23A4"/>
    <w:rsid w:val="000B6B03"/>
    <w:rsid w:val="000C27C0"/>
    <w:rsid w:val="000D0F24"/>
    <w:rsid w:val="000D604F"/>
    <w:rsid w:val="000E0130"/>
    <w:rsid w:val="000E295D"/>
    <w:rsid w:val="000E7C54"/>
    <w:rsid w:val="000F169B"/>
    <w:rsid w:val="000F7EB0"/>
    <w:rsid w:val="00101349"/>
    <w:rsid w:val="00102080"/>
    <w:rsid w:val="001073E6"/>
    <w:rsid w:val="001308B7"/>
    <w:rsid w:val="00132902"/>
    <w:rsid w:val="00140ED5"/>
    <w:rsid w:val="0014676C"/>
    <w:rsid w:val="00153D90"/>
    <w:rsid w:val="001576A5"/>
    <w:rsid w:val="00161C66"/>
    <w:rsid w:val="00163FC3"/>
    <w:rsid w:val="00165CE3"/>
    <w:rsid w:val="001663C2"/>
    <w:rsid w:val="001665EC"/>
    <w:rsid w:val="00175734"/>
    <w:rsid w:val="00177B63"/>
    <w:rsid w:val="00177D58"/>
    <w:rsid w:val="001811B0"/>
    <w:rsid w:val="0018173A"/>
    <w:rsid w:val="001865B1"/>
    <w:rsid w:val="001919DF"/>
    <w:rsid w:val="00197D92"/>
    <w:rsid w:val="001A2A90"/>
    <w:rsid w:val="001A5F58"/>
    <w:rsid w:val="001B173E"/>
    <w:rsid w:val="001B2F79"/>
    <w:rsid w:val="001B612A"/>
    <w:rsid w:val="001B67F2"/>
    <w:rsid w:val="001E0136"/>
    <w:rsid w:val="001E7416"/>
    <w:rsid w:val="001F5EF7"/>
    <w:rsid w:val="001F6524"/>
    <w:rsid w:val="001F7A41"/>
    <w:rsid w:val="00204E31"/>
    <w:rsid w:val="00210631"/>
    <w:rsid w:val="002246A6"/>
    <w:rsid w:val="00225CC5"/>
    <w:rsid w:val="00233C5A"/>
    <w:rsid w:val="0023782B"/>
    <w:rsid w:val="00247084"/>
    <w:rsid w:val="002504EF"/>
    <w:rsid w:val="00257FF8"/>
    <w:rsid w:val="002600ED"/>
    <w:rsid w:val="00263248"/>
    <w:rsid w:val="002637C0"/>
    <w:rsid w:val="00264074"/>
    <w:rsid w:val="00265B65"/>
    <w:rsid w:val="00274A98"/>
    <w:rsid w:val="0027797C"/>
    <w:rsid w:val="002839D7"/>
    <w:rsid w:val="00285413"/>
    <w:rsid w:val="002A7823"/>
    <w:rsid w:val="002B3C4B"/>
    <w:rsid w:val="002B5FC3"/>
    <w:rsid w:val="002C6EB1"/>
    <w:rsid w:val="002D0037"/>
    <w:rsid w:val="002D69D2"/>
    <w:rsid w:val="002E118B"/>
    <w:rsid w:val="002E2C7F"/>
    <w:rsid w:val="002F6D18"/>
    <w:rsid w:val="002F77D6"/>
    <w:rsid w:val="00302D1A"/>
    <w:rsid w:val="00312763"/>
    <w:rsid w:val="003226A8"/>
    <w:rsid w:val="003246D6"/>
    <w:rsid w:val="0033559C"/>
    <w:rsid w:val="0033742C"/>
    <w:rsid w:val="00344555"/>
    <w:rsid w:val="00345077"/>
    <w:rsid w:val="0035634F"/>
    <w:rsid w:val="00360DAC"/>
    <w:rsid w:val="0036427F"/>
    <w:rsid w:val="003723B7"/>
    <w:rsid w:val="0037367D"/>
    <w:rsid w:val="00383ECE"/>
    <w:rsid w:val="00390390"/>
    <w:rsid w:val="0039617D"/>
    <w:rsid w:val="003A2DD2"/>
    <w:rsid w:val="003A34C7"/>
    <w:rsid w:val="003A4E0B"/>
    <w:rsid w:val="003C20AB"/>
    <w:rsid w:val="003C79B8"/>
    <w:rsid w:val="003D0C7E"/>
    <w:rsid w:val="003D435B"/>
    <w:rsid w:val="003D7133"/>
    <w:rsid w:val="003D75BC"/>
    <w:rsid w:val="003F3D5A"/>
    <w:rsid w:val="00410A1E"/>
    <w:rsid w:val="00414B2E"/>
    <w:rsid w:val="00423065"/>
    <w:rsid w:val="004268BD"/>
    <w:rsid w:val="004309EF"/>
    <w:rsid w:val="00430CA5"/>
    <w:rsid w:val="0043523F"/>
    <w:rsid w:val="00440415"/>
    <w:rsid w:val="00447D1E"/>
    <w:rsid w:val="0046083F"/>
    <w:rsid w:val="00461C6C"/>
    <w:rsid w:val="00463C0C"/>
    <w:rsid w:val="00464183"/>
    <w:rsid w:val="004645DC"/>
    <w:rsid w:val="00476DCF"/>
    <w:rsid w:val="00483E8B"/>
    <w:rsid w:val="004849E6"/>
    <w:rsid w:val="00497F1D"/>
    <w:rsid w:val="004A0EFE"/>
    <w:rsid w:val="004A54D3"/>
    <w:rsid w:val="004B0E8C"/>
    <w:rsid w:val="004B20F0"/>
    <w:rsid w:val="004B3011"/>
    <w:rsid w:val="004C2AD4"/>
    <w:rsid w:val="004C538D"/>
    <w:rsid w:val="004D6F79"/>
    <w:rsid w:val="004F5BE2"/>
    <w:rsid w:val="004F734F"/>
    <w:rsid w:val="004F746F"/>
    <w:rsid w:val="005178CB"/>
    <w:rsid w:val="00534D9E"/>
    <w:rsid w:val="00535D42"/>
    <w:rsid w:val="00543094"/>
    <w:rsid w:val="0054344F"/>
    <w:rsid w:val="00547096"/>
    <w:rsid w:val="00547ADF"/>
    <w:rsid w:val="00574108"/>
    <w:rsid w:val="00582618"/>
    <w:rsid w:val="00586466"/>
    <w:rsid w:val="005917BD"/>
    <w:rsid w:val="00592AFA"/>
    <w:rsid w:val="005C0ACF"/>
    <w:rsid w:val="005C5174"/>
    <w:rsid w:val="005D1BAD"/>
    <w:rsid w:val="005D6C84"/>
    <w:rsid w:val="005E1B7E"/>
    <w:rsid w:val="005E6EE4"/>
    <w:rsid w:val="005F6B5A"/>
    <w:rsid w:val="00607CFE"/>
    <w:rsid w:val="00610914"/>
    <w:rsid w:val="0061103B"/>
    <w:rsid w:val="00622E31"/>
    <w:rsid w:val="00630848"/>
    <w:rsid w:val="00635AA9"/>
    <w:rsid w:val="00641691"/>
    <w:rsid w:val="00647015"/>
    <w:rsid w:val="00650EFB"/>
    <w:rsid w:val="00651EE0"/>
    <w:rsid w:val="00654890"/>
    <w:rsid w:val="00671F7C"/>
    <w:rsid w:val="00672BAD"/>
    <w:rsid w:val="00682349"/>
    <w:rsid w:val="00682F64"/>
    <w:rsid w:val="00690038"/>
    <w:rsid w:val="00692ACA"/>
    <w:rsid w:val="00695366"/>
    <w:rsid w:val="006A06DD"/>
    <w:rsid w:val="006B4E07"/>
    <w:rsid w:val="006C3A69"/>
    <w:rsid w:val="006C4842"/>
    <w:rsid w:val="006C5451"/>
    <w:rsid w:val="006C6359"/>
    <w:rsid w:val="006D018B"/>
    <w:rsid w:val="006E337B"/>
    <w:rsid w:val="006E4B11"/>
    <w:rsid w:val="006F6C5D"/>
    <w:rsid w:val="006F7607"/>
    <w:rsid w:val="007011B0"/>
    <w:rsid w:val="00701DFB"/>
    <w:rsid w:val="00711673"/>
    <w:rsid w:val="0071566B"/>
    <w:rsid w:val="007201A8"/>
    <w:rsid w:val="00733933"/>
    <w:rsid w:val="00737BB2"/>
    <w:rsid w:val="007456A7"/>
    <w:rsid w:val="00755ECC"/>
    <w:rsid w:val="00763831"/>
    <w:rsid w:val="007656D4"/>
    <w:rsid w:val="00781C07"/>
    <w:rsid w:val="007858D8"/>
    <w:rsid w:val="00790199"/>
    <w:rsid w:val="00791602"/>
    <w:rsid w:val="007B0F02"/>
    <w:rsid w:val="007B4457"/>
    <w:rsid w:val="007C3A9D"/>
    <w:rsid w:val="007C61BC"/>
    <w:rsid w:val="007E2670"/>
    <w:rsid w:val="007F399D"/>
    <w:rsid w:val="007F5FE3"/>
    <w:rsid w:val="00807EA6"/>
    <w:rsid w:val="00815D2E"/>
    <w:rsid w:val="00825BC3"/>
    <w:rsid w:val="008476D4"/>
    <w:rsid w:val="008608A5"/>
    <w:rsid w:val="0086647A"/>
    <w:rsid w:val="00874FC3"/>
    <w:rsid w:val="008863FA"/>
    <w:rsid w:val="00886B75"/>
    <w:rsid w:val="00892EDB"/>
    <w:rsid w:val="008A4C2F"/>
    <w:rsid w:val="008D4317"/>
    <w:rsid w:val="008D4330"/>
    <w:rsid w:val="008D44B4"/>
    <w:rsid w:val="008D53C5"/>
    <w:rsid w:val="008D616A"/>
    <w:rsid w:val="008F68D6"/>
    <w:rsid w:val="00900C8C"/>
    <w:rsid w:val="009021DD"/>
    <w:rsid w:val="0091158E"/>
    <w:rsid w:val="00921E7E"/>
    <w:rsid w:val="00922787"/>
    <w:rsid w:val="00931054"/>
    <w:rsid w:val="009334F8"/>
    <w:rsid w:val="00933A34"/>
    <w:rsid w:val="00951397"/>
    <w:rsid w:val="00951F72"/>
    <w:rsid w:val="00964C62"/>
    <w:rsid w:val="00972206"/>
    <w:rsid w:val="009740D0"/>
    <w:rsid w:val="00976478"/>
    <w:rsid w:val="00981215"/>
    <w:rsid w:val="00995470"/>
    <w:rsid w:val="009B005B"/>
    <w:rsid w:val="009B3607"/>
    <w:rsid w:val="009D1745"/>
    <w:rsid w:val="009D2E43"/>
    <w:rsid w:val="009D3079"/>
    <w:rsid w:val="009D3551"/>
    <w:rsid w:val="009E4FBA"/>
    <w:rsid w:val="00A06549"/>
    <w:rsid w:val="00A103B8"/>
    <w:rsid w:val="00A1501F"/>
    <w:rsid w:val="00A17779"/>
    <w:rsid w:val="00A34B56"/>
    <w:rsid w:val="00A52CE1"/>
    <w:rsid w:val="00A54B69"/>
    <w:rsid w:val="00A566B2"/>
    <w:rsid w:val="00A56846"/>
    <w:rsid w:val="00A645FC"/>
    <w:rsid w:val="00A660C1"/>
    <w:rsid w:val="00A73605"/>
    <w:rsid w:val="00A736B4"/>
    <w:rsid w:val="00A73DD7"/>
    <w:rsid w:val="00A74C30"/>
    <w:rsid w:val="00A81D9A"/>
    <w:rsid w:val="00A866A8"/>
    <w:rsid w:val="00A96EC0"/>
    <w:rsid w:val="00A97A28"/>
    <w:rsid w:val="00AA673E"/>
    <w:rsid w:val="00AB1D61"/>
    <w:rsid w:val="00AC0966"/>
    <w:rsid w:val="00AC793C"/>
    <w:rsid w:val="00AF5B05"/>
    <w:rsid w:val="00B04C13"/>
    <w:rsid w:val="00B100BD"/>
    <w:rsid w:val="00B108AB"/>
    <w:rsid w:val="00B11D8D"/>
    <w:rsid w:val="00B13356"/>
    <w:rsid w:val="00B15798"/>
    <w:rsid w:val="00B20751"/>
    <w:rsid w:val="00B229E3"/>
    <w:rsid w:val="00B366C4"/>
    <w:rsid w:val="00B6365B"/>
    <w:rsid w:val="00B65F73"/>
    <w:rsid w:val="00B6751E"/>
    <w:rsid w:val="00B67F14"/>
    <w:rsid w:val="00B91205"/>
    <w:rsid w:val="00BA7FE0"/>
    <w:rsid w:val="00BB38B2"/>
    <w:rsid w:val="00BC69B6"/>
    <w:rsid w:val="00BC734B"/>
    <w:rsid w:val="00BC7ED6"/>
    <w:rsid w:val="00BD25B4"/>
    <w:rsid w:val="00BF12F9"/>
    <w:rsid w:val="00C047C7"/>
    <w:rsid w:val="00C3178A"/>
    <w:rsid w:val="00C34D22"/>
    <w:rsid w:val="00C40C79"/>
    <w:rsid w:val="00C530BF"/>
    <w:rsid w:val="00C57321"/>
    <w:rsid w:val="00C72AC1"/>
    <w:rsid w:val="00C74783"/>
    <w:rsid w:val="00C7795D"/>
    <w:rsid w:val="00C86543"/>
    <w:rsid w:val="00C9631E"/>
    <w:rsid w:val="00CB43B8"/>
    <w:rsid w:val="00CB59B8"/>
    <w:rsid w:val="00CC4A7E"/>
    <w:rsid w:val="00CC5699"/>
    <w:rsid w:val="00CD247A"/>
    <w:rsid w:val="00CD42E1"/>
    <w:rsid w:val="00CE07B9"/>
    <w:rsid w:val="00CE2CFC"/>
    <w:rsid w:val="00CE3AA7"/>
    <w:rsid w:val="00CF6398"/>
    <w:rsid w:val="00D03527"/>
    <w:rsid w:val="00D0638C"/>
    <w:rsid w:val="00D06634"/>
    <w:rsid w:val="00D14DB9"/>
    <w:rsid w:val="00D37E45"/>
    <w:rsid w:val="00D428FF"/>
    <w:rsid w:val="00D431EB"/>
    <w:rsid w:val="00D44830"/>
    <w:rsid w:val="00D578D2"/>
    <w:rsid w:val="00D57951"/>
    <w:rsid w:val="00D60733"/>
    <w:rsid w:val="00D71B11"/>
    <w:rsid w:val="00D81324"/>
    <w:rsid w:val="00D85609"/>
    <w:rsid w:val="00D95DD3"/>
    <w:rsid w:val="00D973D0"/>
    <w:rsid w:val="00D97460"/>
    <w:rsid w:val="00DA4931"/>
    <w:rsid w:val="00DB0447"/>
    <w:rsid w:val="00DB4060"/>
    <w:rsid w:val="00DC2226"/>
    <w:rsid w:val="00DC35FB"/>
    <w:rsid w:val="00DC38DC"/>
    <w:rsid w:val="00DE1BC1"/>
    <w:rsid w:val="00DE609E"/>
    <w:rsid w:val="00DF18C5"/>
    <w:rsid w:val="00DF2373"/>
    <w:rsid w:val="00E02189"/>
    <w:rsid w:val="00E052C5"/>
    <w:rsid w:val="00E20674"/>
    <w:rsid w:val="00E26D6D"/>
    <w:rsid w:val="00E36CF1"/>
    <w:rsid w:val="00E4740E"/>
    <w:rsid w:val="00E618B3"/>
    <w:rsid w:val="00E72438"/>
    <w:rsid w:val="00E87F22"/>
    <w:rsid w:val="00E956EF"/>
    <w:rsid w:val="00E977F4"/>
    <w:rsid w:val="00EB6119"/>
    <w:rsid w:val="00EC478C"/>
    <w:rsid w:val="00ED20FE"/>
    <w:rsid w:val="00ED388B"/>
    <w:rsid w:val="00EE02DD"/>
    <w:rsid w:val="00EF386E"/>
    <w:rsid w:val="00F067DA"/>
    <w:rsid w:val="00F076F2"/>
    <w:rsid w:val="00F103C5"/>
    <w:rsid w:val="00F14001"/>
    <w:rsid w:val="00F21469"/>
    <w:rsid w:val="00F25ED9"/>
    <w:rsid w:val="00F322BA"/>
    <w:rsid w:val="00F32326"/>
    <w:rsid w:val="00F3440E"/>
    <w:rsid w:val="00F36427"/>
    <w:rsid w:val="00F43AC2"/>
    <w:rsid w:val="00F468AD"/>
    <w:rsid w:val="00F476A7"/>
    <w:rsid w:val="00F5231A"/>
    <w:rsid w:val="00F609EA"/>
    <w:rsid w:val="00F67661"/>
    <w:rsid w:val="00F730CE"/>
    <w:rsid w:val="00F7771D"/>
    <w:rsid w:val="00F8333A"/>
    <w:rsid w:val="00F96579"/>
    <w:rsid w:val="00FA028F"/>
    <w:rsid w:val="00FA0DF9"/>
    <w:rsid w:val="00FA2956"/>
    <w:rsid w:val="00FA3825"/>
    <w:rsid w:val="00FA4F4F"/>
    <w:rsid w:val="00FA58D3"/>
    <w:rsid w:val="00FB38DF"/>
    <w:rsid w:val="00FB54F0"/>
    <w:rsid w:val="00FE0838"/>
    <w:rsid w:val="00FE5332"/>
    <w:rsid w:val="00FF4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9D2"/>
    <w:rPr>
      <w:sz w:val="24"/>
      <w:szCs w:val="24"/>
    </w:rPr>
  </w:style>
  <w:style w:type="paragraph" w:styleId="1">
    <w:name w:val="heading 1"/>
    <w:basedOn w:val="a"/>
    <w:next w:val="a"/>
    <w:qFormat/>
    <w:rsid w:val="002D69D2"/>
    <w:pPr>
      <w:keepNext/>
      <w:shd w:val="clear" w:color="auto" w:fill="FFFFFF"/>
      <w:autoSpaceDE w:val="0"/>
      <w:autoSpaceDN w:val="0"/>
      <w:adjustRightInd w:val="0"/>
      <w:jc w:val="center"/>
      <w:outlineLvl w:val="0"/>
    </w:pPr>
    <w:rPr>
      <w:b/>
      <w:bCs/>
      <w:color w:val="000000"/>
      <w:sz w:val="32"/>
      <w:szCs w:val="36"/>
    </w:rPr>
  </w:style>
  <w:style w:type="paragraph" w:styleId="2">
    <w:name w:val="heading 2"/>
    <w:basedOn w:val="a"/>
    <w:next w:val="a"/>
    <w:qFormat/>
    <w:rsid w:val="002D69D2"/>
    <w:pPr>
      <w:keepNext/>
      <w:autoSpaceDE w:val="0"/>
      <w:autoSpaceDN w:val="0"/>
      <w:adjustRightInd w:val="0"/>
      <w:spacing w:line="300" w:lineRule="exact"/>
      <w:jc w:val="both"/>
      <w:outlineLvl w:val="1"/>
    </w:pPr>
    <w:rPr>
      <w:b/>
      <w:color w:val="000000"/>
    </w:rPr>
  </w:style>
  <w:style w:type="paragraph" w:styleId="3">
    <w:name w:val="heading 3"/>
    <w:basedOn w:val="a"/>
    <w:next w:val="a"/>
    <w:qFormat/>
    <w:rsid w:val="002D69D2"/>
    <w:pPr>
      <w:keepNext/>
      <w:jc w:val="center"/>
      <w:outlineLvl w:val="2"/>
    </w:pPr>
    <w:rPr>
      <w:b/>
    </w:rPr>
  </w:style>
  <w:style w:type="paragraph" w:styleId="4">
    <w:name w:val="heading 4"/>
    <w:basedOn w:val="a"/>
    <w:next w:val="a"/>
    <w:qFormat/>
    <w:rsid w:val="002D69D2"/>
    <w:pPr>
      <w:keepNext/>
      <w:spacing w:before="240" w:after="60"/>
      <w:outlineLvl w:val="3"/>
    </w:pPr>
    <w:rPr>
      <w:b/>
      <w:bCs/>
      <w:sz w:val="28"/>
      <w:szCs w:val="28"/>
    </w:rPr>
  </w:style>
  <w:style w:type="paragraph" w:styleId="5">
    <w:name w:val="heading 5"/>
    <w:basedOn w:val="a"/>
    <w:next w:val="a"/>
    <w:qFormat/>
    <w:rsid w:val="002D69D2"/>
    <w:pPr>
      <w:spacing w:before="240" w:after="60"/>
      <w:outlineLvl w:val="4"/>
    </w:pPr>
    <w:rPr>
      <w:b/>
      <w:bCs/>
      <w:i/>
      <w:iCs/>
      <w:sz w:val="26"/>
      <w:szCs w:val="26"/>
    </w:rPr>
  </w:style>
  <w:style w:type="paragraph" w:styleId="6">
    <w:name w:val="heading 6"/>
    <w:basedOn w:val="a"/>
    <w:next w:val="a"/>
    <w:qFormat/>
    <w:rsid w:val="002D69D2"/>
    <w:pPr>
      <w:spacing w:before="240" w:after="60"/>
      <w:outlineLvl w:val="5"/>
    </w:pPr>
    <w:rPr>
      <w:b/>
      <w:bCs/>
      <w:sz w:val="22"/>
      <w:szCs w:val="22"/>
    </w:rPr>
  </w:style>
  <w:style w:type="paragraph" w:styleId="7">
    <w:name w:val="heading 7"/>
    <w:basedOn w:val="a"/>
    <w:next w:val="a"/>
    <w:qFormat/>
    <w:rsid w:val="002D69D2"/>
    <w:pPr>
      <w:spacing w:before="240" w:after="60"/>
      <w:outlineLvl w:val="6"/>
    </w:pPr>
  </w:style>
  <w:style w:type="paragraph" w:styleId="8">
    <w:name w:val="heading 8"/>
    <w:basedOn w:val="a"/>
    <w:next w:val="a"/>
    <w:qFormat/>
    <w:rsid w:val="002D69D2"/>
    <w:pPr>
      <w:spacing w:before="240" w:after="60"/>
      <w:outlineLvl w:val="7"/>
    </w:pPr>
    <w:rPr>
      <w:i/>
      <w:iCs/>
    </w:rPr>
  </w:style>
  <w:style w:type="paragraph" w:styleId="9">
    <w:name w:val="heading 9"/>
    <w:basedOn w:val="a"/>
    <w:next w:val="a"/>
    <w:qFormat/>
    <w:rsid w:val="002D69D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2D69D2"/>
    <w:pPr>
      <w:shd w:val="clear" w:color="auto" w:fill="FFFFFF"/>
      <w:autoSpaceDE w:val="0"/>
      <w:autoSpaceDN w:val="0"/>
      <w:adjustRightInd w:val="0"/>
      <w:jc w:val="center"/>
    </w:pPr>
    <w:rPr>
      <w:color w:val="000000"/>
      <w:sz w:val="32"/>
      <w:szCs w:val="36"/>
    </w:rPr>
  </w:style>
  <w:style w:type="paragraph" w:styleId="a5">
    <w:name w:val="Subtitle"/>
    <w:basedOn w:val="a"/>
    <w:qFormat/>
    <w:rsid w:val="002D69D2"/>
    <w:pPr>
      <w:shd w:val="clear" w:color="auto" w:fill="FFFFFF"/>
      <w:autoSpaceDE w:val="0"/>
      <w:autoSpaceDN w:val="0"/>
      <w:adjustRightInd w:val="0"/>
      <w:jc w:val="center"/>
    </w:pPr>
    <w:rPr>
      <w:b/>
      <w:bCs/>
      <w:color w:val="000000"/>
      <w:sz w:val="32"/>
      <w:szCs w:val="38"/>
    </w:rPr>
  </w:style>
  <w:style w:type="paragraph" w:styleId="a6">
    <w:name w:val="Body Text Indent"/>
    <w:basedOn w:val="a"/>
    <w:rsid w:val="002D69D2"/>
    <w:pPr>
      <w:shd w:val="clear" w:color="auto" w:fill="FFFFFF"/>
      <w:autoSpaceDE w:val="0"/>
      <w:autoSpaceDN w:val="0"/>
      <w:adjustRightInd w:val="0"/>
      <w:ind w:firstLine="708"/>
      <w:jc w:val="both"/>
    </w:pPr>
    <w:rPr>
      <w:color w:val="000000"/>
      <w:sz w:val="32"/>
      <w:szCs w:val="29"/>
    </w:rPr>
  </w:style>
  <w:style w:type="paragraph" w:styleId="20">
    <w:name w:val="Body Text Indent 2"/>
    <w:basedOn w:val="a"/>
    <w:rsid w:val="002D69D2"/>
    <w:pPr>
      <w:shd w:val="clear" w:color="auto" w:fill="FFFFFF"/>
      <w:autoSpaceDE w:val="0"/>
      <w:autoSpaceDN w:val="0"/>
      <w:adjustRightInd w:val="0"/>
      <w:spacing w:line="340" w:lineRule="exact"/>
      <w:ind w:firstLine="708"/>
      <w:jc w:val="both"/>
    </w:pPr>
    <w:rPr>
      <w:color w:val="000000"/>
      <w:sz w:val="28"/>
      <w:szCs w:val="30"/>
    </w:rPr>
  </w:style>
  <w:style w:type="paragraph" w:styleId="a7">
    <w:name w:val="Body Text"/>
    <w:basedOn w:val="a"/>
    <w:rsid w:val="002D69D2"/>
    <w:pPr>
      <w:spacing w:line="300" w:lineRule="exact"/>
      <w:jc w:val="both"/>
    </w:pPr>
    <w:rPr>
      <w:color w:val="000000"/>
      <w:sz w:val="28"/>
      <w:szCs w:val="28"/>
    </w:rPr>
  </w:style>
  <w:style w:type="paragraph" w:styleId="21">
    <w:name w:val="Body Text 2"/>
    <w:basedOn w:val="a"/>
    <w:rsid w:val="002D69D2"/>
    <w:pPr>
      <w:shd w:val="clear" w:color="auto" w:fill="FFFFFF"/>
      <w:autoSpaceDE w:val="0"/>
      <w:autoSpaceDN w:val="0"/>
      <w:adjustRightInd w:val="0"/>
      <w:spacing w:line="300" w:lineRule="exact"/>
      <w:jc w:val="both"/>
    </w:pPr>
    <w:rPr>
      <w:color w:val="000000"/>
      <w:sz w:val="28"/>
    </w:rPr>
  </w:style>
  <w:style w:type="character" w:styleId="a8">
    <w:name w:val="line number"/>
    <w:basedOn w:val="a0"/>
    <w:semiHidden/>
    <w:rsid w:val="002D69D2"/>
  </w:style>
  <w:style w:type="paragraph" w:styleId="30">
    <w:name w:val="Body Text Indent 3"/>
    <w:basedOn w:val="a"/>
    <w:rsid w:val="002D69D2"/>
    <w:pPr>
      <w:shd w:val="clear" w:color="auto" w:fill="FFFFFF"/>
      <w:autoSpaceDE w:val="0"/>
      <w:autoSpaceDN w:val="0"/>
      <w:adjustRightInd w:val="0"/>
      <w:spacing w:line="340" w:lineRule="exact"/>
      <w:ind w:firstLine="708"/>
      <w:jc w:val="both"/>
    </w:pPr>
    <w:rPr>
      <w:color w:val="000000"/>
      <w:sz w:val="28"/>
      <w:u w:val="single"/>
    </w:rPr>
  </w:style>
  <w:style w:type="paragraph" w:styleId="a9">
    <w:name w:val="footer"/>
    <w:basedOn w:val="a"/>
    <w:rsid w:val="002D69D2"/>
    <w:pPr>
      <w:tabs>
        <w:tab w:val="center" w:pos="4153"/>
        <w:tab w:val="right" w:pos="8306"/>
      </w:tabs>
    </w:pPr>
  </w:style>
  <w:style w:type="character" w:styleId="aa">
    <w:name w:val="page number"/>
    <w:basedOn w:val="a0"/>
    <w:rsid w:val="002D69D2"/>
  </w:style>
  <w:style w:type="paragraph" w:styleId="31">
    <w:name w:val="Body Text 3"/>
    <w:basedOn w:val="a"/>
    <w:rsid w:val="002D69D2"/>
    <w:pPr>
      <w:spacing w:line="340" w:lineRule="exact"/>
      <w:jc w:val="both"/>
    </w:pPr>
    <w:rPr>
      <w:color w:val="000000"/>
    </w:rPr>
  </w:style>
  <w:style w:type="paragraph" w:customStyle="1" w:styleId="210">
    <w:name w:val="Основной текст 21"/>
    <w:basedOn w:val="a"/>
    <w:rsid w:val="002D69D2"/>
    <w:pPr>
      <w:shd w:val="clear" w:color="auto" w:fill="FFFFFF"/>
      <w:ind w:firstLine="360"/>
      <w:jc w:val="both"/>
    </w:pPr>
    <w:rPr>
      <w:color w:val="000000"/>
      <w:sz w:val="25"/>
      <w:szCs w:val="20"/>
    </w:rPr>
  </w:style>
  <w:style w:type="paragraph" w:customStyle="1" w:styleId="310">
    <w:name w:val="Основной текст 31"/>
    <w:basedOn w:val="a"/>
    <w:rsid w:val="002D69D2"/>
    <w:pPr>
      <w:jc w:val="both"/>
    </w:pPr>
    <w:rPr>
      <w:color w:val="000000"/>
      <w:sz w:val="25"/>
      <w:szCs w:val="20"/>
    </w:rPr>
  </w:style>
  <w:style w:type="paragraph" w:customStyle="1" w:styleId="211">
    <w:name w:val="Основной текст с отступом 21"/>
    <w:basedOn w:val="a"/>
    <w:rsid w:val="002D69D2"/>
    <w:pPr>
      <w:shd w:val="clear" w:color="auto" w:fill="FFFFFF"/>
      <w:ind w:firstLine="360"/>
      <w:jc w:val="both"/>
    </w:pPr>
    <w:rPr>
      <w:color w:val="000000"/>
      <w:sz w:val="25"/>
      <w:szCs w:val="20"/>
      <w:u w:val="single"/>
    </w:rPr>
  </w:style>
  <w:style w:type="paragraph" w:customStyle="1" w:styleId="311">
    <w:name w:val="Основной текст с отступом 31"/>
    <w:basedOn w:val="a"/>
    <w:rsid w:val="002D69D2"/>
    <w:pPr>
      <w:shd w:val="clear" w:color="auto" w:fill="FFFFFF"/>
      <w:ind w:firstLine="708"/>
      <w:jc w:val="both"/>
    </w:pPr>
    <w:rPr>
      <w:color w:val="000000"/>
      <w:sz w:val="25"/>
      <w:szCs w:val="20"/>
    </w:rPr>
  </w:style>
  <w:style w:type="paragraph" w:styleId="ab">
    <w:name w:val="Block Text"/>
    <w:basedOn w:val="a"/>
    <w:rsid w:val="002D69D2"/>
    <w:pPr>
      <w:widowControl w:val="0"/>
      <w:shd w:val="clear" w:color="auto" w:fill="FFFFFF"/>
      <w:autoSpaceDE w:val="0"/>
      <w:autoSpaceDN w:val="0"/>
      <w:adjustRightInd w:val="0"/>
      <w:spacing w:line="278" w:lineRule="exact"/>
      <w:ind w:left="86" w:right="19" w:firstLine="701"/>
      <w:jc w:val="both"/>
    </w:pPr>
    <w:rPr>
      <w:color w:val="000000"/>
      <w:sz w:val="28"/>
      <w:szCs w:val="20"/>
    </w:rPr>
  </w:style>
  <w:style w:type="paragraph" w:styleId="ac">
    <w:name w:val="header"/>
    <w:basedOn w:val="a"/>
    <w:rsid w:val="002D69D2"/>
    <w:pPr>
      <w:tabs>
        <w:tab w:val="center" w:pos="4677"/>
        <w:tab w:val="right" w:pos="9355"/>
      </w:tabs>
    </w:pPr>
  </w:style>
  <w:style w:type="character" w:styleId="ad">
    <w:name w:val="Placeholder Text"/>
    <w:basedOn w:val="a0"/>
    <w:uiPriority w:val="99"/>
    <w:semiHidden/>
    <w:rsid w:val="00F96579"/>
    <w:rPr>
      <w:color w:val="808080"/>
    </w:rPr>
  </w:style>
  <w:style w:type="paragraph" w:styleId="ae">
    <w:name w:val="Balloon Text"/>
    <w:basedOn w:val="a"/>
    <w:link w:val="af"/>
    <w:uiPriority w:val="99"/>
    <w:semiHidden/>
    <w:unhideWhenUsed/>
    <w:rsid w:val="00F96579"/>
    <w:rPr>
      <w:rFonts w:ascii="Tahoma" w:hAnsi="Tahoma" w:cs="Tahoma"/>
      <w:sz w:val="16"/>
      <w:szCs w:val="16"/>
    </w:rPr>
  </w:style>
  <w:style w:type="character" w:customStyle="1" w:styleId="af">
    <w:name w:val="Текст выноски Знак"/>
    <w:basedOn w:val="a0"/>
    <w:link w:val="ae"/>
    <w:uiPriority w:val="99"/>
    <w:semiHidden/>
    <w:rsid w:val="00F96579"/>
    <w:rPr>
      <w:rFonts w:ascii="Tahoma" w:hAnsi="Tahoma" w:cs="Tahoma"/>
      <w:sz w:val="16"/>
      <w:szCs w:val="16"/>
    </w:rPr>
  </w:style>
  <w:style w:type="paragraph" w:styleId="af0">
    <w:name w:val="Normal (Web)"/>
    <w:basedOn w:val="a"/>
    <w:rsid w:val="00F43AC2"/>
    <w:pPr>
      <w:spacing w:before="100" w:beforeAutospacing="1" w:after="100" w:afterAutospacing="1"/>
    </w:pPr>
    <w:rPr>
      <w:rFonts w:ascii="Arial Unicode MS" w:eastAsia="Arial Unicode MS" w:hAnsi="Arial Unicode MS" w:cs="Arial Unicode MS"/>
      <w:color w:val="000000"/>
    </w:rPr>
  </w:style>
  <w:style w:type="paragraph" w:styleId="af1">
    <w:name w:val="caption"/>
    <w:basedOn w:val="a"/>
    <w:next w:val="a"/>
    <w:qFormat/>
    <w:rsid w:val="00F43AC2"/>
    <w:pPr>
      <w:ind w:firstLine="570"/>
    </w:pPr>
    <w:rPr>
      <w:color w:val="000000"/>
      <w:sz w:val="28"/>
      <w:szCs w:val="30"/>
    </w:rPr>
  </w:style>
  <w:style w:type="character" w:styleId="af2">
    <w:name w:val="Strong"/>
    <w:basedOn w:val="a0"/>
    <w:qFormat/>
    <w:rsid w:val="00F43AC2"/>
    <w:rPr>
      <w:b/>
      <w:bCs/>
    </w:rPr>
  </w:style>
  <w:style w:type="character" w:styleId="af3">
    <w:name w:val="Emphasis"/>
    <w:basedOn w:val="a0"/>
    <w:qFormat/>
    <w:rsid w:val="00F43AC2"/>
    <w:rPr>
      <w:i/>
      <w:iCs/>
    </w:rPr>
  </w:style>
  <w:style w:type="paragraph" w:customStyle="1" w:styleId="rvps1">
    <w:name w:val="rvps1"/>
    <w:basedOn w:val="a"/>
    <w:rsid w:val="00F43AC2"/>
    <w:pPr>
      <w:spacing w:before="100" w:beforeAutospacing="1" w:after="100" w:afterAutospacing="1"/>
    </w:pPr>
  </w:style>
  <w:style w:type="paragraph" w:customStyle="1" w:styleId="rvps4">
    <w:name w:val="rvps4"/>
    <w:basedOn w:val="a"/>
    <w:rsid w:val="00F43AC2"/>
    <w:pPr>
      <w:spacing w:before="100" w:beforeAutospacing="1" w:after="100" w:afterAutospacing="1"/>
    </w:pPr>
  </w:style>
  <w:style w:type="character" w:customStyle="1" w:styleId="rvts16">
    <w:name w:val="rvts16"/>
    <w:basedOn w:val="a0"/>
    <w:rsid w:val="00F43AC2"/>
  </w:style>
  <w:style w:type="character" w:customStyle="1" w:styleId="rvts10">
    <w:name w:val="rvts10"/>
    <w:basedOn w:val="a0"/>
    <w:rsid w:val="00F43AC2"/>
  </w:style>
  <w:style w:type="character" w:customStyle="1" w:styleId="rvts9">
    <w:name w:val="rvts9"/>
    <w:basedOn w:val="a0"/>
    <w:rsid w:val="00F43AC2"/>
  </w:style>
  <w:style w:type="character" w:customStyle="1" w:styleId="rvts3">
    <w:name w:val="rvts3"/>
    <w:basedOn w:val="a0"/>
    <w:rsid w:val="00F43AC2"/>
  </w:style>
  <w:style w:type="character" w:customStyle="1" w:styleId="rvts13">
    <w:name w:val="rvts13"/>
    <w:basedOn w:val="a0"/>
    <w:rsid w:val="00F43AC2"/>
  </w:style>
  <w:style w:type="character" w:customStyle="1" w:styleId="rvts15">
    <w:name w:val="rvts15"/>
    <w:basedOn w:val="a0"/>
    <w:rsid w:val="00F43AC2"/>
  </w:style>
  <w:style w:type="character" w:customStyle="1" w:styleId="rvts12">
    <w:name w:val="rvts12"/>
    <w:basedOn w:val="a0"/>
    <w:rsid w:val="00F43AC2"/>
  </w:style>
  <w:style w:type="character" w:customStyle="1" w:styleId="af4">
    <w:name w:val="Основной текст Знак"/>
    <w:basedOn w:val="a0"/>
    <w:rsid w:val="00F43AC2"/>
    <w:rPr>
      <w:b/>
      <w:sz w:val="28"/>
      <w:lang w:val="ru-RU" w:eastAsia="ru-RU" w:bidi="ar-SA"/>
    </w:rPr>
  </w:style>
  <w:style w:type="character" w:customStyle="1" w:styleId="40">
    <w:name w:val="Знак Знак4"/>
    <w:basedOn w:val="a0"/>
    <w:rsid w:val="00F43AC2"/>
    <w:rPr>
      <w:sz w:val="24"/>
      <w:szCs w:val="24"/>
      <w:lang w:val="ru-RU" w:eastAsia="ar-SA" w:bidi="ar-SA"/>
    </w:rPr>
  </w:style>
  <w:style w:type="paragraph" w:styleId="af5">
    <w:name w:val="List Paragraph"/>
    <w:basedOn w:val="a"/>
    <w:uiPriority w:val="34"/>
    <w:qFormat/>
    <w:rsid w:val="00F43AC2"/>
    <w:pPr>
      <w:widowControl w:val="0"/>
      <w:suppressAutoHyphens/>
      <w:autoSpaceDE w:val="0"/>
      <w:ind w:left="720"/>
    </w:pPr>
    <w:rPr>
      <w:sz w:val="20"/>
      <w:szCs w:val="20"/>
      <w:lang w:eastAsia="ar-SA"/>
    </w:rPr>
  </w:style>
  <w:style w:type="character" w:styleId="af6">
    <w:name w:val="FollowedHyperlink"/>
    <w:basedOn w:val="a0"/>
    <w:rsid w:val="00F43AC2"/>
    <w:rPr>
      <w:color w:val="800080"/>
      <w:u w:val="single"/>
    </w:rPr>
  </w:style>
  <w:style w:type="character" w:styleId="af7">
    <w:name w:val="Hyperlink"/>
    <w:basedOn w:val="a0"/>
    <w:rsid w:val="00F43AC2"/>
    <w:rPr>
      <w:color w:val="0000FF"/>
      <w:u w:val="single"/>
    </w:rPr>
  </w:style>
  <w:style w:type="paragraph" w:styleId="HTML">
    <w:name w:val="HTML Preformatted"/>
    <w:basedOn w:val="a"/>
    <w:link w:val="HTML0"/>
    <w:rsid w:val="00F43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lang w:eastAsia="ar-SA"/>
    </w:rPr>
  </w:style>
  <w:style w:type="character" w:customStyle="1" w:styleId="HTML0">
    <w:name w:val="Стандартный HTML Знак"/>
    <w:basedOn w:val="a0"/>
    <w:link w:val="HTML"/>
    <w:rsid w:val="00F43AC2"/>
    <w:rPr>
      <w:sz w:val="24"/>
      <w:szCs w:val="24"/>
      <w:lang w:eastAsia="ar-SA"/>
    </w:rPr>
  </w:style>
  <w:style w:type="paragraph" w:customStyle="1" w:styleId="Default">
    <w:name w:val="Default"/>
    <w:rsid w:val="00F43AC2"/>
    <w:pPr>
      <w:autoSpaceDE w:val="0"/>
      <w:autoSpaceDN w:val="0"/>
      <w:adjustRightInd w:val="0"/>
    </w:pPr>
    <w:rPr>
      <w:color w:val="000000"/>
      <w:sz w:val="24"/>
      <w:szCs w:val="24"/>
    </w:rPr>
  </w:style>
  <w:style w:type="table" w:styleId="af8">
    <w:name w:val="Table Grid"/>
    <w:aliases w:val="table"/>
    <w:basedOn w:val="a1"/>
    <w:rsid w:val="00F43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 + 14 пт"/>
    <w:aliases w:val="По центру,Междустр.интервал:  полуторный"/>
    <w:basedOn w:val="a"/>
    <w:rsid w:val="00F43AC2"/>
    <w:pPr>
      <w:spacing w:line="360" w:lineRule="auto"/>
      <w:jc w:val="center"/>
    </w:pPr>
    <w:rPr>
      <w:sz w:val="28"/>
      <w:szCs w:val="28"/>
    </w:rPr>
  </w:style>
  <w:style w:type="character" w:customStyle="1" w:styleId="markedcontent">
    <w:name w:val="markedcontent"/>
    <w:basedOn w:val="a0"/>
    <w:rsid w:val="002C6EB1"/>
  </w:style>
  <w:style w:type="paragraph" w:customStyle="1" w:styleId="FR1">
    <w:name w:val="FR1"/>
    <w:rsid w:val="00F7771D"/>
    <w:pPr>
      <w:widowControl w:val="0"/>
      <w:autoSpaceDE w:val="0"/>
      <w:autoSpaceDN w:val="0"/>
      <w:adjustRightInd w:val="0"/>
      <w:spacing w:before="220"/>
      <w:jc w:val="right"/>
    </w:pPr>
    <w:rPr>
      <w:rFonts w:ascii="Arial" w:hAnsi="Arial" w:cs="Arial"/>
      <w:sz w:val="36"/>
      <w:szCs w:val="36"/>
    </w:rPr>
  </w:style>
  <w:style w:type="character" w:customStyle="1" w:styleId="a4">
    <w:name w:val="Название Знак"/>
    <w:basedOn w:val="a0"/>
    <w:link w:val="a3"/>
    <w:rsid w:val="00F7771D"/>
    <w:rPr>
      <w:color w:val="000000"/>
      <w:sz w:val="32"/>
      <w:szCs w:val="36"/>
      <w:shd w:val="clear" w:color="auto" w:fill="FFFFFF"/>
    </w:rPr>
  </w:style>
  <w:style w:type="character" w:customStyle="1" w:styleId="extendedtext-full">
    <w:name w:val="extendedtext-full"/>
    <w:basedOn w:val="a0"/>
    <w:rsid w:val="00F7771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10.png"/><Relationship Id="rId42" Type="http://schemas.openxmlformats.org/officeDocument/2006/relationships/oleObject" Target="embeddings/oleObject11.bin"/><Relationship Id="rId63" Type="http://schemas.openxmlformats.org/officeDocument/2006/relationships/oleObject" Target="embeddings/oleObject25.bin"/><Relationship Id="rId84" Type="http://schemas.openxmlformats.org/officeDocument/2006/relationships/image" Target="media/image42.wmf"/><Relationship Id="rId138" Type="http://schemas.openxmlformats.org/officeDocument/2006/relationships/oleObject" Target="embeddings/oleObject62.bin"/><Relationship Id="rId159" Type="http://schemas.openxmlformats.org/officeDocument/2006/relationships/oleObject" Target="embeddings/oleObject73.bin"/><Relationship Id="rId170" Type="http://schemas.openxmlformats.org/officeDocument/2006/relationships/image" Target="media/image85.wmf"/><Relationship Id="rId191" Type="http://schemas.openxmlformats.org/officeDocument/2006/relationships/oleObject" Target="embeddings/oleObject89.bin"/><Relationship Id="rId205" Type="http://schemas.openxmlformats.org/officeDocument/2006/relationships/oleObject" Target="embeddings/oleObject95.bin"/><Relationship Id="rId226" Type="http://schemas.openxmlformats.org/officeDocument/2006/relationships/image" Target="file:///E:\LinDiel_Help\Topics\Komand.files\image007.jpg" TargetMode="External"/><Relationship Id="rId247" Type="http://schemas.openxmlformats.org/officeDocument/2006/relationships/image" Target="file:///E:\LinDiel_Help\Topics\Osc.files\image004.jpg" TargetMode="External"/><Relationship Id="rId107" Type="http://schemas.openxmlformats.org/officeDocument/2006/relationships/image" Target="media/image53.wmf"/><Relationship Id="rId268" Type="http://schemas.openxmlformats.org/officeDocument/2006/relationships/image" Target="file:///E:\LinDiel_Help\Topics\RedGraf.files\image001.gif" TargetMode="External"/><Relationship Id="rId289" Type="http://schemas.openxmlformats.org/officeDocument/2006/relationships/hyperlink" Target="https://www.twirpx.com/file/587568/" TargetMode="External"/><Relationship Id="rId11" Type="http://schemas.openxmlformats.org/officeDocument/2006/relationships/image" Target="media/image3.png"/><Relationship Id="rId32" Type="http://schemas.openxmlformats.org/officeDocument/2006/relationships/image" Target="media/image16.wmf"/><Relationship Id="rId53" Type="http://schemas.openxmlformats.org/officeDocument/2006/relationships/oleObject" Target="embeddings/oleObject20.bin"/><Relationship Id="rId74" Type="http://schemas.openxmlformats.org/officeDocument/2006/relationships/oleObject" Target="embeddings/oleObject31.bin"/><Relationship Id="rId128" Type="http://schemas.openxmlformats.org/officeDocument/2006/relationships/oleObject" Target="embeddings/oleObject57.bin"/><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80.wmf"/><Relationship Id="rId181" Type="http://schemas.openxmlformats.org/officeDocument/2006/relationships/oleObject" Target="embeddings/oleObject84.bin"/><Relationship Id="rId216" Type="http://schemas.openxmlformats.org/officeDocument/2006/relationships/image" Target="file:///E:\LinDiel_Help\Topics\Komand.files\image003.jpg" TargetMode="External"/><Relationship Id="rId237" Type="http://schemas.openxmlformats.org/officeDocument/2006/relationships/image" Target="file:///E:\LinDiel_Help\Topics\Grafik.files\image001.gif" TargetMode="External"/><Relationship Id="rId258" Type="http://schemas.openxmlformats.org/officeDocument/2006/relationships/image" Target="file:///E:\LinDiel_Help\Topics\Nagr.files\image001.jpg" TargetMode="External"/><Relationship Id="rId279" Type="http://schemas.openxmlformats.org/officeDocument/2006/relationships/image" Target="media/image147.png"/><Relationship Id="rId22" Type="http://schemas.openxmlformats.org/officeDocument/2006/relationships/image" Target="media/image11.wmf"/><Relationship Id="rId43" Type="http://schemas.openxmlformats.org/officeDocument/2006/relationships/oleObject" Target="embeddings/oleObject12.bin"/><Relationship Id="rId64" Type="http://schemas.openxmlformats.org/officeDocument/2006/relationships/image" Target="media/image32.wmf"/><Relationship Id="rId118" Type="http://schemas.openxmlformats.org/officeDocument/2006/relationships/oleObject" Target="embeddings/oleObject52.bin"/><Relationship Id="rId139" Type="http://schemas.openxmlformats.org/officeDocument/2006/relationships/image" Target="media/image70.wmf"/><Relationship Id="rId290" Type="http://schemas.openxmlformats.org/officeDocument/2006/relationships/hyperlink" Target="http://nrmsoft.ru/Doclist/doc/T1H.html" TargetMode="External"/><Relationship Id="rId85" Type="http://schemas.openxmlformats.org/officeDocument/2006/relationships/oleObject" Target="embeddings/oleObject36.bin"/><Relationship Id="rId150" Type="http://schemas.openxmlformats.org/officeDocument/2006/relationships/image" Target="media/image75.wmf"/><Relationship Id="rId171" Type="http://schemas.openxmlformats.org/officeDocument/2006/relationships/oleObject" Target="embeddings/oleObject79.bin"/><Relationship Id="rId192" Type="http://schemas.openxmlformats.org/officeDocument/2006/relationships/image" Target="media/image96.wmf"/><Relationship Id="rId206" Type="http://schemas.openxmlformats.org/officeDocument/2006/relationships/image" Target="media/image104.wmf"/><Relationship Id="rId227" Type="http://schemas.openxmlformats.org/officeDocument/2006/relationships/image" Target="media/image116.png"/><Relationship Id="rId248" Type="http://schemas.openxmlformats.org/officeDocument/2006/relationships/image" Target="media/image127.jpeg"/><Relationship Id="rId269" Type="http://schemas.openxmlformats.org/officeDocument/2006/relationships/image" Target="media/image142.png"/><Relationship Id="rId12" Type="http://schemas.openxmlformats.org/officeDocument/2006/relationships/image" Target="media/image4.png"/><Relationship Id="rId33" Type="http://schemas.openxmlformats.org/officeDocument/2006/relationships/image" Target="media/image17.wmf"/><Relationship Id="rId108" Type="http://schemas.openxmlformats.org/officeDocument/2006/relationships/oleObject" Target="embeddings/oleObject48.bin"/><Relationship Id="rId129" Type="http://schemas.openxmlformats.org/officeDocument/2006/relationships/image" Target="media/image65.wmf"/><Relationship Id="rId280" Type="http://schemas.openxmlformats.org/officeDocument/2006/relationships/image" Target="file:///E:\LinDiel_Help\Topics\Otchet.files\image004.gif" TargetMode="External"/><Relationship Id="rId54" Type="http://schemas.openxmlformats.org/officeDocument/2006/relationships/image" Target="media/image27.wmf"/><Relationship Id="rId75" Type="http://schemas.openxmlformats.org/officeDocument/2006/relationships/image" Target="media/image37.wmf"/><Relationship Id="rId96" Type="http://schemas.openxmlformats.org/officeDocument/2006/relationships/image" Target="media/image48.wmf"/><Relationship Id="rId140" Type="http://schemas.openxmlformats.org/officeDocument/2006/relationships/oleObject" Target="embeddings/oleObject63.bin"/><Relationship Id="rId161" Type="http://schemas.openxmlformats.org/officeDocument/2006/relationships/oleObject" Target="embeddings/oleObject74.bin"/><Relationship Id="rId182" Type="http://schemas.openxmlformats.org/officeDocument/2006/relationships/image" Target="media/image91.wmf"/><Relationship Id="rId217" Type="http://schemas.openxmlformats.org/officeDocument/2006/relationships/image" Target="media/image110.jpeg"/><Relationship Id="rId6" Type="http://schemas.openxmlformats.org/officeDocument/2006/relationships/footnotes" Target="footnotes.xml"/><Relationship Id="rId238" Type="http://schemas.openxmlformats.org/officeDocument/2006/relationships/image" Target="file:///E:\LinDiel_Help\Topics\Table.files\image002.gif" TargetMode="External"/><Relationship Id="rId259" Type="http://schemas.openxmlformats.org/officeDocument/2006/relationships/image" Target="media/image133.png"/><Relationship Id="rId23" Type="http://schemas.openxmlformats.org/officeDocument/2006/relationships/oleObject" Target="embeddings/oleObject5.bin"/><Relationship Id="rId119" Type="http://schemas.openxmlformats.org/officeDocument/2006/relationships/image" Target="media/image60.wmf"/><Relationship Id="rId270" Type="http://schemas.openxmlformats.org/officeDocument/2006/relationships/image" Target="file:///E:\LinDiel_Help\Topics\RedGraf.files\image002.gif" TargetMode="External"/><Relationship Id="rId291" Type="http://schemas.openxmlformats.org/officeDocument/2006/relationships/image" Target="media/image152.gif"/><Relationship Id="rId44" Type="http://schemas.openxmlformats.org/officeDocument/2006/relationships/oleObject" Target="embeddings/oleObject13.bin"/><Relationship Id="rId65" Type="http://schemas.openxmlformats.org/officeDocument/2006/relationships/oleObject" Target="embeddings/oleObject26.bin"/><Relationship Id="rId86" Type="http://schemas.openxmlformats.org/officeDocument/2006/relationships/image" Target="media/image43.wmf"/><Relationship Id="rId130" Type="http://schemas.openxmlformats.org/officeDocument/2006/relationships/oleObject" Target="embeddings/oleObject58.bin"/><Relationship Id="rId151" Type="http://schemas.openxmlformats.org/officeDocument/2006/relationships/oleObject" Target="embeddings/oleObject69.bin"/><Relationship Id="rId172" Type="http://schemas.openxmlformats.org/officeDocument/2006/relationships/image" Target="media/image86.wmf"/><Relationship Id="rId193" Type="http://schemas.openxmlformats.org/officeDocument/2006/relationships/oleObject" Target="embeddings/oleObject90.bin"/><Relationship Id="rId207" Type="http://schemas.openxmlformats.org/officeDocument/2006/relationships/oleObject" Target="embeddings/oleObject96.bin"/><Relationship Id="rId228" Type="http://schemas.openxmlformats.org/officeDocument/2006/relationships/hyperlink" Target="mk:@MSITStore:D:\&#1055;&#1086;&#1083;&#1100;&#1079;&#1086;&#1074;&#1072;&#1090;&#1077;&#1083;&#1080;\&#1052;&#1077;&#1090;&#1072;&#1083;&#1100;&#1085;&#1080;&#1082;&#1086;&#1074;\&#1051;&#1072;&#1073;&#1086;&#1088;&#1072;&#1090;&#1086;&#1088;&#1085;&#1099;&#1077;%20&#1082;&#1086;&#1084;&#1087;&#1083;&#1077;&#1082;&#1089;&#1099;\&#1051;&#1080;&#1085;&#1077;&#1081;&#1085;&#1099;&#1077;%20&#1076;&#1080;&#1101;&#1083;&#1077;&#1082;&#1090;&#1088;&#1080;&#1082;&#1080;\LinDiel.chm::/Topics/Osc.htm" TargetMode="External"/><Relationship Id="rId249" Type="http://schemas.openxmlformats.org/officeDocument/2006/relationships/image" Target="file:///E:\LinDiel_Help\Topics\Osc.files\image006.jpg" TargetMode="External"/><Relationship Id="rId13" Type="http://schemas.openxmlformats.org/officeDocument/2006/relationships/image" Target="media/image5.gif"/><Relationship Id="rId109" Type="http://schemas.openxmlformats.org/officeDocument/2006/relationships/image" Target="media/image54.wmf"/><Relationship Id="rId260" Type="http://schemas.openxmlformats.org/officeDocument/2006/relationships/image" Target="media/image134.png"/><Relationship Id="rId281" Type="http://schemas.openxmlformats.org/officeDocument/2006/relationships/image" Target="media/image148.png"/><Relationship Id="rId34" Type="http://schemas.openxmlformats.org/officeDocument/2006/relationships/image" Target="media/image18.wmf"/><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71.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6.wmf"/><Relationship Id="rId162" Type="http://schemas.openxmlformats.org/officeDocument/2006/relationships/image" Target="media/image81.wmf"/><Relationship Id="rId183" Type="http://schemas.openxmlformats.org/officeDocument/2006/relationships/oleObject" Target="embeddings/oleObject85.bin"/><Relationship Id="rId213" Type="http://schemas.openxmlformats.org/officeDocument/2006/relationships/image" Target="media/image108.jpeg"/><Relationship Id="rId218" Type="http://schemas.openxmlformats.org/officeDocument/2006/relationships/image" Target="file:///E:\LinDiel_Help\Topics\Komand.files\image004.jpg" TargetMode="External"/><Relationship Id="rId234" Type="http://schemas.openxmlformats.org/officeDocument/2006/relationships/image" Target="media/image121.png"/><Relationship Id="rId239" Type="http://schemas.openxmlformats.org/officeDocument/2006/relationships/image" Target="file:///E:\LinDiel_Help\Topics\Table.files\image001.jpg" TargetMode="External"/><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image" Target="media/image128.png"/><Relationship Id="rId255" Type="http://schemas.openxmlformats.org/officeDocument/2006/relationships/image" Target="media/image131.jpeg"/><Relationship Id="rId271" Type="http://schemas.openxmlformats.org/officeDocument/2006/relationships/image" Target="media/image143.png"/><Relationship Id="rId276" Type="http://schemas.openxmlformats.org/officeDocument/2006/relationships/image" Target="file:///E:\LinDiel_Help\Topics\Otchet.files\image002.gif" TargetMode="External"/><Relationship Id="rId292" Type="http://schemas.openxmlformats.org/officeDocument/2006/relationships/image" Target="media/image153.jpeg"/><Relationship Id="rId297" Type="http://schemas.openxmlformats.org/officeDocument/2006/relationships/theme" Target="theme/theme1.xml"/><Relationship Id="rId24" Type="http://schemas.openxmlformats.org/officeDocument/2006/relationships/image" Target="media/image12.emf"/><Relationship Id="rId40" Type="http://schemas.openxmlformats.org/officeDocument/2006/relationships/image" Target="media/image24.wmf"/><Relationship Id="rId45" Type="http://schemas.openxmlformats.org/officeDocument/2006/relationships/oleObject" Target="embeddings/oleObject14.bin"/><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61.bin"/><Relationship Id="rId157" Type="http://schemas.openxmlformats.org/officeDocument/2006/relationships/oleObject" Target="embeddings/oleObject72.bin"/><Relationship Id="rId178" Type="http://schemas.openxmlformats.org/officeDocument/2006/relationships/image" Target="media/image89.wmf"/><Relationship Id="rId61" Type="http://schemas.openxmlformats.org/officeDocument/2006/relationships/oleObject" Target="embeddings/oleObject24.bin"/><Relationship Id="rId82" Type="http://schemas.openxmlformats.org/officeDocument/2006/relationships/image" Target="media/image41.wmf"/><Relationship Id="rId152" Type="http://schemas.openxmlformats.org/officeDocument/2006/relationships/image" Target="media/image76.wmf"/><Relationship Id="rId173" Type="http://schemas.openxmlformats.org/officeDocument/2006/relationships/oleObject" Target="embeddings/oleObject80.bin"/><Relationship Id="rId194" Type="http://schemas.openxmlformats.org/officeDocument/2006/relationships/image" Target="media/image97.jpeg"/><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105.wmf"/><Relationship Id="rId229" Type="http://schemas.openxmlformats.org/officeDocument/2006/relationships/image" Target="media/image117.png"/><Relationship Id="rId19" Type="http://schemas.openxmlformats.org/officeDocument/2006/relationships/oleObject" Target="embeddings/oleObject4.bin"/><Relationship Id="rId224" Type="http://schemas.openxmlformats.org/officeDocument/2006/relationships/image" Target="file:///E:\LinDiel_Help\Topics\Komand.files\image006.jpg" TargetMode="External"/><Relationship Id="rId240" Type="http://schemas.openxmlformats.org/officeDocument/2006/relationships/image" Target="media/image123.jpeg"/><Relationship Id="rId245" Type="http://schemas.openxmlformats.org/officeDocument/2006/relationships/image" Target="file:///E:\LinDiel_Help\Topics\Osc.files\image003.jpg" TargetMode="External"/><Relationship Id="rId261" Type="http://schemas.openxmlformats.org/officeDocument/2006/relationships/image" Target="media/image135.png"/><Relationship Id="rId266" Type="http://schemas.openxmlformats.org/officeDocument/2006/relationships/image" Target="media/image140.png"/><Relationship Id="rId287" Type="http://schemas.openxmlformats.org/officeDocument/2006/relationships/image" Target="media/image151.png"/><Relationship Id="rId14" Type="http://schemas.openxmlformats.org/officeDocument/2006/relationships/image" Target="media/image6.wmf"/><Relationship Id="rId30" Type="http://schemas.openxmlformats.org/officeDocument/2006/relationships/image" Target="media/image15.wmf"/><Relationship Id="rId35" Type="http://schemas.openxmlformats.org/officeDocument/2006/relationships/image" Target="media/image19.wmf"/><Relationship Id="rId56" Type="http://schemas.openxmlformats.org/officeDocument/2006/relationships/image" Target="media/image28.wmf"/><Relationship Id="rId77" Type="http://schemas.openxmlformats.org/officeDocument/2006/relationships/image" Target="media/image38.wmf"/><Relationship Id="rId100" Type="http://schemas.openxmlformats.org/officeDocument/2006/relationships/oleObject" Target="embeddings/oleObject44.bin"/><Relationship Id="rId105" Type="http://schemas.openxmlformats.org/officeDocument/2006/relationships/image" Target="media/image52.wmf"/><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84.wmf"/><Relationship Id="rId282" Type="http://schemas.openxmlformats.org/officeDocument/2006/relationships/image" Target="file:///E:\LinDiel_Help\Topics\Otchet.files\image009.gif" TargetMode="External"/><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61.wmf"/><Relationship Id="rId142" Type="http://schemas.openxmlformats.org/officeDocument/2006/relationships/oleObject" Target="embeddings/oleObject64.bin"/><Relationship Id="rId163" Type="http://schemas.openxmlformats.org/officeDocument/2006/relationships/oleObject" Target="embeddings/oleObject75.bin"/><Relationship Id="rId184" Type="http://schemas.openxmlformats.org/officeDocument/2006/relationships/image" Target="media/image92.wmf"/><Relationship Id="rId189" Type="http://schemas.openxmlformats.org/officeDocument/2006/relationships/oleObject" Target="embeddings/oleObject88.bin"/><Relationship Id="rId219" Type="http://schemas.openxmlformats.org/officeDocument/2006/relationships/image" Target="media/image111.jpeg"/><Relationship Id="rId3" Type="http://schemas.openxmlformats.org/officeDocument/2006/relationships/styles" Target="styles.xml"/><Relationship Id="rId214" Type="http://schemas.openxmlformats.org/officeDocument/2006/relationships/image" Target="file:///E:\LinDiel_Help\Topics\Komand.files\image002.jpg" TargetMode="External"/><Relationship Id="rId230" Type="http://schemas.openxmlformats.org/officeDocument/2006/relationships/image" Target="media/image118.png"/><Relationship Id="rId235" Type="http://schemas.openxmlformats.org/officeDocument/2006/relationships/image" Target="file:///E:\LinDiel_Help\Topics\Formula.files\image001.gif" TargetMode="External"/><Relationship Id="rId251" Type="http://schemas.openxmlformats.org/officeDocument/2006/relationships/image" Target="media/image129.png"/><Relationship Id="rId256" Type="http://schemas.openxmlformats.org/officeDocument/2006/relationships/image" Target="file:///E:\LinDiel_Help\Topics\Temper.files\image001.jpg" TargetMode="External"/><Relationship Id="rId277" Type="http://schemas.openxmlformats.org/officeDocument/2006/relationships/image" Target="media/image146.png"/><Relationship Id="rId25" Type="http://schemas.openxmlformats.org/officeDocument/2006/relationships/oleObject" Target="embeddings/oleObject6.bin"/><Relationship Id="rId46" Type="http://schemas.openxmlformats.org/officeDocument/2006/relationships/oleObject" Target="embeddings/oleObject15.bin"/><Relationship Id="rId67" Type="http://schemas.openxmlformats.org/officeDocument/2006/relationships/image" Target="media/image33.emf"/><Relationship Id="rId116" Type="http://schemas.openxmlformats.org/officeDocument/2006/relationships/oleObject" Target="embeddings/oleObject51.bin"/><Relationship Id="rId137" Type="http://schemas.openxmlformats.org/officeDocument/2006/relationships/image" Target="media/image69.wmf"/><Relationship Id="rId158" Type="http://schemas.openxmlformats.org/officeDocument/2006/relationships/image" Target="media/image79.wmf"/><Relationship Id="rId272" Type="http://schemas.openxmlformats.org/officeDocument/2006/relationships/image" Target="file:///E:\LinDiel_Help\Topics\RedGraf.files\image003.gif" TargetMode="External"/><Relationship Id="rId293" Type="http://schemas.openxmlformats.org/officeDocument/2006/relationships/hyperlink" Target="https://www.twirpx.com/file/587568/" TargetMode="External"/><Relationship Id="rId20" Type="http://schemas.openxmlformats.org/officeDocument/2006/relationships/image" Target="media/image9.png"/><Relationship Id="rId41" Type="http://schemas.openxmlformats.org/officeDocument/2006/relationships/oleObject" Target="embeddings/oleObject10.bin"/><Relationship Id="rId62" Type="http://schemas.openxmlformats.org/officeDocument/2006/relationships/image" Target="media/image31.wmf"/><Relationship Id="rId83" Type="http://schemas.openxmlformats.org/officeDocument/2006/relationships/oleObject" Target="embeddings/oleObject35.bin"/><Relationship Id="rId88" Type="http://schemas.openxmlformats.org/officeDocument/2006/relationships/image" Target="media/image44.wmf"/><Relationship Id="rId111" Type="http://schemas.openxmlformats.org/officeDocument/2006/relationships/image" Target="media/image55.wmf"/><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87.wmf"/><Relationship Id="rId179" Type="http://schemas.openxmlformats.org/officeDocument/2006/relationships/oleObject" Target="embeddings/oleObject83.bin"/><Relationship Id="rId195" Type="http://schemas.openxmlformats.org/officeDocument/2006/relationships/image" Target="media/image98.emf"/><Relationship Id="rId209" Type="http://schemas.openxmlformats.org/officeDocument/2006/relationships/oleObject" Target="embeddings/oleObject97.bin"/><Relationship Id="rId190" Type="http://schemas.openxmlformats.org/officeDocument/2006/relationships/image" Target="media/image95.wmf"/><Relationship Id="rId204" Type="http://schemas.openxmlformats.org/officeDocument/2006/relationships/image" Target="media/image103.wmf"/><Relationship Id="rId220" Type="http://schemas.openxmlformats.org/officeDocument/2006/relationships/image" Target="file:///E:\LinDiel_Help\Topics\Komand.files\image005.jpg" TargetMode="External"/><Relationship Id="rId225" Type="http://schemas.openxmlformats.org/officeDocument/2006/relationships/image" Target="media/image115.jpeg"/><Relationship Id="rId241" Type="http://schemas.openxmlformats.org/officeDocument/2006/relationships/image" Target="file:///E:\LinDiel_Help\Topics\Grafik.files\image002.jpg" TargetMode="External"/><Relationship Id="rId246" Type="http://schemas.openxmlformats.org/officeDocument/2006/relationships/image" Target="media/image126.jpeg"/><Relationship Id="rId267" Type="http://schemas.openxmlformats.org/officeDocument/2006/relationships/image" Target="media/image141.png"/><Relationship Id="rId288" Type="http://schemas.openxmlformats.org/officeDocument/2006/relationships/image" Target="file:///E:\LinDiel_Help\Topics\Otchet.files\image008.gif" TargetMode="External"/><Relationship Id="rId15" Type="http://schemas.openxmlformats.org/officeDocument/2006/relationships/oleObject" Target="embeddings/oleObject2.bin"/><Relationship Id="rId36" Type="http://schemas.openxmlformats.org/officeDocument/2006/relationships/image" Target="media/image20.wmf"/><Relationship Id="rId57" Type="http://schemas.openxmlformats.org/officeDocument/2006/relationships/oleObject" Target="embeddings/oleObject22.bin"/><Relationship Id="rId106" Type="http://schemas.openxmlformats.org/officeDocument/2006/relationships/oleObject" Target="embeddings/oleObject47.bin"/><Relationship Id="rId127" Type="http://schemas.openxmlformats.org/officeDocument/2006/relationships/image" Target="media/image64.wmf"/><Relationship Id="rId262" Type="http://schemas.openxmlformats.org/officeDocument/2006/relationships/image" Target="media/image136.png"/><Relationship Id="rId283" Type="http://schemas.openxmlformats.org/officeDocument/2006/relationships/image" Target="media/image149.png"/><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6.wmf"/><Relationship Id="rId73" Type="http://schemas.openxmlformats.org/officeDocument/2006/relationships/image" Target="media/image36.emf"/><Relationship Id="rId78" Type="http://schemas.openxmlformats.org/officeDocument/2006/relationships/oleObject" Target="embeddings/oleObject33.bin"/><Relationship Id="rId94" Type="http://schemas.openxmlformats.org/officeDocument/2006/relationships/image" Target="media/image47.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4.bin"/><Relationship Id="rId143" Type="http://schemas.openxmlformats.org/officeDocument/2006/relationships/image" Target="media/image72.wmf"/><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0.wmf"/><Relationship Id="rId210" Type="http://schemas.openxmlformats.org/officeDocument/2006/relationships/image" Target="media/image106.png"/><Relationship Id="rId215" Type="http://schemas.openxmlformats.org/officeDocument/2006/relationships/image" Target="media/image109.jpeg"/><Relationship Id="rId236" Type="http://schemas.openxmlformats.org/officeDocument/2006/relationships/image" Target="media/image122.png"/><Relationship Id="rId257" Type="http://schemas.openxmlformats.org/officeDocument/2006/relationships/image" Target="media/image132.jpeg"/><Relationship Id="rId278" Type="http://schemas.openxmlformats.org/officeDocument/2006/relationships/image" Target="file:///E:\LinDiel_Help\Topics\Otchet.files\image003.gif" TargetMode="External"/><Relationship Id="rId26" Type="http://schemas.openxmlformats.org/officeDocument/2006/relationships/image" Target="media/image13.emf"/><Relationship Id="rId231" Type="http://schemas.openxmlformats.org/officeDocument/2006/relationships/image" Target="media/image119.jpeg"/><Relationship Id="rId252" Type="http://schemas.openxmlformats.org/officeDocument/2006/relationships/hyperlink" Target="file:///E:\LinDiel_Help\Topics\Osc.htm" TargetMode="External"/><Relationship Id="rId273" Type="http://schemas.openxmlformats.org/officeDocument/2006/relationships/image" Target="media/image144.png"/><Relationship Id="rId294" Type="http://schemas.openxmlformats.org/officeDocument/2006/relationships/footer" Target="footer1.xml"/><Relationship Id="rId47" Type="http://schemas.openxmlformats.org/officeDocument/2006/relationships/oleObject" Target="embeddings/oleObject16.bin"/><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image" Target="media/image67.wmf"/><Relationship Id="rId154" Type="http://schemas.openxmlformats.org/officeDocument/2006/relationships/image" Target="media/image77.wmf"/><Relationship Id="rId175" Type="http://schemas.openxmlformats.org/officeDocument/2006/relationships/oleObject" Target="embeddings/oleObject81.bin"/><Relationship Id="rId196" Type="http://schemas.openxmlformats.org/officeDocument/2006/relationships/oleObject" Target="embeddings/oleObject91.bin"/><Relationship Id="rId200" Type="http://schemas.openxmlformats.org/officeDocument/2006/relationships/image" Target="media/image101.wmf"/><Relationship Id="rId16" Type="http://schemas.openxmlformats.org/officeDocument/2006/relationships/image" Target="media/image7.emf"/><Relationship Id="rId221" Type="http://schemas.openxmlformats.org/officeDocument/2006/relationships/image" Target="media/image112.png"/><Relationship Id="rId242" Type="http://schemas.openxmlformats.org/officeDocument/2006/relationships/image" Target="media/image124.png"/><Relationship Id="rId263" Type="http://schemas.openxmlformats.org/officeDocument/2006/relationships/image" Target="media/image137.png"/><Relationship Id="rId284" Type="http://schemas.openxmlformats.org/officeDocument/2006/relationships/image" Target="file:///E:\LinDiel_Help\Topics\Otchet.files\image006.gif" TargetMode="External"/><Relationship Id="rId37" Type="http://schemas.openxmlformats.org/officeDocument/2006/relationships/image" Target="media/image21.wmf"/><Relationship Id="rId58" Type="http://schemas.openxmlformats.org/officeDocument/2006/relationships/image" Target="media/image29.emf"/><Relationship Id="rId79" Type="http://schemas.openxmlformats.org/officeDocument/2006/relationships/image" Target="media/image39.emf"/><Relationship Id="rId102" Type="http://schemas.openxmlformats.org/officeDocument/2006/relationships/oleObject" Target="embeddings/oleObject45.bin"/><Relationship Id="rId123" Type="http://schemas.openxmlformats.org/officeDocument/2006/relationships/image" Target="media/image62.wmf"/><Relationship Id="rId144" Type="http://schemas.openxmlformats.org/officeDocument/2006/relationships/oleObject" Target="embeddings/oleObject65.bin"/><Relationship Id="rId90" Type="http://schemas.openxmlformats.org/officeDocument/2006/relationships/image" Target="media/image45.wmf"/><Relationship Id="rId165" Type="http://schemas.openxmlformats.org/officeDocument/2006/relationships/oleObject" Target="embeddings/oleObject76.bin"/><Relationship Id="rId186" Type="http://schemas.openxmlformats.org/officeDocument/2006/relationships/image" Target="media/image93.wmf"/><Relationship Id="rId211" Type="http://schemas.openxmlformats.org/officeDocument/2006/relationships/image" Target="media/image107.jpeg"/><Relationship Id="rId232" Type="http://schemas.openxmlformats.org/officeDocument/2006/relationships/image" Target="media/image120.png"/><Relationship Id="rId253" Type="http://schemas.openxmlformats.org/officeDocument/2006/relationships/image" Target="media/image130.png"/><Relationship Id="rId274" Type="http://schemas.openxmlformats.org/officeDocument/2006/relationships/image" Target="file:///E:\LinDiel_Help\Topics\Otchet.files\image001.gif" TargetMode="External"/><Relationship Id="rId295" Type="http://schemas.openxmlformats.org/officeDocument/2006/relationships/footer" Target="footer2.xml"/><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4.wmf"/><Relationship Id="rId113" Type="http://schemas.openxmlformats.org/officeDocument/2006/relationships/image" Target="media/image56.gif"/><Relationship Id="rId134" Type="http://schemas.openxmlformats.org/officeDocument/2006/relationships/oleObject" Target="embeddings/oleObject60.bin"/><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image" Target="media/image88.wmf"/><Relationship Id="rId197" Type="http://schemas.openxmlformats.org/officeDocument/2006/relationships/image" Target="media/image99.jpeg"/><Relationship Id="rId201" Type="http://schemas.openxmlformats.org/officeDocument/2006/relationships/oleObject" Target="embeddings/oleObject93.bin"/><Relationship Id="rId222" Type="http://schemas.openxmlformats.org/officeDocument/2006/relationships/image" Target="media/image113.png"/><Relationship Id="rId243" Type="http://schemas.openxmlformats.org/officeDocument/2006/relationships/hyperlink" Target="file:///E:\LinDiel_Help\Topics\Obrazec.htm" TargetMode="External"/><Relationship Id="rId264" Type="http://schemas.openxmlformats.org/officeDocument/2006/relationships/image" Target="media/image138.png"/><Relationship Id="rId285" Type="http://schemas.openxmlformats.org/officeDocument/2006/relationships/image" Target="media/image150.png"/><Relationship Id="rId17" Type="http://schemas.openxmlformats.org/officeDocument/2006/relationships/oleObject" Target="embeddings/oleObject3.bin"/><Relationship Id="rId38" Type="http://schemas.openxmlformats.org/officeDocument/2006/relationships/image" Target="media/image22.wmf"/><Relationship Id="rId59" Type="http://schemas.openxmlformats.org/officeDocument/2006/relationships/oleObject" Target="embeddings/oleObject23.bin"/><Relationship Id="rId103" Type="http://schemas.openxmlformats.org/officeDocument/2006/relationships/image" Target="media/image51.wmf"/><Relationship Id="rId124" Type="http://schemas.openxmlformats.org/officeDocument/2006/relationships/oleObject" Target="embeddings/oleObject55.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image" Target="media/image73.wmf"/><Relationship Id="rId166" Type="http://schemas.openxmlformats.org/officeDocument/2006/relationships/image" Target="media/image83.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image" Target="file:///E:\LinDiel_Help\Topics\Komand.files\image001.jpg" TargetMode="External"/><Relationship Id="rId233" Type="http://schemas.openxmlformats.org/officeDocument/2006/relationships/hyperlink" Target="mk:@MSITStore:D:\&#1055;&#1086;&#1083;&#1100;&#1079;&#1086;&#1074;&#1072;&#1090;&#1077;&#1083;&#1080;\&#1052;&#1077;&#1090;&#1072;&#1083;&#1100;&#1085;&#1080;&#1082;&#1086;&#1074;\&#1051;&#1072;&#1073;&#1086;&#1088;&#1072;&#1090;&#1086;&#1088;&#1085;&#1099;&#1077;%20&#1082;&#1086;&#1084;&#1087;&#1083;&#1077;&#1082;&#1089;&#1099;\&#1051;&#1080;&#1085;&#1077;&#1081;&#1085;&#1099;&#1077;%20&#1076;&#1080;&#1101;&#1083;&#1077;&#1082;&#1090;&#1088;&#1080;&#1082;&#1080;\LinDiel.chm::/Topics/Osc.htm" TargetMode="External"/><Relationship Id="rId254" Type="http://schemas.openxmlformats.org/officeDocument/2006/relationships/hyperlink" Target="file:///E:\LinDiel_Help\Topics\Table.htm" TargetMode="External"/><Relationship Id="rId28" Type="http://schemas.openxmlformats.org/officeDocument/2006/relationships/image" Target="media/image14.wmf"/><Relationship Id="rId49" Type="http://schemas.openxmlformats.org/officeDocument/2006/relationships/oleObject" Target="embeddings/oleObject18.bin"/><Relationship Id="rId114" Type="http://schemas.openxmlformats.org/officeDocument/2006/relationships/image" Target="media/image57.gif"/><Relationship Id="rId275" Type="http://schemas.openxmlformats.org/officeDocument/2006/relationships/image" Target="media/image145.png"/><Relationship Id="rId296" Type="http://schemas.openxmlformats.org/officeDocument/2006/relationships/fontTable" Target="fontTable.xml"/><Relationship Id="rId60" Type="http://schemas.openxmlformats.org/officeDocument/2006/relationships/image" Target="media/image30.wmf"/><Relationship Id="rId81" Type="http://schemas.openxmlformats.org/officeDocument/2006/relationships/image" Target="media/image40.emf"/><Relationship Id="rId135" Type="http://schemas.openxmlformats.org/officeDocument/2006/relationships/image" Target="media/image68.wmf"/><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100.wmf"/><Relationship Id="rId202" Type="http://schemas.openxmlformats.org/officeDocument/2006/relationships/image" Target="media/image102.wmf"/><Relationship Id="rId223" Type="http://schemas.openxmlformats.org/officeDocument/2006/relationships/image" Target="media/image114.jpeg"/><Relationship Id="rId244" Type="http://schemas.openxmlformats.org/officeDocument/2006/relationships/image" Target="media/image125.jpeg"/><Relationship Id="rId18" Type="http://schemas.openxmlformats.org/officeDocument/2006/relationships/image" Target="media/image8.emf"/><Relationship Id="rId39" Type="http://schemas.openxmlformats.org/officeDocument/2006/relationships/image" Target="media/image23.wmf"/><Relationship Id="rId265" Type="http://schemas.openxmlformats.org/officeDocument/2006/relationships/image" Target="media/image139.png"/><Relationship Id="rId286" Type="http://schemas.openxmlformats.org/officeDocument/2006/relationships/image" Target="file:///E:\LinDiel_Help\Topics\Otchet.files\image007.gif" TargetMode="External"/><Relationship Id="rId50" Type="http://schemas.openxmlformats.org/officeDocument/2006/relationships/image" Target="media/image25.wmf"/><Relationship Id="rId104" Type="http://schemas.openxmlformats.org/officeDocument/2006/relationships/oleObject" Target="embeddings/oleObject46.bin"/><Relationship Id="rId125" Type="http://schemas.openxmlformats.org/officeDocument/2006/relationships/image" Target="media/image63.wmf"/><Relationship Id="rId146" Type="http://schemas.openxmlformats.org/officeDocument/2006/relationships/oleObject" Target="embeddings/oleObject66.bin"/><Relationship Id="rId167" Type="http://schemas.openxmlformats.org/officeDocument/2006/relationships/oleObject" Target="embeddings/oleObject77.bin"/><Relationship Id="rId188" Type="http://schemas.openxmlformats.org/officeDocument/2006/relationships/image" Target="media/image9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Трек">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0B33D-92F1-4195-A003-775E1998A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100</Pages>
  <Words>23880</Words>
  <Characters>136122</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ЛАБОРАТОРНАЯ РАБОТА №1</vt:lpstr>
    </vt:vector>
  </TitlesOfParts>
  <Company>Rabota</Company>
  <LinksUpToDate>false</LinksUpToDate>
  <CharactersWithSpaces>159683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№1</dc:title>
  <dc:creator>Lena</dc:creator>
  <cp:lastModifiedBy>Admin</cp:lastModifiedBy>
  <cp:revision>10</cp:revision>
  <cp:lastPrinted>2022-05-16T10:51:00Z</cp:lastPrinted>
  <dcterms:created xsi:type="dcterms:W3CDTF">2022-06-03T10:31:00Z</dcterms:created>
  <dcterms:modified xsi:type="dcterms:W3CDTF">2022-06-06T10:10:00Z</dcterms:modified>
</cp:coreProperties>
</file>