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97" w:rsidRDefault="00704109" w:rsidP="00704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09">
        <w:rPr>
          <w:rFonts w:ascii="Times New Roman" w:hAnsi="Times New Roman" w:cs="Times New Roman"/>
          <w:b/>
          <w:sz w:val="28"/>
          <w:szCs w:val="28"/>
        </w:rPr>
        <w:t>ПЕРЕЧЕНЬ КОРРУПЦИОННЫХ ПРЕСТУПЛЕНИЙ</w:t>
      </w:r>
    </w:p>
    <w:p w:rsidR="00704109" w:rsidRDefault="00704109" w:rsidP="007041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09">
        <w:rPr>
          <w:rFonts w:ascii="Times New Roman" w:hAnsi="Times New Roman" w:cs="Times New Roman"/>
          <w:sz w:val="28"/>
          <w:szCs w:val="28"/>
        </w:rPr>
        <w:t>Хищение путем злоупотребления служебными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(ст. 210 Уголовного кодекса Республики Беларусь).</w:t>
      </w:r>
    </w:p>
    <w:p w:rsidR="00704109" w:rsidRDefault="00704109" w:rsidP="00704109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09">
        <w:rPr>
          <w:rFonts w:ascii="Times New Roman" w:hAnsi="Times New Roman" w:cs="Times New Roman"/>
          <w:sz w:val="28"/>
          <w:szCs w:val="28"/>
        </w:rPr>
        <w:t>Легализация ("отмывание") средств, полученных преступным путем</w:t>
      </w:r>
      <w:r>
        <w:rPr>
          <w:rFonts w:ascii="Times New Roman" w:hAnsi="Times New Roman" w:cs="Times New Roman"/>
          <w:sz w:val="28"/>
          <w:szCs w:val="28"/>
        </w:rPr>
        <w:t xml:space="preserve"> (ч. 2 и 3 ст. 235 Уголовного кодекса Республики Беларусь).</w:t>
      </w:r>
    </w:p>
    <w:p w:rsidR="00704109" w:rsidRDefault="00704109" w:rsidP="00704109">
      <w:pPr>
        <w:pStyle w:val="a3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09">
        <w:rPr>
          <w:rFonts w:ascii="Times New Roman" w:hAnsi="Times New Roman" w:cs="Times New Roman"/>
          <w:sz w:val="28"/>
          <w:szCs w:val="28"/>
        </w:rPr>
        <w:t xml:space="preserve">Злоупотребление властью или служебными полномочиями </w:t>
      </w:r>
      <w:r>
        <w:rPr>
          <w:rFonts w:ascii="Times New Roman" w:hAnsi="Times New Roman" w:cs="Times New Roman"/>
          <w:sz w:val="28"/>
          <w:szCs w:val="28"/>
        </w:rPr>
        <w:t>(ст. 424 Уголовного кодекса Республики Беларусь).</w:t>
      </w:r>
    </w:p>
    <w:p w:rsidR="00704109" w:rsidRDefault="00704109" w:rsidP="00704109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09">
        <w:rPr>
          <w:rFonts w:ascii="Times New Roman" w:hAnsi="Times New Roman" w:cs="Times New Roman"/>
          <w:sz w:val="28"/>
          <w:szCs w:val="28"/>
        </w:rPr>
        <w:t>Бездействие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(ст. 425 Уголовного кодекса Республики Беларусь).</w:t>
      </w:r>
    </w:p>
    <w:p w:rsidR="00704109" w:rsidRDefault="00704109" w:rsidP="00704109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09">
        <w:rPr>
          <w:rFonts w:ascii="Times New Roman" w:hAnsi="Times New Roman" w:cs="Times New Roman"/>
          <w:sz w:val="28"/>
          <w:szCs w:val="28"/>
        </w:rPr>
        <w:t>Превышение власти или служебных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(ч. 2 и 3 ст. 426 Уголовного кодекса Республики Беларусь).</w:t>
      </w:r>
    </w:p>
    <w:p w:rsidR="00704109" w:rsidRDefault="00704109" w:rsidP="00704109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09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(ст. 429 Уголовного кодекса Республики Беларусь).</w:t>
      </w:r>
    </w:p>
    <w:p w:rsidR="00704109" w:rsidRDefault="00704109" w:rsidP="00704109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09">
        <w:rPr>
          <w:rFonts w:ascii="Times New Roman" w:hAnsi="Times New Roman" w:cs="Times New Roman"/>
          <w:sz w:val="28"/>
          <w:szCs w:val="28"/>
        </w:rPr>
        <w:t>Получение взятки</w:t>
      </w:r>
      <w:r>
        <w:rPr>
          <w:rFonts w:ascii="Times New Roman" w:hAnsi="Times New Roman" w:cs="Times New Roman"/>
          <w:sz w:val="28"/>
          <w:szCs w:val="28"/>
        </w:rPr>
        <w:t xml:space="preserve"> (ст. 430 Уголовного кодекса Республики Беларусь).</w:t>
      </w:r>
    </w:p>
    <w:p w:rsidR="00704109" w:rsidRDefault="00704109" w:rsidP="00704109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09">
        <w:rPr>
          <w:rFonts w:ascii="Times New Roman" w:hAnsi="Times New Roman" w:cs="Times New Roman"/>
          <w:sz w:val="28"/>
          <w:szCs w:val="28"/>
        </w:rPr>
        <w:t>Дача взятки</w:t>
      </w:r>
      <w:r>
        <w:rPr>
          <w:rFonts w:ascii="Times New Roman" w:hAnsi="Times New Roman" w:cs="Times New Roman"/>
          <w:sz w:val="28"/>
          <w:szCs w:val="28"/>
        </w:rPr>
        <w:t xml:space="preserve"> (ч. 2 и 3 ст. 431 Уголовного кодекса Республики Беларусь).</w:t>
      </w:r>
    </w:p>
    <w:p w:rsidR="00704109" w:rsidRDefault="00704109" w:rsidP="00704109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09">
        <w:rPr>
          <w:rFonts w:ascii="Times New Roman" w:hAnsi="Times New Roman" w:cs="Times New Roman"/>
          <w:sz w:val="28"/>
          <w:szCs w:val="28"/>
        </w:rPr>
        <w:t>Посредничество во взяточничестве</w:t>
      </w:r>
      <w:r>
        <w:rPr>
          <w:rFonts w:ascii="Times New Roman" w:hAnsi="Times New Roman" w:cs="Times New Roman"/>
          <w:sz w:val="28"/>
          <w:szCs w:val="28"/>
        </w:rPr>
        <w:t xml:space="preserve"> (ч. 2 и 3 ст. 432 Уголовного кодекса Республики Беларусь).</w:t>
      </w:r>
    </w:p>
    <w:p w:rsidR="00704109" w:rsidRDefault="00704109" w:rsidP="00704109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09">
        <w:rPr>
          <w:rFonts w:ascii="Times New Roman" w:hAnsi="Times New Roman" w:cs="Times New Roman"/>
          <w:sz w:val="28"/>
          <w:szCs w:val="28"/>
        </w:rPr>
        <w:t>Злоупотребление властью, бездействие власти либо превышение власти</w:t>
      </w:r>
      <w:r>
        <w:rPr>
          <w:rFonts w:ascii="Times New Roman" w:hAnsi="Times New Roman" w:cs="Times New Roman"/>
          <w:sz w:val="28"/>
          <w:szCs w:val="28"/>
        </w:rPr>
        <w:t xml:space="preserve"> (ст. 455 Уголовного кодекса Республики Беларусь).</w:t>
      </w:r>
    </w:p>
    <w:p w:rsidR="00704109" w:rsidRPr="00704109" w:rsidRDefault="00704109" w:rsidP="00704109">
      <w:pPr>
        <w:pStyle w:val="a3"/>
        <w:tabs>
          <w:tab w:val="left" w:pos="56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4109" w:rsidRPr="0070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3766A"/>
    <w:multiLevelType w:val="hybridMultilevel"/>
    <w:tmpl w:val="64C8CA46"/>
    <w:lvl w:ilvl="0" w:tplc="7CF67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09"/>
    <w:rsid w:val="004D0297"/>
    <w:rsid w:val="0070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478FF-5298-4A74-AEAC-341C803C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Матусевич А.Д.</dc:creator>
  <cp:keywords/>
  <dc:description/>
  <cp:lastModifiedBy>Матусевич А.Д.</cp:lastModifiedBy>
  <cp:revision>1</cp:revision>
  <dcterms:created xsi:type="dcterms:W3CDTF">2024-02-19T08:45:00Z</dcterms:created>
  <dcterms:modified xsi:type="dcterms:W3CDTF">2024-02-19T08:55:00Z</dcterms:modified>
</cp:coreProperties>
</file>